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7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2"/>
      </w:tblGrid>
      <w:tr w:rsidR="00124642" w:rsidRPr="00691F8B" w:rsidTr="00003FDF">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Default="008A499D" w:rsidP="00DD7542">
            <w:pPr>
              <w:numPr>
                <w:ilvl w:val="0"/>
                <w:numId w:val="2"/>
              </w:numPr>
            </w:pPr>
            <w:r>
              <w:rPr>
                <w:rFonts w:ascii="Arial" w:hAnsi="Arial" w:cs="Arial"/>
                <w:b/>
                <w:noProof/>
                <w:sz w:val="18"/>
                <w:szCs w:val="18"/>
              </w:rPr>
              <mc:AlternateContent>
                <mc:Choice Requires="wps">
                  <w:drawing>
                    <wp:anchor distT="0" distB="0" distL="114300" distR="114300" simplePos="0" relativeHeight="251657728"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0F37A"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rPr>
              <mc:AlternateContent>
                <mc:Choice Requires="wps">
                  <w:drawing>
                    <wp:anchor distT="0" distB="0" distL="114300" distR="114300" simplePos="0" relativeHeight="251656704"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9DF34"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691F8B" w:rsidTr="00003FDF">
        <w:trPr>
          <w:trHeight w:val="822"/>
        </w:trPr>
        <w:tc>
          <w:tcPr>
            <w:tcW w:w="5000" w:type="pct"/>
            <w:tcBorders>
              <w:top w:val="single" w:sz="4" w:space="0" w:color="BFBFBF"/>
              <w:left w:val="single" w:sz="4" w:space="0" w:color="BFBFBF"/>
              <w:bottom w:val="single" w:sz="4" w:space="0" w:color="BFBFBF"/>
              <w:right w:val="single" w:sz="4" w:space="0" w:color="BFBFBF"/>
            </w:tcBorders>
          </w:tcPr>
          <w:p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rsidR="00AE3D6F" w:rsidRDefault="008A499D" w:rsidP="006D3782">
            <w:pPr>
              <w:spacing w:before="120" w:after="120"/>
              <w:jc w:val="both"/>
              <w:rPr>
                <w:rFonts w:ascii="Arial" w:hAnsi="Arial" w:cs="Arial"/>
                <w:bCs/>
                <w:lang w:val="es-CO" w:eastAsia="es-CO"/>
              </w:rPr>
            </w:pPr>
            <w:r>
              <w:rPr>
                <w:rFonts w:ascii="Arial" w:hAnsi="Arial" w:cs="Arial"/>
                <w:noProof/>
                <w:sz w:val="18"/>
                <w:szCs w:val="18"/>
              </w:rPr>
              <mc:AlternateContent>
                <mc:Choice Requires="wps">
                  <w:drawing>
                    <wp:anchor distT="0" distB="0" distL="114300" distR="114300" simplePos="0" relativeHeight="251655680" behindDoc="1" locked="0" layoutInCell="1" allowOverlap="1">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C99EEC"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Pr>
                <w:rFonts w:ascii="Arial" w:hAnsi="Arial" w:cs="Arial"/>
                <w:noProof/>
                <w:sz w:val="18"/>
                <w:szCs w:val="18"/>
              </w:rPr>
              <mc:AlternateContent>
                <mc:Choice Requires="wps">
                  <w:drawing>
                    <wp:anchor distT="0" distB="0" distL="114300" distR="114300" simplePos="0" relativeHeight="251654656" behindDoc="0" locked="0" layoutInCell="1" allowOverlap="1">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EDB45"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Pr>
                <w:rFonts w:ascii="Arial" w:hAnsi="Arial" w:cs="Arial"/>
                <w:noProof/>
                <w:sz w:val="18"/>
                <w:szCs w:val="18"/>
              </w:rPr>
              <mc:AlternateContent>
                <mc:Choice Requires="wps">
                  <w:drawing>
                    <wp:anchor distT="0" distB="0" distL="114300" distR="114300" simplePos="0" relativeHeight="251653632" behindDoc="0" locked="0" layoutInCell="1" allowOverlap="1">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EAE2FD"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566404">
              <w:rPr>
                <w:rFonts w:ascii="Arial" w:hAnsi="Arial" w:cs="Arial"/>
                <w:noProof/>
                <w:sz w:val="18"/>
                <w:szCs w:val="18"/>
              </w:rPr>
              <w:t xml:space="preserve">              Disposición Final                       Hospitalarios    </w:t>
            </w:r>
            <w:r>
              <w:rPr>
                <w:rFonts w:ascii="Arial" w:hAnsi="Arial" w:cs="Arial"/>
                <w:noProof/>
                <w:sz w:val="18"/>
                <w:szCs w:val="18"/>
              </w:rPr>
              <w:t xml:space="preserve">           </w:t>
            </w:r>
            <w:r w:rsidR="006D3782" w:rsidRPr="00566404">
              <w:rPr>
                <w:rFonts w:ascii="Arial" w:hAnsi="Arial" w:cs="Arial"/>
                <w:noProof/>
                <w:sz w:val="18"/>
                <w:szCs w:val="18"/>
              </w:rPr>
              <w:t xml:space="preserve">  </w:t>
            </w:r>
            <w:r w:rsidR="00A06168">
              <w:rPr>
                <w:rFonts w:ascii="Arial" w:hAnsi="Arial" w:cs="Arial"/>
                <w:noProof/>
                <w:sz w:val="18"/>
                <w:szCs w:val="18"/>
              </w:rPr>
              <w:t>X</w:t>
            </w:r>
            <w:r w:rsidR="006D3782" w:rsidRPr="00566404">
              <w:rPr>
                <w:rFonts w:ascii="Arial" w:hAnsi="Arial" w:cs="Arial"/>
                <w:noProof/>
                <w:sz w:val="18"/>
                <w:szCs w:val="18"/>
              </w:rPr>
              <w:t xml:space="preserve">   </w:t>
            </w:r>
            <w:r>
              <w:rPr>
                <w:rFonts w:ascii="Arial" w:hAnsi="Arial" w:cs="Arial"/>
                <w:noProof/>
                <w:sz w:val="18"/>
                <w:szCs w:val="18"/>
              </w:rPr>
              <w:t xml:space="preserve">      </w:t>
            </w:r>
            <w:r w:rsidR="006D3782" w:rsidRPr="00566404">
              <w:rPr>
                <w:rFonts w:ascii="Arial" w:hAnsi="Arial" w:cs="Arial"/>
                <w:noProof/>
                <w:sz w:val="18"/>
                <w:szCs w:val="18"/>
              </w:rPr>
              <w:t xml:space="preserve">Recolección, Barrido y Limpieza – </w:t>
            </w:r>
            <w:r w:rsidR="006D3782" w:rsidRPr="00A27633">
              <w:rPr>
                <w:rFonts w:ascii="Arial" w:hAnsi="Arial" w:cs="Arial"/>
                <w:b/>
                <w:noProof/>
                <w:sz w:val="18"/>
                <w:szCs w:val="18"/>
              </w:rPr>
              <w:t xml:space="preserve">ASE </w:t>
            </w:r>
            <w:r w:rsidR="006D3782" w:rsidRPr="00A27633">
              <w:rPr>
                <w:rFonts w:ascii="Arial" w:hAnsi="Arial" w:cs="Arial"/>
                <w:b/>
                <w:bCs/>
                <w:lang w:val="es-CO" w:eastAsia="es-CO"/>
              </w:rPr>
              <w:t># _</w:t>
            </w:r>
            <w:r w:rsidR="00A06168" w:rsidRPr="00A27633">
              <w:rPr>
                <w:rFonts w:ascii="Arial" w:hAnsi="Arial" w:cs="Arial"/>
                <w:b/>
                <w:bCs/>
                <w:u w:val="single"/>
                <w:lang w:val="es-CO" w:eastAsia="es-CO"/>
              </w:rPr>
              <w:t>5</w:t>
            </w:r>
            <w:r w:rsidR="006D3782" w:rsidRPr="00A27633">
              <w:rPr>
                <w:rFonts w:ascii="Arial" w:hAnsi="Arial" w:cs="Arial"/>
                <w:b/>
                <w:bCs/>
                <w:lang w:val="es-CO" w:eastAsia="es-CO"/>
              </w:rPr>
              <w:t>_</w:t>
            </w:r>
          </w:p>
          <w:p w:rsidR="006D3782" w:rsidRPr="00566404" w:rsidRDefault="00A718D6" w:rsidP="006D3782">
            <w:pPr>
              <w:spacing w:before="120" w:after="120"/>
              <w:jc w:val="both"/>
              <w:rPr>
                <w:rFonts w:ascii="Arial" w:hAnsi="Arial" w:cs="Arial"/>
                <w:noProof/>
                <w:sz w:val="18"/>
                <w:szCs w:val="18"/>
              </w:rPr>
            </w:pPr>
            <w:r>
              <w:rPr>
                <w:rFonts w:ascii="Arial" w:hAnsi="Arial" w:cs="Arial"/>
                <w:bCs/>
                <w:lang w:val="es-CO" w:eastAsia="es-CO"/>
              </w:rPr>
              <w:t>concesionario Área Limpia D.C. S.A.S. E.S.P.</w:t>
            </w:r>
          </w:p>
        </w:tc>
      </w:tr>
      <w:tr w:rsidR="006D3782" w:rsidRPr="00691F8B" w:rsidTr="00003FDF">
        <w:trPr>
          <w:trHeight w:val="411"/>
        </w:trPr>
        <w:tc>
          <w:tcPr>
            <w:tcW w:w="5000" w:type="pct"/>
            <w:tcBorders>
              <w:top w:val="single" w:sz="4" w:space="0" w:color="BFBFBF"/>
              <w:left w:val="single" w:sz="4" w:space="0" w:color="BFBFBF"/>
              <w:bottom w:val="nil"/>
              <w:right w:val="single" w:sz="4" w:space="0" w:color="BFBFBF"/>
            </w:tcBorders>
          </w:tcPr>
          <w:p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A27633">
              <w:rPr>
                <w:rFonts w:ascii="Arial" w:hAnsi="Arial" w:cs="Arial"/>
                <w:b/>
                <w:noProof/>
                <w:sz w:val="18"/>
                <w:szCs w:val="18"/>
              </w:rPr>
              <w:t xml:space="preserve"> </w:t>
            </w:r>
            <w:r w:rsidR="00D60944">
              <w:rPr>
                <w:rFonts w:ascii="Arial" w:hAnsi="Arial" w:cs="Arial"/>
                <w:b/>
                <w:noProof/>
                <w:sz w:val="18"/>
                <w:szCs w:val="18"/>
              </w:rPr>
              <w:t>ENERO</w:t>
            </w:r>
            <w:r w:rsidR="009C42D3">
              <w:rPr>
                <w:rFonts w:ascii="Arial" w:hAnsi="Arial" w:cs="Arial"/>
                <w:b/>
                <w:noProof/>
                <w:sz w:val="18"/>
                <w:szCs w:val="18"/>
              </w:rPr>
              <w:t xml:space="preserve"> 20</w:t>
            </w:r>
            <w:r w:rsidR="00D60944">
              <w:rPr>
                <w:rFonts w:ascii="Arial" w:hAnsi="Arial" w:cs="Arial"/>
                <w:b/>
                <w:noProof/>
                <w:sz w:val="18"/>
                <w:szCs w:val="18"/>
              </w:rPr>
              <w:t>20</w:t>
            </w:r>
          </w:p>
        </w:tc>
      </w:tr>
      <w:tr w:rsidR="00003FDF" w:rsidRPr="00691F8B" w:rsidTr="00003FDF">
        <w:trPr>
          <w:trHeight w:val="411"/>
        </w:trPr>
        <w:tc>
          <w:tcPr>
            <w:tcW w:w="5000" w:type="pct"/>
            <w:tcBorders>
              <w:top w:val="nil"/>
              <w:left w:val="nil"/>
              <w:bottom w:val="nil"/>
              <w:right w:val="nil"/>
            </w:tcBorders>
          </w:tcPr>
          <w:p w:rsidR="00003FDF" w:rsidRDefault="00003FDF" w:rsidP="00D37554">
            <w:pPr>
              <w:spacing w:before="120" w:after="120"/>
              <w:jc w:val="both"/>
              <w:rPr>
                <w:rFonts w:ascii="Arial" w:hAnsi="Arial" w:cs="Arial"/>
                <w:b/>
                <w:noProof/>
                <w:sz w:val="18"/>
                <w:szCs w:val="18"/>
              </w:rPr>
            </w:pPr>
          </w:p>
        </w:tc>
      </w:tr>
      <w:tr w:rsidR="00124642" w:rsidRPr="00691F8B" w:rsidTr="00003FDF">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124642" w:rsidRDefault="008A499D" w:rsidP="00DD7542">
            <w:pPr>
              <w:numPr>
                <w:ilvl w:val="0"/>
                <w:numId w:val="2"/>
              </w:numPr>
              <w:shd w:val="clear" w:color="auto" w:fill="D9D9D9"/>
              <w:spacing w:before="120" w:after="120"/>
              <w:ind w:right="-92"/>
              <w:jc w:val="both"/>
              <w:rPr>
                <w:rFonts w:ascii="Arial" w:hAnsi="Arial" w:cs="Arial"/>
                <w:b/>
                <w:szCs w:val="18"/>
              </w:rPr>
            </w:pPr>
            <w:r>
              <w:rPr>
                <w:rFonts w:ascii="Arial" w:hAnsi="Arial" w:cs="Arial"/>
                <w:b/>
                <w:noProof/>
                <w:sz w:val="18"/>
                <w:szCs w:val="18"/>
              </w:rPr>
              <mc:AlternateContent>
                <mc:Choice Requires="wps">
                  <w:drawing>
                    <wp:anchor distT="0" distB="0" distL="114300" distR="114300" simplePos="0" relativeHeight="251661824"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E650CF"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rPr>
              <mc:AlternateContent>
                <mc:Choice Requires="wps">
                  <w:drawing>
                    <wp:anchor distT="0" distB="0" distL="114300" distR="114300" simplePos="0" relativeHeight="251660800"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AE4BFD"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rPr>
              <mc:AlternateContent>
                <mc:Choice Requires="wps">
                  <w:drawing>
                    <wp:anchor distT="0" distB="0" distL="114300" distR="114300" simplePos="0" relativeHeight="251659776"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B9632F"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rPr>
              <mc:AlternateContent>
                <mc:Choice Requires="wps">
                  <w:drawing>
                    <wp:anchor distT="0" distB="0" distL="114300" distR="114300" simplePos="0" relativeHeight="251658752"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CDCED1"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691F8B" w:rsidTr="00003FDF">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99461E" w:rsidRPr="00FF2D57" w:rsidRDefault="0099461E" w:rsidP="009C42D3">
            <w:pPr>
              <w:pStyle w:val="Standard"/>
              <w:jc w:val="both"/>
              <w:rPr>
                <w:rFonts w:ascii="Arial" w:hAnsi="Arial" w:cs="Arial"/>
                <w:bCs/>
                <w:sz w:val="22"/>
                <w:szCs w:val="22"/>
                <w:shd w:val="clear" w:color="auto" w:fill="FFFFFF"/>
              </w:rPr>
            </w:pPr>
          </w:p>
          <w:p w:rsidR="00314833" w:rsidRPr="00FF2D57" w:rsidRDefault="00314833" w:rsidP="00314833">
            <w:pPr>
              <w:pStyle w:val="Standard"/>
              <w:jc w:val="both"/>
              <w:rPr>
                <w:rFonts w:ascii="Arial" w:hAnsi="Arial" w:cs="Arial"/>
                <w:bCs/>
                <w:sz w:val="22"/>
                <w:szCs w:val="22"/>
                <w:shd w:val="clear" w:color="auto" w:fill="FFFFFF"/>
              </w:rPr>
            </w:pPr>
            <w:r w:rsidRPr="00FF2D57">
              <w:rPr>
                <w:rFonts w:ascii="Arial" w:hAnsi="Arial" w:cs="Arial"/>
                <w:bCs/>
                <w:sz w:val="22"/>
                <w:szCs w:val="22"/>
                <w:shd w:val="clear" w:color="auto" w:fill="FFFFFF"/>
              </w:rPr>
              <w:t xml:space="preserve">El presente informe consolida la información y las evidencias de las actividades realizadas en el periodo del mes de </w:t>
            </w:r>
            <w:r w:rsidR="00515EE5">
              <w:rPr>
                <w:rFonts w:ascii="Arial" w:hAnsi="Arial" w:cs="Arial"/>
                <w:bCs/>
                <w:sz w:val="22"/>
                <w:szCs w:val="22"/>
                <w:shd w:val="clear" w:color="auto" w:fill="FFFFFF"/>
              </w:rPr>
              <w:t>enero</w:t>
            </w:r>
            <w:r w:rsidRPr="00FF2D57">
              <w:rPr>
                <w:rFonts w:ascii="Arial" w:hAnsi="Arial" w:cs="Arial"/>
                <w:bCs/>
                <w:sz w:val="22"/>
                <w:szCs w:val="22"/>
                <w:shd w:val="clear" w:color="auto" w:fill="FFFFFF"/>
              </w:rPr>
              <w:t xml:space="preserve"> 20</w:t>
            </w:r>
            <w:r w:rsidR="00515EE5">
              <w:rPr>
                <w:rFonts w:ascii="Arial" w:hAnsi="Arial" w:cs="Arial"/>
                <w:bCs/>
                <w:sz w:val="22"/>
                <w:szCs w:val="22"/>
                <w:shd w:val="clear" w:color="auto" w:fill="FFFFFF"/>
              </w:rPr>
              <w:t>20</w:t>
            </w:r>
            <w:r w:rsidRPr="00FF2D57">
              <w:rPr>
                <w:rFonts w:ascii="Arial" w:hAnsi="Arial" w:cs="Arial"/>
                <w:bCs/>
                <w:sz w:val="22"/>
                <w:szCs w:val="22"/>
                <w:shd w:val="clear" w:color="auto" w:fill="FFFFFF"/>
              </w:rPr>
              <w:t>,</w:t>
            </w:r>
            <w:r>
              <w:rPr>
                <w:rFonts w:ascii="Arial" w:hAnsi="Arial" w:cs="Arial"/>
                <w:bCs/>
                <w:sz w:val="22"/>
                <w:szCs w:val="22"/>
                <w:shd w:val="clear" w:color="auto" w:fill="FFFFFF"/>
              </w:rPr>
              <w:t xml:space="preserve"> y de acuerdo con las actividades programadas en el plan de supervisión </w:t>
            </w:r>
            <w:r w:rsidR="00DE6CFF">
              <w:rPr>
                <w:rFonts w:ascii="Arial" w:hAnsi="Arial" w:cs="Arial"/>
                <w:bCs/>
                <w:sz w:val="22"/>
                <w:szCs w:val="22"/>
                <w:shd w:val="clear" w:color="auto" w:fill="FFFFFF"/>
              </w:rPr>
              <w:t>en</w:t>
            </w:r>
            <w:r w:rsidRPr="00FF2D57">
              <w:rPr>
                <w:rFonts w:ascii="Arial" w:hAnsi="Arial" w:cs="Arial"/>
                <w:bCs/>
                <w:sz w:val="22"/>
                <w:szCs w:val="22"/>
                <w:shd w:val="clear" w:color="auto" w:fill="FFFFFF"/>
              </w:rPr>
              <w:t xml:space="preserve"> el Área de Servicio Exclusivo-ASE 5, la cual comprende la localidad de Suba.</w:t>
            </w:r>
          </w:p>
          <w:p w:rsidR="00314833" w:rsidRPr="00FF2D57" w:rsidRDefault="00314833" w:rsidP="003C4060">
            <w:pPr>
              <w:pStyle w:val="Standard"/>
              <w:ind w:left="-792" w:right="-529" w:hanging="142"/>
              <w:jc w:val="both"/>
              <w:rPr>
                <w:rFonts w:ascii="Arial" w:hAnsi="Arial" w:cs="Arial"/>
                <w:sz w:val="22"/>
                <w:szCs w:val="22"/>
                <w:u w:val="single"/>
              </w:rPr>
            </w:pPr>
            <w:bookmarkStart w:id="0" w:name="_GoBack"/>
            <w:bookmarkEnd w:id="0"/>
          </w:p>
          <w:p w:rsidR="00314833" w:rsidRPr="00FF2D57" w:rsidRDefault="00314833" w:rsidP="00DD7542">
            <w:pPr>
              <w:pStyle w:val="Standard"/>
              <w:numPr>
                <w:ilvl w:val="0"/>
                <w:numId w:val="3"/>
              </w:numPr>
              <w:jc w:val="both"/>
              <w:textAlignment w:val="auto"/>
              <w:rPr>
                <w:rFonts w:ascii="Arial" w:hAnsi="Arial" w:cs="Arial"/>
                <w:b/>
                <w:sz w:val="22"/>
                <w:szCs w:val="22"/>
                <w:u w:val="single"/>
              </w:rPr>
            </w:pPr>
            <w:r w:rsidRPr="00FF2D57">
              <w:rPr>
                <w:rFonts w:ascii="Arial" w:hAnsi="Arial" w:cs="Arial"/>
                <w:b/>
                <w:sz w:val="22"/>
                <w:szCs w:val="22"/>
                <w:u w:val="single"/>
              </w:rPr>
              <w:t xml:space="preserve">RECOLECCIÓN Y TRANSPORTE </w:t>
            </w:r>
          </w:p>
          <w:p w:rsidR="00436903" w:rsidRDefault="00436903" w:rsidP="008264E8">
            <w:pPr>
              <w:rPr>
                <w:rFonts w:ascii="Arial" w:hAnsi="Arial" w:cs="Arial"/>
                <w:b/>
                <w:sz w:val="22"/>
                <w:szCs w:val="22"/>
                <w:u w:val="single"/>
              </w:rPr>
            </w:pPr>
          </w:p>
          <w:p w:rsidR="00436903" w:rsidRDefault="00436903" w:rsidP="00515EE5">
            <w:pPr>
              <w:jc w:val="both"/>
              <w:rPr>
                <w:rFonts w:ascii="Arial" w:hAnsi="Arial" w:cs="Arial"/>
                <w:sz w:val="22"/>
                <w:szCs w:val="22"/>
                <w:lang w:eastAsia="es-CO"/>
              </w:rPr>
            </w:pPr>
            <w:r>
              <w:rPr>
                <w:rFonts w:ascii="Arial" w:hAnsi="Arial" w:cs="Arial"/>
                <w:sz w:val="22"/>
                <w:szCs w:val="22"/>
                <w:lang w:eastAsia="es-CO"/>
              </w:rPr>
              <w:t xml:space="preserve">Para el mes de </w:t>
            </w:r>
            <w:r w:rsidR="00515EE5">
              <w:rPr>
                <w:rFonts w:ascii="Arial" w:hAnsi="Arial" w:cs="Arial"/>
                <w:sz w:val="22"/>
                <w:szCs w:val="22"/>
                <w:lang w:eastAsia="es-CO"/>
              </w:rPr>
              <w:t xml:space="preserve">enero el concesionario Área Limpia D.C. S.A.S. E.S.P. </w:t>
            </w:r>
            <w:r>
              <w:rPr>
                <w:rFonts w:ascii="Arial" w:hAnsi="Arial" w:cs="Arial"/>
                <w:sz w:val="22"/>
                <w:szCs w:val="22"/>
                <w:lang w:eastAsia="es-CO"/>
              </w:rPr>
              <w:t>report</w:t>
            </w:r>
            <w:r w:rsidR="00515EE5">
              <w:rPr>
                <w:rFonts w:ascii="Arial" w:hAnsi="Arial" w:cs="Arial"/>
                <w:sz w:val="22"/>
                <w:szCs w:val="22"/>
                <w:lang w:eastAsia="es-CO"/>
              </w:rPr>
              <w:t xml:space="preserve">ó </w:t>
            </w:r>
            <w:r>
              <w:rPr>
                <w:rFonts w:ascii="Arial" w:hAnsi="Arial" w:cs="Arial"/>
                <w:sz w:val="22"/>
                <w:szCs w:val="22"/>
                <w:lang w:eastAsia="es-CO"/>
              </w:rPr>
              <w:t xml:space="preserve">un total de </w:t>
            </w:r>
            <w:r w:rsidR="00515EE5">
              <w:rPr>
                <w:rFonts w:ascii="Arial" w:hAnsi="Arial" w:cs="Arial"/>
                <w:sz w:val="22"/>
                <w:szCs w:val="22"/>
                <w:lang w:eastAsia="es-CO"/>
              </w:rPr>
              <w:t>26.944,28</w:t>
            </w:r>
            <w:r>
              <w:rPr>
                <w:rFonts w:ascii="Arial" w:hAnsi="Arial" w:cs="Arial"/>
                <w:sz w:val="22"/>
                <w:szCs w:val="22"/>
                <w:lang w:eastAsia="es-CO"/>
              </w:rPr>
              <w:t xml:space="preserve"> toneladas de residuos recolectados, transportados y dispuestos</w:t>
            </w:r>
            <w:r w:rsidR="004F2070">
              <w:rPr>
                <w:rFonts w:ascii="Arial" w:hAnsi="Arial" w:cs="Arial"/>
                <w:sz w:val="22"/>
                <w:szCs w:val="22"/>
                <w:lang w:eastAsia="es-CO"/>
              </w:rPr>
              <w:t>.</w:t>
            </w:r>
          </w:p>
          <w:p w:rsidR="004F2070" w:rsidRDefault="004F2070" w:rsidP="00515EE5">
            <w:pPr>
              <w:jc w:val="both"/>
              <w:rPr>
                <w:rFonts w:ascii="Arial" w:hAnsi="Arial" w:cs="Arial"/>
                <w:sz w:val="22"/>
                <w:szCs w:val="22"/>
                <w:lang w:eastAsia="es-CO"/>
              </w:rPr>
            </w:pPr>
          </w:p>
          <w:p w:rsidR="004F2070" w:rsidRDefault="004F2070" w:rsidP="00515EE5">
            <w:pPr>
              <w:jc w:val="both"/>
              <w:rPr>
                <w:rFonts w:ascii="Arial" w:hAnsi="Arial" w:cs="Arial"/>
                <w:sz w:val="22"/>
                <w:szCs w:val="22"/>
                <w:lang w:eastAsia="es-CO"/>
              </w:rPr>
            </w:pPr>
            <w:r>
              <w:rPr>
                <w:rFonts w:ascii="Arial" w:hAnsi="Arial" w:cs="Arial"/>
                <w:sz w:val="22"/>
                <w:szCs w:val="22"/>
                <w:lang w:eastAsia="es-CO"/>
              </w:rPr>
              <w:t xml:space="preserve">De igual manera, y de acuerdo con el informe presentado por el concesionario para este mismo mes, a través del radicado UAESP </w:t>
            </w:r>
            <w:r w:rsidRPr="004F2070">
              <w:rPr>
                <w:rFonts w:ascii="Arial" w:hAnsi="Arial" w:cs="Arial"/>
                <w:sz w:val="22"/>
                <w:szCs w:val="22"/>
                <w:lang w:eastAsia="es-CO"/>
              </w:rPr>
              <w:t>20207000054702</w:t>
            </w:r>
            <w:r>
              <w:rPr>
                <w:rFonts w:ascii="Arial" w:hAnsi="Arial" w:cs="Arial"/>
                <w:sz w:val="22"/>
                <w:szCs w:val="22"/>
                <w:lang w:eastAsia="es-CO"/>
              </w:rPr>
              <w:t xml:space="preserve"> del </w:t>
            </w:r>
            <w:r w:rsidRPr="004F2070">
              <w:rPr>
                <w:rFonts w:ascii="Arial" w:hAnsi="Arial" w:cs="Arial"/>
                <w:sz w:val="22"/>
                <w:szCs w:val="22"/>
                <w:lang w:eastAsia="es-CO"/>
              </w:rPr>
              <w:t>10/02/2020</w:t>
            </w:r>
            <w:r>
              <w:rPr>
                <w:rFonts w:ascii="Arial" w:hAnsi="Arial" w:cs="Arial"/>
                <w:sz w:val="22"/>
                <w:szCs w:val="22"/>
                <w:lang w:eastAsia="es-CO"/>
              </w:rPr>
              <w:t xml:space="preserve">, se presenta el siguiente comparativo del comportamiento de las toneladas entre los meses de diciembre 2019 y enero 2020: </w:t>
            </w:r>
          </w:p>
          <w:p w:rsidR="004F2070" w:rsidRDefault="004F2070" w:rsidP="00515EE5">
            <w:pPr>
              <w:jc w:val="both"/>
              <w:rPr>
                <w:rFonts w:ascii="Arial" w:hAnsi="Arial" w:cs="Arial"/>
                <w:sz w:val="22"/>
                <w:szCs w:val="22"/>
                <w:lang w:eastAsia="es-CO"/>
              </w:rPr>
            </w:pPr>
          </w:p>
          <w:p w:rsidR="00C45117" w:rsidRDefault="00C45117" w:rsidP="00C45117">
            <w:pPr>
              <w:jc w:val="center"/>
              <w:rPr>
                <w:rFonts w:ascii="Arial" w:hAnsi="Arial" w:cs="Arial"/>
                <w:sz w:val="22"/>
                <w:szCs w:val="22"/>
                <w:lang w:eastAsia="es-CO"/>
              </w:rPr>
            </w:pPr>
            <w:r>
              <w:rPr>
                <w:rFonts w:ascii="Arial" w:hAnsi="Arial" w:cs="Arial"/>
                <w:sz w:val="22"/>
                <w:szCs w:val="22"/>
                <w:lang w:eastAsia="es-CO"/>
              </w:rPr>
              <w:t>Tabla 1: Resumen toneladas reportadas por Área Limpia en los meses de diciembre 2019 y enero 2020.</w:t>
            </w:r>
          </w:p>
          <w:p w:rsidR="004F2070" w:rsidRDefault="004F2070" w:rsidP="00515EE5">
            <w:pPr>
              <w:jc w:val="both"/>
              <w:rPr>
                <w:rFonts w:ascii="Arial" w:hAnsi="Arial" w:cs="Arial"/>
                <w:sz w:val="22"/>
                <w:szCs w:val="22"/>
                <w:lang w:eastAsia="es-CO"/>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8"/>
              <w:gridCol w:w="1957"/>
              <w:gridCol w:w="1594"/>
              <w:gridCol w:w="1263"/>
            </w:tblGrid>
            <w:tr w:rsidR="004F2070" w:rsidRPr="004F2070" w:rsidTr="004F2070">
              <w:trPr>
                <w:trHeight w:val="521"/>
                <w:jc w:val="center"/>
              </w:trPr>
              <w:tc>
                <w:tcPr>
                  <w:tcW w:w="4348" w:type="dxa"/>
                  <w:tcBorders>
                    <w:top w:val="nil"/>
                    <w:left w:val="nil"/>
                  </w:tcBorders>
                  <w:shd w:val="clear" w:color="auto" w:fill="auto"/>
                  <w:noWrap/>
                  <w:vAlign w:val="center"/>
                  <w:hideMark/>
                </w:tcPr>
                <w:p w:rsidR="004F2070" w:rsidRPr="004F2070" w:rsidRDefault="004F2070" w:rsidP="004F2070">
                  <w:pPr>
                    <w:spacing w:line="276" w:lineRule="auto"/>
                    <w:rPr>
                      <w:rFonts w:ascii="Arial" w:hAnsi="Arial"/>
                    </w:rPr>
                  </w:pPr>
                </w:p>
              </w:tc>
              <w:tc>
                <w:tcPr>
                  <w:tcW w:w="1957" w:type="dxa"/>
                  <w:vMerge w:val="restart"/>
                  <w:shd w:val="clear" w:color="auto" w:fill="D9D9D9" w:themeFill="background1" w:themeFillShade="D9"/>
                  <w:noWrap/>
                  <w:vAlign w:val="center"/>
                </w:tcPr>
                <w:p w:rsidR="004F2070" w:rsidRPr="004F2070" w:rsidRDefault="004F2070" w:rsidP="004F2070">
                  <w:pPr>
                    <w:spacing w:line="276" w:lineRule="auto"/>
                    <w:jc w:val="center"/>
                    <w:rPr>
                      <w:rFonts w:ascii="Arial" w:hAnsi="Arial"/>
                      <w:b/>
                      <w:bCs/>
                    </w:rPr>
                  </w:pPr>
                  <w:r w:rsidRPr="004F2070">
                    <w:rPr>
                      <w:rFonts w:ascii="Arial" w:hAnsi="Arial"/>
                      <w:b/>
                      <w:bCs/>
                    </w:rPr>
                    <w:t>DICIEMBRE</w:t>
                  </w:r>
                </w:p>
              </w:tc>
              <w:tc>
                <w:tcPr>
                  <w:tcW w:w="1594" w:type="dxa"/>
                  <w:vMerge w:val="restart"/>
                  <w:shd w:val="clear" w:color="auto" w:fill="D9D9D9" w:themeFill="background1" w:themeFillShade="D9"/>
                  <w:noWrap/>
                  <w:vAlign w:val="center"/>
                </w:tcPr>
                <w:p w:rsidR="004F2070" w:rsidRPr="004F2070" w:rsidRDefault="004F2070" w:rsidP="004F2070">
                  <w:pPr>
                    <w:spacing w:line="276" w:lineRule="auto"/>
                    <w:jc w:val="center"/>
                    <w:rPr>
                      <w:rFonts w:ascii="Arial" w:hAnsi="Arial"/>
                      <w:b/>
                      <w:bCs/>
                    </w:rPr>
                  </w:pPr>
                  <w:r w:rsidRPr="004F2070">
                    <w:rPr>
                      <w:rFonts w:ascii="Arial" w:hAnsi="Arial"/>
                      <w:b/>
                      <w:bCs/>
                    </w:rPr>
                    <w:t>ENERO</w:t>
                  </w:r>
                </w:p>
              </w:tc>
              <w:tc>
                <w:tcPr>
                  <w:tcW w:w="1263" w:type="dxa"/>
                  <w:vMerge w:val="restart"/>
                  <w:shd w:val="clear" w:color="auto" w:fill="D9D9D9" w:themeFill="background1" w:themeFillShade="D9"/>
                </w:tcPr>
                <w:p w:rsidR="004F2070" w:rsidRPr="004F2070" w:rsidRDefault="004F2070" w:rsidP="004F2070">
                  <w:pPr>
                    <w:spacing w:line="276" w:lineRule="auto"/>
                    <w:jc w:val="center"/>
                    <w:rPr>
                      <w:rFonts w:ascii="Arial" w:hAnsi="Arial"/>
                      <w:b/>
                      <w:bCs/>
                    </w:rPr>
                  </w:pPr>
                  <w:r w:rsidRPr="004F2070">
                    <w:rPr>
                      <w:rFonts w:ascii="Arial" w:hAnsi="Arial"/>
                      <w:b/>
                      <w:bCs/>
                    </w:rPr>
                    <w:t>% VARIACIÓN</w:t>
                  </w:r>
                </w:p>
              </w:tc>
            </w:tr>
            <w:tr w:rsidR="004F2070" w:rsidRPr="004F2070" w:rsidTr="004F2070">
              <w:trPr>
                <w:trHeight w:val="300"/>
                <w:jc w:val="center"/>
              </w:trPr>
              <w:tc>
                <w:tcPr>
                  <w:tcW w:w="4348" w:type="dxa"/>
                  <w:shd w:val="clear" w:color="auto" w:fill="D9D9D9" w:themeFill="background1" w:themeFillShade="D9"/>
                  <w:noWrap/>
                  <w:vAlign w:val="center"/>
                  <w:hideMark/>
                </w:tcPr>
                <w:p w:rsidR="004F2070" w:rsidRPr="004F2070" w:rsidRDefault="004F2070" w:rsidP="004F2070">
                  <w:pPr>
                    <w:spacing w:line="276" w:lineRule="auto"/>
                    <w:jc w:val="center"/>
                    <w:rPr>
                      <w:rFonts w:ascii="Arial" w:hAnsi="Arial"/>
                      <w:b/>
                      <w:bCs/>
                    </w:rPr>
                  </w:pPr>
                  <w:r w:rsidRPr="004F2070">
                    <w:rPr>
                      <w:rFonts w:ascii="Arial" w:hAnsi="Arial"/>
                      <w:b/>
                      <w:bCs/>
                    </w:rPr>
                    <w:t>KILOGRAMOS POR TIPO DE RESIDUO (KG)</w:t>
                  </w:r>
                </w:p>
              </w:tc>
              <w:tc>
                <w:tcPr>
                  <w:tcW w:w="1957" w:type="dxa"/>
                  <w:vMerge/>
                  <w:shd w:val="clear" w:color="auto" w:fill="D9D9D9" w:themeFill="background1" w:themeFillShade="D9"/>
                  <w:vAlign w:val="center"/>
                </w:tcPr>
                <w:p w:rsidR="004F2070" w:rsidRPr="004F2070" w:rsidRDefault="004F2070" w:rsidP="004F2070">
                  <w:pPr>
                    <w:spacing w:line="276" w:lineRule="auto"/>
                    <w:rPr>
                      <w:rFonts w:ascii="Arial" w:hAnsi="Arial"/>
                      <w:b/>
                      <w:bCs/>
                    </w:rPr>
                  </w:pPr>
                </w:p>
              </w:tc>
              <w:tc>
                <w:tcPr>
                  <w:tcW w:w="1594" w:type="dxa"/>
                  <w:vMerge/>
                  <w:shd w:val="clear" w:color="auto" w:fill="D9D9D9" w:themeFill="background1" w:themeFillShade="D9"/>
                  <w:vAlign w:val="center"/>
                </w:tcPr>
                <w:p w:rsidR="004F2070" w:rsidRPr="004F2070" w:rsidRDefault="004F2070" w:rsidP="004F2070">
                  <w:pPr>
                    <w:spacing w:line="276" w:lineRule="auto"/>
                    <w:rPr>
                      <w:rFonts w:ascii="Arial" w:hAnsi="Arial"/>
                      <w:b/>
                      <w:bCs/>
                    </w:rPr>
                  </w:pPr>
                </w:p>
              </w:tc>
              <w:tc>
                <w:tcPr>
                  <w:tcW w:w="1263" w:type="dxa"/>
                  <w:vMerge/>
                  <w:tcBorders>
                    <w:bottom w:val="single" w:sz="4" w:space="0" w:color="auto"/>
                  </w:tcBorders>
                  <w:shd w:val="clear" w:color="auto" w:fill="D9D9D9" w:themeFill="background1" w:themeFillShade="D9"/>
                </w:tcPr>
                <w:p w:rsidR="004F2070" w:rsidRPr="004F2070" w:rsidRDefault="004F2070" w:rsidP="004F2070">
                  <w:pPr>
                    <w:spacing w:line="276" w:lineRule="auto"/>
                    <w:rPr>
                      <w:rFonts w:ascii="Arial" w:hAnsi="Arial"/>
                      <w:b/>
                      <w:bCs/>
                    </w:rPr>
                  </w:pPr>
                </w:p>
              </w:tc>
            </w:tr>
            <w:tr w:rsidR="004F2070" w:rsidRPr="004F2070" w:rsidTr="0068381C">
              <w:trPr>
                <w:trHeight w:val="300"/>
                <w:jc w:val="center"/>
              </w:trPr>
              <w:tc>
                <w:tcPr>
                  <w:tcW w:w="4348" w:type="dxa"/>
                  <w:shd w:val="clear" w:color="auto" w:fill="auto"/>
                  <w:noWrap/>
                  <w:vAlign w:val="center"/>
                  <w:hideMark/>
                </w:tcPr>
                <w:p w:rsidR="004F2070" w:rsidRPr="004F2070" w:rsidRDefault="004F2070" w:rsidP="004F2070">
                  <w:pPr>
                    <w:spacing w:line="276" w:lineRule="auto"/>
                    <w:rPr>
                      <w:rFonts w:ascii="Arial" w:hAnsi="Arial"/>
                    </w:rPr>
                  </w:pPr>
                  <w:r w:rsidRPr="004F2070">
                    <w:rPr>
                      <w:rFonts w:ascii="Arial" w:hAnsi="Arial"/>
                    </w:rPr>
                    <w:t>Grandes Generadores</w:t>
                  </w:r>
                </w:p>
              </w:tc>
              <w:tc>
                <w:tcPr>
                  <w:tcW w:w="1957" w:type="dxa"/>
                  <w:shd w:val="clear" w:color="auto" w:fill="auto"/>
                  <w:noWrap/>
                  <w:vAlign w:val="bottom"/>
                </w:tcPr>
                <w:p w:rsidR="004F2070" w:rsidRPr="004F2070" w:rsidRDefault="004F2070" w:rsidP="004F2070">
                  <w:pPr>
                    <w:spacing w:line="276" w:lineRule="auto"/>
                    <w:jc w:val="center"/>
                    <w:rPr>
                      <w:rFonts w:ascii="Arial" w:hAnsi="Arial"/>
                    </w:rPr>
                  </w:pPr>
                  <w:r w:rsidRPr="004F2070">
                    <w:rPr>
                      <w:rFonts w:ascii="Arial" w:hAnsi="Arial"/>
                      <w:lang w:eastAsia="es-CO"/>
                    </w:rPr>
                    <w:t xml:space="preserve">        293,49   </w:t>
                  </w:r>
                </w:p>
              </w:tc>
              <w:tc>
                <w:tcPr>
                  <w:tcW w:w="1594" w:type="dxa"/>
                  <w:shd w:val="clear" w:color="auto" w:fill="auto"/>
                  <w:noWrap/>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 xml:space="preserve">        260,79   </w:t>
                  </w:r>
                </w:p>
              </w:tc>
              <w:tc>
                <w:tcPr>
                  <w:tcW w:w="1263" w:type="dxa"/>
                  <w:tcBorders>
                    <w:top w:val="single" w:sz="4" w:space="0" w:color="auto"/>
                    <w:left w:val="nil"/>
                    <w:bottom w:val="single" w:sz="4" w:space="0" w:color="auto"/>
                    <w:right w:val="single" w:sz="4" w:space="0" w:color="auto"/>
                  </w:tcBorders>
                  <w:shd w:val="clear" w:color="auto" w:fill="auto"/>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-11,14%</w:t>
                  </w:r>
                </w:p>
              </w:tc>
            </w:tr>
            <w:tr w:rsidR="004F2070" w:rsidRPr="004F2070" w:rsidTr="0068381C">
              <w:trPr>
                <w:trHeight w:val="300"/>
                <w:jc w:val="center"/>
              </w:trPr>
              <w:tc>
                <w:tcPr>
                  <w:tcW w:w="4348" w:type="dxa"/>
                  <w:shd w:val="clear" w:color="auto" w:fill="auto"/>
                  <w:noWrap/>
                  <w:vAlign w:val="center"/>
                  <w:hideMark/>
                </w:tcPr>
                <w:p w:rsidR="004F2070" w:rsidRPr="004F2070" w:rsidRDefault="004F2070" w:rsidP="004F2070">
                  <w:pPr>
                    <w:spacing w:line="276" w:lineRule="auto"/>
                    <w:rPr>
                      <w:rFonts w:ascii="Arial" w:hAnsi="Arial"/>
                    </w:rPr>
                  </w:pPr>
                  <w:r w:rsidRPr="004F2070">
                    <w:rPr>
                      <w:rFonts w:ascii="Arial" w:hAnsi="Arial"/>
                    </w:rPr>
                    <w:t>Recolección Barrido</w:t>
                  </w:r>
                </w:p>
              </w:tc>
              <w:tc>
                <w:tcPr>
                  <w:tcW w:w="1957" w:type="dxa"/>
                  <w:shd w:val="clear" w:color="auto" w:fill="auto"/>
                  <w:noWrap/>
                  <w:vAlign w:val="bottom"/>
                </w:tcPr>
                <w:p w:rsidR="004F2070" w:rsidRPr="004F2070" w:rsidRDefault="004F2070" w:rsidP="004F2070">
                  <w:pPr>
                    <w:spacing w:line="276" w:lineRule="auto"/>
                    <w:jc w:val="center"/>
                    <w:rPr>
                      <w:rFonts w:ascii="Arial" w:hAnsi="Arial"/>
                    </w:rPr>
                  </w:pPr>
                  <w:r w:rsidRPr="004F2070">
                    <w:rPr>
                      <w:rFonts w:ascii="Arial" w:hAnsi="Arial"/>
                      <w:lang w:eastAsia="es-CO"/>
                    </w:rPr>
                    <w:t xml:space="preserve">        634,48   </w:t>
                  </w:r>
                </w:p>
              </w:tc>
              <w:tc>
                <w:tcPr>
                  <w:tcW w:w="1594" w:type="dxa"/>
                  <w:shd w:val="clear" w:color="auto" w:fill="auto"/>
                  <w:noWrap/>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 xml:space="preserve">        663,04   </w:t>
                  </w:r>
                </w:p>
              </w:tc>
              <w:tc>
                <w:tcPr>
                  <w:tcW w:w="1263" w:type="dxa"/>
                  <w:tcBorders>
                    <w:top w:val="single" w:sz="4" w:space="0" w:color="auto"/>
                    <w:left w:val="nil"/>
                    <w:bottom w:val="single" w:sz="4" w:space="0" w:color="auto"/>
                    <w:right w:val="single" w:sz="4" w:space="0" w:color="auto"/>
                  </w:tcBorders>
                  <w:shd w:val="clear" w:color="auto" w:fill="auto"/>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4,50%</w:t>
                  </w:r>
                </w:p>
              </w:tc>
            </w:tr>
            <w:tr w:rsidR="004F2070" w:rsidRPr="004F2070" w:rsidTr="0068381C">
              <w:trPr>
                <w:trHeight w:val="300"/>
                <w:jc w:val="center"/>
              </w:trPr>
              <w:tc>
                <w:tcPr>
                  <w:tcW w:w="4348" w:type="dxa"/>
                  <w:shd w:val="clear" w:color="auto" w:fill="auto"/>
                  <w:noWrap/>
                  <w:vAlign w:val="center"/>
                  <w:hideMark/>
                </w:tcPr>
                <w:p w:rsidR="004F2070" w:rsidRPr="004F2070" w:rsidRDefault="004F2070" w:rsidP="004F2070">
                  <w:pPr>
                    <w:spacing w:line="276" w:lineRule="auto"/>
                    <w:rPr>
                      <w:rFonts w:ascii="Arial" w:hAnsi="Arial"/>
                    </w:rPr>
                  </w:pPr>
                  <w:r w:rsidRPr="004F2070">
                    <w:rPr>
                      <w:rFonts w:ascii="Arial" w:hAnsi="Arial"/>
                    </w:rPr>
                    <w:t>Recolección Domiciliario</w:t>
                  </w:r>
                </w:p>
              </w:tc>
              <w:tc>
                <w:tcPr>
                  <w:tcW w:w="1957" w:type="dxa"/>
                  <w:shd w:val="clear" w:color="auto" w:fill="auto"/>
                  <w:noWrap/>
                  <w:vAlign w:val="bottom"/>
                </w:tcPr>
                <w:p w:rsidR="004F2070" w:rsidRPr="004F2070" w:rsidRDefault="004F2070" w:rsidP="004F2070">
                  <w:pPr>
                    <w:spacing w:line="276" w:lineRule="auto"/>
                    <w:jc w:val="center"/>
                    <w:rPr>
                      <w:rFonts w:ascii="Arial" w:hAnsi="Arial"/>
                    </w:rPr>
                  </w:pPr>
                  <w:r w:rsidRPr="004F2070">
                    <w:rPr>
                      <w:rFonts w:ascii="Arial" w:hAnsi="Arial"/>
                      <w:lang w:eastAsia="es-CO"/>
                    </w:rPr>
                    <w:t xml:space="preserve">   24.126,95   </w:t>
                  </w:r>
                </w:p>
              </w:tc>
              <w:tc>
                <w:tcPr>
                  <w:tcW w:w="1594" w:type="dxa"/>
                  <w:shd w:val="clear" w:color="auto" w:fill="auto"/>
                  <w:noWrap/>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 xml:space="preserve">   22.367,82   </w:t>
                  </w:r>
                </w:p>
              </w:tc>
              <w:tc>
                <w:tcPr>
                  <w:tcW w:w="1263" w:type="dxa"/>
                  <w:tcBorders>
                    <w:top w:val="single" w:sz="4" w:space="0" w:color="auto"/>
                    <w:left w:val="nil"/>
                    <w:bottom w:val="single" w:sz="4" w:space="0" w:color="auto"/>
                    <w:right w:val="single" w:sz="4" w:space="0" w:color="auto"/>
                  </w:tcBorders>
                  <w:shd w:val="clear" w:color="auto" w:fill="auto"/>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-7,29%</w:t>
                  </w:r>
                </w:p>
              </w:tc>
            </w:tr>
            <w:tr w:rsidR="004F2070" w:rsidRPr="004F2070" w:rsidTr="0068381C">
              <w:trPr>
                <w:trHeight w:val="300"/>
                <w:jc w:val="center"/>
              </w:trPr>
              <w:tc>
                <w:tcPr>
                  <w:tcW w:w="4348" w:type="dxa"/>
                  <w:shd w:val="clear" w:color="auto" w:fill="auto"/>
                  <w:noWrap/>
                  <w:vAlign w:val="center"/>
                  <w:hideMark/>
                </w:tcPr>
                <w:p w:rsidR="004F2070" w:rsidRPr="004F2070" w:rsidRDefault="004F2070" w:rsidP="004F2070">
                  <w:pPr>
                    <w:spacing w:line="276" w:lineRule="auto"/>
                    <w:rPr>
                      <w:rFonts w:ascii="Arial" w:hAnsi="Arial"/>
                    </w:rPr>
                  </w:pPr>
                  <w:r w:rsidRPr="004F2070">
                    <w:rPr>
                      <w:rFonts w:ascii="Arial" w:hAnsi="Arial"/>
                    </w:rPr>
                    <w:t>Recolección Escombros Domiciliarios</w:t>
                  </w:r>
                </w:p>
              </w:tc>
              <w:tc>
                <w:tcPr>
                  <w:tcW w:w="1957" w:type="dxa"/>
                  <w:shd w:val="clear" w:color="auto" w:fill="auto"/>
                  <w:noWrap/>
                  <w:vAlign w:val="bottom"/>
                </w:tcPr>
                <w:p w:rsidR="004F2070" w:rsidRPr="004F2070" w:rsidRDefault="004F2070" w:rsidP="004F2070">
                  <w:pPr>
                    <w:spacing w:line="276" w:lineRule="auto"/>
                    <w:jc w:val="center"/>
                    <w:rPr>
                      <w:rFonts w:ascii="Arial" w:hAnsi="Arial"/>
                    </w:rPr>
                  </w:pPr>
                  <w:r w:rsidRPr="004F2070">
                    <w:rPr>
                      <w:rFonts w:ascii="Arial" w:hAnsi="Arial"/>
                      <w:lang w:eastAsia="es-CO"/>
                    </w:rPr>
                    <w:t xml:space="preserve">          75,18   </w:t>
                  </w:r>
                </w:p>
              </w:tc>
              <w:tc>
                <w:tcPr>
                  <w:tcW w:w="1594" w:type="dxa"/>
                  <w:shd w:val="clear" w:color="auto" w:fill="auto"/>
                  <w:noWrap/>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 xml:space="preserve">          17,32   </w:t>
                  </w:r>
                </w:p>
              </w:tc>
              <w:tc>
                <w:tcPr>
                  <w:tcW w:w="1263" w:type="dxa"/>
                  <w:tcBorders>
                    <w:top w:val="single" w:sz="4" w:space="0" w:color="auto"/>
                    <w:left w:val="nil"/>
                    <w:bottom w:val="single" w:sz="4" w:space="0" w:color="auto"/>
                    <w:right w:val="single" w:sz="4" w:space="0" w:color="auto"/>
                  </w:tcBorders>
                  <w:shd w:val="clear" w:color="auto" w:fill="auto"/>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-76,96%</w:t>
                  </w:r>
                </w:p>
              </w:tc>
            </w:tr>
            <w:tr w:rsidR="004F2070" w:rsidRPr="004F2070" w:rsidTr="0068381C">
              <w:trPr>
                <w:trHeight w:val="300"/>
                <w:jc w:val="center"/>
              </w:trPr>
              <w:tc>
                <w:tcPr>
                  <w:tcW w:w="4348" w:type="dxa"/>
                  <w:shd w:val="clear" w:color="auto" w:fill="auto"/>
                  <w:noWrap/>
                  <w:vAlign w:val="center"/>
                  <w:hideMark/>
                </w:tcPr>
                <w:p w:rsidR="004F2070" w:rsidRPr="004F2070" w:rsidRDefault="004F2070" w:rsidP="004F2070">
                  <w:pPr>
                    <w:spacing w:line="276" w:lineRule="auto"/>
                    <w:rPr>
                      <w:rFonts w:ascii="Arial" w:hAnsi="Arial"/>
                    </w:rPr>
                  </w:pPr>
                  <w:r w:rsidRPr="004F2070">
                    <w:rPr>
                      <w:rFonts w:ascii="Arial" w:hAnsi="Arial"/>
                    </w:rPr>
                    <w:t>Atención Clandestinos</w:t>
                  </w:r>
                </w:p>
              </w:tc>
              <w:tc>
                <w:tcPr>
                  <w:tcW w:w="1957" w:type="dxa"/>
                  <w:shd w:val="clear" w:color="auto" w:fill="auto"/>
                  <w:noWrap/>
                  <w:vAlign w:val="bottom"/>
                </w:tcPr>
                <w:p w:rsidR="004F2070" w:rsidRPr="004F2070" w:rsidRDefault="004F2070" w:rsidP="004F2070">
                  <w:pPr>
                    <w:spacing w:line="276" w:lineRule="auto"/>
                    <w:jc w:val="center"/>
                    <w:rPr>
                      <w:rFonts w:ascii="Arial" w:hAnsi="Arial"/>
                    </w:rPr>
                  </w:pPr>
                  <w:r w:rsidRPr="004F2070">
                    <w:rPr>
                      <w:rFonts w:ascii="Arial" w:hAnsi="Arial"/>
                      <w:lang w:eastAsia="es-CO"/>
                    </w:rPr>
                    <w:t xml:space="preserve">     3.689,12   </w:t>
                  </w:r>
                </w:p>
              </w:tc>
              <w:tc>
                <w:tcPr>
                  <w:tcW w:w="1594" w:type="dxa"/>
                  <w:shd w:val="clear" w:color="auto" w:fill="auto"/>
                  <w:noWrap/>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 xml:space="preserve">     3.106,30   </w:t>
                  </w:r>
                </w:p>
              </w:tc>
              <w:tc>
                <w:tcPr>
                  <w:tcW w:w="1263" w:type="dxa"/>
                  <w:tcBorders>
                    <w:top w:val="single" w:sz="4" w:space="0" w:color="auto"/>
                    <w:left w:val="nil"/>
                    <w:bottom w:val="single" w:sz="4" w:space="0" w:color="auto"/>
                    <w:right w:val="single" w:sz="4" w:space="0" w:color="auto"/>
                  </w:tcBorders>
                  <w:shd w:val="clear" w:color="auto" w:fill="auto"/>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-15,80%</w:t>
                  </w:r>
                </w:p>
              </w:tc>
            </w:tr>
            <w:tr w:rsidR="004F2070" w:rsidRPr="004F2070" w:rsidTr="0068381C">
              <w:trPr>
                <w:trHeight w:val="300"/>
                <w:jc w:val="center"/>
              </w:trPr>
              <w:tc>
                <w:tcPr>
                  <w:tcW w:w="4348" w:type="dxa"/>
                  <w:shd w:val="clear" w:color="auto" w:fill="auto"/>
                  <w:noWrap/>
                  <w:vAlign w:val="center"/>
                  <w:hideMark/>
                </w:tcPr>
                <w:p w:rsidR="004F2070" w:rsidRPr="004F2070" w:rsidRDefault="004F2070" w:rsidP="004F2070">
                  <w:pPr>
                    <w:spacing w:line="276" w:lineRule="auto"/>
                    <w:rPr>
                      <w:rFonts w:ascii="Arial" w:hAnsi="Arial"/>
                    </w:rPr>
                  </w:pPr>
                  <w:r w:rsidRPr="004F2070">
                    <w:rPr>
                      <w:rFonts w:ascii="Arial" w:hAnsi="Arial"/>
                    </w:rPr>
                    <w:t>Recolección Césped</w:t>
                  </w:r>
                </w:p>
              </w:tc>
              <w:tc>
                <w:tcPr>
                  <w:tcW w:w="1957" w:type="dxa"/>
                  <w:shd w:val="clear" w:color="auto" w:fill="auto"/>
                  <w:noWrap/>
                  <w:vAlign w:val="bottom"/>
                </w:tcPr>
                <w:p w:rsidR="004F2070" w:rsidRPr="004F2070" w:rsidRDefault="004F2070" w:rsidP="004F2070">
                  <w:pPr>
                    <w:spacing w:line="276" w:lineRule="auto"/>
                    <w:jc w:val="center"/>
                    <w:rPr>
                      <w:rFonts w:ascii="Arial" w:hAnsi="Arial"/>
                    </w:rPr>
                  </w:pPr>
                  <w:r w:rsidRPr="004F2070">
                    <w:rPr>
                      <w:rFonts w:ascii="Arial" w:hAnsi="Arial"/>
                      <w:lang w:eastAsia="es-CO"/>
                    </w:rPr>
                    <w:t xml:space="preserve">        397,05   </w:t>
                  </w:r>
                </w:p>
              </w:tc>
              <w:tc>
                <w:tcPr>
                  <w:tcW w:w="1594" w:type="dxa"/>
                  <w:shd w:val="clear" w:color="auto" w:fill="auto"/>
                  <w:noWrap/>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 xml:space="preserve">        387,96   </w:t>
                  </w:r>
                </w:p>
              </w:tc>
              <w:tc>
                <w:tcPr>
                  <w:tcW w:w="1263" w:type="dxa"/>
                  <w:tcBorders>
                    <w:top w:val="single" w:sz="4" w:space="0" w:color="auto"/>
                    <w:left w:val="nil"/>
                    <w:bottom w:val="single" w:sz="4" w:space="0" w:color="auto"/>
                    <w:right w:val="single" w:sz="4" w:space="0" w:color="auto"/>
                  </w:tcBorders>
                  <w:shd w:val="clear" w:color="auto" w:fill="auto"/>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-2,29%</w:t>
                  </w:r>
                </w:p>
              </w:tc>
            </w:tr>
            <w:tr w:rsidR="004F2070" w:rsidRPr="004F2070" w:rsidTr="0068381C">
              <w:trPr>
                <w:trHeight w:val="300"/>
                <w:jc w:val="center"/>
              </w:trPr>
              <w:tc>
                <w:tcPr>
                  <w:tcW w:w="4348" w:type="dxa"/>
                  <w:shd w:val="clear" w:color="auto" w:fill="auto"/>
                  <w:noWrap/>
                  <w:vAlign w:val="center"/>
                  <w:hideMark/>
                </w:tcPr>
                <w:p w:rsidR="004F2070" w:rsidRPr="004F2070" w:rsidRDefault="004F2070" w:rsidP="004F2070">
                  <w:pPr>
                    <w:spacing w:line="276" w:lineRule="auto"/>
                    <w:rPr>
                      <w:rFonts w:ascii="Arial" w:hAnsi="Arial"/>
                    </w:rPr>
                  </w:pPr>
                  <w:r w:rsidRPr="004F2070">
                    <w:rPr>
                      <w:rFonts w:ascii="Arial" w:hAnsi="Arial"/>
                    </w:rPr>
                    <w:t>Recolección Poda Árboles</w:t>
                  </w:r>
                </w:p>
              </w:tc>
              <w:tc>
                <w:tcPr>
                  <w:tcW w:w="1957" w:type="dxa"/>
                  <w:shd w:val="clear" w:color="auto" w:fill="auto"/>
                  <w:noWrap/>
                  <w:vAlign w:val="bottom"/>
                </w:tcPr>
                <w:p w:rsidR="004F2070" w:rsidRPr="004F2070" w:rsidRDefault="004F2070" w:rsidP="004F2070">
                  <w:pPr>
                    <w:spacing w:line="276" w:lineRule="auto"/>
                    <w:jc w:val="center"/>
                    <w:rPr>
                      <w:rFonts w:ascii="Arial" w:hAnsi="Arial"/>
                    </w:rPr>
                  </w:pPr>
                  <w:r w:rsidRPr="004F2070">
                    <w:rPr>
                      <w:rFonts w:ascii="Arial" w:hAnsi="Arial"/>
                      <w:lang w:eastAsia="es-CO"/>
                    </w:rPr>
                    <w:t xml:space="preserve">        103,00   </w:t>
                  </w:r>
                </w:p>
              </w:tc>
              <w:tc>
                <w:tcPr>
                  <w:tcW w:w="1594" w:type="dxa"/>
                  <w:shd w:val="clear" w:color="auto" w:fill="auto"/>
                  <w:noWrap/>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 xml:space="preserve">        141,05   </w:t>
                  </w:r>
                </w:p>
              </w:tc>
              <w:tc>
                <w:tcPr>
                  <w:tcW w:w="1263" w:type="dxa"/>
                  <w:tcBorders>
                    <w:top w:val="single" w:sz="4" w:space="0" w:color="auto"/>
                    <w:left w:val="nil"/>
                    <w:bottom w:val="single" w:sz="4" w:space="0" w:color="auto"/>
                    <w:right w:val="single" w:sz="4" w:space="0" w:color="auto"/>
                  </w:tcBorders>
                  <w:shd w:val="clear" w:color="auto" w:fill="auto"/>
                  <w:vAlign w:val="bottom"/>
                </w:tcPr>
                <w:p w:rsidR="004F2070" w:rsidRPr="004F2070" w:rsidRDefault="004F2070" w:rsidP="004F2070">
                  <w:pPr>
                    <w:spacing w:line="276" w:lineRule="auto"/>
                    <w:jc w:val="center"/>
                    <w:rPr>
                      <w:rFonts w:ascii="Arial" w:hAnsi="Arial"/>
                      <w:iCs/>
                      <w:lang w:eastAsia="es-CO"/>
                    </w:rPr>
                  </w:pPr>
                  <w:r w:rsidRPr="004F2070">
                    <w:rPr>
                      <w:rFonts w:ascii="Arial" w:hAnsi="Arial"/>
                      <w:lang w:eastAsia="es-CO"/>
                    </w:rPr>
                    <w:t>36,94%</w:t>
                  </w:r>
                </w:p>
              </w:tc>
            </w:tr>
            <w:tr w:rsidR="004F2070" w:rsidRPr="004F2070" w:rsidTr="0068381C">
              <w:trPr>
                <w:trHeight w:val="300"/>
                <w:jc w:val="center"/>
              </w:trPr>
              <w:tc>
                <w:tcPr>
                  <w:tcW w:w="4348" w:type="dxa"/>
                  <w:shd w:val="clear" w:color="auto" w:fill="D9E2F3" w:themeFill="accent1" w:themeFillTint="33"/>
                  <w:noWrap/>
                  <w:vAlign w:val="center"/>
                </w:tcPr>
                <w:p w:rsidR="004F2070" w:rsidRPr="004F2070" w:rsidRDefault="004F2070" w:rsidP="004F2070">
                  <w:pPr>
                    <w:spacing w:line="276" w:lineRule="auto"/>
                    <w:rPr>
                      <w:rFonts w:ascii="Arial" w:hAnsi="Arial"/>
                      <w:b/>
                    </w:rPr>
                  </w:pPr>
                  <w:r w:rsidRPr="004F2070">
                    <w:rPr>
                      <w:rFonts w:ascii="Arial" w:hAnsi="Arial"/>
                      <w:b/>
                    </w:rPr>
                    <w:t>TOTAL, POR MES</w:t>
                  </w:r>
                </w:p>
              </w:tc>
              <w:tc>
                <w:tcPr>
                  <w:tcW w:w="1957" w:type="dxa"/>
                  <w:shd w:val="clear" w:color="auto" w:fill="D9E2F3" w:themeFill="accent1" w:themeFillTint="33"/>
                  <w:noWrap/>
                  <w:vAlign w:val="center"/>
                </w:tcPr>
                <w:p w:rsidR="004F2070" w:rsidRPr="004F2070" w:rsidRDefault="004F2070" w:rsidP="004F2070">
                  <w:pPr>
                    <w:spacing w:line="276" w:lineRule="auto"/>
                    <w:jc w:val="center"/>
                    <w:rPr>
                      <w:rFonts w:ascii="Arial" w:hAnsi="Arial"/>
                      <w:b/>
                      <w:bCs/>
                    </w:rPr>
                  </w:pPr>
                  <w:r w:rsidRPr="004F2070">
                    <w:rPr>
                      <w:rFonts w:ascii="Arial" w:hAnsi="Arial"/>
                      <w:b/>
                      <w:bCs/>
                      <w:lang w:eastAsia="es-CO"/>
                    </w:rPr>
                    <w:t>29.319,27</w:t>
                  </w:r>
                </w:p>
              </w:tc>
              <w:tc>
                <w:tcPr>
                  <w:tcW w:w="1594" w:type="dxa"/>
                  <w:shd w:val="clear" w:color="auto" w:fill="D9E2F3" w:themeFill="accent1" w:themeFillTint="33"/>
                  <w:noWrap/>
                  <w:vAlign w:val="center"/>
                </w:tcPr>
                <w:p w:rsidR="004F2070" w:rsidRPr="004F2070" w:rsidRDefault="004F2070" w:rsidP="004F2070">
                  <w:pPr>
                    <w:spacing w:line="276" w:lineRule="auto"/>
                    <w:jc w:val="center"/>
                    <w:rPr>
                      <w:rFonts w:ascii="Arial" w:hAnsi="Arial"/>
                      <w:b/>
                      <w:bCs/>
                      <w:lang w:eastAsia="es-CO"/>
                    </w:rPr>
                  </w:pPr>
                  <w:r w:rsidRPr="004F2070">
                    <w:rPr>
                      <w:rFonts w:ascii="Arial" w:hAnsi="Arial"/>
                      <w:b/>
                      <w:bCs/>
                      <w:lang w:eastAsia="es-CO"/>
                    </w:rPr>
                    <w:t>26.944,28</w:t>
                  </w:r>
                </w:p>
              </w:tc>
              <w:tc>
                <w:tcPr>
                  <w:tcW w:w="1263"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4F2070" w:rsidRPr="004F2070" w:rsidRDefault="004F2070" w:rsidP="004F2070">
                  <w:pPr>
                    <w:spacing w:line="276" w:lineRule="auto"/>
                    <w:jc w:val="center"/>
                    <w:rPr>
                      <w:rFonts w:ascii="Arial" w:hAnsi="Arial"/>
                      <w:b/>
                      <w:bCs/>
                      <w:lang w:eastAsia="es-CO"/>
                    </w:rPr>
                  </w:pPr>
                  <w:r w:rsidRPr="004F2070">
                    <w:rPr>
                      <w:rFonts w:ascii="Arial" w:hAnsi="Arial"/>
                      <w:b/>
                      <w:bCs/>
                      <w:lang w:eastAsia="es-CO"/>
                    </w:rPr>
                    <w:t>-8,10%</w:t>
                  </w:r>
                </w:p>
              </w:tc>
            </w:tr>
          </w:tbl>
          <w:p w:rsidR="004F2070" w:rsidRPr="00436903" w:rsidRDefault="004F2070" w:rsidP="004F2070">
            <w:pPr>
              <w:jc w:val="center"/>
              <w:rPr>
                <w:rFonts w:ascii="Arial" w:hAnsi="Arial" w:cs="Arial"/>
                <w:sz w:val="22"/>
                <w:szCs w:val="22"/>
                <w:lang w:eastAsia="es-CO"/>
              </w:rPr>
            </w:pPr>
            <w:r>
              <w:rPr>
                <w:rFonts w:ascii="Arial" w:hAnsi="Arial" w:cs="Arial"/>
                <w:sz w:val="22"/>
                <w:szCs w:val="22"/>
                <w:lang w:eastAsia="es-CO"/>
              </w:rPr>
              <w:t>Fuente: Informe Área Limpia enero 2020.</w:t>
            </w:r>
          </w:p>
          <w:p w:rsidR="00436903" w:rsidRDefault="00436903" w:rsidP="008264E8">
            <w:pPr>
              <w:rPr>
                <w:rFonts w:ascii="Arial" w:hAnsi="Arial" w:cs="Arial"/>
                <w:sz w:val="22"/>
                <w:szCs w:val="22"/>
                <w:lang w:eastAsia="es-CO"/>
              </w:rPr>
            </w:pPr>
          </w:p>
          <w:p w:rsidR="004F2070" w:rsidRDefault="004F2070" w:rsidP="006A5956">
            <w:pPr>
              <w:jc w:val="both"/>
              <w:rPr>
                <w:rFonts w:ascii="Arial" w:hAnsi="Arial" w:cs="Arial"/>
                <w:sz w:val="22"/>
                <w:szCs w:val="22"/>
                <w:lang w:eastAsia="es-CO"/>
              </w:rPr>
            </w:pPr>
            <w:r>
              <w:rPr>
                <w:rFonts w:ascii="Arial" w:hAnsi="Arial" w:cs="Arial"/>
                <w:sz w:val="22"/>
                <w:szCs w:val="22"/>
                <w:lang w:eastAsia="es-CO"/>
              </w:rPr>
              <w:t xml:space="preserve">De acuerdo con la tabla anterior, se </w:t>
            </w:r>
            <w:r w:rsidR="00F14E39">
              <w:rPr>
                <w:rFonts w:ascii="Arial" w:hAnsi="Arial" w:cs="Arial"/>
                <w:sz w:val="22"/>
                <w:szCs w:val="22"/>
                <w:lang w:eastAsia="es-CO"/>
              </w:rPr>
              <w:t xml:space="preserve">presentan las toneladas por cada uno de los componentes del servicio de aseo, incluido </w:t>
            </w:r>
            <w:r w:rsidR="005309C6">
              <w:rPr>
                <w:rFonts w:ascii="Arial" w:hAnsi="Arial" w:cs="Arial"/>
                <w:sz w:val="22"/>
                <w:szCs w:val="22"/>
                <w:lang w:eastAsia="es-CO"/>
              </w:rPr>
              <w:t xml:space="preserve">los residuos de arrojo clandestino enmarcados dentro de la adición No. 11 al contrato de concesión 287 de 2018, suscrito entre la UAESP y Área Limpia. De igual manera, es importante mencionar que </w:t>
            </w:r>
            <w:r w:rsidR="006A5956">
              <w:rPr>
                <w:rFonts w:ascii="Arial" w:hAnsi="Arial" w:cs="Arial"/>
                <w:sz w:val="22"/>
                <w:szCs w:val="22"/>
                <w:lang w:eastAsia="es-CO"/>
              </w:rPr>
              <w:t xml:space="preserve">se observa una disminución en la producción de residuos en el mes de enero, comportamiento que se presenta </w:t>
            </w:r>
            <w:r w:rsidR="006A5956">
              <w:rPr>
                <w:rFonts w:ascii="Arial" w:hAnsi="Arial" w:cs="Arial"/>
                <w:sz w:val="22"/>
                <w:szCs w:val="22"/>
                <w:lang w:eastAsia="es-CO"/>
              </w:rPr>
              <w:lastRenderedPageBreak/>
              <w:t>históricamente teniendo en cuenta que en el mes de diciembre se presenta un pico en la producción de residuos debido a las festividades de fin de año</w:t>
            </w:r>
            <w:r w:rsidR="0020290A">
              <w:rPr>
                <w:rFonts w:ascii="Arial" w:hAnsi="Arial" w:cs="Arial"/>
                <w:sz w:val="22"/>
                <w:szCs w:val="22"/>
                <w:lang w:eastAsia="es-CO"/>
              </w:rPr>
              <w:t>.</w:t>
            </w:r>
            <w:r w:rsidR="006A5956">
              <w:rPr>
                <w:rFonts w:ascii="Arial" w:hAnsi="Arial" w:cs="Arial"/>
                <w:sz w:val="22"/>
                <w:szCs w:val="22"/>
                <w:lang w:eastAsia="es-CO"/>
              </w:rPr>
              <w:t xml:space="preserve"> </w:t>
            </w:r>
          </w:p>
          <w:p w:rsidR="00B73766" w:rsidRDefault="00B73766" w:rsidP="008264E8">
            <w:pPr>
              <w:rPr>
                <w:rFonts w:ascii="Arial" w:hAnsi="Arial" w:cs="Arial"/>
                <w:sz w:val="22"/>
                <w:szCs w:val="22"/>
                <w:lang w:eastAsia="es-CO"/>
              </w:rPr>
            </w:pPr>
          </w:p>
          <w:p w:rsidR="008264E8" w:rsidRPr="00933A5C" w:rsidRDefault="008264E8" w:rsidP="008264E8">
            <w:pPr>
              <w:rPr>
                <w:rFonts w:ascii="Arial" w:hAnsi="Arial" w:cs="Arial"/>
                <w:b/>
                <w:sz w:val="22"/>
                <w:szCs w:val="22"/>
                <w:u w:val="single"/>
              </w:rPr>
            </w:pPr>
            <w:r w:rsidRPr="00933A5C">
              <w:rPr>
                <w:rFonts w:ascii="Arial" w:hAnsi="Arial" w:cs="Arial"/>
                <w:b/>
                <w:sz w:val="22"/>
                <w:szCs w:val="22"/>
                <w:u w:val="single"/>
              </w:rPr>
              <w:t xml:space="preserve">Seguimiento adelantado por la UAESP </w:t>
            </w:r>
          </w:p>
          <w:p w:rsidR="008264E8" w:rsidRPr="00933A5C" w:rsidRDefault="008264E8" w:rsidP="008264E8">
            <w:pPr>
              <w:autoSpaceDE w:val="0"/>
              <w:autoSpaceDN w:val="0"/>
              <w:adjustRightInd w:val="0"/>
              <w:jc w:val="both"/>
              <w:rPr>
                <w:rFonts w:ascii="Arial" w:hAnsi="Arial" w:cs="Arial"/>
                <w:sz w:val="22"/>
                <w:szCs w:val="22"/>
                <w:lang w:eastAsia="es-CO"/>
              </w:rPr>
            </w:pPr>
          </w:p>
          <w:p w:rsidR="0070479E" w:rsidRDefault="0070479E" w:rsidP="00344BD4">
            <w:pPr>
              <w:autoSpaceDE w:val="0"/>
              <w:autoSpaceDN w:val="0"/>
              <w:adjustRightInd w:val="0"/>
              <w:jc w:val="both"/>
              <w:rPr>
                <w:rFonts w:ascii="Arial" w:hAnsi="Arial" w:cs="Arial"/>
                <w:sz w:val="22"/>
                <w:szCs w:val="22"/>
                <w:lang w:eastAsia="es-CO"/>
              </w:rPr>
            </w:pPr>
            <w:r w:rsidRPr="00933A5C">
              <w:rPr>
                <w:rFonts w:ascii="Arial" w:hAnsi="Arial" w:cs="Arial"/>
                <w:sz w:val="22"/>
                <w:szCs w:val="22"/>
                <w:lang w:eastAsia="es-CO"/>
              </w:rPr>
              <w:t>Por parte del apoyo a la</w:t>
            </w:r>
            <w:r>
              <w:rPr>
                <w:rFonts w:ascii="Arial" w:hAnsi="Arial" w:cs="Arial"/>
                <w:sz w:val="22"/>
                <w:szCs w:val="22"/>
                <w:lang w:eastAsia="es-CO"/>
              </w:rPr>
              <w:t xml:space="preserve"> supervisión de la UAESP</w:t>
            </w:r>
            <w:r w:rsidR="00D11A2F">
              <w:rPr>
                <w:rFonts w:ascii="Arial" w:hAnsi="Arial" w:cs="Arial"/>
                <w:sz w:val="22"/>
                <w:szCs w:val="22"/>
                <w:lang w:eastAsia="es-CO"/>
              </w:rPr>
              <w:t>, se realizó</w:t>
            </w:r>
            <w:r w:rsidR="0067538C" w:rsidRPr="0067538C">
              <w:rPr>
                <w:rFonts w:ascii="Arial" w:hAnsi="Arial" w:cs="Arial"/>
                <w:sz w:val="22"/>
                <w:szCs w:val="22"/>
                <w:lang w:eastAsia="es-CO"/>
              </w:rPr>
              <w:t xml:space="preserve"> acompañamiento a la </w:t>
            </w:r>
            <w:r w:rsidR="00D11A2F">
              <w:rPr>
                <w:rFonts w:ascii="Arial" w:hAnsi="Arial" w:cs="Arial"/>
                <w:sz w:val="22"/>
                <w:szCs w:val="22"/>
                <w:lang w:eastAsia="es-CO"/>
              </w:rPr>
              <w:t>verificación</w:t>
            </w:r>
            <w:r w:rsidR="0067538C" w:rsidRPr="0067538C">
              <w:rPr>
                <w:rFonts w:ascii="Arial" w:hAnsi="Arial" w:cs="Arial"/>
                <w:sz w:val="22"/>
                <w:szCs w:val="22"/>
                <w:lang w:eastAsia="es-CO"/>
              </w:rPr>
              <w:t xml:space="preserve"> adelantada por la interventoría al estado de los contenedores en el sector del Villa del Prado en la localidad de Suba ASE 5</w:t>
            </w:r>
            <w:r w:rsidR="003837CE">
              <w:rPr>
                <w:rFonts w:ascii="Arial" w:hAnsi="Arial" w:cs="Arial"/>
                <w:sz w:val="22"/>
                <w:szCs w:val="22"/>
                <w:lang w:eastAsia="es-CO"/>
              </w:rPr>
              <w:t xml:space="preserve">, </w:t>
            </w:r>
            <w:r w:rsidR="003837CE" w:rsidRPr="003837CE">
              <w:rPr>
                <w:rFonts w:ascii="Arial" w:hAnsi="Arial" w:cs="Arial"/>
                <w:sz w:val="22"/>
                <w:szCs w:val="22"/>
                <w:lang w:eastAsia="es-CO"/>
              </w:rPr>
              <w:t>durante la visita se observó que en su mayoría los contenedores de tapa blanca se encontraron con patas rotas y requieren lavado, tal como se observa en el registro fotográfico</w:t>
            </w:r>
            <w:r w:rsidR="00341CE0">
              <w:rPr>
                <w:rFonts w:ascii="Arial" w:hAnsi="Arial" w:cs="Arial"/>
                <w:sz w:val="22"/>
                <w:szCs w:val="22"/>
                <w:lang w:eastAsia="es-CO"/>
              </w:rPr>
              <w:t xml:space="preserve">: </w:t>
            </w:r>
          </w:p>
          <w:p w:rsidR="0070479E" w:rsidRDefault="0070479E" w:rsidP="00344BD4">
            <w:pPr>
              <w:autoSpaceDE w:val="0"/>
              <w:autoSpaceDN w:val="0"/>
              <w:adjustRightInd w:val="0"/>
              <w:jc w:val="both"/>
              <w:rPr>
                <w:rFonts w:ascii="Arial" w:hAnsi="Arial" w:cs="Arial"/>
                <w:sz w:val="22"/>
                <w:szCs w:val="22"/>
                <w:lang w:eastAsia="es-CO"/>
              </w:rPr>
            </w:pPr>
          </w:p>
          <w:p w:rsidR="00B73766" w:rsidRDefault="00B73766" w:rsidP="00B73766">
            <w:pPr>
              <w:autoSpaceDE w:val="0"/>
              <w:autoSpaceDN w:val="0"/>
              <w:adjustRightInd w:val="0"/>
              <w:jc w:val="center"/>
              <w:rPr>
                <w:rFonts w:ascii="Arial" w:hAnsi="Arial" w:cs="Arial"/>
                <w:sz w:val="22"/>
                <w:szCs w:val="22"/>
                <w:lang w:eastAsia="es-CO"/>
              </w:rPr>
            </w:pPr>
            <w:r w:rsidRPr="002E21EB">
              <w:rPr>
                <w:rFonts w:ascii="Arial" w:hAnsi="Arial" w:cs="Arial"/>
                <w:b/>
                <w:noProof/>
                <w:sz w:val="18"/>
                <w:szCs w:val="18"/>
              </w:rPr>
              <w:drawing>
                <wp:inline distT="0" distB="0" distL="0" distR="0" wp14:anchorId="471DB4FF" wp14:editId="59B5644A">
                  <wp:extent cx="2879577" cy="1918369"/>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1867" cy="1919895"/>
                          </a:xfrm>
                          <a:prstGeom prst="rect">
                            <a:avLst/>
                          </a:prstGeom>
                          <a:noFill/>
                          <a:ln>
                            <a:noFill/>
                          </a:ln>
                        </pic:spPr>
                      </pic:pic>
                    </a:graphicData>
                  </a:graphic>
                </wp:inline>
              </w:drawing>
            </w:r>
            <w:r w:rsidRPr="002E21EB">
              <w:rPr>
                <w:rFonts w:ascii="Arial" w:hAnsi="Arial" w:cs="Arial"/>
                <w:b/>
                <w:noProof/>
                <w:sz w:val="18"/>
                <w:szCs w:val="18"/>
              </w:rPr>
              <w:drawing>
                <wp:inline distT="0" distB="0" distL="0" distR="0" wp14:anchorId="268A7A06" wp14:editId="297810D2">
                  <wp:extent cx="2879090" cy="189399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532" cy="1899546"/>
                          </a:xfrm>
                          <a:prstGeom prst="rect">
                            <a:avLst/>
                          </a:prstGeom>
                          <a:noFill/>
                          <a:ln>
                            <a:noFill/>
                          </a:ln>
                        </pic:spPr>
                      </pic:pic>
                    </a:graphicData>
                  </a:graphic>
                </wp:inline>
              </w:drawing>
            </w:r>
          </w:p>
          <w:p w:rsidR="009E162D" w:rsidRDefault="009E162D" w:rsidP="009E162D">
            <w:pPr>
              <w:autoSpaceDE w:val="0"/>
              <w:autoSpaceDN w:val="0"/>
              <w:adjustRightInd w:val="0"/>
              <w:jc w:val="center"/>
              <w:rPr>
                <w:rFonts w:ascii="Arial" w:hAnsi="Arial" w:cs="Arial"/>
                <w:sz w:val="22"/>
                <w:szCs w:val="22"/>
                <w:lang w:eastAsia="es-CO"/>
              </w:rPr>
            </w:pPr>
            <w:r>
              <w:rPr>
                <w:rFonts w:ascii="Arial" w:hAnsi="Arial" w:cs="Arial"/>
                <w:sz w:val="22"/>
                <w:szCs w:val="22"/>
                <w:lang w:eastAsia="es-CO"/>
              </w:rPr>
              <w:t>Fuente: Propia</w:t>
            </w:r>
          </w:p>
          <w:p w:rsidR="00B73766" w:rsidRDefault="00B73766" w:rsidP="00344BD4">
            <w:pPr>
              <w:autoSpaceDE w:val="0"/>
              <w:autoSpaceDN w:val="0"/>
              <w:adjustRightInd w:val="0"/>
              <w:jc w:val="both"/>
              <w:rPr>
                <w:rFonts w:ascii="Arial" w:hAnsi="Arial" w:cs="Arial"/>
                <w:sz w:val="22"/>
                <w:szCs w:val="22"/>
                <w:lang w:eastAsia="es-CO"/>
              </w:rPr>
            </w:pPr>
          </w:p>
          <w:p w:rsidR="00B73766" w:rsidRDefault="00B73766" w:rsidP="00344BD4">
            <w:pPr>
              <w:autoSpaceDE w:val="0"/>
              <w:autoSpaceDN w:val="0"/>
              <w:adjustRightInd w:val="0"/>
              <w:jc w:val="both"/>
              <w:rPr>
                <w:rFonts w:ascii="Arial" w:hAnsi="Arial" w:cs="Arial"/>
                <w:color w:val="000000"/>
                <w:sz w:val="22"/>
                <w:szCs w:val="22"/>
                <w:lang w:val="es-CO" w:eastAsia="es-CO"/>
              </w:rPr>
            </w:pPr>
            <w:r w:rsidRPr="00B73766">
              <w:rPr>
                <w:rFonts w:ascii="Arial" w:hAnsi="Arial" w:cs="Arial"/>
                <w:color w:val="000000"/>
                <w:sz w:val="22"/>
                <w:szCs w:val="22"/>
                <w:lang w:val="es-CO" w:eastAsia="es-CO"/>
              </w:rPr>
              <w:t>De acuerdo con las novedades encontradas en la visita, la interventoría requirió por correo electrónico al concesionario Área Limpia D.C. S.A.S. E.S.P., los cuales fueron atendidos el 30 de enero de 2020</w:t>
            </w:r>
            <w:r w:rsidR="009E162D">
              <w:rPr>
                <w:rFonts w:ascii="Arial" w:hAnsi="Arial" w:cs="Arial"/>
                <w:color w:val="000000"/>
                <w:sz w:val="22"/>
                <w:szCs w:val="22"/>
                <w:lang w:val="es-CO" w:eastAsia="es-CO"/>
              </w:rPr>
              <w:t xml:space="preserve">, en la programación de lavado, según reporte de la interventoría: </w:t>
            </w:r>
          </w:p>
          <w:p w:rsidR="009E162D" w:rsidRDefault="009E162D" w:rsidP="00344BD4">
            <w:pPr>
              <w:autoSpaceDE w:val="0"/>
              <w:autoSpaceDN w:val="0"/>
              <w:adjustRightInd w:val="0"/>
              <w:jc w:val="both"/>
              <w:rPr>
                <w:rFonts w:ascii="Arial" w:hAnsi="Arial" w:cs="Arial"/>
                <w:color w:val="000000"/>
                <w:sz w:val="22"/>
                <w:szCs w:val="22"/>
                <w:lang w:val="es-CO" w:eastAsia="es-CO"/>
              </w:rPr>
            </w:pPr>
          </w:p>
          <w:p w:rsidR="009E162D" w:rsidRDefault="009E162D" w:rsidP="009E162D">
            <w:pPr>
              <w:autoSpaceDE w:val="0"/>
              <w:autoSpaceDN w:val="0"/>
              <w:adjustRightInd w:val="0"/>
              <w:jc w:val="center"/>
              <w:rPr>
                <w:rFonts w:ascii="Arial" w:hAnsi="Arial" w:cs="Arial"/>
                <w:color w:val="000000"/>
                <w:sz w:val="22"/>
                <w:szCs w:val="22"/>
                <w:lang w:val="es-CO" w:eastAsia="es-CO"/>
              </w:rPr>
            </w:pPr>
            <w:r w:rsidRPr="009E162D">
              <w:rPr>
                <w:rFonts w:ascii="Arial" w:hAnsi="Arial" w:cs="Arial"/>
                <w:noProof/>
                <w:color w:val="000000"/>
                <w:sz w:val="22"/>
                <w:szCs w:val="22"/>
              </w:rPr>
              <w:drawing>
                <wp:inline distT="0" distB="0" distL="0" distR="0">
                  <wp:extent cx="2698115" cy="219644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168"/>
                          <a:stretch/>
                        </pic:blipFill>
                        <pic:spPr bwMode="auto">
                          <a:xfrm>
                            <a:off x="0" y="0"/>
                            <a:ext cx="2704460" cy="2201605"/>
                          </a:xfrm>
                          <a:prstGeom prst="rect">
                            <a:avLst/>
                          </a:prstGeom>
                          <a:noFill/>
                          <a:ln>
                            <a:noFill/>
                          </a:ln>
                          <a:extLst>
                            <a:ext uri="{53640926-AAD7-44d8-BBD7-CCE9431645EC}">
                              <a14:shadowObscured xmlns:a14="http://schemas.microsoft.com/office/drawing/2010/main"/>
                            </a:ext>
                          </a:extLst>
                        </pic:spPr>
                      </pic:pic>
                    </a:graphicData>
                  </a:graphic>
                </wp:inline>
              </w:drawing>
            </w:r>
            <w:r w:rsidRPr="009E162D">
              <w:rPr>
                <w:rFonts w:ascii="Arial" w:hAnsi="Arial" w:cs="Arial"/>
                <w:noProof/>
                <w:color w:val="000000"/>
                <w:sz w:val="22"/>
                <w:szCs w:val="22"/>
              </w:rPr>
              <w:drawing>
                <wp:inline distT="0" distB="0" distL="0" distR="0">
                  <wp:extent cx="2697855" cy="2070768"/>
                  <wp:effectExtent l="0" t="0" r="762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604"/>
                          <a:stretch/>
                        </pic:blipFill>
                        <pic:spPr bwMode="auto">
                          <a:xfrm>
                            <a:off x="0" y="0"/>
                            <a:ext cx="2711189" cy="2081003"/>
                          </a:xfrm>
                          <a:prstGeom prst="rect">
                            <a:avLst/>
                          </a:prstGeom>
                          <a:noFill/>
                          <a:ln>
                            <a:noFill/>
                          </a:ln>
                          <a:extLst>
                            <a:ext uri="{53640926-AAD7-44d8-BBD7-CCE9431645EC}">
                              <a14:shadowObscured xmlns:a14="http://schemas.microsoft.com/office/drawing/2010/main"/>
                            </a:ext>
                          </a:extLst>
                        </pic:spPr>
                      </pic:pic>
                    </a:graphicData>
                  </a:graphic>
                </wp:inline>
              </w:drawing>
            </w:r>
          </w:p>
          <w:p w:rsidR="00E051D4" w:rsidRDefault="00E051D4" w:rsidP="00E051D4">
            <w:pPr>
              <w:autoSpaceDE w:val="0"/>
              <w:autoSpaceDN w:val="0"/>
              <w:adjustRightInd w:val="0"/>
              <w:jc w:val="center"/>
              <w:rPr>
                <w:rFonts w:ascii="Arial" w:hAnsi="Arial" w:cs="Arial"/>
                <w:sz w:val="22"/>
                <w:szCs w:val="22"/>
                <w:lang w:eastAsia="es-CO"/>
              </w:rPr>
            </w:pPr>
            <w:r>
              <w:rPr>
                <w:rFonts w:ascii="Arial" w:hAnsi="Arial" w:cs="Arial"/>
                <w:sz w:val="22"/>
                <w:szCs w:val="22"/>
                <w:lang w:eastAsia="es-CO"/>
              </w:rPr>
              <w:t xml:space="preserve">Fuente: Proyección Capital vía telefónica </w:t>
            </w:r>
          </w:p>
          <w:p w:rsidR="00B73766" w:rsidRDefault="00E051D4" w:rsidP="00E051D4">
            <w:pPr>
              <w:autoSpaceDE w:val="0"/>
              <w:autoSpaceDN w:val="0"/>
              <w:adjustRightInd w:val="0"/>
              <w:ind w:left="708"/>
              <w:jc w:val="both"/>
              <w:rPr>
                <w:rFonts w:ascii="Arial" w:hAnsi="Arial" w:cs="Arial"/>
                <w:b/>
                <w:sz w:val="22"/>
                <w:szCs w:val="22"/>
                <w:u w:val="single"/>
              </w:rPr>
            </w:pPr>
            <w:r>
              <w:rPr>
                <w:rFonts w:ascii="Arial" w:hAnsi="Arial" w:cs="Arial"/>
                <w:b/>
                <w:sz w:val="22"/>
                <w:szCs w:val="22"/>
                <w:u w:val="single"/>
              </w:rPr>
              <w:t>SIGAB</w:t>
            </w:r>
          </w:p>
          <w:p w:rsidR="00E051D4" w:rsidRDefault="00E051D4" w:rsidP="00344BD4">
            <w:pPr>
              <w:autoSpaceDE w:val="0"/>
              <w:autoSpaceDN w:val="0"/>
              <w:adjustRightInd w:val="0"/>
              <w:jc w:val="both"/>
              <w:rPr>
                <w:rFonts w:ascii="Arial" w:hAnsi="Arial" w:cs="Arial"/>
                <w:bCs/>
                <w:noProof/>
                <w:sz w:val="18"/>
                <w:szCs w:val="18"/>
              </w:rPr>
            </w:pPr>
          </w:p>
          <w:p w:rsidR="00344BD4" w:rsidRDefault="0070479E" w:rsidP="00344BD4">
            <w:pPr>
              <w:autoSpaceDE w:val="0"/>
              <w:autoSpaceDN w:val="0"/>
              <w:adjustRightInd w:val="0"/>
              <w:jc w:val="both"/>
              <w:rPr>
                <w:rFonts w:ascii="Arial" w:hAnsi="Arial" w:cs="Arial"/>
                <w:noProof/>
                <w:sz w:val="22"/>
                <w:szCs w:val="18"/>
              </w:rPr>
            </w:pPr>
            <w:r>
              <w:rPr>
                <w:rFonts w:ascii="Arial" w:hAnsi="Arial" w:cs="Arial"/>
                <w:sz w:val="22"/>
                <w:szCs w:val="22"/>
                <w:lang w:eastAsia="es-CO"/>
              </w:rPr>
              <w:t xml:space="preserve">Por otro lado, </w:t>
            </w:r>
            <w:r w:rsidR="008264E8">
              <w:rPr>
                <w:rFonts w:ascii="Arial" w:hAnsi="Arial" w:cs="Arial"/>
                <w:sz w:val="22"/>
                <w:szCs w:val="22"/>
                <w:lang w:eastAsia="es-CO"/>
              </w:rPr>
              <w:t>se adelant</w:t>
            </w:r>
            <w:r w:rsidR="00344BD4">
              <w:rPr>
                <w:rFonts w:ascii="Arial" w:hAnsi="Arial" w:cs="Arial"/>
                <w:sz w:val="22"/>
                <w:szCs w:val="22"/>
                <w:lang w:eastAsia="es-CO"/>
              </w:rPr>
              <w:t>ó</w:t>
            </w:r>
            <w:r w:rsidR="008264E8">
              <w:rPr>
                <w:rFonts w:ascii="Arial" w:hAnsi="Arial" w:cs="Arial"/>
                <w:sz w:val="22"/>
                <w:szCs w:val="22"/>
                <w:lang w:eastAsia="es-CO"/>
              </w:rPr>
              <w:t xml:space="preserve"> </w:t>
            </w:r>
            <w:r w:rsidR="008264E8" w:rsidRPr="00933A5C">
              <w:rPr>
                <w:rFonts w:ascii="Arial" w:hAnsi="Arial" w:cs="Arial"/>
                <w:color w:val="000000"/>
                <w:sz w:val="22"/>
                <w:szCs w:val="22"/>
                <w:lang w:val="es-CO" w:eastAsia="es-CO"/>
              </w:rPr>
              <w:t>seguimiento</w:t>
            </w:r>
            <w:r w:rsidR="00344BD4">
              <w:rPr>
                <w:rFonts w:ascii="Arial" w:hAnsi="Arial" w:cs="Arial"/>
                <w:color w:val="000000"/>
                <w:sz w:val="22"/>
                <w:szCs w:val="22"/>
                <w:lang w:val="es-CO" w:eastAsia="es-CO"/>
              </w:rPr>
              <w:t xml:space="preserve"> </w:t>
            </w:r>
            <w:r w:rsidR="008264E8">
              <w:rPr>
                <w:rFonts w:ascii="Arial" w:hAnsi="Arial" w:cs="Arial"/>
                <w:color w:val="000000"/>
                <w:sz w:val="22"/>
                <w:szCs w:val="22"/>
                <w:lang w:val="es-CO" w:eastAsia="es-CO"/>
              </w:rPr>
              <w:t>a</w:t>
            </w:r>
            <w:r w:rsidR="008264E8" w:rsidRPr="00933A5C">
              <w:rPr>
                <w:rFonts w:ascii="Arial" w:hAnsi="Arial" w:cs="Arial"/>
                <w:color w:val="000000"/>
                <w:sz w:val="22"/>
                <w:szCs w:val="22"/>
                <w:lang w:val="es-CO" w:eastAsia="es-CO"/>
              </w:rPr>
              <w:t xml:space="preserve"> la operación del servicio de aseo</w:t>
            </w:r>
            <w:r w:rsidR="008264E8">
              <w:rPr>
                <w:rFonts w:ascii="Arial" w:hAnsi="Arial" w:cs="Arial"/>
                <w:color w:val="000000"/>
                <w:sz w:val="22"/>
                <w:szCs w:val="22"/>
                <w:lang w:val="es-CO" w:eastAsia="es-CO"/>
              </w:rPr>
              <w:t xml:space="preserve"> en el ASE 5</w:t>
            </w:r>
            <w:r w:rsidR="008264E8" w:rsidRPr="00933A5C">
              <w:rPr>
                <w:rFonts w:ascii="Arial" w:hAnsi="Arial" w:cs="Arial"/>
                <w:color w:val="000000"/>
                <w:sz w:val="22"/>
                <w:szCs w:val="22"/>
                <w:lang w:val="es-CO" w:eastAsia="es-CO"/>
              </w:rPr>
              <w:t xml:space="preserve"> a través de la plataforma SIGAB </w:t>
            </w:r>
            <w:r w:rsidR="00344BD4">
              <w:rPr>
                <w:rFonts w:ascii="Arial" w:hAnsi="Arial" w:cs="Arial"/>
                <w:color w:val="000000"/>
                <w:sz w:val="22"/>
                <w:szCs w:val="22"/>
                <w:lang w:val="es-CO" w:eastAsia="es-CO"/>
              </w:rPr>
              <w:t>a la</w:t>
            </w:r>
            <w:r w:rsidR="00C45117">
              <w:rPr>
                <w:rFonts w:ascii="Arial" w:hAnsi="Arial" w:cs="Arial"/>
                <w:color w:val="000000"/>
                <w:sz w:val="22"/>
                <w:szCs w:val="22"/>
                <w:lang w:val="es-CO" w:eastAsia="es-CO"/>
              </w:rPr>
              <w:t xml:space="preserve"> ruta 01056</w:t>
            </w:r>
            <w:r w:rsidR="00344BD4">
              <w:rPr>
                <w:rFonts w:ascii="Arial" w:hAnsi="Arial" w:cs="Arial"/>
                <w:noProof/>
                <w:sz w:val="22"/>
                <w:szCs w:val="18"/>
              </w:rPr>
              <w:t xml:space="preserve"> asignada al servicio de recolección domiliciaria con vehículo compactador con placa </w:t>
            </w:r>
            <w:r w:rsidR="00C45117" w:rsidRPr="000736F2">
              <w:rPr>
                <w:rFonts w:ascii="Arial" w:hAnsi="Arial" w:cs="Arial"/>
                <w:color w:val="000000"/>
                <w:sz w:val="22"/>
                <w:szCs w:val="22"/>
                <w:lang w:val="es-CO" w:eastAsia="es-CO"/>
              </w:rPr>
              <w:t>FVK010</w:t>
            </w:r>
            <w:r w:rsidR="00C45117">
              <w:rPr>
                <w:rFonts w:ascii="Arial" w:hAnsi="Arial" w:cs="Arial"/>
                <w:color w:val="000000"/>
                <w:sz w:val="22"/>
                <w:szCs w:val="22"/>
                <w:lang w:val="es-CO" w:eastAsia="es-CO"/>
              </w:rPr>
              <w:t>, que prestó el servicio el día 10 de enero de 2020</w:t>
            </w:r>
            <w:r w:rsidR="00C45117">
              <w:rPr>
                <w:rFonts w:ascii="Arial" w:hAnsi="Arial" w:cs="Arial"/>
                <w:color w:val="000000"/>
                <w:sz w:val="22"/>
                <w:szCs w:val="22"/>
                <w:lang w:val="es-CO"/>
              </w:rPr>
              <w:t xml:space="preserve">. Esta ruta tiene una planificación de la </w:t>
            </w:r>
            <w:r w:rsidR="00344BD4">
              <w:rPr>
                <w:rFonts w:ascii="Arial" w:hAnsi="Arial" w:cs="Arial"/>
                <w:noProof/>
                <w:sz w:val="22"/>
                <w:szCs w:val="18"/>
              </w:rPr>
              <w:t xml:space="preserve">frecuencia </w:t>
            </w:r>
            <w:r w:rsidR="00C45117">
              <w:rPr>
                <w:rFonts w:ascii="Arial" w:hAnsi="Arial" w:cs="Arial"/>
                <w:noProof/>
                <w:sz w:val="22"/>
                <w:szCs w:val="18"/>
              </w:rPr>
              <w:lastRenderedPageBreak/>
              <w:t xml:space="preserve">lunes, miércoles y viernes con </w:t>
            </w:r>
            <w:r w:rsidR="00344BD4">
              <w:rPr>
                <w:rFonts w:ascii="Arial" w:hAnsi="Arial" w:cs="Arial"/>
                <w:noProof/>
                <w:sz w:val="22"/>
                <w:szCs w:val="18"/>
              </w:rPr>
              <w:t>horario diurno</w:t>
            </w:r>
            <w:r w:rsidR="00C45117">
              <w:rPr>
                <w:rFonts w:ascii="Arial" w:hAnsi="Arial" w:cs="Arial"/>
                <w:noProof/>
                <w:sz w:val="22"/>
                <w:szCs w:val="18"/>
              </w:rPr>
              <w:t>.</w:t>
            </w:r>
          </w:p>
          <w:p w:rsidR="00C45117" w:rsidRDefault="00C45117" w:rsidP="00344BD4">
            <w:pPr>
              <w:autoSpaceDE w:val="0"/>
              <w:autoSpaceDN w:val="0"/>
              <w:adjustRightInd w:val="0"/>
              <w:jc w:val="both"/>
              <w:rPr>
                <w:rFonts w:ascii="Arial" w:hAnsi="Arial" w:cs="Arial"/>
                <w:noProof/>
                <w:sz w:val="22"/>
                <w:szCs w:val="18"/>
              </w:rPr>
            </w:pPr>
          </w:p>
          <w:p w:rsidR="000736F2" w:rsidRDefault="00C45117" w:rsidP="0068381C">
            <w:pPr>
              <w:autoSpaceDE w:val="0"/>
              <w:autoSpaceDN w:val="0"/>
              <w:adjustRightInd w:val="0"/>
              <w:jc w:val="both"/>
              <w:rPr>
                <w:rFonts w:ascii="Arial" w:hAnsi="Arial" w:cs="Arial"/>
                <w:noProof/>
                <w:sz w:val="22"/>
                <w:szCs w:val="18"/>
              </w:rPr>
            </w:pPr>
            <w:r>
              <w:rPr>
                <w:rFonts w:ascii="Arial" w:hAnsi="Arial" w:cs="Arial"/>
                <w:noProof/>
                <w:sz w:val="22"/>
                <w:szCs w:val="18"/>
              </w:rPr>
              <w:t>De acuerdo</w:t>
            </w:r>
            <w:r w:rsidR="0068381C">
              <w:rPr>
                <w:rFonts w:ascii="Arial" w:hAnsi="Arial" w:cs="Arial"/>
                <w:noProof/>
                <w:sz w:val="22"/>
                <w:szCs w:val="18"/>
              </w:rPr>
              <w:t xml:space="preserve"> con la revisión en el SIGAB, se encontró que el vehículo cumplió con el trasado de la microrruta según la planificación, tal como se observa en las imágenes 1 y 2:</w:t>
            </w:r>
          </w:p>
          <w:p w:rsidR="0068381C" w:rsidRDefault="0068381C" w:rsidP="0068381C">
            <w:pPr>
              <w:autoSpaceDE w:val="0"/>
              <w:autoSpaceDN w:val="0"/>
              <w:adjustRightInd w:val="0"/>
              <w:jc w:val="both"/>
              <w:rPr>
                <w:rFonts w:ascii="Arial" w:hAnsi="Arial" w:cs="Arial"/>
                <w:noProof/>
                <w:sz w:val="22"/>
                <w:szCs w:val="18"/>
              </w:rPr>
            </w:pPr>
          </w:p>
          <w:p w:rsidR="0068381C" w:rsidRDefault="0068381C" w:rsidP="0068381C">
            <w:pPr>
              <w:autoSpaceDE w:val="0"/>
              <w:autoSpaceDN w:val="0"/>
              <w:adjustRightInd w:val="0"/>
              <w:jc w:val="center"/>
              <w:rPr>
                <w:rFonts w:ascii="Arial" w:hAnsi="Arial" w:cs="Arial"/>
                <w:noProof/>
                <w:sz w:val="22"/>
                <w:szCs w:val="18"/>
              </w:rPr>
            </w:pPr>
            <w:r>
              <w:rPr>
                <w:rFonts w:ascii="Arial" w:hAnsi="Arial" w:cs="Arial"/>
                <w:noProof/>
                <w:sz w:val="22"/>
                <w:szCs w:val="18"/>
              </w:rPr>
              <w:t xml:space="preserve">Imagen 1: Planificación de la ruta </w:t>
            </w:r>
            <w:r>
              <w:rPr>
                <w:rFonts w:ascii="Arial" w:hAnsi="Arial" w:cs="Arial"/>
                <w:color w:val="000000"/>
                <w:sz w:val="22"/>
                <w:szCs w:val="22"/>
                <w:lang w:val="es-CO" w:eastAsia="es-CO"/>
              </w:rPr>
              <w:t>01056 ASE 5:</w:t>
            </w:r>
          </w:p>
          <w:p w:rsidR="000736F2" w:rsidRDefault="000736F2" w:rsidP="00344BD4">
            <w:pPr>
              <w:spacing w:before="120" w:after="120"/>
              <w:jc w:val="center"/>
              <w:rPr>
                <w:rFonts w:ascii="Arial" w:hAnsi="Arial" w:cs="Arial"/>
                <w:noProof/>
                <w:sz w:val="22"/>
                <w:szCs w:val="18"/>
              </w:rPr>
            </w:pPr>
            <w:r>
              <w:rPr>
                <w:noProof/>
              </w:rPr>
              <w:drawing>
                <wp:inline distT="0" distB="0" distL="0" distR="0" wp14:anchorId="441B3D82" wp14:editId="003235EB">
                  <wp:extent cx="5774690" cy="2526632"/>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Lst>
                          </a:blip>
                          <a:srcRect l="22490" t="7591" b="15739"/>
                          <a:stretch/>
                        </pic:blipFill>
                        <pic:spPr bwMode="auto">
                          <a:xfrm>
                            <a:off x="0" y="0"/>
                            <a:ext cx="5781187" cy="2529475"/>
                          </a:xfrm>
                          <a:prstGeom prst="rect">
                            <a:avLst/>
                          </a:prstGeom>
                          <a:ln>
                            <a:noFill/>
                          </a:ln>
                          <a:extLst>
                            <a:ext uri="{53640926-AAD7-44d8-BBD7-CCE9431645EC}">
                              <a14:shadowObscured xmlns:a14="http://schemas.microsoft.com/office/drawing/2010/main"/>
                            </a:ext>
                          </a:extLst>
                        </pic:spPr>
                      </pic:pic>
                    </a:graphicData>
                  </a:graphic>
                </wp:inline>
              </w:drawing>
            </w:r>
          </w:p>
          <w:p w:rsidR="0068381C" w:rsidRDefault="0068381C" w:rsidP="00344BD4">
            <w:pPr>
              <w:spacing w:before="120" w:after="120"/>
              <w:jc w:val="center"/>
              <w:rPr>
                <w:rFonts w:ascii="Arial" w:hAnsi="Arial" w:cs="Arial"/>
                <w:noProof/>
                <w:sz w:val="22"/>
                <w:szCs w:val="18"/>
              </w:rPr>
            </w:pPr>
            <w:r>
              <w:rPr>
                <w:rFonts w:ascii="Arial" w:hAnsi="Arial" w:cs="Arial"/>
                <w:noProof/>
                <w:sz w:val="22"/>
                <w:szCs w:val="18"/>
              </w:rPr>
              <w:t>Fuente: SIGAB usuario diana.perdomo</w:t>
            </w:r>
          </w:p>
          <w:p w:rsidR="006D4FEE" w:rsidRDefault="006D4FEE" w:rsidP="0068381C">
            <w:pPr>
              <w:autoSpaceDE w:val="0"/>
              <w:autoSpaceDN w:val="0"/>
              <w:adjustRightInd w:val="0"/>
              <w:jc w:val="center"/>
              <w:rPr>
                <w:rFonts w:ascii="Arial" w:hAnsi="Arial" w:cs="Arial"/>
                <w:noProof/>
                <w:sz w:val="22"/>
                <w:szCs w:val="18"/>
              </w:rPr>
            </w:pPr>
          </w:p>
          <w:p w:rsidR="0068381C" w:rsidRDefault="0068381C" w:rsidP="0068381C">
            <w:pPr>
              <w:autoSpaceDE w:val="0"/>
              <w:autoSpaceDN w:val="0"/>
              <w:adjustRightInd w:val="0"/>
              <w:jc w:val="center"/>
              <w:rPr>
                <w:rFonts w:ascii="Arial" w:hAnsi="Arial" w:cs="Arial"/>
                <w:noProof/>
                <w:sz w:val="22"/>
                <w:szCs w:val="18"/>
              </w:rPr>
            </w:pPr>
            <w:r>
              <w:rPr>
                <w:rFonts w:ascii="Arial" w:hAnsi="Arial" w:cs="Arial"/>
                <w:noProof/>
                <w:sz w:val="22"/>
                <w:szCs w:val="18"/>
              </w:rPr>
              <w:t xml:space="preserve">Imagen 1: Cumplimiento de la ruta </w:t>
            </w:r>
            <w:r>
              <w:rPr>
                <w:rFonts w:ascii="Arial" w:hAnsi="Arial" w:cs="Arial"/>
                <w:color w:val="000000"/>
                <w:sz w:val="22"/>
                <w:szCs w:val="22"/>
                <w:lang w:val="es-CO" w:eastAsia="es-CO"/>
              </w:rPr>
              <w:t>01056 ASE 5:</w:t>
            </w:r>
          </w:p>
          <w:p w:rsidR="006D4FEE" w:rsidRDefault="000736F2" w:rsidP="006D4FEE">
            <w:pPr>
              <w:spacing w:before="120" w:after="120"/>
              <w:jc w:val="center"/>
              <w:rPr>
                <w:rFonts w:ascii="Arial" w:hAnsi="Arial" w:cs="Arial"/>
                <w:noProof/>
                <w:sz w:val="22"/>
                <w:szCs w:val="18"/>
              </w:rPr>
            </w:pPr>
            <w:r>
              <w:rPr>
                <w:noProof/>
              </w:rPr>
              <w:drawing>
                <wp:inline distT="0" distB="0" distL="0" distR="0" wp14:anchorId="2CB05B84" wp14:editId="6E3BE662">
                  <wp:extent cx="6233160" cy="2550555"/>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Lst>
                          </a:blip>
                          <a:srcRect t="7339" b="13461"/>
                          <a:stretch/>
                        </pic:blipFill>
                        <pic:spPr bwMode="auto">
                          <a:xfrm>
                            <a:off x="0" y="0"/>
                            <a:ext cx="6245792" cy="2555724"/>
                          </a:xfrm>
                          <a:prstGeom prst="rect">
                            <a:avLst/>
                          </a:prstGeom>
                          <a:ln>
                            <a:noFill/>
                          </a:ln>
                          <a:extLst>
                            <a:ext uri="{53640926-AAD7-44d8-BBD7-CCE9431645EC}">
                              <a14:shadowObscured xmlns:a14="http://schemas.microsoft.com/office/drawing/2010/main"/>
                            </a:ext>
                          </a:extLst>
                        </pic:spPr>
                      </pic:pic>
                    </a:graphicData>
                  </a:graphic>
                </wp:inline>
              </w:drawing>
            </w:r>
          </w:p>
          <w:p w:rsidR="0068381C" w:rsidRDefault="0068381C" w:rsidP="006D4FEE">
            <w:pPr>
              <w:spacing w:before="120" w:after="120"/>
              <w:jc w:val="center"/>
              <w:rPr>
                <w:rFonts w:ascii="Arial" w:hAnsi="Arial" w:cs="Arial"/>
                <w:noProof/>
                <w:sz w:val="22"/>
                <w:szCs w:val="18"/>
              </w:rPr>
            </w:pPr>
            <w:r>
              <w:rPr>
                <w:rFonts w:ascii="Arial" w:hAnsi="Arial" w:cs="Arial"/>
                <w:noProof/>
                <w:sz w:val="22"/>
                <w:szCs w:val="18"/>
              </w:rPr>
              <w:t>Fuente: SIGAB usuario diana.perdomo</w:t>
            </w:r>
          </w:p>
          <w:p w:rsidR="000736F2" w:rsidRDefault="0068381C" w:rsidP="0068381C">
            <w:pPr>
              <w:spacing w:before="120" w:after="120"/>
              <w:jc w:val="both"/>
              <w:rPr>
                <w:rFonts w:ascii="Arial" w:hAnsi="Arial" w:cs="Arial"/>
                <w:noProof/>
                <w:sz w:val="22"/>
                <w:szCs w:val="18"/>
              </w:rPr>
            </w:pPr>
            <w:r>
              <w:rPr>
                <w:rFonts w:ascii="Arial" w:hAnsi="Arial" w:cs="Arial"/>
                <w:noProof/>
                <w:sz w:val="22"/>
                <w:szCs w:val="18"/>
              </w:rPr>
              <w:t xml:space="preserve">De acuerdo con las imágenes 1 y 2, se observa que el servicio de recolección y transporte se prestó en el barrio </w:t>
            </w:r>
            <w:r>
              <w:rPr>
                <w:rFonts w:ascii="Arial" w:hAnsi="Arial" w:cs="Arial"/>
                <w:noProof/>
                <w:sz w:val="22"/>
                <w:szCs w:val="18"/>
              </w:rPr>
              <w:lastRenderedPageBreak/>
              <w:t>Las Mercedes de Suba sin novedades. Adicionalmente, se observa que la ruta inició operación a las 6 y 43 am y finalizó el descargue en el relleno sanitario Doña Juana a las 14:42 horas, tal como se presenta en la tabla 2:</w:t>
            </w:r>
          </w:p>
          <w:p w:rsidR="0068381C" w:rsidRDefault="0068381C" w:rsidP="00344BD4">
            <w:pPr>
              <w:spacing w:before="120" w:after="120"/>
              <w:jc w:val="center"/>
              <w:rPr>
                <w:rFonts w:ascii="Arial" w:hAnsi="Arial" w:cs="Arial"/>
                <w:noProof/>
                <w:sz w:val="22"/>
                <w:szCs w:val="18"/>
              </w:rPr>
            </w:pPr>
          </w:p>
          <w:p w:rsidR="0068381C" w:rsidRDefault="0068381C" w:rsidP="00EC47D4">
            <w:pPr>
              <w:autoSpaceDE w:val="0"/>
              <w:autoSpaceDN w:val="0"/>
              <w:adjustRightInd w:val="0"/>
              <w:jc w:val="center"/>
              <w:rPr>
                <w:rFonts w:ascii="Arial" w:hAnsi="Arial" w:cs="Arial"/>
                <w:noProof/>
                <w:sz w:val="22"/>
                <w:szCs w:val="18"/>
              </w:rPr>
            </w:pPr>
            <w:r>
              <w:rPr>
                <w:rFonts w:ascii="Arial" w:hAnsi="Arial" w:cs="Arial"/>
                <w:noProof/>
                <w:sz w:val="22"/>
                <w:szCs w:val="18"/>
              </w:rPr>
              <w:t xml:space="preserve">Tabla 2: </w:t>
            </w:r>
            <w:r w:rsidR="00EC47D4">
              <w:rPr>
                <w:rFonts w:ascii="Arial" w:hAnsi="Arial" w:cs="Arial"/>
                <w:noProof/>
                <w:sz w:val="22"/>
                <w:szCs w:val="18"/>
              </w:rPr>
              <w:t xml:space="preserve">Reporte de GPS ruta </w:t>
            </w:r>
            <w:r w:rsidR="00EC47D4">
              <w:rPr>
                <w:rFonts w:ascii="Arial" w:hAnsi="Arial" w:cs="Arial"/>
                <w:color w:val="000000"/>
                <w:sz w:val="22"/>
                <w:szCs w:val="22"/>
                <w:lang w:val="es-CO" w:eastAsia="es-CO"/>
              </w:rPr>
              <w:t>01056 ASE 5:</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1"/>
              <w:gridCol w:w="1591"/>
              <w:gridCol w:w="2280"/>
              <w:gridCol w:w="1591"/>
              <w:gridCol w:w="2116"/>
            </w:tblGrid>
            <w:tr w:rsidR="000736F2" w:rsidRPr="000736F2" w:rsidTr="00C45117">
              <w:trPr>
                <w:trHeight w:val="440"/>
                <w:jc w:val="center"/>
              </w:trPr>
              <w:tc>
                <w:tcPr>
                  <w:tcW w:w="1591" w:type="dxa"/>
                  <w:shd w:val="clear" w:color="auto" w:fill="auto"/>
                  <w:hideMark/>
                </w:tcPr>
                <w:p w:rsidR="000736F2" w:rsidRPr="000736F2" w:rsidRDefault="000736F2" w:rsidP="000736F2">
                  <w:pPr>
                    <w:jc w:val="center"/>
                    <w:rPr>
                      <w:rFonts w:ascii="Arial" w:hAnsi="Arial" w:cs="Arial"/>
                      <w:b/>
                      <w:bCs/>
                      <w:color w:val="000000"/>
                      <w:sz w:val="22"/>
                      <w:szCs w:val="22"/>
                      <w:lang w:val="es-CO" w:eastAsia="es-CO"/>
                    </w:rPr>
                  </w:pPr>
                  <w:r w:rsidRPr="000736F2">
                    <w:rPr>
                      <w:rFonts w:ascii="Arial" w:hAnsi="Arial" w:cs="Arial"/>
                      <w:b/>
                      <w:bCs/>
                      <w:color w:val="000000"/>
                      <w:sz w:val="22"/>
                      <w:szCs w:val="22"/>
                      <w:lang w:val="es-CO" w:eastAsia="es-CO"/>
                    </w:rPr>
                    <w:t xml:space="preserve">Placa </w:t>
                  </w:r>
                  <w:r w:rsidRPr="00C45117">
                    <w:rPr>
                      <w:rFonts w:ascii="Arial" w:hAnsi="Arial" w:cs="Arial"/>
                      <w:b/>
                      <w:bCs/>
                      <w:color w:val="000000"/>
                      <w:sz w:val="22"/>
                      <w:szCs w:val="22"/>
                      <w:lang w:val="es-CO" w:eastAsia="es-CO"/>
                    </w:rPr>
                    <w:t>Vehículo</w:t>
                  </w:r>
                </w:p>
              </w:tc>
              <w:tc>
                <w:tcPr>
                  <w:tcW w:w="1591" w:type="dxa"/>
                  <w:shd w:val="clear" w:color="auto" w:fill="auto"/>
                  <w:hideMark/>
                </w:tcPr>
                <w:p w:rsidR="000736F2" w:rsidRPr="000736F2" w:rsidRDefault="000736F2" w:rsidP="000736F2">
                  <w:pPr>
                    <w:jc w:val="center"/>
                    <w:rPr>
                      <w:rFonts w:ascii="Arial" w:hAnsi="Arial" w:cs="Arial"/>
                      <w:b/>
                      <w:bCs/>
                      <w:color w:val="000000"/>
                      <w:sz w:val="22"/>
                      <w:szCs w:val="22"/>
                      <w:lang w:val="es-CO" w:eastAsia="es-CO"/>
                    </w:rPr>
                  </w:pPr>
                  <w:r w:rsidRPr="000736F2">
                    <w:rPr>
                      <w:rFonts w:ascii="Arial" w:hAnsi="Arial" w:cs="Arial"/>
                      <w:b/>
                      <w:bCs/>
                      <w:color w:val="000000"/>
                      <w:sz w:val="22"/>
                      <w:szCs w:val="22"/>
                      <w:lang w:val="es-CO" w:eastAsia="es-CO"/>
                    </w:rPr>
                    <w:t>Numero Interno</w:t>
                  </w:r>
                </w:p>
              </w:tc>
              <w:tc>
                <w:tcPr>
                  <w:tcW w:w="2280" w:type="dxa"/>
                  <w:shd w:val="clear" w:color="auto" w:fill="auto"/>
                  <w:hideMark/>
                </w:tcPr>
                <w:p w:rsidR="000736F2" w:rsidRPr="000736F2" w:rsidRDefault="000736F2" w:rsidP="000736F2">
                  <w:pPr>
                    <w:jc w:val="center"/>
                    <w:rPr>
                      <w:rFonts w:ascii="Arial" w:hAnsi="Arial" w:cs="Arial"/>
                      <w:b/>
                      <w:bCs/>
                      <w:color w:val="000000"/>
                      <w:sz w:val="22"/>
                      <w:szCs w:val="22"/>
                      <w:lang w:val="es-CO" w:eastAsia="es-CO"/>
                    </w:rPr>
                  </w:pPr>
                  <w:r w:rsidRPr="000736F2">
                    <w:rPr>
                      <w:rFonts w:ascii="Arial" w:hAnsi="Arial" w:cs="Arial"/>
                      <w:b/>
                      <w:bCs/>
                      <w:color w:val="000000"/>
                      <w:sz w:val="22"/>
                      <w:szCs w:val="22"/>
                      <w:lang w:val="es-CO" w:eastAsia="es-CO"/>
                    </w:rPr>
                    <w:t>Fecha Hora GPS</w:t>
                  </w:r>
                </w:p>
              </w:tc>
              <w:tc>
                <w:tcPr>
                  <w:tcW w:w="1591" w:type="dxa"/>
                  <w:shd w:val="clear" w:color="auto" w:fill="auto"/>
                  <w:hideMark/>
                </w:tcPr>
                <w:p w:rsidR="000736F2" w:rsidRPr="000736F2" w:rsidRDefault="000736F2" w:rsidP="000736F2">
                  <w:pPr>
                    <w:jc w:val="center"/>
                    <w:rPr>
                      <w:rFonts w:ascii="Arial" w:hAnsi="Arial" w:cs="Arial"/>
                      <w:b/>
                      <w:bCs/>
                      <w:color w:val="000000"/>
                      <w:sz w:val="22"/>
                      <w:szCs w:val="22"/>
                      <w:lang w:val="es-CO" w:eastAsia="es-CO"/>
                    </w:rPr>
                  </w:pPr>
                  <w:r w:rsidRPr="000736F2">
                    <w:rPr>
                      <w:rFonts w:ascii="Arial" w:hAnsi="Arial" w:cs="Arial"/>
                      <w:b/>
                      <w:bCs/>
                      <w:color w:val="000000"/>
                      <w:sz w:val="22"/>
                      <w:szCs w:val="22"/>
                      <w:lang w:val="es-CO" w:eastAsia="es-CO"/>
                    </w:rPr>
                    <w:t>Velocidad</w:t>
                  </w:r>
                </w:p>
              </w:tc>
              <w:tc>
                <w:tcPr>
                  <w:tcW w:w="2116" w:type="dxa"/>
                  <w:shd w:val="clear" w:color="auto" w:fill="auto"/>
                  <w:hideMark/>
                </w:tcPr>
                <w:p w:rsidR="000736F2" w:rsidRPr="000736F2" w:rsidRDefault="000736F2" w:rsidP="000736F2">
                  <w:pPr>
                    <w:jc w:val="center"/>
                    <w:rPr>
                      <w:rFonts w:ascii="Arial" w:hAnsi="Arial" w:cs="Arial"/>
                      <w:b/>
                      <w:bCs/>
                      <w:color w:val="000000"/>
                      <w:sz w:val="22"/>
                      <w:szCs w:val="22"/>
                      <w:lang w:val="es-CO" w:eastAsia="es-CO"/>
                    </w:rPr>
                  </w:pPr>
                  <w:r w:rsidRPr="000736F2">
                    <w:rPr>
                      <w:rFonts w:ascii="Arial" w:hAnsi="Arial" w:cs="Arial"/>
                      <w:b/>
                      <w:bCs/>
                      <w:color w:val="000000"/>
                      <w:sz w:val="22"/>
                      <w:szCs w:val="22"/>
                      <w:lang w:val="es-CO" w:eastAsia="es-CO"/>
                    </w:rPr>
                    <w:t>Estado</w:t>
                  </w:r>
                </w:p>
              </w:tc>
            </w:tr>
            <w:tr w:rsidR="000736F2" w:rsidRPr="000736F2" w:rsidTr="00C45117">
              <w:trPr>
                <w:trHeight w:val="220"/>
                <w:jc w:val="center"/>
              </w:trPr>
              <w:tc>
                <w:tcPr>
                  <w:tcW w:w="1591" w:type="dxa"/>
                  <w:shd w:val="clear" w:color="auto" w:fill="auto"/>
                  <w:noWrap/>
                  <w:hideMark/>
                </w:tcPr>
                <w:p w:rsidR="000736F2" w:rsidRPr="000736F2" w:rsidRDefault="000736F2" w:rsidP="00C45117">
                  <w:pPr>
                    <w:jc w:val="center"/>
                    <w:rPr>
                      <w:rFonts w:ascii="Arial" w:hAnsi="Arial" w:cs="Arial"/>
                      <w:color w:val="000000"/>
                      <w:sz w:val="22"/>
                      <w:szCs w:val="22"/>
                      <w:lang w:val="es-CO" w:eastAsia="es-CO"/>
                    </w:rPr>
                  </w:pPr>
                  <w:r w:rsidRPr="000736F2">
                    <w:rPr>
                      <w:rFonts w:ascii="Arial" w:hAnsi="Arial" w:cs="Arial"/>
                      <w:color w:val="000000"/>
                      <w:sz w:val="22"/>
                      <w:szCs w:val="22"/>
                      <w:lang w:val="es-CO" w:eastAsia="es-CO"/>
                    </w:rPr>
                    <w:t>FVK010</w:t>
                  </w:r>
                </w:p>
              </w:tc>
              <w:tc>
                <w:tcPr>
                  <w:tcW w:w="1591" w:type="dxa"/>
                  <w:shd w:val="clear" w:color="auto" w:fill="auto"/>
                  <w:noWrap/>
                  <w:hideMark/>
                </w:tcPr>
                <w:p w:rsidR="000736F2" w:rsidRPr="000736F2" w:rsidRDefault="000736F2" w:rsidP="00C45117">
                  <w:pPr>
                    <w:jc w:val="center"/>
                    <w:rPr>
                      <w:rFonts w:ascii="Arial" w:hAnsi="Arial" w:cs="Arial"/>
                      <w:color w:val="000000"/>
                      <w:sz w:val="22"/>
                      <w:szCs w:val="22"/>
                      <w:lang w:val="es-CO" w:eastAsia="es-CO"/>
                    </w:rPr>
                  </w:pPr>
                  <w:r w:rsidRPr="000736F2">
                    <w:rPr>
                      <w:rFonts w:ascii="Arial" w:hAnsi="Arial" w:cs="Arial"/>
                      <w:color w:val="000000"/>
                      <w:sz w:val="22"/>
                      <w:szCs w:val="22"/>
                      <w:lang w:val="es-CO" w:eastAsia="es-CO"/>
                    </w:rPr>
                    <w:t>5158</w:t>
                  </w:r>
                </w:p>
              </w:tc>
              <w:tc>
                <w:tcPr>
                  <w:tcW w:w="2280" w:type="dxa"/>
                  <w:shd w:val="clear" w:color="auto" w:fill="auto"/>
                  <w:noWrap/>
                  <w:hideMark/>
                </w:tcPr>
                <w:p w:rsidR="000736F2" w:rsidRPr="000736F2" w:rsidRDefault="000736F2" w:rsidP="00C45117">
                  <w:pPr>
                    <w:jc w:val="center"/>
                    <w:rPr>
                      <w:rFonts w:ascii="Arial" w:hAnsi="Arial" w:cs="Arial"/>
                      <w:color w:val="000000"/>
                      <w:sz w:val="22"/>
                      <w:szCs w:val="22"/>
                      <w:lang w:val="es-CO" w:eastAsia="es-CO"/>
                    </w:rPr>
                  </w:pPr>
                  <w:r w:rsidRPr="000736F2">
                    <w:rPr>
                      <w:rFonts w:ascii="Arial" w:hAnsi="Arial" w:cs="Arial"/>
                      <w:color w:val="000000"/>
                      <w:sz w:val="22"/>
                      <w:szCs w:val="22"/>
                      <w:lang w:val="es-CO" w:eastAsia="es-CO"/>
                    </w:rPr>
                    <w:t>10/01/20 06:43:03</w:t>
                  </w:r>
                </w:p>
              </w:tc>
              <w:tc>
                <w:tcPr>
                  <w:tcW w:w="1591" w:type="dxa"/>
                  <w:shd w:val="clear" w:color="auto" w:fill="auto"/>
                  <w:noWrap/>
                  <w:hideMark/>
                </w:tcPr>
                <w:p w:rsidR="000736F2" w:rsidRPr="000736F2" w:rsidRDefault="000736F2" w:rsidP="00C45117">
                  <w:pPr>
                    <w:jc w:val="center"/>
                    <w:rPr>
                      <w:rFonts w:ascii="Arial" w:hAnsi="Arial" w:cs="Arial"/>
                      <w:color w:val="000000"/>
                      <w:sz w:val="22"/>
                      <w:szCs w:val="22"/>
                      <w:lang w:val="es-CO" w:eastAsia="es-CO"/>
                    </w:rPr>
                  </w:pPr>
                  <w:r w:rsidRPr="000736F2">
                    <w:rPr>
                      <w:rFonts w:ascii="Arial" w:hAnsi="Arial" w:cs="Arial"/>
                      <w:color w:val="000000"/>
                      <w:sz w:val="22"/>
                      <w:szCs w:val="22"/>
                      <w:lang w:val="es-CO" w:eastAsia="es-CO"/>
                    </w:rPr>
                    <w:t>2</w:t>
                  </w:r>
                </w:p>
              </w:tc>
              <w:tc>
                <w:tcPr>
                  <w:tcW w:w="2116" w:type="dxa"/>
                  <w:shd w:val="clear" w:color="auto" w:fill="auto"/>
                  <w:noWrap/>
                  <w:hideMark/>
                </w:tcPr>
                <w:p w:rsidR="000736F2" w:rsidRPr="000736F2" w:rsidRDefault="000736F2" w:rsidP="00C45117">
                  <w:pPr>
                    <w:jc w:val="center"/>
                    <w:rPr>
                      <w:rFonts w:ascii="Arial" w:hAnsi="Arial" w:cs="Arial"/>
                      <w:color w:val="000000"/>
                      <w:sz w:val="22"/>
                      <w:szCs w:val="22"/>
                      <w:lang w:val="es-CO" w:eastAsia="es-CO"/>
                    </w:rPr>
                  </w:pPr>
                  <w:r w:rsidRPr="000736F2">
                    <w:rPr>
                      <w:rFonts w:ascii="Arial" w:hAnsi="Arial" w:cs="Arial"/>
                      <w:color w:val="000000"/>
                      <w:sz w:val="22"/>
                      <w:szCs w:val="22"/>
                      <w:lang w:val="es-CO" w:eastAsia="es-CO"/>
                    </w:rPr>
                    <w:t>EN_RUTA</w:t>
                  </w:r>
                </w:p>
              </w:tc>
            </w:tr>
            <w:tr w:rsidR="000736F2" w:rsidRPr="000736F2" w:rsidTr="00C45117">
              <w:trPr>
                <w:trHeight w:val="220"/>
                <w:jc w:val="center"/>
              </w:trPr>
              <w:tc>
                <w:tcPr>
                  <w:tcW w:w="1591" w:type="dxa"/>
                  <w:shd w:val="clear" w:color="auto" w:fill="auto"/>
                  <w:noWrap/>
                  <w:hideMark/>
                </w:tcPr>
                <w:p w:rsidR="000736F2" w:rsidRPr="000736F2" w:rsidRDefault="000736F2" w:rsidP="00C45117">
                  <w:pPr>
                    <w:jc w:val="center"/>
                    <w:rPr>
                      <w:rFonts w:ascii="Arial" w:hAnsi="Arial" w:cs="Arial"/>
                      <w:color w:val="000000"/>
                      <w:sz w:val="22"/>
                      <w:szCs w:val="22"/>
                      <w:lang w:val="es-CO" w:eastAsia="es-CO"/>
                    </w:rPr>
                  </w:pPr>
                  <w:r w:rsidRPr="000736F2">
                    <w:rPr>
                      <w:rFonts w:ascii="Arial" w:hAnsi="Arial" w:cs="Arial"/>
                      <w:color w:val="000000"/>
                      <w:sz w:val="22"/>
                      <w:szCs w:val="22"/>
                      <w:lang w:val="es-CO" w:eastAsia="es-CO"/>
                    </w:rPr>
                    <w:t>FVK010</w:t>
                  </w:r>
                </w:p>
              </w:tc>
              <w:tc>
                <w:tcPr>
                  <w:tcW w:w="1591" w:type="dxa"/>
                  <w:shd w:val="clear" w:color="auto" w:fill="auto"/>
                  <w:noWrap/>
                  <w:hideMark/>
                </w:tcPr>
                <w:p w:rsidR="000736F2" w:rsidRPr="000736F2" w:rsidRDefault="000736F2" w:rsidP="00C45117">
                  <w:pPr>
                    <w:jc w:val="center"/>
                    <w:rPr>
                      <w:rFonts w:ascii="Arial" w:hAnsi="Arial" w:cs="Arial"/>
                      <w:color w:val="000000"/>
                      <w:sz w:val="22"/>
                      <w:szCs w:val="22"/>
                      <w:lang w:val="es-CO" w:eastAsia="es-CO"/>
                    </w:rPr>
                  </w:pPr>
                  <w:r w:rsidRPr="000736F2">
                    <w:rPr>
                      <w:rFonts w:ascii="Arial" w:hAnsi="Arial" w:cs="Arial"/>
                      <w:color w:val="000000"/>
                      <w:sz w:val="22"/>
                      <w:szCs w:val="22"/>
                      <w:lang w:val="es-CO" w:eastAsia="es-CO"/>
                    </w:rPr>
                    <w:t>5158</w:t>
                  </w:r>
                </w:p>
              </w:tc>
              <w:tc>
                <w:tcPr>
                  <w:tcW w:w="2280" w:type="dxa"/>
                  <w:shd w:val="clear" w:color="auto" w:fill="auto"/>
                  <w:noWrap/>
                  <w:hideMark/>
                </w:tcPr>
                <w:p w:rsidR="000736F2" w:rsidRPr="000736F2" w:rsidRDefault="000736F2" w:rsidP="00C45117">
                  <w:pPr>
                    <w:jc w:val="center"/>
                    <w:rPr>
                      <w:rFonts w:ascii="Arial" w:hAnsi="Arial" w:cs="Arial"/>
                      <w:color w:val="000000"/>
                      <w:sz w:val="22"/>
                      <w:szCs w:val="22"/>
                      <w:lang w:val="es-CO" w:eastAsia="es-CO"/>
                    </w:rPr>
                  </w:pPr>
                  <w:r w:rsidRPr="000736F2">
                    <w:rPr>
                      <w:rFonts w:ascii="Arial" w:hAnsi="Arial" w:cs="Arial"/>
                      <w:color w:val="000000"/>
                      <w:sz w:val="22"/>
                      <w:szCs w:val="22"/>
                      <w:lang w:val="es-CO" w:eastAsia="es-CO"/>
                    </w:rPr>
                    <w:t>10/01/20 14:42:57</w:t>
                  </w:r>
                </w:p>
              </w:tc>
              <w:tc>
                <w:tcPr>
                  <w:tcW w:w="1591" w:type="dxa"/>
                  <w:shd w:val="clear" w:color="auto" w:fill="auto"/>
                  <w:noWrap/>
                  <w:hideMark/>
                </w:tcPr>
                <w:p w:rsidR="000736F2" w:rsidRPr="000736F2" w:rsidRDefault="000736F2" w:rsidP="00C45117">
                  <w:pPr>
                    <w:jc w:val="center"/>
                    <w:rPr>
                      <w:rFonts w:ascii="Arial" w:hAnsi="Arial" w:cs="Arial"/>
                      <w:color w:val="000000"/>
                      <w:sz w:val="22"/>
                      <w:szCs w:val="22"/>
                      <w:lang w:val="es-CO" w:eastAsia="es-CO"/>
                    </w:rPr>
                  </w:pPr>
                  <w:r w:rsidRPr="000736F2">
                    <w:rPr>
                      <w:rFonts w:ascii="Arial" w:hAnsi="Arial" w:cs="Arial"/>
                      <w:color w:val="000000"/>
                      <w:sz w:val="22"/>
                      <w:szCs w:val="22"/>
                      <w:lang w:val="es-CO" w:eastAsia="es-CO"/>
                    </w:rPr>
                    <w:t>15</w:t>
                  </w:r>
                </w:p>
              </w:tc>
              <w:tc>
                <w:tcPr>
                  <w:tcW w:w="2116" w:type="dxa"/>
                  <w:shd w:val="clear" w:color="auto" w:fill="auto"/>
                  <w:noWrap/>
                  <w:hideMark/>
                </w:tcPr>
                <w:p w:rsidR="000736F2" w:rsidRPr="000736F2" w:rsidRDefault="000736F2" w:rsidP="00C45117">
                  <w:pPr>
                    <w:jc w:val="center"/>
                    <w:rPr>
                      <w:rFonts w:ascii="Arial" w:hAnsi="Arial" w:cs="Arial"/>
                      <w:color w:val="000000"/>
                      <w:sz w:val="22"/>
                      <w:szCs w:val="22"/>
                      <w:lang w:val="es-CO" w:eastAsia="es-CO"/>
                    </w:rPr>
                  </w:pPr>
                  <w:r w:rsidRPr="000736F2">
                    <w:rPr>
                      <w:rFonts w:ascii="Arial" w:hAnsi="Arial" w:cs="Arial"/>
                      <w:color w:val="000000"/>
                      <w:sz w:val="22"/>
                      <w:szCs w:val="22"/>
                      <w:lang w:val="es-CO" w:eastAsia="es-CO"/>
                    </w:rPr>
                    <w:t>EN_RELLENO</w:t>
                  </w:r>
                </w:p>
              </w:tc>
            </w:tr>
          </w:tbl>
          <w:p w:rsidR="00EC47D4" w:rsidRDefault="00EC47D4" w:rsidP="00EC47D4">
            <w:pPr>
              <w:spacing w:before="120" w:after="120"/>
              <w:jc w:val="center"/>
              <w:rPr>
                <w:rFonts w:ascii="Arial" w:hAnsi="Arial" w:cs="Arial"/>
                <w:noProof/>
                <w:sz w:val="22"/>
                <w:szCs w:val="18"/>
              </w:rPr>
            </w:pPr>
            <w:r>
              <w:rPr>
                <w:rFonts w:ascii="Arial" w:hAnsi="Arial" w:cs="Arial"/>
                <w:noProof/>
                <w:sz w:val="22"/>
                <w:szCs w:val="18"/>
              </w:rPr>
              <w:t>Fuente: SIGAB usuario diana.perdomo</w:t>
            </w:r>
          </w:p>
          <w:p w:rsidR="00C64DEE" w:rsidRDefault="00C64DEE" w:rsidP="00BC6184">
            <w:pPr>
              <w:jc w:val="both"/>
              <w:rPr>
                <w:rFonts w:ascii="Arial" w:hAnsi="Arial" w:cs="Arial"/>
                <w:b/>
                <w:sz w:val="22"/>
                <w:szCs w:val="22"/>
              </w:rPr>
            </w:pPr>
          </w:p>
          <w:p w:rsidR="00AF680E" w:rsidRPr="007C63CA" w:rsidRDefault="00AF680E" w:rsidP="00AF680E">
            <w:pPr>
              <w:jc w:val="both"/>
              <w:rPr>
                <w:rFonts w:ascii="Arial" w:hAnsi="Arial" w:cs="Arial"/>
                <w:b/>
                <w:sz w:val="22"/>
                <w:szCs w:val="22"/>
                <w:u w:val="single"/>
              </w:rPr>
            </w:pPr>
            <w:r w:rsidRPr="007C63CA">
              <w:rPr>
                <w:rFonts w:ascii="Arial" w:hAnsi="Arial" w:cs="Arial"/>
                <w:b/>
                <w:sz w:val="22"/>
                <w:szCs w:val="22"/>
                <w:u w:val="single"/>
              </w:rPr>
              <w:t xml:space="preserve">Conclusiones de la Interventoría. </w:t>
            </w:r>
          </w:p>
          <w:p w:rsidR="00AF680E" w:rsidRDefault="00AF680E" w:rsidP="00BC6184">
            <w:pPr>
              <w:jc w:val="both"/>
              <w:rPr>
                <w:rFonts w:ascii="Arial" w:hAnsi="Arial" w:cs="Arial"/>
                <w:b/>
                <w:sz w:val="22"/>
                <w:szCs w:val="22"/>
              </w:rPr>
            </w:pPr>
          </w:p>
          <w:p w:rsidR="00124B63" w:rsidRDefault="00AF680E" w:rsidP="00BC6184">
            <w:pPr>
              <w:jc w:val="both"/>
              <w:rPr>
                <w:rFonts w:ascii="Arial" w:hAnsi="Arial" w:cs="Arial"/>
                <w:sz w:val="22"/>
                <w:szCs w:val="22"/>
              </w:rPr>
            </w:pPr>
            <w:r>
              <w:rPr>
                <w:rFonts w:ascii="Arial" w:hAnsi="Arial" w:cs="Arial"/>
                <w:sz w:val="22"/>
                <w:szCs w:val="22"/>
              </w:rPr>
              <w:t xml:space="preserve">De acuerdo con las conclusiones </w:t>
            </w:r>
            <w:r w:rsidR="00124B63">
              <w:rPr>
                <w:rFonts w:ascii="Arial" w:hAnsi="Arial" w:cs="Arial"/>
                <w:sz w:val="22"/>
                <w:szCs w:val="22"/>
              </w:rPr>
              <w:t xml:space="preserve">presentadas en el informe de la interventoría del servicio de aseo Consorcio Proyección Capital, con radicado </w:t>
            </w:r>
            <w:r w:rsidR="00124B63" w:rsidRPr="00D34F0E">
              <w:rPr>
                <w:rFonts w:ascii="Arial" w:hAnsi="Arial" w:cs="Arial"/>
                <w:sz w:val="22"/>
                <w:szCs w:val="22"/>
              </w:rPr>
              <w:t xml:space="preserve">UAESP </w:t>
            </w:r>
            <w:r w:rsidR="00D34F0E" w:rsidRPr="00D34F0E">
              <w:rPr>
                <w:rFonts w:ascii="Arial" w:hAnsi="Arial" w:cs="Arial"/>
                <w:sz w:val="22"/>
                <w:szCs w:val="22"/>
              </w:rPr>
              <w:t>20207000065902</w:t>
            </w:r>
            <w:r w:rsidR="00F07A4F" w:rsidRPr="00D34F0E">
              <w:rPr>
                <w:rFonts w:ascii="Arial" w:hAnsi="Arial" w:cs="Arial"/>
                <w:sz w:val="22"/>
                <w:szCs w:val="22"/>
              </w:rPr>
              <w:t xml:space="preserve"> </w:t>
            </w:r>
            <w:r w:rsidR="00124B63" w:rsidRPr="00D34F0E">
              <w:rPr>
                <w:rFonts w:ascii="Arial" w:hAnsi="Arial" w:cs="Arial"/>
                <w:sz w:val="22"/>
                <w:szCs w:val="22"/>
              </w:rPr>
              <w:t xml:space="preserve">del </w:t>
            </w:r>
            <w:r w:rsidR="00D34F0E" w:rsidRPr="00D34F0E">
              <w:rPr>
                <w:rFonts w:ascii="Arial" w:hAnsi="Arial" w:cs="Arial"/>
                <w:sz w:val="22"/>
                <w:szCs w:val="22"/>
              </w:rPr>
              <w:t>14/02/2020</w:t>
            </w:r>
            <w:r w:rsidR="00124B63">
              <w:rPr>
                <w:rFonts w:ascii="Arial" w:hAnsi="Arial" w:cs="Arial"/>
                <w:sz w:val="22"/>
                <w:szCs w:val="22"/>
              </w:rPr>
              <w:t xml:space="preserve">, para el mes de </w:t>
            </w:r>
            <w:r w:rsidR="00F07A4F">
              <w:rPr>
                <w:rFonts w:ascii="Arial" w:hAnsi="Arial" w:cs="Arial"/>
                <w:sz w:val="22"/>
                <w:szCs w:val="22"/>
              </w:rPr>
              <w:t>enero 2020</w:t>
            </w:r>
            <w:r w:rsidR="00124B63">
              <w:rPr>
                <w:rFonts w:ascii="Arial" w:hAnsi="Arial" w:cs="Arial"/>
                <w:sz w:val="22"/>
                <w:szCs w:val="22"/>
              </w:rPr>
              <w:t xml:space="preserve">, se resaltan los siguientes aspectos: </w:t>
            </w:r>
          </w:p>
          <w:p w:rsidR="00124B63" w:rsidRDefault="00124B63" w:rsidP="00BC6184">
            <w:pPr>
              <w:jc w:val="both"/>
              <w:rPr>
                <w:rFonts w:ascii="Arial" w:hAnsi="Arial" w:cs="Arial"/>
                <w:sz w:val="22"/>
                <w:szCs w:val="22"/>
              </w:rPr>
            </w:pPr>
          </w:p>
          <w:p w:rsidR="007E49AE" w:rsidRDefault="000722FF" w:rsidP="00DD7542">
            <w:pPr>
              <w:pStyle w:val="Prrafodelista"/>
              <w:numPr>
                <w:ilvl w:val="0"/>
                <w:numId w:val="5"/>
              </w:numPr>
              <w:jc w:val="both"/>
              <w:rPr>
                <w:rFonts w:ascii="Arial" w:hAnsi="Arial" w:cs="Arial"/>
                <w:sz w:val="22"/>
                <w:szCs w:val="22"/>
              </w:rPr>
            </w:pPr>
            <w:r w:rsidRPr="007E49AE">
              <w:rPr>
                <w:rFonts w:ascii="Arial" w:hAnsi="Arial" w:cs="Arial"/>
                <w:sz w:val="22"/>
                <w:szCs w:val="22"/>
              </w:rPr>
              <w:t xml:space="preserve">El Concesionario ha dado respuesta a los hallazgos reportados por la Interventoría mediante la Matriz Interactiva para el mes de enero de 2020 dentro de los plazos establecidos. </w:t>
            </w:r>
          </w:p>
          <w:p w:rsidR="007E49AE" w:rsidRDefault="000722FF" w:rsidP="00DD7542">
            <w:pPr>
              <w:pStyle w:val="Prrafodelista"/>
              <w:numPr>
                <w:ilvl w:val="0"/>
                <w:numId w:val="5"/>
              </w:numPr>
              <w:jc w:val="both"/>
              <w:rPr>
                <w:rFonts w:ascii="Arial" w:hAnsi="Arial" w:cs="Arial"/>
                <w:sz w:val="22"/>
                <w:szCs w:val="22"/>
              </w:rPr>
            </w:pPr>
            <w:r w:rsidRPr="007E49AE">
              <w:rPr>
                <w:rFonts w:ascii="Arial" w:hAnsi="Arial" w:cs="Arial"/>
                <w:sz w:val="22"/>
                <w:szCs w:val="22"/>
              </w:rPr>
              <w:t xml:space="preserve">En las verificaciones de campo realizadas por la Interventoría no se evidenciaron incumplimientos en la frecuencia y horario de la prestación del servicio. </w:t>
            </w:r>
          </w:p>
          <w:p w:rsidR="004861C7" w:rsidRPr="007E49AE" w:rsidRDefault="007E49AE" w:rsidP="00DD7542">
            <w:pPr>
              <w:pStyle w:val="Prrafodelista"/>
              <w:numPr>
                <w:ilvl w:val="0"/>
                <w:numId w:val="5"/>
              </w:numPr>
              <w:jc w:val="both"/>
              <w:rPr>
                <w:rFonts w:ascii="Arial" w:hAnsi="Arial" w:cs="Arial"/>
                <w:sz w:val="22"/>
                <w:szCs w:val="22"/>
              </w:rPr>
            </w:pPr>
            <w:r>
              <w:rPr>
                <w:rFonts w:ascii="Arial" w:hAnsi="Arial" w:cs="Arial"/>
                <w:sz w:val="22"/>
                <w:szCs w:val="22"/>
              </w:rPr>
              <w:t>L</w:t>
            </w:r>
            <w:r w:rsidR="000722FF" w:rsidRPr="007E49AE">
              <w:rPr>
                <w:rFonts w:ascii="Arial" w:hAnsi="Arial" w:cs="Arial"/>
                <w:sz w:val="22"/>
                <w:szCs w:val="22"/>
              </w:rPr>
              <w:t xml:space="preserve">as principales deficiencias identificadas en la zona urbana se relacionan con el pulimiento al realizar la actividad de recolección; específicamente en los barrios El Rincón, Portales del Norte, Prado Veraniego, Lisboa, Niza Sur. </w:t>
            </w:r>
          </w:p>
          <w:p w:rsidR="00C57E5C" w:rsidRDefault="00C57E5C" w:rsidP="00C57E5C">
            <w:pPr>
              <w:pStyle w:val="Standard"/>
              <w:jc w:val="both"/>
              <w:textAlignment w:val="auto"/>
              <w:rPr>
                <w:rFonts w:ascii="Arial" w:hAnsi="Arial" w:cs="Arial"/>
                <w:sz w:val="22"/>
                <w:szCs w:val="22"/>
              </w:rPr>
            </w:pPr>
          </w:p>
          <w:p w:rsidR="00C4717A" w:rsidRPr="00C57E5C" w:rsidRDefault="00C4717A" w:rsidP="00C57E5C">
            <w:pPr>
              <w:pStyle w:val="Standard"/>
              <w:jc w:val="both"/>
              <w:textAlignment w:val="auto"/>
              <w:rPr>
                <w:rFonts w:ascii="Arial" w:hAnsi="Arial" w:cs="Arial"/>
                <w:bCs/>
                <w:sz w:val="22"/>
                <w:szCs w:val="22"/>
                <w:u w:val="single"/>
              </w:rPr>
            </w:pPr>
            <w:r>
              <w:rPr>
                <w:rFonts w:ascii="Arial" w:hAnsi="Arial" w:cs="Arial"/>
                <w:sz w:val="22"/>
                <w:szCs w:val="22"/>
              </w:rPr>
              <w:t xml:space="preserve">De la última observación presentada por la interventoría en el mes de </w:t>
            </w:r>
            <w:r w:rsidR="00EC59AD">
              <w:rPr>
                <w:rFonts w:ascii="Arial" w:hAnsi="Arial" w:cs="Arial"/>
                <w:sz w:val="22"/>
                <w:szCs w:val="22"/>
              </w:rPr>
              <w:t>enero de 2020</w:t>
            </w:r>
            <w:r>
              <w:rPr>
                <w:rFonts w:ascii="Arial" w:hAnsi="Arial" w:cs="Arial"/>
                <w:sz w:val="22"/>
                <w:szCs w:val="22"/>
              </w:rPr>
              <w:t xml:space="preserve">, es importante resaltar que </w:t>
            </w:r>
            <w:r w:rsidR="000A2D99">
              <w:rPr>
                <w:rFonts w:ascii="Arial" w:hAnsi="Arial" w:cs="Arial"/>
                <w:sz w:val="22"/>
                <w:szCs w:val="22"/>
              </w:rPr>
              <w:t>las</w:t>
            </w:r>
            <w:r>
              <w:rPr>
                <w:rFonts w:ascii="Arial" w:hAnsi="Arial" w:cs="Arial"/>
                <w:sz w:val="22"/>
                <w:szCs w:val="22"/>
              </w:rPr>
              <w:t xml:space="preserve"> novedad</w:t>
            </w:r>
            <w:r w:rsidR="000A2D99">
              <w:rPr>
                <w:rFonts w:ascii="Arial" w:hAnsi="Arial" w:cs="Arial"/>
                <w:sz w:val="22"/>
                <w:szCs w:val="22"/>
              </w:rPr>
              <w:t>es operativas</w:t>
            </w:r>
            <w:r w:rsidR="00EC59AD">
              <w:rPr>
                <w:rFonts w:ascii="Arial" w:hAnsi="Arial" w:cs="Arial"/>
                <w:sz w:val="22"/>
                <w:szCs w:val="22"/>
              </w:rPr>
              <w:t xml:space="preserve"> fueron reportadas al concesionario a través de las Solicitudes de Acción Correctiva número 56 y 57, las cuales se abrieron por los conceptos de</w:t>
            </w:r>
            <w:r w:rsidR="00EC59AD" w:rsidRPr="00EC59AD">
              <w:rPr>
                <w:rFonts w:ascii="Arial" w:hAnsi="Arial" w:cs="Arial"/>
                <w:i/>
                <w:iCs/>
                <w:sz w:val="22"/>
                <w:szCs w:val="22"/>
              </w:rPr>
              <w:t xml:space="preserve">: </w:t>
            </w:r>
            <w:r w:rsidR="00EC59AD" w:rsidRPr="00EC59AD">
              <w:rPr>
                <w:rFonts w:ascii="Arial" w:hAnsi="Arial" w:cs="Arial"/>
                <w:i/>
                <w:iCs/>
                <w:sz w:val="22"/>
                <w:szCs w:val="22"/>
                <w:u w:val="single"/>
              </w:rPr>
              <w:t>“Actividad de Recolección y Transporte. Recolección de bolsas de barrido. (estructural)”</w:t>
            </w:r>
            <w:r w:rsidR="00EC59AD">
              <w:rPr>
                <w:rFonts w:ascii="Arial" w:hAnsi="Arial" w:cs="Arial"/>
                <w:sz w:val="22"/>
                <w:szCs w:val="22"/>
              </w:rPr>
              <w:t xml:space="preserve"> y </w:t>
            </w:r>
            <w:r w:rsidR="00EC59AD" w:rsidRPr="00EC59AD">
              <w:rPr>
                <w:rFonts w:ascii="Arial" w:hAnsi="Arial" w:cs="Arial"/>
                <w:i/>
                <w:iCs/>
                <w:sz w:val="22"/>
                <w:szCs w:val="22"/>
                <w:u w:val="single"/>
              </w:rPr>
              <w:t>“Recolección y transporte de residuos sólidos ordinarios no aprovechables y garantía del concepto de Área limpia”</w:t>
            </w:r>
            <w:r w:rsidR="00C57E5C">
              <w:rPr>
                <w:rFonts w:ascii="Arial" w:hAnsi="Arial" w:cs="Arial"/>
                <w:i/>
                <w:iCs/>
                <w:sz w:val="22"/>
                <w:szCs w:val="22"/>
                <w:u w:val="single"/>
              </w:rPr>
              <w:t xml:space="preserve">, </w:t>
            </w:r>
            <w:r w:rsidR="00C57E5C">
              <w:rPr>
                <w:rFonts w:ascii="Arial" w:hAnsi="Arial" w:cs="Arial"/>
                <w:sz w:val="22"/>
                <w:szCs w:val="22"/>
              </w:rPr>
              <w:t xml:space="preserve">respectivamente. De igual manera, en el presente informe se hace un seguimiento a los estados de las SAC, en el ítem </w:t>
            </w:r>
            <w:r w:rsidR="00C57E5C" w:rsidRPr="00C57E5C">
              <w:rPr>
                <w:rFonts w:ascii="Arial" w:hAnsi="Arial" w:cs="Arial"/>
                <w:bCs/>
                <w:sz w:val="22"/>
                <w:szCs w:val="22"/>
                <w:u w:val="single"/>
              </w:rPr>
              <w:t>SOLICITUDES DE ACCIÓN CORRECTIVAS</w:t>
            </w:r>
            <w:r w:rsidR="00C57E5C">
              <w:rPr>
                <w:rFonts w:ascii="Arial" w:hAnsi="Arial" w:cs="Arial"/>
                <w:bCs/>
                <w:sz w:val="22"/>
                <w:szCs w:val="22"/>
                <w:u w:val="single"/>
              </w:rPr>
              <w:t xml:space="preserve">, </w:t>
            </w:r>
            <w:r w:rsidR="00C57E5C">
              <w:rPr>
                <w:rFonts w:ascii="Arial" w:hAnsi="Arial" w:cs="Arial"/>
                <w:sz w:val="22"/>
                <w:szCs w:val="22"/>
              </w:rPr>
              <w:t>iniciadas por la interventoría al concesionario Área Limpia</w:t>
            </w:r>
            <w:r w:rsidR="00FB01B7">
              <w:rPr>
                <w:rFonts w:ascii="Arial" w:hAnsi="Arial" w:cs="Arial"/>
                <w:sz w:val="22"/>
                <w:szCs w:val="22"/>
              </w:rPr>
              <w:t>.</w:t>
            </w:r>
          </w:p>
          <w:p w:rsidR="00C57E5C" w:rsidRDefault="00C57E5C" w:rsidP="000A2D99">
            <w:pPr>
              <w:jc w:val="both"/>
              <w:rPr>
                <w:rFonts w:ascii="Arial" w:hAnsi="Arial" w:cs="Arial"/>
                <w:sz w:val="22"/>
                <w:szCs w:val="22"/>
              </w:rPr>
            </w:pPr>
          </w:p>
          <w:p w:rsidR="00C57E5C" w:rsidRDefault="00C57E5C" w:rsidP="000A2D99">
            <w:pPr>
              <w:jc w:val="both"/>
              <w:rPr>
                <w:rFonts w:ascii="Arial" w:hAnsi="Arial" w:cs="Arial"/>
                <w:sz w:val="22"/>
                <w:szCs w:val="22"/>
              </w:rPr>
            </w:pPr>
          </w:p>
          <w:p w:rsidR="00914CC7" w:rsidRPr="00FF2D57" w:rsidRDefault="00914CC7" w:rsidP="00914CC7">
            <w:pPr>
              <w:pStyle w:val="Standard"/>
              <w:jc w:val="both"/>
              <w:rPr>
                <w:rFonts w:ascii="Arial" w:hAnsi="Arial" w:cs="Arial"/>
                <w:b/>
                <w:sz w:val="22"/>
                <w:szCs w:val="22"/>
                <w:u w:val="single"/>
              </w:rPr>
            </w:pPr>
          </w:p>
          <w:p w:rsidR="00914CC7" w:rsidRPr="00FF2D57" w:rsidRDefault="00914CC7" w:rsidP="00DD7542">
            <w:pPr>
              <w:pStyle w:val="Standard"/>
              <w:numPr>
                <w:ilvl w:val="0"/>
                <w:numId w:val="3"/>
              </w:numPr>
              <w:jc w:val="both"/>
              <w:textAlignment w:val="auto"/>
              <w:rPr>
                <w:rFonts w:ascii="Arial" w:hAnsi="Arial" w:cs="Arial"/>
                <w:b/>
                <w:sz w:val="22"/>
                <w:szCs w:val="22"/>
                <w:u w:val="single"/>
              </w:rPr>
            </w:pPr>
            <w:r>
              <w:rPr>
                <w:rFonts w:ascii="Arial" w:hAnsi="Arial" w:cs="Arial"/>
                <w:b/>
                <w:sz w:val="22"/>
                <w:szCs w:val="22"/>
                <w:u w:val="single"/>
              </w:rPr>
              <w:t>CESTAS PÚBLICAS</w:t>
            </w:r>
          </w:p>
          <w:p w:rsidR="00914CC7" w:rsidRDefault="00914CC7" w:rsidP="000A2D99">
            <w:pPr>
              <w:jc w:val="both"/>
              <w:rPr>
                <w:rFonts w:ascii="Arial" w:hAnsi="Arial" w:cs="Arial"/>
                <w:sz w:val="22"/>
                <w:szCs w:val="22"/>
              </w:rPr>
            </w:pPr>
          </w:p>
          <w:p w:rsidR="009C7213" w:rsidRDefault="00D377C2" w:rsidP="009C7213">
            <w:pPr>
              <w:jc w:val="both"/>
              <w:rPr>
                <w:rFonts w:ascii="Arial" w:hAnsi="Arial" w:cs="Arial"/>
                <w:bCs/>
                <w:kern w:val="3"/>
                <w:sz w:val="22"/>
                <w:szCs w:val="22"/>
                <w:shd w:val="clear" w:color="auto" w:fill="FFFFFF"/>
              </w:rPr>
            </w:pPr>
            <w:r w:rsidRPr="009C7213">
              <w:rPr>
                <w:rFonts w:ascii="Arial" w:hAnsi="Arial" w:cs="Arial"/>
                <w:bCs/>
                <w:kern w:val="3"/>
                <w:sz w:val="22"/>
                <w:szCs w:val="22"/>
                <w:shd w:val="clear" w:color="auto" w:fill="FFFFFF"/>
              </w:rPr>
              <w:t>Por parte del apoyo a la supervisión de la UAESP, se realizó acompañamiento a la verificación adelantada</w:t>
            </w:r>
            <w:r w:rsidR="009C7213" w:rsidRPr="009C7213">
              <w:rPr>
                <w:rFonts w:ascii="Arial" w:hAnsi="Arial" w:cs="Arial"/>
                <w:bCs/>
                <w:kern w:val="3"/>
                <w:sz w:val="22"/>
                <w:szCs w:val="22"/>
                <w:shd w:val="clear" w:color="auto" w:fill="FFFFFF"/>
              </w:rPr>
              <w:t xml:space="preserve"> a las cestas reportadas por el concesionario Área Limpia que fueron instaladas sobre la calle 134 entre la carrera 48 y la carrera 50</w:t>
            </w:r>
            <w:r w:rsidR="009C7213">
              <w:rPr>
                <w:rFonts w:ascii="Arial" w:hAnsi="Arial" w:cs="Arial"/>
                <w:bCs/>
                <w:kern w:val="3"/>
                <w:sz w:val="22"/>
                <w:szCs w:val="22"/>
                <w:shd w:val="clear" w:color="auto" w:fill="FFFFFF"/>
              </w:rPr>
              <w:t xml:space="preserve">. </w:t>
            </w:r>
          </w:p>
          <w:p w:rsidR="009C7213" w:rsidRDefault="009C7213" w:rsidP="009C7213">
            <w:pPr>
              <w:jc w:val="both"/>
              <w:rPr>
                <w:rFonts w:ascii="Arial" w:hAnsi="Arial" w:cs="Arial"/>
                <w:bCs/>
                <w:kern w:val="3"/>
                <w:sz w:val="22"/>
                <w:szCs w:val="22"/>
                <w:shd w:val="clear" w:color="auto" w:fill="FFFFFF"/>
              </w:rPr>
            </w:pPr>
          </w:p>
          <w:p w:rsidR="009C7213" w:rsidRDefault="009C7213" w:rsidP="009C7213">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D</w:t>
            </w:r>
            <w:r w:rsidRPr="009C7213">
              <w:rPr>
                <w:rFonts w:ascii="Arial" w:hAnsi="Arial" w:cs="Arial"/>
                <w:bCs/>
                <w:kern w:val="3"/>
                <w:sz w:val="22"/>
                <w:szCs w:val="22"/>
                <w:shd w:val="clear" w:color="auto" w:fill="FFFFFF"/>
              </w:rPr>
              <w:t>urante la visita se observó que la interventoría adelanta la revisión del cumplimiento de la Resolución 1546 de 2018, tal como se observa en el registro fotográfico.</w:t>
            </w:r>
          </w:p>
          <w:p w:rsidR="009C7213" w:rsidRDefault="009C7213" w:rsidP="009C7213">
            <w:pPr>
              <w:jc w:val="both"/>
              <w:rPr>
                <w:rFonts w:ascii="Arial" w:hAnsi="Arial" w:cs="Arial"/>
                <w:bCs/>
                <w:kern w:val="3"/>
                <w:sz w:val="22"/>
                <w:szCs w:val="22"/>
                <w:shd w:val="clear" w:color="auto" w:fill="FFFFFF"/>
              </w:rPr>
            </w:pPr>
          </w:p>
          <w:p w:rsidR="009C7213" w:rsidRDefault="009C7213" w:rsidP="009C7213">
            <w:pPr>
              <w:jc w:val="center"/>
              <w:rPr>
                <w:rFonts w:ascii="Arial" w:hAnsi="Arial" w:cs="Arial"/>
                <w:bCs/>
                <w:kern w:val="3"/>
                <w:sz w:val="22"/>
                <w:szCs w:val="22"/>
                <w:shd w:val="clear" w:color="auto" w:fill="FFFFFF"/>
              </w:rPr>
            </w:pPr>
            <w:r w:rsidRPr="003E50F4">
              <w:rPr>
                <w:rFonts w:ascii="Arial" w:hAnsi="Arial" w:cs="Arial"/>
                <w:b/>
                <w:noProof/>
                <w:sz w:val="18"/>
                <w:szCs w:val="18"/>
              </w:rPr>
              <w:lastRenderedPageBreak/>
              <w:drawing>
                <wp:inline distT="0" distB="0" distL="0" distR="0" wp14:anchorId="7F64D13A" wp14:editId="59BB8E63">
                  <wp:extent cx="2880000" cy="216013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137"/>
                          </a:xfrm>
                          <a:prstGeom prst="rect">
                            <a:avLst/>
                          </a:prstGeom>
                          <a:noFill/>
                          <a:ln>
                            <a:noFill/>
                          </a:ln>
                        </pic:spPr>
                      </pic:pic>
                    </a:graphicData>
                  </a:graphic>
                </wp:inline>
              </w:drawing>
            </w:r>
            <w:r w:rsidRPr="003E50F4">
              <w:rPr>
                <w:rFonts w:ascii="Arial" w:hAnsi="Arial" w:cs="Arial"/>
                <w:b/>
                <w:noProof/>
                <w:sz w:val="18"/>
                <w:szCs w:val="18"/>
              </w:rPr>
              <w:drawing>
                <wp:inline distT="0" distB="0" distL="0" distR="0" wp14:anchorId="23D132E3" wp14:editId="2B99E923">
                  <wp:extent cx="2880000" cy="216013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137"/>
                          </a:xfrm>
                          <a:prstGeom prst="rect">
                            <a:avLst/>
                          </a:prstGeom>
                          <a:noFill/>
                          <a:ln>
                            <a:noFill/>
                          </a:ln>
                        </pic:spPr>
                      </pic:pic>
                    </a:graphicData>
                  </a:graphic>
                </wp:inline>
              </w:drawing>
            </w:r>
          </w:p>
          <w:p w:rsidR="009C7213" w:rsidRPr="009C7213" w:rsidRDefault="009C7213" w:rsidP="009C7213">
            <w:pPr>
              <w:jc w:val="center"/>
              <w:rPr>
                <w:rFonts w:ascii="Arial" w:hAnsi="Arial" w:cs="Arial"/>
                <w:bCs/>
                <w:kern w:val="3"/>
                <w:sz w:val="22"/>
                <w:szCs w:val="22"/>
                <w:shd w:val="clear" w:color="auto" w:fill="FFFFFF"/>
              </w:rPr>
            </w:pPr>
            <w:r>
              <w:rPr>
                <w:rFonts w:ascii="Arial" w:hAnsi="Arial" w:cs="Arial"/>
                <w:bCs/>
                <w:kern w:val="3"/>
                <w:sz w:val="22"/>
                <w:szCs w:val="22"/>
                <w:shd w:val="clear" w:color="auto" w:fill="FFFFFF"/>
              </w:rPr>
              <w:t>Fuente: Propia.</w:t>
            </w:r>
          </w:p>
          <w:p w:rsidR="00D377C2" w:rsidRPr="009C7213" w:rsidRDefault="00D377C2" w:rsidP="000A2D99">
            <w:pPr>
              <w:jc w:val="both"/>
              <w:rPr>
                <w:rFonts w:ascii="Arial" w:hAnsi="Arial" w:cs="Arial"/>
                <w:bCs/>
                <w:kern w:val="3"/>
                <w:sz w:val="22"/>
                <w:szCs w:val="22"/>
                <w:shd w:val="clear" w:color="auto" w:fill="FFFFFF"/>
              </w:rPr>
            </w:pPr>
          </w:p>
          <w:p w:rsidR="009C7213" w:rsidRDefault="009C7213" w:rsidP="000A2D99">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De las cestas revisadas no se hallaron novedades y se encontraban cumpliendo con los lineamientos establecidos en la </w:t>
            </w:r>
            <w:r w:rsidRPr="009C7213">
              <w:rPr>
                <w:rFonts w:ascii="Arial" w:hAnsi="Arial" w:cs="Arial"/>
                <w:bCs/>
                <w:kern w:val="3"/>
                <w:sz w:val="22"/>
                <w:szCs w:val="22"/>
                <w:shd w:val="clear" w:color="auto" w:fill="FFFFFF"/>
              </w:rPr>
              <w:t>Resolución 1546 de 2018</w:t>
            </w:r>
            <w:r w:rsidR="000A1B25">
              <w:rPr>
                <w:rFonts w:ascii="Arial" w:hAnsi="Arial" w:cs="Arial"/>
                <w:bCs/>
                <w:kern w:val="3"/>
                <w:sz w:val="22"/>
                <w:szCs w:val="22"/>
                <w:shd w:val="clear" w:color="auto" w:fill="FFFFFF"/>
              </w:rPr>
              <w:t xml:space="preserve">. </w:t>
            </w:r>
          </w:p>
          <w:p w:rsidR="000A1B25" w:rsidRDefault="000A1B25" w:rsidP="000A2D99">
            <w:pPr>
              <w:jc w:val="both"/>
              <w:rPr>
                <w:rFonts w:ascii="Arial" w:hAnsi="Arial" w:cs="Arial"/>
                <w:bCs/>
                <w:kern w:val="3"/>
                <w:sz w:val="22"/>
                <w:szCs w:val="22"/>
                <w:shd w:val="clear" w:color="auto" w:fill="FFFFFF"/>
              </w:rPr>
            </w:pPr>
          </w:p>
          <w:p w:rsidR="000A1B25" w:rsidRDefault="000A1B25" w:rsidP="000A2D99">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Adicionalmente, se adelantó revisión del personal de la interventoría, que portaba su documentación al día y dotación: </w:t>
            </w:r>
          </w:p>
          <w:p w:rsidR="000A1B25" w:rsidRDefault="000A1B25" w:rsidP="000A2D99">
            <w:pPr>
              <w:jc w:val="both"/>
              <w:rPr>
                <w:rFonts w:ascii="Arial" w:hAnsi="Arial" w:cs="Arial"/>
                <w:bCs/>
                <w:kern w:val="3"/>
                <w:sz w:val="22"/>
                <w:szCs w:val="22"/>
                <w:shd w:val="clear" w:color="auto" w:fill="FFFFFF"/>
              </w:rPr>
            </w:pPr>
          </w:p>
          <w:p w:rsidR="000A1B25" w:rsidRDefault="00C97038" w:rsidP="00C97038">
            <w:pPr>
              <w:jc w:val="center"/>
              <w:rPr>
                <w:rFonts w:ascii="Arial" w:hAnsi="Arial" w:cs="Arial"/>
                <w:bCs/>
                <w:kern w:val="3"/>
                <w:sz w:val="22"/>
                <w:szCs w:val="22"/>
                <w:shd w:val="clear" w:color="auto" w:fill="FFFFFF"/>
              </w:rPr>
            </w:pPr>
            <w:r w:rsidRPr="003E50F4">
              <w:rPr>
                <w:rFonts w:ascii="Arial" w:hAnsi="Arial" w:cs="Arial"/>
                <w:b/>
                <w:noProof/>
                <w:sz w:val="18"/>
                <w:szCs w:val="18"/>
              </w:rPr>
              <w:drawing>
                <wp:inline distT="0" distB="0" distL="0" distR="0" wp14:anchorId="5DEEB1B2">
                  <wp:extent cx="2880000" cy="3839909"/>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9909"/>
                          </a:xfrm>
                          <a:prstGeom prst="rect">
                            <a:avLst/>
                          </a:prstGeom>
                          <a:noFill/>
                          <a:ln>
                            <a:noFill/>
                          </a:ln>
                        </pic:spPr>
                      </pic:pic>
                    </a:graphicData>
                  </a:graphic>
                </wp:inline>
              </w:drawing>
            </w:r>
            <w:r w:rsidRPr="003E50F4">
              <w:rPr>
                <w:rFonts w:ascii="Arial" w:hAnsi="Arial" w:cs="Arial"/>
                <w:b/>
                <w:noProof/>
                <w:sz w:val="18"/>
                <w:szCs w:val="18"/>
              </w:rPr>
              <w:drawing>
                <wp:inline distT="0" distB="0" distL="0" distR="0" wp14:anchorId="409B162D" wp14:editId="18AE82EF">
                  <wp:extent cx="2880000" cy="3839909"/>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9909"/>
                          </a:xfrm>
                          <a:prstGeom prst="rect">
                            <a:avLst/>
                          </a:prstGeom>
                          <a:noFill/>
                          <a:ln>
                            <a:noFill/>
                          </a:ln>
                        </pic:spPr>
                      </pic:pic>
                    </a:graphicData>
                  </a:graphic>
                </wp:inline>
              </w:drawing>
            </w:r>
          </w:p>
          <w:p w:rsidR="00A649C0" w:rsidRPr="009C7213" w:rsidRDefault="00A649C0" w:rsidP="00A649C0">
            <w:pPr>
              <w:jc w:val="center"/>
              <w:rPr>
                <w:rFonts w:ascii="Arial" w:hAnsi="Arial" w:cs="Arial"/>
                <w:bCs/>
                <w:kern w:val="3"/>
                <w:sz w:val="22"/>
                <w:szCs w:val="22"/>
                <w:shd w:val="clear" w:color="auto" w:fill="FFFFFF"/>
              </w:rPr>
            </w:pPr>
            <w:r>
              <w:rPr>
                <w:rFonts w:ascii="Arial" w:hAnsi="Arial" w:cs="Arial"/>
                <w:bCs/>
                <w:kern w:val="3"/>
                <w:sz w:val="22"/>
                <w:szCs w:val="22"/>
                <w:shd w:val="clear" w:color="auto" w:fill="FFFFFF"/>
              </w:rPr>
              <w:t>Fuente: Propia.</w:t>
            </w:r>
          </w:p>
          <w:p w:rsidR="00A649C0" w:rsidRDefault="00A649C0" w:rsidP="00C97038">
            <w:pPr>
              <w:jc w:val="center"/>
              <w:rPr>
                <w:rFonts w:ascii="Arial" w:hAnsi="Arial" w:cs="Arial"/>
                <w:bCs/>
                <w:kern w:val="3"/>
                <w:sz w:val="22"/>
                <w:szCs w:val="22"/>
                <w:shd w:val="clear" w:color="auto" w:fill="FFFFFF"/>
              </w:rPr>
            </w:pPr>
          </w:p>
          <w:p w:rsidR="00C97038" w:rsidRDefault="00C97038" w:rsidP="00C97038">
            <w:pPr>
              <w:jc w:val="center"/>
              <w:rPr>
                <w:rFonts w:ascii="Arial" w:hAnsi="Arial" w:cs="Arial"/>
                <w:bCs/>
                <w:kern w:val="3"/>
                <w:sz w:val="22"/>
                <w:szCs w:val="22"/>
                <w:shd w:val="clear" w:color="auto" w:fill="FFFFFF"/>
              </w:rPr>
            </w:pPr>
            <w:r w:rsidRPr="003E50F4">
              <w:rPr>
                <w:rFonts w:ascii="Arial" w:hAnsi="Arial" w:cs="Arial"/>
                <w:b/>
                <w:noProof/>
                <w:sz w:val="18"/>
                <w:szCs w:val="18"/>
              </w:rPr>
              <w:lastRenderedPageBreak/>
              <w:drawing>
                <wp:inline distT="0" distB="0" distL="0" distR="0" wp14:anchorId="033F14A4" wp14:editId="26078AFB">
                  <wp:extent cx="2880000" cy="3839909"/>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9909"/>
                          </a:xfrm>
                          <a:prstGeom prst="rect">
                            <a:avLst/>
                          </a:prstGeom>
                          <a:noFill/>
                          <a:ln>
                            <a:noFill/>
                          </a:ln>
                        </pic:spPr>
                      </pic:pic>
                    </a:graphicData>
                  </a:graphic>
                </wp:inline>
              </w:drawing>
            </w:r>
            <w:r w:rsidRPr="003E50F4">
              <w:rPr>
                <w:rFonts w:ascii="Arial" w:hAnsi="Arial" w:cs="Arial"/>
                <w:b/>
                <w:noProof/>
                <w:sz w:val="18"/>
                <w:szCs w:val="18"/>
              </w:rPr>
              <w:drawing>
                <wp:inline distT="0" distB="0" distL="0" distR="0" wp14:anchorId="5A17E44F" wp14:editId="619E82BD">
                  <wp:extent cx="2880000" cy="3839909"/>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9909"/>
                          </a:xfrm>
                          <a:prstGeom prst="rect">
                            <a:avLst/>
                          </a:prstGeom>
                          <a:noFill/>
                          <a:ln>
                            <a:noFill/>
                          </a:ln>
                        </pic:spPr>
                      </pic:pic>
                    </a:graphicData>
                  </a:graphic>
                </wp:inline>
              </w:drawing>
            </w:r>
          </w:p>
          <w:p w:rsidR="00A649C0" w:rsidRPr="009C7213" w:rsidRDefault="00A649C0" w:rsidP="00A649C0">
            <w:pPr>
              <w:jc w:val="center"/>
              <w:rPr>
                <w:rFonts w:ascii="Arial" w:hAnsi="Arial" w:cs="Arial"/>
                <w:bCs/>
                <w:kern w:val="3"/>
                <w:sz w:val="22"/>
                <w:szCs w:val="22"/>
                <w:shd w:val="clear" w:color="auto" w:fill="FFFFFF"/>
              </w:rPr>
            </w:pPr>
            <w:r>
              <w:rPr>
                <w:rFonts w:ascii="Arial" w:hAnsi="Arial" w:cs="Arial"/>
                <w:bCs/>
                <w:kern w:val="3"/>
                <w:sz w:val="22"/>
                <w:szCs w:val="22"/>
                <w:shd w:val="clear" w:color="auto" w:fill="FFFFFF"/>
              </w:rPr>
              <w:t>Fuente: Propia.</w:t>
            </w:r>
          </w:p>
          <w:p w:rsidR="00A649C0" w:rsidRPr="009C7213" w:rsidRDefault="00A649C0" w:rsidP="00C97038">
            <w:pPr>
              <w:jc w:val="center"/>
              <w:rPr>
                <w:rFonts w:ascii="Arial" w:hAnsi="Arial" w:cs="Arial"/>
                <w:bCs/>
                <w:kern w:val="3"/>
                <w:sz w:val="22"/>
                <w:szCs w:val="22"/>
                <w:shd w:val="clear" w:color="auto" w:fill="FFFFFF"/>
              </w:rPr>
            </w:pPr>
          </w:p>
          <w:p w:rsidR="009C7213" w:rsidRPr="009C7213" w:rsidRDefault="009C7213" w:rsidP="000A2D99">
            <w:pPr>
              <w:jc w:val="both"/>
              <w:rPr>
                <w:rFonts w:ascii="Arial" w:hAnsi="Arial" w:cs="Arial"/>
                <w:bCs/>
                <w:kern w:val="3"/>
                <w:sz w:val="22"/>
                <w:szCs w:val="22"/>
                <w:shd w:val="clear" w:color="auto" w:fill="FFFFFF"/>
              </w:rPr>
            </w:pPr>
          </w:p>
          <w:p w:rsidR="00F24307" w:rsidRDefault="00F24307" w:rsidP="0013632E">
            <w:pPr>
              <w:jc w:val="center"/>
              <w:rPr>
                <w:rFonts w:ascii="Arial" w:hAnsi="Arial" w:cs="Arial"/>
                <w:bCs/>
                <w:kern w:val="3"/>
                <w:sz w:val="16"/>
                <w:szCs w:val="16"/>
                <w:shd w:val="clear" w:color="auto" w:fill="FFFFFF"/>
              </w:rPr>
            </w:pPr>
          </w:p>
          <w:p w:rsidR="00924CAA" w:rsidRPr="0013632E" w:rsidRDefault="00924CAA" w:rsidP="0013632E">
            <w:pPr>
              <w:jc w:val="center"/>
              <w:rPr>
                <w:rFonts w:ascii="Arial" w:hAnsi="Arial" w:cs="Arial"/>
                <w:bCs/>
                <w:kern w:val="3"/>
                <w:sz w:val="16"/>
                <w:szCs w:val="16"/>
                <w:shd w:val="clear" w:color="auto" w:fill="FFFFFF"/>
              </w:rPr>
            </w:pPr>
          </w:p>
          <w:p w:rsidR="008A1478" w:rsidRPr="00FF2D57" w:rsidRDefault="008A1478" w:rsidP="00DD7542">
            <w:pPr>
              <w:pStyle w:val="Standard"/>
              <w:numPr>
                <w:ilvl w:val="0"/>
                <w:numId w:val="6"/>
              </w:numPr>
              <w:jc w:val="both"/>
              <w:rPr>
                <w:rFonts w:ascii="Arial" w:hAnsi="Arial" w:cs="Arial"/>
                <w:b/>
                <w:sz w:val="22"/>
                <w:szCs w:val="22"/>
                <w:u w:val="single"/>
              </w:rPr>
            </w:pPr>
            <w:r w:rsidRPr="00FF2D57">
              <w:rPr>
                <w:rFonts w:ascii="Arial" w:hAnsi="Arial" w:cs="Arial"/>
                <w:b/>
                <w:sz w:val="22"/>
                <w:szCs w:val="22"/>
                <w:u w:val="single"/>
              </w:rPr>
              <w:t>PODA DE ÁRBOLES:</w:t>
            </w:r>
          </w:p>
          <w:p w:rsidR="008A1478" w:rsidRPr="00FF2D57" w:rsidRDefault="008A1478" w:rsidP="008A1478">
            <w:pPr>
              <w:pStyle w:val="Standard"/>
              <w:jc w:val="both"/>
              <w:rPr>
                <w:rFonts w:ascii="Arial" w:hAnsi="Arial" w:cs="Arial"/>
                <w:bCs/>
                <w:sz w:val="22"/>
                <w:szCs w:val="22"/>
                <w:shd w:val="clear" w:color="auto" w:fill="FFFFFF"/>
              </w:rPr>
            </w:pPr>
          </w:p>
          <w:p w:rsidR="005D416C" w:rsidRPr="00754F96" w:rsidRDefault="00754F96" w:rsidP="008E3C69">
            <w:pPr>
              <w:pStyle w:val="Textodecuerpo"/>
              <w:spacing w:line="276" w:lineRule="auto"/>
              <w:rPr>
                <w:rFonts w:cs="Arial"/>
                <w:bCs/>
                <w:kern w:val="3"/>
                <w:sz w:val="22"/>
                <w:szCs w:val="22"/>
                <w:shd w:val="clear" w:color="auto" w:fill="FFFFFF"/>
              </w:rPr>
            </w:pPr>
            <w:r w:rsidRPr="00754F96">
              <w:rPr>
                <w:rFonts w:cs="Arial"/>
                <w:b w:val="0"/>
                <w:kern w:val="3"/>
                <w:sz w:val="22"/>
                <w:szCs w:val="22"/>
                <w:shd w:val="clear" w:color="auto" w:fill="FFFFFF"/>
              </w:rPr>
              <w:t>Para el mes de enero 2020 el concesionario Área Limpia intervino un total 2771 individuos arbóreos</w:t>
            </w:r>
            <w:r w:rsidR="00F07E12">
              <w:rPr>
                <w:rFonts w:cs="Arial"/>
                <w:b w:val="0"/>
                <w:kern w:val="3"/>
                <w:sz w:val="22"/>
                <w:szCs w:val="22"/>
                <w:shd w:val="clear" w:color="auto" w:fill="FFFFFF"/>
              </w:rPr>
              <w:t xml:space="preserve">, intervenciones que correspondieron al cronograma establecido en el Plan de Podas con concepto técnico </w:t>
            </w:r>
            <w:r w:rsidR="00F07E12" w:rsidRPr="00754F96">
              <w:rPr>
                <w:rFonts w:cs="Arial"/>
                <w:sz w:val="22"/>
                <w:szCs w:val="22"/>
                <w:lang w:eastAsia="es-CO"/>
              </w:rPr>
              <w:t>SSFFS 17937</w:t>
            </w:r>
            <w:r w:rsidR="00F07E12">
              <w:rPr>
                <w:rFonts w:cs="Arial"/>
                <w:b w:val="0"/>
                <w:bCs/>
                <w:sz w:val="22"/>
                <w:szCs w:val="22"/>
                <w:lang w:eastAsia="es-CO"/>
              </w:rPr>
              <w:t xml:space="preserve"> y una priorización del concepto técnico </w:t>
            </w:r>
            <w:r w:rsidR="00F07E12" w:rsidRPr="00F07E12">
              <w:rPr>
                <w:rFonts w:cs="Arial"/>
                <w:b w:val="0"/>
                <w:bCs/>
                <w:sz w:val="22"/>
                <w:szCs w:val="22"/>
                <w:lang w:eastAsia="es-CO"/>
              </w:rPr>
              <w:t>SSFFS 12997</w:t>
            </w:r>
            <w:r w:rsidR="008E3C69">
              <w:rPr>
                <w:rFonts w:cs="Arial"/>
                <w:b w:val="0"/>
                <w:bCs/>
                <w:sz w:val="22"/>
                <w:szCs w:val="22"/>
                <w:lang w:eastAsia="es-CO"/>
              </w:rPr>
              <w:t xml:space="preserve">, distribuidos de la siguiente manera: </w:t>
            </w:r>
          </w:p>
          <w:p w:rsidR="00754F96" w:rsidRPr="00754F96" w:rsidRDefault="00754F96" w:rsidP="00754F96">
            <w:pPr>
              <w:pStyle w:val="Textodecuerpo"/>
              <w:spacing w:line="276" w:lineRule="auto"/>
              <w:rPr>
                <w:rFonts w:cs="Arial"/>
                <w:i/>
                <w:sz w:val="22"/>
                <w:szCs w:val="22"/>
              </w:rPr>
            </w:pPr>
          </w:p>
          <w:p w:rsidR="00754F96" w:rsidRPr="00754F96" w:rsidRDefault="008E3C69" w:rsidP="00754F96">
            <w:pPr>
              <w:jc w:val="center"/>
              <w:rPr>
                <w:rFonts w:ascii="Arial" w:hAnsi="Arial" w:cs="Arial"/>
                <w:sz w:val="22"/>
                <w:szCs w:val="22"/>
                <w:lang w:val="es-MX"/>
              </w:rPr>
            </w:pPr>
            <w:r>
              <w:rPr>
                <w:rFonts w:ascii="Arial" w:hAnsi="Arial" w:cs="Arial"/>
                <w:noProof/>
                <w:sz w:val="22"/>
                <w:szCs w:val="18"/>
              </w:rPr>
              <w:t>Tabla 3: Reporte poda de árboles enero 2020</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8"/>
              <w:gridCol w:w="2794"/>
              <w:gridCol w:w="2909"/>
            </w:tblGrid>
            <w:tr w:rsidR="00754F96" w:rsidRPr="00754F96" w:rsidTr="00754F96">
              <w:trPr>
                <w:trHeight w:val="328"/>
                <w:jc w:val="center"/>
              </w:trPr>
              <w:tc>
                <w:tcPr>
                  <w:tcW w:w="3018" w:type="dxa"/>
                  <w:shd w:val="clear" w:color="auto" w:fill="D9D9D9" w:themeFill="background1" w:themeFillShade="D9"/>
                  <w:vAlign w:val="center"/>
                  <w:hideMark/>
                </w:tcPr>
                <w:p w:rsidR="00754F96" w:rsidRPr="00754F96" w:rsidRDefault="00754F96" w:rsidP="00754F96">
                  <w:pPr>
                    <w:spacing w:line="240" w:lineRule="exact"/>
                    <w:jc w:val="center"/>
                    <w:rPr>
                      <w:rFonts w:ascii="Arial" w:hAnsi="Arial" w:cs="Arial"/>
                      <w:b/>
                      <w:bCs/>
                      <w:sz w:val="22"/>
                      <w:szCs w:val="22"/>
                      <w:lang w:eastAsia="es-CO"/>
                    </w:rPr>
                  </w:pPr>
                  <w:r w:rsidRPr="00754F96">
                    <w:rPr>
                      <w:rFonts w:ascii="Arial" w:hAnsi="Arial" w:cs="Arial"/>
                      <w:b/>
                      <w:bCs/>
                      <w:sz w:val="22"/>
                      <w:szCs w:val="22"/>
                      <w:lang w:eastAsia="es-CO"/>
                    </w:rPr>
                    <w:t>SOLICITUD</w:t>
                  </w:r>
                </w:p>
              </w:tc>
              <w:tc>
                <w:tcPr>
                  <w:tcW w:w="2794" w:type="dxa"/>
                  <w:shd w:val="clear" w:color="auto" w:fill="D9D9D9" w:themeFill="background1" w:themeFillShade="D9"/>
                  <w:vAlign w:val="center"/>
                  <w:hideMark/>
                </w:tcPr>
                <w:p w:rsidR="00754F96" w:rsidRPr="00754F96" w:rsidRDefault="00754F96" w:rsidP="00754F96">
                  <w:pPr>
                    <w:spacing w:line="240" w:lineRule="exact"/>
                    <w:jc w:val="center"/>
                    <w:rPr>
                      <w:rFonts w:ascii="Arial" w:hAnsi="Arial" w:cs="Arial"/>
                      <w:b/>
                      <w:bCs/>
                      <w:sz w:val="22"/>
                      <w:szCs w:val="22"/>
                      <w:lang w:eastAsia="es-CO"/>
                    </w:rPr>
                  </w:pPr>
                  <w:r w:rsidRPr="00754F96">
                    <w:rPr>
                      <w:rFonts w:ascii="Arial" w:hAnsi="Arial" w:cs="Arial"/>
                      <w:b/>
                      <w:bCs/>
                      <w:sz w:val="22"/>
                      <w:szCs w:val="22"/>
                      <w:lang w:eastAsia="es-CO"/>
                    </w:rPr>
                    <w:t xml:space="preserve">CONCEPTO TÉCNICO </w:t>
                  </w:r>
                </w:p>
              </w:tc>
              <w:tc>
                <w:tcPr>
                  <w:tcW w:w="2909" w:type="dxa"/>
                  <w:shd w:val="clear" w:color="auto" w:fill="D9D9D9" w:themeFill="background1" w:themeFillShade="D9"/>
                  <w:vAlign w:val="center"/>
                </w:tcPr>
                <w:p w:rsidR="00754F96" w:rsidRPr="00754F96" w:rsidRDefault="00754F96" w:rsidP="00754F96">
                  <w:pPr>
                    <w:spacing w:line="240" w:lineRule="exact"/>
                    <w:jc w:val="center"/>
                    <w:rPr>
                      <w:rFonts w:ascii="Arial" w:hAnsi="Arial" w:cs="Arial"/>
                      <w:b/>
                      <w:bCs/>
                      <w:sz w:val="22"/>
                      <w:szCs w:val="22"/>
                      <w:lang w:eastAsia="es-CO"/>
                    </w:rPr>
                  </w:pPr>
                  <w:r w:rsidRPr="00754F96">
                    <w:rPr>
                      <w:rFonts w:ascii="Arial" w:hAnsi="Arial" w:cs="Arial"/>
                      <w:b/>
                      <w:bCs/>
                      <w:sz w:val="22"/>
                      <w:szCs w:val="22"/>
                      <w:lang w:eastAsia="es-CO"/>
                    </w:rPr>
                    <w:t xml:space="preserve">ÁRBOLES ATENDIDOS </w:t>
                  </w:r>
                </w:p>
              </w:tc>
            </w:tr>
            <w:tr w:rsidR="00754F96" w:rsidRPr="00754F96" w:rsidTr="00754F96">
              <w:trPr>
                <w:trHeight w:val="212"/>
                <w:jc w:val="center"/>
              </w:trPr>
              <w:tc>
                <w:tcPr>
                  <w:tcW w:w="3018" w:type="dxa"/>
                  <w:shd w:val="clear" w:color="auto" w:fill="EDEDED" w:themeFill="accent3" w:themeFillTint="33"/>
                  <w:noWrap/>
                  <w:vAlign w:val="center"/>
                  <w:hideMark/>
                </w:tcPr>
                <w:p w:rsidR="00754F96" w:rsidRPr="00754F96" w:rsidRDefault="00754F96" w:rsidP="00754F96">
                  <w:pPr>
                    <w:jc w:val="center"/>
                    <w:rPr>
                      <w:rFonts w:ascii="Arial" w:hAnsi="Arial" w:cs="Arial"/>
                      <w:sz w:val="22"/>
                      <w:szCs w:val="22"/>
                      <w:lang w:eastAsia="es-CO"/>
                    </w:rPr>
                  </w:pPr>
                  <w:r w:rsidRPr="00754F96">
                    <w:rPr>
                      <w:rFonts w:ascii="Arial" w:hAnsi="Arial" w:cs="Arial"/>
                      <w:sz w:val="22"/>
                      <w:szCs w:val="22"/>
                      <w:lang w:eastAsia="es-CO"/>
                    </w:rPr>
                    <w:t>417</w:t>
                  </w:r>
                </w:p>
              </w:tc>
              <w:tc>
                <w:tcPr>
                  <w:tcW w:w="2794" w:type="dxa"/>
                  <w:shd w:val="clear" w:color="auto" w:fill="auto"/>
                  <w:noWrap/>
                  <w:vAlign w:val="center"/>
                </w:tcPr>
                <w:p w:rsidR="00754F96" w:rsidRPr="00754F96" w:rsidRDefault="00754F96" w:rsidP="00754F96">
                  <w:pPr>
                    <w:jc w:val="center"/>
                    <w:rPr>
                      <w:rFonts w:ascii="Arial" w:hAnsi="Arial" w:cs="Arial"/>
                      <w:sz w:val="22"/>
                      <w:szCs w:val="22"/>
                      <w:lang w:eastAsia="es-CO"/>
                    </w:rPr>
                  </w:pPr>
                  <w:r w:rsidRPr="00754F96">
                    <w:rPr>
                      <w:rFonts w:ascii="Arial" w:hAnsi="Arial" w:cs="Arial"/>
                      <w:sz w:val="22"/>
                      <w:szCs w:val="22"/>
                      <w:lang w:eastAsia="es-CO"/>
                    </w:rPr>
                    <w:t>SSFFS 12997</w:t>
                  </w:r>
                </w:p>
              </w:tc>
              <w:tc>
                <w:tcPr>
                  <w:tcW w:w="2909" w:type="dxa"/>
                  <w:vAlign w:val="center"/>
                </w:tcPr>
                <w:p w:rsidR="00754F96" w:rsidRPr="00754F96" w:rsidRDefault="00754F96" w:rsidP="00754F96">
                  <w:pPr>
                    <w:jc w:val="center"/>
                    <w:rPr>
                      <w:rFonts w:ascii="Arial" w:hAnsi="Arial" w:cs="Arial"/>
                      <w:sz w:val="22"/>
                      <w:szCs w:val="22"/>
                      <w:lang w:eastAsia="es-CO"/>
                    </w:rPr>
                  </w:pPr>
                  <w:r w:rsidRPr="00754F96">
                    <w:rPr>
                      <w:rFonts w:ascii="Arial" w:hAnsi="Arial" w:cs="Arial"/>
                      <w:sz w:val="22"/>
                      <w:szCs w:val="22"/>
                      <w:lang w:eastAsia="es-CO"/>
                    </w:rPr>
                    <w:t>3</w:t>
                  </w:r>
                </w:p>
              </w:tc>
            </w:tr>
            <w:tr w:rsidR="00754F96" w:rsidRPr="00754F96" w:rsidTr="00754F96">
              <w:trPr>
                <w:trHeight w:val="212"/>
                <w:jc w:val="center"/>
              </w:trPr>
              <w:tc>
                <w:tcPr>
                  <w:tcW w:w="3018" w:type="dxa"/>
                  <w:shd w:val="clear" w:color="auto" w:fill="EDEDED" w:themeFill="accent3" w:themeFillTint="33"/>
                  <w:noWrap/>
                  <w:vAlign w:val="center"/>
                  <w:hideMark/>
                </w:tcPr>
                <w:p w:rsidR="00754F96" w:rsidRPr="00754F96" w:rsidRDefault="00754F96" w:rsidP="00754F96">
                  <w:pPr>
                    <w:jc w:val="center"/>
                    <w:rPr>
                      <w:rFonts w:ascii="Arial" w:hAnsi="Arial" w:cs="Arial"/>
                      <w:sz w:val="22"/>
                      <w:szCs w:val="22"/>
                      <w:lang w:eastAsia="es-CO"/>
                    </w:rPr>
                  </w:pPr>
                  <w:r w:rsidRPr="00754F96">
                    <w:rPr>
                      <w:rFonts w:ascii="Arial" w:hAnsi="Arial" w:cs="Arial"/>
                      <w:sz w:val="22"/>
                      <w:szCs w:val="22"/>
                      <w:lang w:eastAsia="es-CO"/>
                    </w:rPr>
                    <w:t>PLAN DE PODAS</w:t>
                  </w:r>
                </w:p>
              </w:tc>
              <w:tc>
                <w:tcPr>
                  <w:tcW w:w="2794" w:type="dxa"/>
                  <w:shd w:val="clear" w:color="auto" w:fill="auto"/>
                  <w:noWrap/>
                  <w:vAlign w:val="center"/>
                </w:tcPr>
                <w:p w:rsidR="00754F96" w:rsidRPr="00754F96" w:rsidRDefault="00754F96" w:rsidP="00754F96">
                  <w:pPr>
                    <w:jc w:val="center"/>
                    <w:rPr>
                      <w:rFonts w:ascii="Arial" w:hAnsi="Arial" w:cs="Arial"/>
                      <w:sz w:val="22"/>
                      <w:szCs w:val="22"/>
                      <w:lang w:eastAsia="es-CO"/>
                    </w:rPr>
                  </w:pPr>
                  <w:r w:rsidRPr="00754F96">
                    <w:rPr>
                      <w:rFonts w:ascii="Arial" w:hAnsi="Arial" w:cs="Arial"/>
                      <w:sz w:val="22"/>
                      <w:szCs w:val="22"/>
                      <w:lang w:eastAsia="es-CO"/>
                    </w:rPr>
                    <w:t>SSFFS 17937</w:t>
                  </w:r>
                </w:p>
              </w:tc>
              <w:tc>
                <w:tcPr>
                  <w:tcW w:w="2909" w:type="dxa"/>
                  <w:vAlign w:val="center"/>
                </w:tcPr>
                <w:p w:rsidR="00754F96" w:rsidRPr="00754F96" w:rsidRDefault="00754F96" w:rsidP="00754F96">
                  <w:pPr>
                    <w:jc w:val="center"/>
                    <w:rPr>
                      <w:rFonts w:ascii="Arial" w:hAnsi="Arial" w:cs="Arial"/>
                      <w:sz w:val="22"/>
                      <w:szCs w:val="22"/>
                      <w:lang w:eastAsia="es-CO"/>
                    </w:rPr>
                  </w:pPr>
                  <w:r w:rsidRPr="00754F96">
                    <w:rPr>
                      <w:rFonts w:ascii="Arial" w:hAnsi="Arial" w:cs="Arial"/>
                      <w:sz w:val="22"/>
                      <w:szCs w:val="22"/>
                      <w:lang w:eastAsia="es-CO"/>
                    </w:rPr>
                    <w:t>2768</w:t>
                  </w:r>
                </w:p>
              </w:tc>
            </w:tr>
            <w:tr w:rsidR="00754F96" w:rsidRPr="00754F96" w:rsidTr="00754F96">
              <w:trPr>
                <w:trHeight w:val="212"/>
                <w:jc w:val="center"/>
              </w:trPr>
              <w:tc>
                <w:tcPr>
                  <w:tcW w:w="5812" w:type="dxa"/>
                  <w:gridSpan w:val="2"/>
                  <w:shd w:val="clear" w:color="auto" w:fill="auto"/>
                  <w:noWrap/>
                  <w:vAlign w:val="center"/>
                  <w:hideMark/>
                </w:tcPr>
                <w:p w:rsidR="00754F96" w:rsidRPr="00754F96" w:rsidRDefault="00754F96" w:rsidP="00754F96">
                  <w:pPr>
                    <w:jc w:val="center"/>
                    <w:rPr>
                      <w:rFonts w:ascii="Arial" w:hAnsi="Arial" w:cs="Arial"/>
                      <w:b/>
                      <w:bCs/>
                      <w:sz w:val="22"/>
                      <w:szCs w:val="22"/>
                      <w:lang w:eastAsia="es-CO"/>
                    </w:rPr>
                  </w:pPr>
                  <w:r w:rsidRPr="00754F96">
                    <w:rPr>
                      <w:rFonts w:ascii="Arial" w:hAnsi="Arial" w:cs="Arial"/>
                      <w:b/>
                      <w:bCs/>
                      <w:sz w:val="22"/>
                      <w:szCs w:val="22"/>
                      <w:lang w:eastAsia="es-CO"/>
                    </w:rPr>
                    <w:t>ÁRBOLES PODADOS TOTALES</w:t>
                  </w:r>
                </w:p>
              </w:tc>
              <w:tc>
                <w:tcPr>
                  <w:tcW w:w="2909" w:type="dxa"/>
                  <w:shd w:val="clear" w:color="auto" w:fill="auto"/>
                  <w:vAlign w:val="center"/>
                </w:tcPr>
                <w:p w:rsidR="00754F96" w:rsidRPr="00754F96" w:rsidRDefault="00754F96" w:rsidP="00754F96">
                  <w:pPr>
                    <w:jc w:val="center"/>
                    <w:rPr>
                      <w:rFonts w:ascii="Arial" w:hAnsi="Arial" w:cs="Arial"/>
                      <w:b/>
                      <w:bCs/>
                      <w:sz w:val="22"/>
                      <w:szCs w:val="22"/>
                      <w:lang w:eastAsia="es-CO"/>
                    </w:rPr>
                  </w:pPr>
                  <w:r w:rsidRPr="00754F96">
                    <w:rPr>
                      <w:rFonts w:ascii="Arial" w:hAnsi="Arial" w:cs="Arial"/>
                      <w:b/>
                      <w:bCs/>
                      <w:sz w:val="22"/>
                      <w:szCs w:val="22"/>
                      <w:lang w:eastAsia="es-CO"/>
                    </w:rPr>
                    <w:t>2771</w:t>
                  </w:r>
                </w:p>
              </w:tc>
            </w:tr>
          </w:tbl>
          <w:p w:rsidR="00754F96" w:rsidRPr="008E3C69" w:rsidRDefault="008E3C69" w:rsidP="008E3C69">
            <w:pPr>
              <w:pStyle w:val="Textodecuerpo"/>
              <w:spacing w:line="276" w:lineRule="auto"/>
              <w:jc w:val="center"/>
              <w:rPr>
                <w:rFonts w:cs="Arial"/>
                <w:b w:val="0"/>
                <w:bCs/>
                <w:iCs/>
                <w:sz w:val="22"/>
                <w:szCs w:val="22"/>
              </w:rPr>
            </w:pPr>
            <w:r>
              <w:rPr>
                <w:rFonts w:cs="Arial"/>
                <w:b w:val="0"/>
                <w:bCs/>
                <w:iCs/>
                <w:sz w:val="22"/>
                <w:szCs w:val="22"/>
              </w:rPr>
              <w:t>Fuente: Informe Área Limpia mes de enero 2020.</w:t>
            </w:r>
          </w:p>
          <w:p w:rsidR="00754F96" w:rsidRPr="00754F96" w:rsidRDefault="00754F96" w:rsidP="001A7515">
            <w:pPr>
              <w:jc w:val="both"/>
              <w:rPr>
                <w:rFonts w:ascii="Arial" w:hAnsi="Arial" w:cs="Arial"/>
                <w:b/>
                <w:sz w:val="22"/>
                <w:szCs w:val="22"/>
                <w:u w:val="single"/>
              </w:rPr>
            </w:pPr>
          </w:p>
          <w:p w:rsidR="00754F96" w:rsidRDefault="001E2FA1" w:rsidP="001A7515">
            <w:pPr>
              <w:jc w:val="both"/>
              <w:rPr>
                <w:rFonts w:ascii="Arial" w:hAnsi="Arial" w:cs="Arial"/>
                <w:bCs/>
                <w:sz w:val="22"/>
                <w:szCs w:val="22"/>
              </w:rPr>
            </w:pPr>
            <w:r>
              <w:rPr>
                <w:rFonts w:ascii="Arial" w:hAnsi="Arial" w:cs="Arial"/>
                <w:bCs/>
                <w:sz w:val="22"/>
                <w:szCs w:val="22"/>
              </w:rPr>
              <w:t>Adicionalmente, el concesionario en el mes de enero atendió 18 eventos de emergencia.</w:t>
            </w:r>
          </w:p>
          <w:p w:rsidR="001E2FA1" w:rsidRDefault="001E2FA1" w:rsidP="001A7515">
            <w:pPr>
              <w:jc w:val="both"/>
              <w:rPr>
                <w:rFonts w:ascii="Arial" w:hAnsi="Arial" w:cs="Arial"/>
                <w:bCs/>
                <w:sz w:val="22"/>
                <w:szCs w:val="22"/>
              </w:rPr>
            </w:pPr>
          </w:p>
          <w:p w:rsidR="00250564" w:rsidRDefault="00250564" w:rsidP="001A7515">
            <w:pPr>
              <w:jc w:val="both"/>
              <w:rPr>
                <w:rFonts w:ascii="Arial" w:hAnsi="Arial" w:cs="Arial"/>
                <w:sz w:val="22"/>
                <w:szCs w:val="22"/>
              </w:rPr>
            </w:pPr>
          </w:p>
          <w:p w:rsidR="00250564" w:rsidRDefault="00250564" w:rsidP="001A7515">
            <w:pPr>
              <w:jc w:val="both"/>
              <w:rPr>
                <w:rFonts w:ascii="Arial" w:hAnsi="Arial" w:cs="Arial"/>
                <w:sz w:val="22"/>
                <w:szCs w:val="22"/>
              </w:rPr>
            </w:pPr>
          </w:p>
          <w:p w:rsidR="00250564" w:rsidRDefault="00250564" w:rsidP="001A7515">
            <w:pPr>
              <w:jc w:val="both"/>
              <w:rPr>
                <w:rFonts w:ascii="Arial" w:hAnsi="Arial" w:cs="Arial"/>
                <w:sz w:val="22"/>
                <w:szCs w:val="22"/>
              </w:rPr>
            </w:pPr>
          </w:p>
          <w:p w:rsidR="00950DA4" w:rsidRDefault="001E2FA1" w:rsidP="001A7515">
            <w:pPr>
              <w:jc w:val="both"/>
              <w:rPr>
                <w:rFonts w:ascii="Arial" w:hAnsi="Arial" w:cs="Arial"/>
                <w:sz w:val="22"/>
                <w:szCs w:val="22"/>
              </w:rPr>
            </w:pPr>
            <w:r w:rsidRPr="001E2FA1">
              <w:rPr>
                <w:rFonts w:ascii="Arial" w:hAnsi="Arial" w:cs="Arial"/>
                <w:sz w:val="22"/>
                <w:szCs w:val="22"/>
              </w:rPr>
              <w:t>De acuerdo con l</w:t>
            </w:r>
            <w:r w:rsidR="00950DA4">
              <w:rPr>
                <w:rFonts w:ascii="Arial" w:hAnsi="Arial" w:cs="Arial"/>
                <w:sz w:val="22"/>
                <w:szCs w:val="22"/>
              </w:rPr>
              <w:t xml:space="preserve">a información reportada por la interventoría en su informe del mes de </w:t>
            </w:r>
            <w:r w:rsidR="000E5908">
              <w:rPr>
                <w:rFonts w:ascii="Arial" w:hAnsi="Arial" w:cs="Arial"/>
                <w:sz w:val="22"/>
                <w:szCs w:val="22"/>
              </w:rPr>
              <w:t xml:space="preserve">enero, </w:t>
            </w:r>
            <w:r w:rsidR="000E5908" w:rsidRPr="001E2FA1">
              <w:rPr>
                <w:rFonts w:ascii="Arial" w:hAnsi="Arial" w:cs="Arial"/>
                <w:sz w:val="22"/>
                <w:szCs w:val="22"/>
              </w:rPr>
              <w:t>para</w:t>
            </w:r>
            <w:r w:rsidRPr="001E2FA1">
              <w:rPr>
                <w:rFonts w:ascii="Arial" w:hAnsi="Arial" w:cs="Arial"/>
                <w:sz w:val="22"/>
                <w:szCs w:val="22"/>
              </w:rPr>
              <w:t xml:space="preserve"> el mes enero de 2020 </w:t>
            </w:r>
            <w:r w:rsidR="00950DA4">
              <w:rPr>
                <w:rFonts w:ascii="Arial" w:hAnsi="Arial" w:cs="Arial"/>
                <w:sz w:val="22"/>
                <w:szCs w:val="22"/>
              </w:rPr>
              <w:t>se realizaron 13 reportes de novedades para el servicio de poda de árboles, los cuales correspondieron principalmente a:</w:t>
            </w:r>
            <w:r w:rsidRPr="001E2FA1">
              <w:rPr>
                <w:rFonts w:ascii="Arial" w:hAnsi="Arial" w:cs="Arial"/>
                <w:sz w:val="22"/>
                <w:szCs w:val="22"/>
              </w:rPr>
              <w:t xml:space="preserve"> </w:t>
            </w:r>
          </w:p>
          <w:p w:rsidR="00950DA4" w:rsidRDefault="00950DA4" w:rsidP="001A7515">
            <w:pPr>
              <w:jc w:val="both"/>
              <w:rPr>
                <w:rFonts w:ascii="Arial" w:hAnsi="Arial" w:cs="Arial"/>
                <w:sz w:val="22"/>
                <w:szCs w:val="22"/>
              </w:rPr>
            </w:pPr>
          </w:p>
          <w:p w:rsidR="00950DA4" w:rsidRDefault="00950DA4" w:rsidP="00DD7542">
            <w:pPr>
              <w:pStyle w:val="Prrafodelista"/>
              <w:numPr>
                <w:ilvl w:val="0"/>
                <w:numId w:val="8"/>
              </w:numPr>
              <w:jc w:val="both"/>
              <w:rPr>
                <w:rFonts w:ascii="Arial" w:hAnsi="Arial" w:cs="Arial"/>
                <w:sz w:val="22"/>
                <w:szCs w:val="22"/>
              </w:rPr>
            </w:pPr>
            <w:r>
              <w:rPr>
                <w:rFonts w:ascii="Arial" w:hAnsi="Arial" w:cs="Arial"/>
                <w:sz w:val="22"/>
                <w:szCs w:val="22"/>
              </w:rPr>
              <w:t>A</w:t>
            </w:r>
            <w:r w:rsidR="001E2FA1" w:rsidRPr="00950DA4">
              <w:rPr>
                <w:rFonts w:ascii="Arial" w:hAnsi="Arial" w:cs="Arial"/>
                <w:sz w:val="22"/>
                <w:szCs w:val="22"/>
              </w:rPr>
              <w:t>fectación del componente de poda es la calidad final del producto</w:t>
            </w:r>
            <w:r>
              <w:rPr>
                <w:rFonts w:ascii="Arial" w:hAnsi="Arial" w:cs="Arial"/>
                <w:sz w:val="22"/>
                <w:szCs w:val="22"/>
              </w:rPr>
              <w:t>.</w:t>
            </w:r>
          </w:p>
          <w:p w:rsidR="00950DA4" w:rsidRDefault="00950DA4" w:rsidP="00DD7542">
            <w:pPr>
              <w:pStyle w:val="Prrafodelista"/>
              <w:numPr>
                <w:ilvl w:val="0"/>
                <w:numId w:val="8"/>
              </w:numPr>
              <w:jc w:val="both"/>
              <w:rPr>
                <w:rFonts w:ascii="Arial" w:hAnsi="Arial" w:cs="Arial"/>
                <w:sz w:val="22"/>
                <w:szCs w:val="22"/>
              </w:rPr>
            </w:pPr>
            <w:r>
              <w:rPr>
                <w:rFonts w:ascii="Arial" w:hAnsi="Arial" w:cs="Arial"/>
                <w:sz w:val="22"/>
                <w:szCs w:val="22"/>
              </w:rPr>
              <w:t>D</w:t>
            </w:r>
            <w:r w:rsidR="001E2FA1" w:rsidRPr="00950DA4">
              <w:rPr>
                <w:rFonts w:ascii="Arial" w:hAnsi="Arial" w:cs="Arial"/>
                <w:sz w:val="22"/>
                <w:szCs w:val="22"/>
              </w:rPr>
              <w:t>años mecánicos (cortes en el fuste)</w:t>
            </w:r>
          </w:p>
          <w:p w:rsidR="00950DA4" w:rsidRDefault="00950DA4" w:rsidP="00DD7542">
            <w:pPr>
              <w:pStyle w:val="Prrafodelista"/>
              <w:numPr>
                <w:ilvl w:val="0"/>
                <w:numId w:val="8"/>
              </w:numPr>
              <w:jc w:val="both"/>
              <w:rPr>
                <w:rFonts w:ascii="Arial" w:hAnsi="Arial" w:cs="Arial"/>
                <w:sz w:val="22"/>
                <w:szCs w:val="22"/>
              </w:rPr>
            </w:pPr>
            <w:r>
              <w:rPr>
                <w:rFonts w:ascii="Arial" w:hAnsi="Arial" w:cs="Arial"/>
                <w:sz w:val="22"/>
                <w:szCs w:val="22"/>
              </w:rPr>
              <w:t>C</w:t>
            </w:r>
            <w:r w:rsidR="001E2FA1" w:rsidRPr="00950DA4">
              <w:rPr>
                <w:rFonts w:ascii="Arial" w:hAnsi="Arial" w:cs="Arial"/>
                <w:sz w:val="22"/>
                <w:szCs w:val="22"/>
              </w:rPr>
              <w:t>ortes sin cicatrizar.</w:t>
            </w:r>
          </w:p>
          <w:p w:rsidR="00950DA4" w:rsidRDefault="00950DA4" w:rsidP="00950DA4">
            <w:pPr>
              <w:jc w:val="both"/>
              <w:rPr>
                <w:rFonts w:ascii="Arial" w:hAnsi="Arial" w:cs="Arial"/>
                <w:sz w:val="22"/>
                <w:szCs w:val="22"/>
              </w:rPr>
            </w:pPr>
          </w:p>
          <w:p w:rsidR="001E2FA1" w:rsidRDefault="001E2FA1" w:rsidP="001A7515">
            <w:pPr>
              <w:jc w:val="both"/>
              <w:rPr>
                <w:rFonts w:ascii="Arial" w:hAnsi="Arial" w:cs="Arial"/>
                <w:sz w:val="22"/>
                <w:szCs w:val="22"/>
              </w:rPr>
            </w:pPr>
            <w:r w:rsidRPr="00950DA4">
              <w:rPr>
                <w:rFonts w:ascii="Arial" w:hAnsi="Arial" w:cs="Arial"/>
                <w:sz w:val="22"/>
                <w:szCs w:val="22"/>
              </w:rPr>
              <w:t>Los hallazgos anteriormente señalados, han sido reportados al Concesionario a través de la Matriz Interactiva</w:t>
            </w:r>
            <w:r w:rsidR="00950DA4">
              <w:rPr>
                <w:rFonts w:ascii="Arial" w:hAnsi="Arial" w:cs="Arial"/>
                <w:sz w:val="22"/>
                <w:szCs w:val="22"/>
              </w:rPr>
              <w:t xml:space="preserve"> dentro de los tiempos, razón por la cual </w:t>
            </w:r>
            <w:r w:rsidRPr="001E2FA1">
              <w:rPr>
                <w:rFonts w:ascii="Arial" w:hAnsi="Arial" w:cs="Arial"/>
                <w:sz w:val="22"/>
                <w:szCs w:val="22"/>
              </w:rPr>
              <w:t>la Interventoría no generó comunicados ni SAC al Concesionario</w:t>
            </w:r>
            <w:r w:rsidR="00950DA4">
              <w:rPr>
                <w:rFonts w:ascii="Arial" w:hAnsi="Arial" w:cs="Arial"/>
                <w:sz w:val="22"/>
                <w:szCs w:val="22"/>
              </w:rPr>
              <w:t xml:space="preserve"> para el mes de enero 2020. </w:t>
            </w:r>
          </w:p>
          <w:p w:rsidR="00950DA4" w:rsidRPr="001E2FA1" w:rsidRDefault="00950DA4" w:rsidP="001A7515">
            <w:pPr>
              <w:jc w:val="both"/>
              <w:rPr>
                <w:rFonts w:ascii="Arial" w:hAnsi="Arial" w:cs="Arial"/>
                <w:sz w:val="22"/>
                <w:szCs w:val="22"/>
              </w:rPr>
            </w:pPr>
          </w:p>
          <w:p w:rsidR="00754F96" w:rsidRDefault="00754F96" w:rsidP="001A7515">
            <w:pPr>
              <w:jc w:val="both"/>
              <w:rPr>
                <w:rFonts w:ascii="Arial" w:hAnsi="Arial" w:cs="Arial"/>
                <w:b/>
                <w:sz w:val="22"/>
                <w:szCs w:val="22"/>
                <w:u w:val="single"/>
              </w:rPr>
            </w:pPr>
          </w:p>
          <w:p w:rsidR="001A7515" w:rsidRDefault="001A7515" w:rsidP="00D4087B">
            <w:pPr>
              <w:jc w:val="both"/>
              <w:rPr>
                <w:rFonts w:ascii="Arial" w:hAnsi="Arial" w:cs="Arial"/>
                <w:sz w:val="22"/>
                <w:szCs w:val="22"/>
                <w:lang w:val="es-CO" w:eastAsia="es-CO"/>
              </w:rPr>
            </w:pPr>
            <w:r w:rsidRPr="007C63CA">
              <w:rPr>
                <w:rFonts w:ascii="Arial" w:hAnsi="Arial" w:cs="Arial"/>
                <w:b/>
                <w:sz w:val="22"/>
                <w:szCs w:val="22"/>
                <w:u w:val="single"/>
              </w:rPr>
              <w:t xml:space="preserve">Conclusiones de la Interventoría. </w:t>
            </w:r>
          </w:p>
          <w:p w:rsidR="00D4087B" w:rsidRDefault="00D4087B" w:rsidP="00D4087B">
            <w:pPr>
              <w:jc w:val="both"/>
              <w:rPr>
                <w:rFonts w:ascii="Arial" w:hAnsi="Arial" w:cs="Arial"/>
                <w:bCs/>
                <w:sz w:val="22"/>
                <w:szCs w:val="22"/>
                <w:shd w:val="clear" w:color="auto" w:fill="FFFFFF"/>
              </w:rPr>
            </w:pPr>
          </w:p>
          <w:p w:rsidR="00D4087B" w:rsidRDefault="00D4087B" w:rsidP="00D4087B">
            <w:pPr>
              <w:jc w:val="both"/>
              <w:rPr>
                <w:rFonts w:ascii="Arial" w:hAnsi="Arial" w:cs="Arial"/>
                <w:sz w:val="22"/>
                <w:szCs w:val="22"/>
              </w:rPr>
            </w:pPr>
            <w:r>
              <w:rPr>
                <w:rFonts w:ascii="Arial" w:hAnsi="Arial" w:cs="Arial"/>
                <w:sz w:val="22"/>
                <w:szCs w:val="22"/>
              </w:rPr>
              <w:t xml:space="preserve">De acuerdo con las conclusiones presentadas en el informe de la interventoría del servicio de aseo Consorcio Proyección Capital, con radicado </w:t>
            </w:r>
            <w:r w:rsidR="00A90AA5" w:rsidRPr="00D34F0E">
              <w:rPr>
                <w:rFonts w:ascii="Arial" w:hAnsi="Arial" w:cs="Arial"/>
                <w:sz w:val="22"/>
                <w:szCs w:val="22"/>
              </w:rPr>
              <w:t>UAESP 20207000065902 del 14/02/2020</w:t>
            </w:r>
            <w:r>
              <w:rPr>
                <w:rFonts w:ascii="Arial" w:hAnsi="Arial" w:cs="Arial"/>
                <w:sz w:val="22"/>
                <w:szCs w:val="22"/>
              </w:rPr>
              <w:t xml:space="preserve">, para el mes de </w:t>
            </w:r>
            <w:r w:rsidR="00635A8D">
              <w:rPr>
                <w:rFonts w:ascii="Arial" w:hAnsi="Arial" w:cs="Arial"/>
                <w:sz w:val="22"/>
                <w:szCs w:val="22"/>
              </w:rPr>
              <w:t>enero 2020</w:t>
            </w:r>
            <w:r>
              <w:rPr>
                <w:rFonts w:ascii="Arial" w:hAnsi="Arial" w:cs="Arial"/>
                <w:sz w:val="22"/>
                <w:szCs w:val="22"/>
              </w:rPr>
              <w:t xml:space="preserve">, se resaltan los siguientes aspectos: </w:t>
            </w:r>
          </w:p>
          <w:p w:rsidR="00D4087B" w:rsidRDefault="00D4087B" w:rsidP="00D4087B">
            <w:pPr>
              <w:jc w:val="both"/>
              <w:rPr>
                <w:rFonts w:ascii="Arial" w:hAnsi="Arial" w:cs="Arial"/>
                <w:bCs/>
                <w:sz w:val="22"/>
                <w:szCs w:val="22"/>
                <w:shd w:val="clear" w:color="auto" w:fill="FFFFFF"/>
              </w:rPr>
            </w:pPr>
          </w:p>
          <w:p w:rsidR="000B304D" w:rsidRDefault="000B304D" w:rsidP="00DD7542">
            <w:pPr>
              <w:pStyle w:val="Prrafodelista"/>
              <w:numPr>
                <w:ilvl w:val="0"/>
                <w:numId w:val="7"/>
              </w:numPr>
              <w:jc w:val="both"/>
              <w:rPr>
                <w:rFonts w:ascii="Arial" w:hAnsi="Arial" w:cs="Arial"/>
                <w:sz w:val="22"/>
                <w:szCs w:val="22"/>
              </w:rPr>
            </w:pPr>
            <w:r w:rsidRPr="000B304D">
              <w:rPr>
                <w:rFonts w:ascii="Arial" w:hAnsi="Arial" w:cs="Arial"/>
                <w:sz w:val="22"/>
                <w:szCs w:val="22"/>
              </w:rPr>
              <w:t>El Concesionario durante el mes de enero de 2020 ejecutó la poda de árboles sin novedades en la operación.</w:t>
            </w:r>
          </w:p>
          <w:p w:rsidR="000B304D" w:rsidRDefault="000B304D" w:rsidP="00DD7542">
            <w:pPr>
              <w:pStyle w:val="Prrafodelista"/>
              <w:numPr>
                <w:ilvl w:val="0"/>
                <w:numId w:val="7"/>
              </w:numPr>
              <w:jc w:val="both"/>
              <w:rPr>
                <w:rFonts w:ascii="Arial" w:hAnsi="Arial" w:cs="Arial"/>
                <w:sz w:val="22"/>
                <w:szCs w:val="22"/>
              </w:rPr>
            </w:pPr>
            <w:r w:rsidRPr="000B304D">
              <w:rPr>
                <w:rFonts w:ascii="Arial" w:hAnsi="Arial" w:cs="Arial"/>
                <w:sz w:val="22"/>
                <w:szCs w:val="22"/>
              </w:rPr>
              <w:t xml:space="preserve">El Concesionario durante el mes de enero de 2020 gestionó de manera oportuna a la totalidad de los hallazgos reportados por la Interventoría mediante la Matriz Interactiva. </w:t>
            </w:r>
          </w:p>
          <w:p w:rsidR="001A7515" w:rsidRPr="00D4087B" w:rsidRDefault="000B304D" w:rsidP="00DD7542">
            <w:pPr>
              <w:pStyle w:val="Prrafodelista"/>
              <w:numPr>
                <w:ilvl w:val="0"/>
                <w:numId w:val="7"/>
              </w:numPr>
              <w:jc w:val="both"/>
              <w:rPr>
                <w:rFonts w:ascii="Arial" w:hAnsi="Arial" w:cs="Arial"/>
                <w:sz w:val="22"/>
                <w:szCs w:val="22"/>
              </w:rPr>
            </w:pPr>
            <w:r w:rsidRPr="000B304D">
              <w:rPr>
                <w:rFonts w:ascii="Arial" w:hAnsi="Arial" w:cs="Arial"/>
                <w:sz w:val="22"/>
                <w:szCs w:val="22"/>
              </w:rPr>
              <w:t>Las principales deficiencias identificadas se relacionan con los daños mecánicos (cortes en el fuste) y los cortes sin cicatrizar</w:t>
            </w:r>
          </w:p>
          <w:p w:rsidR="00003FDF" w:rsidRDefault="00003FDF" w:rsidP="001A7515">
            <w:pPr>
              <w:pStyle w:val="Prrafodelista"/>
              <w:jc w:val="both"/>
              <w:rPr>
                <w:rFonts w:ascii="Arial" w:hAnsi="Arial" w:cs="Arial"/>
                <w:bCs/>
                <w:sz w:val="22"/>
                <w:szCs w:val="22"/>
                <w:shd w:val="clear" w:color="auto" w:fill="FFFFFF"/>
              </w:rPr>
            </w:pPr>
          </w:p>
          <w:p w:rsidR="00DF1F11" w:rsidRDefault="00DF1F11" w:rsidP="00DF1F11">
            <w:pPr>
              <w:jc w:val="both"/>
              <w:rPr>
                <w:rFonts w:ascii="Arial" w:hAnsi="Arial" w:cs="Arial"/>
                <w:sz w:val="22"/>
                <w:szCs w:val="22"/>
              </w:rPr>
            </w:pPr>
            <w:r w:rsidRPr="00950DA4">
              <w:rPr>
                <w:rFonts w:ascii="Arial" w:hAnsi="Arial" w:cs="Arial"/>
                <w:sz w:val="22"/>
                <w:szCs w:val="22"/>
              </w:rPr>
              <w:t>Los hallazgos anteriormente señalados, han sido reportados al Concesionario a través de la Matriz Interactiva</w:t>
            </w:r>
            <w:r>
              <w:rPr>
                <w:rFonts w:ascii="Arial" w:hAnsi="Arial" w:cs="Arial"/>
                <w:sz w:val="22"/>
                <w:szCs w:val="22"/>
              </w:rPr>
              <w:t xml:space="preserve"> dentro de los tiempos, razón por la cual </w:t>
            </w:r>
            <w:r w:rsidRPr="001E2FA1">
              <w:rPr>
                <w:rFonts w:ascii="Arial" w:hAnsi="Arial" w:cs="Arial"/>
                <w:sz w:val="22"/>
                <w:szCs w:val="22"/>
              </w:rPr>
              <w:t>la Interventoría no generó comunicados ni SAC al Concesionario</w:t>
            </w:r>
            <w:r>
              <w:rPr>
                <w:rFonts w:ascii="Arial" w:hAnsi="Arial" w:cs="Arial"/>
                <w:sz w:val="22"/>
                <w:szCs w:val="22"/>
              </w:rPr>
              <w:t xml:space="preserve"> para el mes de enero 2020. </w:t>
            </w:r>
          </w:p>
          <w:p w:rsidR="00250564" w:rsidRDefault="00250564" w:rsidP="00DF1F11">
            <w:pPr>
              <w:jc w:val="both"/>
              <w:rPr>
                <w:rFonts w:ascii="Arial" w:hAnsi="Arial" w:cs="Arial"/>
                <w:sz w:val="22"/>
                <w:szCs w:val="22"/>
              </w:rPr>
            </w:pPr>
          </w:p>
          <w:p w:rsidR="00646ED4" w:rsidRPr="00DF1F11" w:rsidRDefault="00646ED4" w:rsidP="00DF1F11">
            <w:pPr>
              <w:jc w:val="both"/>
              <w:rPr>
                <w:rFonts w:ascii="Arial" w:hAnsi="Arial" w:cs="Arial"/>
                <w:bCs/>
                <w:sz w:val="22"/>
                <w:szCs w:val="22"/>
                <w:shd w:val="clear" w:color="auto" w:fill="FFFFFF"/>
              </w:rPr>
            </w:pPr>
          </w:p>
          <w:p w:rsidR="001A7515" w:rsidRPr="007C63CA" w:rsidRDefault="001A7515" w:rsidP="00DD7542">
            <w:pPr>
              <w:pStyle w:val="Standard"/>
              <w:numPr>
                <w:ilvl w:val="0"/>
                <w:numId w:val="6"/>
              </w:numPr>
              <w:jc w:val="both"/>
              <w:rPr>
                <w:rFonts w:ascii="Arial" w:hAnsi="Arial" w:cs="Arial"/>
                <w:b/>
                <w:sz w:val="22"/>
                <w:szCs w:val="22"/>
                <w:u w:val="single"/>
              </w:rPr>
            </w:pPr>
            <w:r w:rsidRPr="007C63CA">
              <w:rPr>
                <w:rFonts w:ascii="Arial" w:hAnsi="Arial" w:cs="Arial"/>
                <w:b/>
                <w:sz w:val="22"/>
                <w:szCs w:val="22"/>
                <w:u w:val="single"/>
              </w:rPr>
              <w:t>CORTE DE CÉSPED:</w:t>
            </w:r>
          </w:p>
          <w:p w:rsidR="001A7515" w:rsidRPr="0059241B" w:rsidRDefault="001A7515" w:rsidP="001A7515">
            <w:pPr>
              <w:autoSpaceDE w:val="0"/>
              <w:autoSpaceDN w:val="0"/>
              <w:adjustRightInd w:val="0"/>
              <w:jc w:val="both"/>
              <w:rPr>
                <w:rFonts w:ascii="Arial" w:hAnsi="Arial" w:cs="Arial"/>
                <w:sz w:val="22"/>
                <w:szCs w:val="22"/>
              </w:rPr>
            </w:pPr>
          </w:p>
          <w:p w:rsidR="0059241B" w:rsidRPr="0059241B" w:rsidRDefault="0059241B" w:rsidP="001A7515">
            <w:pPr>
              <w:autoSpaceDE w:val="0"/>
              <w:autoSpaceDN w:val="0"/>
              <w:adjustRightInd w:val="0"/>
              <w:jc w:val="both"/>
              <w:rPr>
                <w:rFonts w:ascii="Arial" w:hAnsi="Arial" w:cs="Arial"/>
                <w:sz w:val="22"/>
                <w:szCs w:val="22"/>
              </w:rPr>
            </w:pPr>
            <w:r>
              <w:rPr>
                <w:rFonts w:ascii="Arial" w:hAnsi="Arial" w:cs="Arial"/>
                <w:sz w:val="22"/>
                <w:szCs w:val="22"/>
              </w:rPr>
              <w:t xml:space="preserve">De acuerdo con el informe presentado por el concesionario para enero 2020, a través del radicado UAESP </w:t>
            </w:r>
            <w:r w:rsidRPr="004F2070">
              <w:rPr>
                <w:rFonts w:ascii="Arial" w:hAnsi="Arial" w:cs="Arial"/>
                <w:sz w:val="22"/>
                <w:szCs w:val="22"/>
              </w:rPr>
              <w:t>20207000054702</w:t>
            </w:r>
            <w:r>
              <w:rPr>
                <w:rFonts w:ascii="Arial" w:hAnsi="Arial" w:cs="Arial"/>
                <w:sz w:val="22"/>
                <w:szCs w:val="22"/>
              </w:rPr>
              <w:t xml:space="preserve"> del </w:t>
            </w:r>
            <w:r w:rsidRPr="004F2070">
              <w:rPr>
                <w:rFonts w:ascii="Arial" w:hAnsi="Arial" w:cs="Arial"/>
                <w:sz w:val="22"/>
                <w:szCs w:val="22"/>
              </w:rPr>
              <w:t>10/02/2020</w:t>
            </w:r>
            <w:r>
              <w:rPr>
                <w:rFonts w:ascii="Arial" w:hAnsi="Arial" w:cs="Arial"/>
                <w:sz w:val="22"/>
                <w:szCs w:val="22"/>
              </w:rPr>
              <w:t xml:space="preserve">, </w:t>
            </w:r>
            <w:r w:rsidRPr="0059241B">
              <w:rPr>
                <w:rFonts w:ascii="Arial" w:hAnsi="Arial" w:cs="Arial"/>
                <w:sz w:val="22"/>
                <w:szCs w:val="22"/>
              </w:rPr>
              <w:t xml:space="preserve">se atendió un total de </w:t>
            </w:r>
            <w:r w:rsidRPr="009E6B16">
              <w:rPr>
                <w:rFonts w:ascii="Arial" w:hAnsi="Arial" w:cs="Arial"/>
                <w:sz w:val="22"/>
                <w:szCs w:val="22"/>
                <w:u w:val="single"/>
              </w:rPr>
              <w:t>5.483.916,6 de metros cuadrados de corte de césped</w:t>
            </w:r>
            <w:r>
              <w:rPr>
                <w:rFonts w:ascii="Arial" w:hAnsi="Arial" w:cs="Arial"/>
                <w:sz w:val="22"/>
                <w:szCs w:val="22"/>
              </w:rPr>
              <w:t xml:space="preserve">. </w:t>
            </w:r>
          </w:p>
          <w:p w:rsidR="0059241B" w:rsidRPr="00A74839" w:rsidRDefault="0059241B" w:rsidP="001A7515">
            <w:pPr>
              <w:autoSpaceDE w:val="0"/>
              <w:autoSpaceDN w:val="0"/>
              <w:adjustRightInd w:val="0"/>
              <w:jc w:val="both"/>
              <w:rPr>
                <w:rFonts w:ascii="Arial" w:hAnsi="Arial" w:cs="Arial"/>
                <w:sz w:val="22"/>
                <w:szCs w:val="22"/>
              </w:rPr>
            </w:pPr>
          </w:p>
          <w:p w:rsidR="00A74839" w:rsidRPr="00A74839" w:rsidRDefault="00A74839" w:rsidP="001A7515">
            <w:pPr>
              <w:autoSpaceDE w:val="0"/>
              <w:autoSpaceDN w:val="0"/>
              <w:adjustRightInd w:val="0"/>
              <w:jc w:val="both"/>
              <w:rPr>
                <w:rFonts w:ascii="Arial" w:hAnsi="Arial" w:cs="Arial"/>
                <w:sz w:val="22"/>
                <w:szCs w:val="22"/>
              </w:rPr>
            </w:pPr>
            <w:r w:rsidRPr="00A74839">
              <w:rPr>
                <w:rFonts w:ascii="Arial" w:hAnsi="Arial" w:cs="Arial"/>
                <w:sz w:val="22"/>
                <w:szCs w:val="22"/>
              </w:rPr>
              <w:t>Es importante precisar que según</w:t>
            </w:r>
            <w:r>
              <w:rPr>
                <w:rFonts w:ascii="Arial" w:hAnsi="Arial" w:cs="Arial"/>
                <w:sz w:val="22"/>
                <w:szCs w:val="22"/>
              </w:rPr>
              <w:t xml:space="preserve"> la línea base del</w:t>
            </w:r>
            <w:r w:rsidRPr="00A74839">
              <w:rPr>
                <w:rFonts w:ascii="Arial" w:hAnsi="Arial" w:cs="Arial"/>
                <w:sz w:val="22"/>
                <w:szCs w:val="22"/>
              </w:rPr>
              <w:t xml:space="preserve"> PGIRS</w:t>
            </w:r>
            <w:r>
              <w:rPr>
                <w:rFonts w:ascii="Arial" w:hAnsi="Arial" w:cs="Arial"/>
                <w:sz w:val="22"/>
                <w:szCs w:val="22"/>
              </w:rPr>
              <w:t xml:space="preserve">, </w:t>
            </w:r>
            <w:r w:rsidRPr="00A74839">
              <w:rPr>
                <w:rFonts w:ascii="Arial" w:hAnsi="Arial" w:cs="Arial"/>
                <w:sz w:val="22"/>
                <w:szCs w:val="22"/>
              </w:rPr>
              <w:t>Decreto 652</w:t>
            </w:r>
            <w:r>
              <w:rPr>
                <w:rFonts w:ascii="Arial" w:hAnsi="Arial" w:cs="Arial"/>
                <w:sz w:val="22"/>
                <w:szCs w:val="22"/>
              </w:rPr>
              <w:t xml:space="preserve"> de</w:t>
            </w:r>
            <w:r w:rsidRPr="00A74839">
              <w:rPr>
                <w:rFonts w:ascii="Arial" w:hAnsi="Arial" w:cs="Arial"/>
                <w:sz w:val="22"/>
                <w:szCs w:val="22"/>
              </w:rPr>
              <w:t xml:space="preserve"> 2018</w:t>
            </w:r>
            <w:r>
              <w:rPr>
                <w:rFonts w:ascii="Arial" w:hAnsi="Arial" w:cs="Arial"/>
                <w:sz w:val="22"/>
                <w:szCs w:val="22"/>
              </w:rPr>
              <w:t>, establece que para la</w:t>
            </w:r>
            <w:r w:rsidRPr="00A74839">
              <w:rPr>
                <w:rFonts w:ascii="Arial" w:hAnsi="Arial" w:cs="Arial"/>
                <w:sz w:val="22"/>
                <w:szCs w:val="22"/>
              </w:rPr>
              <w:t xml:space="preserve"> localidad</w:t>
            </w:r>
            <w:r>
              <w:rPr>
                <w:rFonts w:ascii="Arial" w:hAnsi="Arial" w:cs="Arial"/>
                <w:sz w:val="22"/>
                <w:szCs w:val="22"/>
              </w:rPr>
              <w:t xml:space="preserve"> de Suba se tiene un</w:t>
            </w:r>
            <w:r w:rsidRPr="00A74839">
              <w:rPr>
                <w:rFonts w:ascii="Arial" w:hAnsi="Arial" w:cs="Arial"/>
                <w:sz w:val="22"/>
                <w:szCs w:val="22"/>
              </w:rPr>
              <w:t xml:space="preserve"> catastro de áreas públicas urbanas susceptibles de corte de césped</w:t>
            </w:r>
            <w:r>
              <w:rPr>
                <w:rFonts w:ascii="Arial" w:hAnsi="Arial" w:cs="Arial"/>
                <w:sz w:val="22"/>
                <w:szCs w:val="22"/>
              </w:rPr>
              <w:t xml:space="preserve"> </w:t>
            </w:r>
            <w:r w:rsidRPr="00A74839">
              <w:rPr>
                <w:rFonts w:ascii="Arial" w:hAnsi="Arial" w:cs="Arial"/>
                <w:sz w:val="22"/>
                <w:szCs w:val="22"/>
              </w:rPr>
              <w:t>un</w:t>
            </w:r>
            <w:r>
              <w:rPr>
                <w:rFonts w:ascii="Arial" w:hAnsi="Arial" w:cs="Arial"/>
                <w:sz w:val="22"/>
                <w:szCs w:val="22"/>
              </w:rPr>
              <w:t xml:space="preserve"> máximo </w:t>
            </w:r>
            <w:r w:rsidRPr="00A74839">
              <w:rPr>
                <w:rFonts w:ascii="Arial" w:hAnsi="Arial" w:cs="Arial"/>
                <w:sz w:val="22"/>
                <w:szCs w:val="22"/>
              </w:rPr>
              <w:t>de 9.658.662,36 metros cuadrados para ejecución</w:t>
            </w:r>
            <w:r w:rsidR="00561F61">
              <w:rPr>
                <w:rFonts w:ascii="Arial" w:hAnsi="Arial" w:cs="Arial"/>
                <w:sz w:val="22"/>
                <w:szCs w:val="22"/>
              </w:rPr>
              <w:t>, es decir que el concesionario no sobrepasó el techo de metros cuadrados de césped.</w:t>
            </w:r>
          </w:p>
          <w:p w:rsidR="00250564" w:rsidRDefault="00250564" w:rsidP="001A7515">
            <w:pPr>
              <w:autoSpaceDE w:val="0"/>
              <w:autoSpaceDN w:val="0"/>
              <w:adjustRightInd w:val="0"/>
              <w:jc w:val="both"/>
              <w:rPr>
                <w:rFonts w:ascii="Arial" w:hAnsi="Arial" w:cs="Arial"/>
                <w:bCs/>
                <w:kern w:val="3"/>
                <w:sz w:val="22"/>
                <w:szCs w:val="22"/>
                <w:shd w:val="clear" w:color="auto" w:fill="FFFFFF"/>
              </w:rPr>
            </w:pPr>
          </w:p>
          <w:p w:rsidR="001A7515" w:rsidRPr="007C63CA" w:rsidRDefault="001A7515" w:rsidP="001A7515">
            <w:pPr>
              <w:jc w:val="both"/>
              <w:rPr>
                <w:rFonts w:ascii="Arial" w:hAnsi="Arial" w:cs="Arial"/>
                <w:b/>
                <w:sz w:val="22"/>
                <w:szCs w:val="22"/>
                <w:u w:val="single"/>
              </w:rPr>
            </w:pPr>
            <w:r w:rsidRPr="007C63CA">
              <w:rPr>
                <w:rFonts w:ascii="Arial" w:hAnsi="Arial" w:cs="Arial"/>
                <w:b/>
                <w:sz w:val="22"/>
                <w:szCs w:val="22"/>
                <w:u w:val="single"/>
              </w:rPr>
              <w:t xml:space="preserve">Conclusiones de la Interventoría. </w:t>
            </w:r>
          </w:p>
          <w:p w:rsidR="001A7515" w:rsidRPr="007C63CA" w:rsidRDefault="001A7515" w:rsidP="001A7515">
            <w:pPr>
              <w:jc w:val="both"/>
              <w:rPr>
                <w:rFonts w:ascii="Arial" w:hAnsi="Arial" w:cs="Arial"/>
                <w:b/>
                <w:sz w:val="22"/>
                <w:szCs w:val="22"/>
                <w:u w:val="single"/>
              </w:rPr>
            </w:pPr>
          </w:p>
          <w:p w:rsidR="00AA2AC5" w:rsidRDefault="00AA2AC5" w:rsidP="00AA2AC5">
            <w:pPr>
              <w:jc w:val="both"/>
              <w:rPr>
                <w:rFonts w:ascii="Arial" w:hAnsi="Arial" w:cs="Arial"/>
                <w:sz w:val="22"/>
                <w:szCs w:val="22"/>
              </w:rPr>
            </w:pPr>
            <w:r>
              <w:rPr>
                <w:rFonts w:ascii="Arial" w:hAnsi="Arial" w:cs="Arial"/>
                <w:sz w:val="22"/>
                <w:szCs w:val="22"/>
              </w:rPr>
              <w:t xml:space="preserve">De acuerdo con las conclusiones presentadas en el informe de la interventoría del servicio de aseo Consorcio Proyección Capital, con radicado </w:t>
            </w:r>
            <w:r w:rsidR="001F1433" w:rsidRPr="00D34F0E">
              <w:rPr>
                <w:rFonts w:ascii="Arial" w:hAnsi="Arial" w:cs="Arial"/>
                <w:sz w:val="22"/>
                <w:szCs w:val="22"/>
              </w:rPr>
              <w:t>UAESP 20207000065902 del 14/02/2020</w:t>
            </w:r>
            <w:r>
              <w:rPr>
                <w:rFonts w:ascii="Arial" w:hAnsi="Arial" w:cs="Arial"/>
                <w:sz w:val="22"/>
                <w:szCs w:val="22"/>
              </w:rPr>
              <w:t xml:space="preserve">, para el mes de </w:t>
            </w:r>
            <w:r w:rsidR="001F1433">
              <w:rPr>
                <w:rFonts w:ascii="Arial" w:hAnsi="Arial" w:cs="Arial"/>
                <w:sz w:val="22"/>
                <w:szCs w:val="22"/>
              </w:rPr>
              <w:t>enero 2020</w:t>
            </w:r>
            <w:r>
              <w:rPr>
                <w:rFonts w:ascii="Arial" w:hAnsi="Arial" w:cs="Arial"/>
                <w:sz w:val="22"/>
                <w:szCs w:val="22"/>
              </w:rPr>
              <w:t xml:space="preserve">, se resaltan los siguientes aspectos: </w:t>
            </w:r>
          </w:p>
          <w:p w:rsidR="00AA2AC5" w:rsidRDefault="00AA2AC5" w:rsidP="00176195">
            <w:pPr>
              <w:autoSpaceDE w:val="0"/>
              <w:autoSpaceDN w:val="0"/>
              <w:adjustRightInd w:val="0"/>
              <w:jc w:val="both"/>
              <w:rPr>
                <w:rFonts w:ascii="Arial" w:hAnsi="Arial" w:cs="Arial"/>
                <w:bCs/>
                <w:kern w:val="3"/>
                <w:sz w:val="22"/>
                <w:szCs w:val="22"/>
                <w:shd w:val="clear" w:color="auto" w:fill="FFFFFF"/>
              </w:rPr>
            </w:pPr>
          </w:p>
          <w:p w:rsidR="00331611" w:rsidRDefault="00331611" w:rsidP="00DD7542">
            <w:pPr>
              <w:pStyle w:val="Prrafodelista"/>
              <w:numPr>
                <w:ilvl w:val="0"/>
                <w:numId w:val="7"/>
              </w:numPr>
              <w:jc w:val="both"/>
              <w:rPr>
                <w:rFonts w:ascii="Arial" w:hAnsi="Arial" w:cs="Arial"/>
                <w:sz w:val="22"/>
                <w:szCs w:val="22"/>
              </w:rPr>
            </w:pPr>
            <w:r w:rsidRPr="00331611">
              <w:rPr>
                <w:rFonts w:ascii="Arial" w:hAnsi="Arial" w:cs="Arial"/>
                <w:sz w:val="22"/>
                <w:szCs w:val="22"/>
              </w:rPr>
              <w:t xml:space="preserve">Para el mes de enero de 2020, el Concesionario ejecutó en un 100 % su programación de corte de césped y adicionalmente ejecutó un 4,70%. </w:t>
            </w:r>
          </w:p>
          <w:p w:rsidR="00331611" w:rsidRDefault="00331611" w:rsidP="00DD7542">
            <w:pPr>
              <w:pStyle w:val="Prrafodelista"/>
              <w:numPr>
                <w:ilvl w:val="0"/>
                <w:numId w:val="7"/>
              </w:numPr>
              <w:jc w:val="both"/>
              <w:rPr>
                <w:rFonts w:ascii="Arial" w:hAnsi="Arial" w:cs="Arial"/>
                <w:sz w:val="22"/>
                <w:szCs w:val="22"/>
              </w:rPr>
            </w:pPr>
            <w:r w:rsidRPr="00331611">
              <w:rPr>
                <w:rFonts w:ascii="Arial" w:hAnsi="Arial" w:cs="Arial"/>
                <w:sz w:val="22"/>
                <w:szCs w:val="22"/>
              </w:rPr>
              <w:t xml:space="preserve">El Concesionario durante el mes de enero de 2020 gestionó de manera oportuna los hallazgos reportados por la Interventoría mediante la Matriz Interactiva. </w:t>
            </w:r>
          </w:p>
          <w:p w:rsidR="005D416C" w:rsidRPr="00DF1F11" w:rsidRDefault="00331611" w:rsidP="00DD7542">
            <w:pPr>
              <w:pStyle w:val="Prrafodelista"/>
              <w:numPr>
                <w:ilvl w:val="0"/>
                <w:numId w:val="7"/>
              </w:numPr>
              <w:jc w:val="both"/>
              <w:rPr>
                <w:rFonts w:ascii="Arial" w:hAnsi="Arial" w:cs="Arial"/>
                <w:sz w:val="22"/>
                <w:szCs w:val="22"/>
              </w:rPr>
            </w:pPr>
            <w:r w:rsidRPr="00331611">
              <w:rPr>
                <w:rFonts w:ascii="Arial" w:hAnsi="Arial" w:cs="Arial"/>
                <w:sz w:val="22"/>
                <w:szCs w:val="22"/>
              </w:rPr>
              <w:t xml:space="preserve">El servicio de corte de césped presenta falencias en cuanto aspectos de calidad final como lo son: Zonas no intervenidas, Bordeo, corte irregular, Intervención incompleta y el uso de mallas de </w:t>
            </w:r>
            <w:r w:rsidRPr="00DF1F11">
              <w:rPr>
                <w:rFonts w:ascii="Arial" w:hAnsi="Arial" w:cs="Arial"/>
                <w:sz w:val="22"/>
                <w:szCs w:val="22"/>
              </w:rPr>
              <w:t xml:space="preserve">seguridad, adicionalmente a los tiempos de ejecución de la programación mensual. </w:t>
            </w:r>
          </w:p>
          <w:p w:rsidR="00D57D63" w:rsidRPr="00DF1F11" w:rsidRDefault="00D57D63" w:rsidP="00176195">
            <w:pPr>
              <w:autoSpaceDE w:val="0"/>
              <w:autoSpaceDN w:val="0"/>
              <w:adjustRightInd w:val="0"/>
              <w:jc w:val="both"/>
              <w:rPr>
                <w:rFonts w:ascii="Arial" w:hAnsi="Arial" w:cs="Arial"/>
                <w:bCs/>
                <w:kern w:val="3"/>
                <w:sz w:val="22"/>
                <w:szCs w:val="22"/>
                <w:shd w:val="clear" w:color="auto" w:fill="FFFFFF"/>
              </w:rPr>
            </w:pPr>
          </w:p>
          <w:p w:rsidR="00DF1F11" w:rsidRPr="00DF1F11" w:rsidRDefault="00DF1F11" w:rsidP="00DF1F11">
            <w:pPr>
              <w:jc w:val="both"/>
              <w:rPr>
                <w:rFonts w:ascii="Arial" w:hAnsi="Arial" w:cs="Arial"/>
                <w:sz w:val="22"/>
                <w:szCs w:val="22"/>
              </w:rPr>
            </w:pPr>
            <w:r w:rsidRPr="00DF1F11">
              <w:rPr>
                <w:rFonts w:ascii="Arial" w:hAnsi="Arial" w:cs="Arial"/>
                <w:sz w:val="22"/>
                <w:szCs w:val="22"/>
              </w:rPr>
              <w:t xml:space="preserve">Los hallazgos anteriormente señalados, han sido reportados al Concesionario a través de la Matriz Interactiva dentro de los tiempos, razón por la cual la Interventoría no generó comunicados ni SAC al Concesionario para el mes de enero 2020. </w:t>
            </w:r>
          </w:p>
          <w:p w:rsidR="00DF1F11" w:rsidRPr="00DF1F11" w:rsidRDefault="00DF1F11" w:rsidP="00176195">
            <w:pPr>
              <w:autoSpaceDE w:val="0"/>
              <w:autoSpaceDN w:val="0"/>
              <w:adjustRightInd w:val="0"/>
              <w:jc w:val="both"/>
              <w:rPr>
                <w:rFonts w:ascii="Arial" w:hAnsi="Arial" w:cs="Arial"/>
                <w:bCs/>
                <w:kern w:val="3"/>
                <w:sz w:val="22"/>
                <w:szCs w:val="22"/>
                <w:shd w:val="clear" w:color="auto" w:fill="FFFFFF"/>
              </w:rPr>
            </w:pPr>
          </w:p>
          <w:p w:rsidR="00DF1F11" w:rsidRPr="00DF1F11" w:rsidRDefault="00DF1F11" w:rsidP="00176195">
            <w:pPr>
              <w:autoSpaceDE w:val="0"/>
              <w:autoSpaceDN w:val="0"/>
              <w:adjustRightInd w:val="0"/>
              <w:jc w:val="both"/>
              <w:rPr>
                <w:rFonts w:ascii="Arial" w:hAnsi="Arial" w:cs="Arial"/>
                <w:bCs/>
                <w:kern w:val="3"/>
                <w:sz w:val="22"/>
                <w:szCs w:val="22"/>
                <w:shd w:val="clear" w:color="auto" w:fill="FFFFFF"/>
              </w:rPr>
            </w:pPr>
          </w:p>
          <w:p w:rsidR="00EA4AC5" w:rsidRPr="00401F5F" w:rsidRDefault="00EA4AC5" w:rsidP="00DD7542">
            <w:pPr>
              <w:pStyle w:val="Standard"/>
              <w:numPr>
                <w:ilvl w:val="0"/>
                <w:numId w:val="6"/>
              </w:numPr>
              <w:jc w:val="both"/>
              <w:textAlignment w:val="auto"/>
              <w:rPr>
                <w:rFonts w:ascii="Arial" w:hAnsi="Arial" w:cs="Arial"/>
                <w:b/>
                <w:sz w:val="22"/>
                <w:szCs w:val="22"/>
                <w:u w:val="single"/>
              </w:rPr>
            </w:pPr>
            <w:r w:rsidRPr="00401F5F">
              <w:rPr>
                <w:rFonts w:ascii="Arial" w:hAnsi="Arial" w:cs="Arial"/>
                <w:b/>
                <w:sz w:val="22"/>
                <w:szCs w:val="22"/>
                <w:u w:val="single"/>
              </w:rPr>
              <w:t>GESTIÓN SOCIAL:</w:t>
            </w:r>
          </w:p>
          <w:p w:rsidR="009513DF" w:rsidRDefault="009513DF" w:rsidP="009513D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Para este componente y desde la gestión adelantada por parte de la UAESP</w:t>
            </w:r>
            <w:r>
              <w:rPr>
                <w:rFonts w:ascii="Arial" w:hAnsi="Arial" w:cs="Arial"/>
                <w:bCs/>
                <w:kern w:val="3"/>
                <w:sz w:val="22"/>
                <w:szCs w:val="22"/>
                <w:shd w:val="clear" w:color="auto" w:fill="FFFFFF"/>
              </w:rPr>
              <w:t xml:space="preserve"> para el mes de enero se asiste a reunión con </w:t>
            </w:r>
            <w:r w:rsidR="000E5908">
              <w:rPr>
                <w:rFonts w:ascii="Arial" w:hAnsi="Arial" w:cs="Arial"/>
                <w:bCs/>
                <w:kern w:val="3"/>
                <w:sz w:val="22"/>
                <w:szCs w:val="22"/>
                <w:shd w:val="clear" w:color="auto" w:fill="FFFFFF"/>
              </w:rPr>
              <w:t>la</w:t>
            </w:r>
            <w:r>
              <w:rPr>
                <w:rFonts w:ascii="Arial" w:hAnsi="Arial" w:cs="Arial"/>
                <w:bCs/>
                <w:kern w:val="3"/>
                <w:sz w:val="22"/>
                <w:szCs w:val="22"/>
                <w:shd w:val="clear" w:color="auto" w:fill="FFFFFF"/>
              </w:rPr>
              <w:t xml:space="preserve"> comunidad de la plazoleta la Gaitana para acordar la instalación de los contenedores soterrados, se asiste a mesa de trabajo convocada por el IDU, para tratar el tema de arrojo clandestino en la Av. Rincón, se asiste a la sesión ordinaria de la CAL, </w:t>
            </w:r>
            <w:r w:rsidRPr="00401F5F">
              <w:rPr>
                <w:rFonts w:ascii="Arial" w:hAnsi="Arial" w:cs="Arial"/>
                <w:bCs/>
                <w:kern w:val="3"/>
                <w:sz w:val="22"/>
                <w:szCs w:val="22"/>
                <w:shd w:val="clear" w:color="auto" w:fill="FFFFFF"/>
              </w:rPr>
              <w:t>tal como se observa en los soportes adjuntos al presente informe.</w:t>
            </w:r>
          </w:p>
          <w:p w:rsidR="009513DF" w:rsidRDefault="009513DF" w:rsidP="009513DF">
            <w:pPr>
              <w:spacing w:before="120" w:after="120"/>
              <w:jc w:val="center"/>
              <w:rPr>
                <w:rFonts w:ascii="Arial" w:hAnsi="Arial" w:cs="Arial"/>
                <w:bCs/>
                <w:kern w:val="3"/>
                <w:sz w:val="22"/>
                <w:szCs w:val="22"/>
                <w:shd w:val="clear" w:color="auto" w:fill="FFFFFF"/>
              </w:rPr>
            </w:pPr>
          </w:p>
          <w:p w:rsidR="009513DF" w:rsidRDefault="009513DF" w:rsidP="009513DF">
            <w:pPr>
              <w:spacing w:before="120" w:after="120"/>
              <w:jc w:val="center"/>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Tabla No. </w:t>
            </w:r>
            <w:r w:rsidR="00F808B3">
              <w:rPr>
                <w:rFonts w:ascii="Arial" w:hAnsi="Arial" w:cs="Arial"/>
                <w:bCs/>
                <w:kern w:val="3"/>
                <w:sz w:val="22"/>
                <w:szCs w:val="22"/>
                <w:shd w:val="clear" w:color="auto" w:fill="FFFFFF"/>
              </w:rPr>
              <w:t>4</w:t>
            </w:r>
            <w:r w:rsidRPr="00401F5F">
              <w:rPr>
                <w:rFonts w:ascii="Arial" w:hAnsi="Arial" w:cs="Arial"/>
                <w:bCs/>
                <w:kern w:val="3"/>
                <w:sz w:val="22"/>
                <w:szCs w:val="22"/>
                <w:shd w:val="clear" w:color="auto" w:fill="FFFFFF"/>
              </w:rPr>
              <w:t xml:space="preserve"> relación de actividades con la comunidad acompañadas por la UAESP</w:t>
            </w:r>
          </w:p>
          <w:tbl>
            <w:tblPr>
              <w:tblW w:w="9341" w:type="dxa"/>
              <w:jc w:val="center"/>
              <w:tblCellMar>
                <w:left w:w="70" w:type="dxa"/>
                <w:right w:w="70" w:type="dxa"/>
              </w:tblCellMar>
              <w:tblLook w:val="04A0" w:firstRow="1" w:lastRow="0" w:firstColumn="1" w:lastColumn="0" w:noHBand="0" w:noVBand="1"/>
            </w:tblPr>
            <w:tblGrid>
              <w:gridCol w:w="5151"/>
              <w:gridCol w:w="4190"/>
            </w:tblGrid>
            <w:tr w:rsidR="009513DF" w:rsidRPr="00C06FCF" w:rsidTr="0068381C">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9513DF" w:rsidRPr="00C06FCF" w:rsidRDefault="009513DF" w:rsidP="009513DF">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rsidR="009513DF" w:rsidRPr="00C06FCF" w:rsidRDefault="009513DF" w:rsidP="009513DF">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SOPORTES.</w:t>
                  </w:r>
                </w:p>
              </w:tc>
            </w:tr>
            <w:tr w:rsidR="009513DF" w:rsidRPr="00C06FCF" w:rsidTr="0068381C">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9513DF" w:rsidRPr="00C06FCF" w:rsidRDefault="009513DF" w:rsidP="009513DF">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Reunión plazoleta la Gaitana </w:t>
                  </w:r>
                </w:p>
              </w:tc>
              <w:tc>
                <w:tcPr>
                  <w:tcW w:w="4190" w:type="dxa"/>
                  <w:tcBorders>
                    <w:top w:val="nil"/>
                    <w:left w:val="nil"/>
                    <w:bottom w:val="single" w:sz="4" w:space="0" w:color="auto"/>
                    <w:right w:val="single" w:sz="8" w:space="0" w:color="auto"/>
                  </w:tcBorders>
                  <w:shd w:val="clear" w:color="auto" w:fill="auto"/>
                  <w:vAlign w:val="center"/>
                </w:tcPr>
                <w:p w:rsidR="009513DF" w:rsidRPr="00C06FCF" w:rsidRDefault="009513DF" w:rsidP="009513DF">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Acta de reunión </w:t>
                  </w:r>
                </w:p>
              </w:tc>
            </w:tr>
            <w:tr w:rsidR="009513DF" w:rsidRPr="00C06FCF" w:rsidTr="0068381C">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9513DF" w:rsidRPr="000300DD" w:rsidRDefault="009513DF" w:rsidP="009513DF">
                  <w:pPr>
                    <w:jc w:val="both"/>
                    <w:rPr>
                      <w:rFonts w:ascii="Arial" w:hAnsi="Arial" w:cs="Arial"/>
                      <w:bCs/>
                      <w:kern w:val="3"/>
                      <w:sz w:val="22"/>
                      <w:szCs w:val="22"/>
                      <w:shd w:val="clear" w:color="auto" w:fill="FFFFFF"/>
                      <w:lang w:val="es-CO"/>
                    </w:rPr>
                  </w:pPr>
                  <w:r>
                    <w:rPr>
                      <w:rFonts w:ascii="Arial" w:hAnsi="Arial" w:cs="Arial"/>
                      <w:bCs/>
                      <w:kern w:val="3"/>
                      <w:sz w:val="22"/>
                      <w:szCs w:val="22"/>
                      <w:shd w:val="clear" w:color="auto" w:fill="FFFFFF"/>
                      <w:lang w:val="es-CO"/>
                    </w:rPr>
                    <w:t>Mesa de trabajo IDU</w:t>
                  </w:r>
                </w:p>
              </w:tc>
              <w:tc>
                <w:tcPr>
                  <w:tcW w:w="4190" w:type="dxa"/>
                  <w:tcBorders>
                    <w:top w:val="nil"/>
                    <w:left w:val="nil"/>
                    <w:bottom w:val="single" w:sz="4" w:space="0" w:color="auto"/>
                    <w:right w:val="single" w:sz="8" w:space="0" w:color="auto"/>
                  </w:tcBorders>
                  <w:shd w:val="clear" w:color="auto" w:fill="auto"/>
                  <w:vAlign w:val="center"/>
                </w:tcPr>
                <w:p w:rsidR="009513DF" w:rsidRPr="00C06FCF" w:rsidRDefault="009513DF" w:rsidP="009513DF">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Acta de reunión </w:t>
                  </w:r>
                </w:p>
              </w:tc>
            </w:tr>
            <w:tr w:rsidR="009513DF" w:rsidRPr="00C06FCF" w:rsidTr="0068381C">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9513DF" w:rsidRPr="00C06FCF" w:rsidRDefault="009513DF" w:rsidP="009513DF">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CAL </w:t>
                  </w:r>
                </w:p>
              </w:tc>
              <w:tc>
                <w:tcPr>
                  <w:tcW w:w="4190" w:type="dxa"/>
                  <w:tcBorders>
                    <w:top w:val="nil"/>
                    <w:left w:val="nil"/>
                    <w:bottom w:val="single" w:sz="4" w:space="0" w:color="auto"/>
                    <w:right w:val="single" w:sz="8" w:space="0" w:color="auto"/>
                  </w:tcBorders>
                  <w:shd w:val="clear" w:color="auto" w:fill="auto"/>
                  <w:vAlign w:val="center"/>
                </w:tcPr>
                <w:p w:rsidR="009513DF" w:rsidRPr="00C06FCF" w:rsidRDefault="009513DF" w:rsidP="009513DF">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Acta de reunión </w:t>
                  </w:r>
                </w:p>
              </w:tc>
            </w:tr>
            <w:tr w:rsidR="009513DF" w:rsidRPr="00C06FCF" w:rsidTr="0068381C">
              <w:trPr>
                <w:trHeight w:val="60"/>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9513DF" w:rsidRDefault="009513DF" w:rsidP="009513DF">
                  <w:pPr>
                    <w:jc w:val="both"/>
                    <w:rPr>
                      <w:rFonts w:ascii="Arial" w:hAnsi="Arial" w:cs="Arial"/>
                      <w:bCs/>
                      <w:kern w:val="3"/>
                      <w:sz w:val="22"/>
                      <w:szCs w:val="22"/>
                      <w:shd w:val="clear" w:color="auto" w:fill="FFFFFF"/>
                    </w:rPr>
                  </w:pPr>
                </w:p>
              </w:tc>
              <w:tc>
                <w:tcPr>
                  <w:tcW w:w="4190" w:type="dxa"/>
                  <w:tcBorders>
                    <w:top w:val="nil"/>
                    <w:left w:val="nil"/>
                    <w:bottom w:val="single" w:sz="4" w:space="0" w:color="auto"/>
                    <w:right w:val="single" w:sz="8" w:space="0" w:color="auto"/>
                  </w:tcBorders>
                  <w:shd w:val="clear" w:color="auto" w:fill="auto"/>
                  <w:vAlign w:val="center"/>
                </w:tcPr>
                <w:p w:rsidR="009513DF" w:rsidRPr="00C06FCF" w:rsidRDefault="009513DF" w:rsidP="009513DF">
                  <w:pPr>
                    <w:jc w:val="both"/>
                    <w:rPr>
                      <w:rFonts w:ascii="Arial" w:hAnsi="Arial" w:cs="Arial"/>
                      <w:bCs/>
                      <w:kern w:val="3"/>
                      <w:sz w:val="22"/>
                      <w:szCs w:val="22"/>
                      <w:shd w:val="clear" w:color="auto" w:fill="FFFFFF"/>
                    </w:rPr>
                  </w:pPr>
                </w:p>
              </w:tc>
            </w:tr>
          </w:tbl>
          <w:p w:rsidR="009513DF" w:rsidRDefault="009513DF" w:rsidP="009513DF">
            <w:pPr>
              <w:pStyle w:val="Standard"/>
              <w:jc w:val="center"/>
              <w:rPr>
                <w:rFonts w:ascii="Arial" w:hAnsi="Arial" w:cs="Arial"/>
                <w:bCs/>
                <w:sz w:val="22"/>
                <w:szCs w:val="22"/>
                <w:shd w:val="clear" w:color="auto" w:fill="FFFFFF"/>
              </w:rPr>
            </w:pPr>
            <w:r w:rsidRPr="00C06FCF">
              <w:rPr>
                <w:rFonts w:ascii="Arial" w:hAnsi="Arial" w:cs="Arial"/>
                <w:bCs/>
                <w:sz w:val="22"/>
                <w:szCs w:val="22"/>
                <w:shd w:val="clear" w:color="auto" w:fill="FFFFFF"/>
              </w:rPr>
              <w:t>Fuente</w:t>
            </w:r>
            <w:r w:rsidRPr="0081170A">
              <w:rPr>
                <w:rFonts w:ascii="Arial" w:hAnsi="Arial" w:cs="Arial"/>
                <w:bCs/>
                <w:sz w:val="22"/>
                <w:szCs w:val="22"/>
                <w:shd w:val="clear" w:color="auto" w:fill="FFFFFF"/>
              </w:rPr>
              <w:t xml:space="preserve">: </w:t>
            </w:r>
            <w:r w:rsidR="0081170A" w:rsidRPr="0081170A">
              <w:rPr>
                <w:rFonts w:ascii="Arial" w:hAnsi="Arial" w:cs="Arial"/>
                <w:bCs/>
                <w:sz w:val="18"/>
                <w:szCs w:val="18"/>
              </w:rPr>
              <w:t>JUAN CARLOS CASTILLO</w:t>
            </w:r>
            <w:r w:rsidR="0081170A">
              <w:rPr>
                <w:rFonts w:ascii="Arial" w:hAnsi="Arial" w:cs="Arial"/>
                <w:bCs/>
                <w:sz w:val="18"/>
                <w:szCs w:val="18"/>
              </w:rPr>
              <w:t xml:space="preserve">. </w:t>
            </w:r>
            <w:r w:rsidR="0081170A" w:rsidRPr="0081170A">
              <w:rPr>
                <w:rFonts w:ascii="Arial" w:hAnsi="Arial" w:cs="Arial"/>
                <w:bCs/>
                <w:sz w:val="18"/>
                <w:szCs w:val="18"/>
              </w:rPr>
              <w:t>No. de Contrato: 163 de 2019</w:t>
            </w:r>
          </w:p>
          <w:p w:rsidR="009513DF" w:rsidRDefault="009513DF" w:rsidP="009513DF">
            <w:pPr>
              <w:pStyle w:val="Standard"/>
              <w:jc w:val="center"/>
              <w:rPr>
                <w:rFonts w:ascii="Arial" w:hAnsi="Arial" w:cs="Arial"/>
                <w:bCs/>
                <w:sz w:val="22"/>
                <w:szCs w:val="22"/>
                <w:shd w:val="clear" w:color="auto" w:fill="FFFFFF"/>
              </w:rPr>
            </w:pPr>
          </w:p>
          <w:p w:rsidR="009513DF" w:rsidRDefault="009513DF" w:rsidP="009513D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Adicionalmente la interventoría en el informe No. </w:t>
            </w:r>
            <w:r>
              <w:rPr>
                <w:rFonts w:ascii="Arial" w:hAnsi="Arial" w:cs="Arial"/>
                <w:bCs/>
                <w:kern w:val="3"/>
                <w:sz w:val="22"/>
                <w:szCs w:val="22"/>
                <w:shd w:val="clear" w:color="auto" w:fill="FFFFFF"/>
              </w:rPr>
              <w:t>23</w:t>
            </w:r>
            <w:r w:rsidRPr="00401F5F">
              <w:rPr>
                <w:rFonts w:ascii="Arial" w:hAnsi="Arial" w:cs="Arial"/>
                <w:bCs/>
                <w:kern w:val="3"/>
                <w:sz w:val="22"/>
                <w:szCs w:val="22"/>
                <w:shd w:val="clear" w:color="auto" w:fill="FFFFFF"/>
              </w:rPr>
              <w:t xml:space="preserve"> que entrega información del 1 al 3</w:t>
            </w:r>
            <w:r>
              <w:rPr>
                <w:rFonts w:ascii="Arial" w:hAnsi="Arial" w:cs="Arial"/>
                <w:bCs/>
                <w:kern w:val="3"/>
                <w:sz w:val="22"/>
                <w:szCs w:val="22"/>
                <w:shd w:val="clear" w:color="auto" w:fill="FFFFFF"/>
              </w:rPr>
              <w:t>1</w:t>
            </w:r>
            <w:r w:rsidRPr="00401F5F">
              <w:rPr>
                <w:rFonts w:ascii="Arial" w:hAnsi="Arial" w:cs="Arial"/>
                <w:bCs/>
                <w:kern w:val="3"/>
                <w:sz w:val="22"/>
                <w:szCs w:val="22"/>
                <w:shd w:val="clear" w:color="auto" w:fill="FFFFFF"/>
              </w:rPr>
              <w:t xml:space="preserve"> de </w:t>
            </w:r>
            <w:r>
              <w:rPr>
                <w:rFonts w:ascii="Arial" w:hAnsi="Arial" w:cs="Arial"/>
                <w:bCs/>
                <w:kern w:val="3"/>
                <w:sz w:val="22"/>
                <w:szCs w:val="22"/>
                <w:shd w:val="clear" w:color="auto" w:fill="FFFFFF"/>
              </w:rPr>
              <w:t>enero</w:t>
            </w:r>
            <w:r w:rsidRPr="00401F5F">
              <w:rPr>
                <w:rFonts w:ascii="Arial" w:hAnsi="Arial" w:cs="Arial"/>
                <w:bCs/>
                <w:kern w:val="3"/>
                <w:sz w:val="22"/>
                <w:szCs w:val="22"/>
                <w:shd w:val="clear" w:color="auto" w:fill="FFFFFF"/>
              </w:rPr>
              <w:t xml:space="preserve"> de 20</w:t>
            </w:r>
            <w:r>
              <w:rPr>
                <w:rFonts w:ascii="Arial" w:hAnsi="Arial" w:cs="Arial"/>
                <w:bCs/>
                <w:kern w:val="3"/>
                <w:sz w:val="22"/>
                <w:szCs w:val="22"/>
                <w:shd w:val="clear" w:color="auto" w:fill="FFFFFF"/>
              </w:rPr>
              <w:t>20</w:t>
            </w:r>
            <w:r w:rsidRPr="00401F5F">
              <w:rPr>
                <w:rFonts w:ascii="Arial" w:hAnsi="Arial" w:cs="Arial"/>
                <w:bCs/>
                <w:kern w:val="3"/>
                <w:sz w:val="22"/>
                <w:szCs w:val="22"/>
                <w:shd w:val="clear" w:color="auto" w:fill="FFFFFF"/>
              </w:rPr>
              <w:t>, program</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y realiz</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un total de </w:t>
            </w:r>
            <w:r>
              <w:rPr>
                <w:rFonts w:ascii="Arial" w:hAnsi="Arial" w:cs="Arial"/>
                <w:bCs/>
                <w:kern w:val="3"/>
                <w:sz w:val="22"/>
                <w:szCs w:val="22"/>
                <w:shd w:val="clear" w:color="auto" w:fill="FFFFFF"/>
              </w:rPr>
              <w:t>06</w:t>
            </w:r>
            <w:r w:rsidRPr="00401F5F">
              <w:rPr>
                <w:rFonts w:ascii="Arial" w:hAnsi="Arial" w:cs="Arial"/>
                <w:bCs/>
                <w:kern w:val="3"/>
                <w:sz w:val="22"/>
                <w:szCs w:val="22"/>
                <w:shd w:val="clear" w:color="auto" w:fill="FFFFFF"/>
              </w:rPr>
              <w:t xml:space="preserve"> visitas de verificación a las actividades reportadas por el área de gestión social del concesionario en la programación semanal</w:t>
            </w:r>
            <w:r>
              <w:rPr>
                <w:rFonts w:ascii="Arial" w:hAnsi="Arial" w:cs="Arial"/>
                <w:bCs/>
                <w:kern w:val="3"/>
                <w:sz w:val="22"/>
                <w:szCs w:val="22"/>
                <w:shd w:val="clear" w:color="auto" w:fill="FFFFFF"/>
              </w:rPr>
              <w:t>:</w:t>
            </w:r>
          </w:p>
          <w:p w:rsidR="009513DF" w:rsidRPr="00401F5F" w:rsidRDefault="009513DF" w:rsidP="009513D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de coordinación ________</w:t>
            </w:r>
            <w:r>
              <w:rPr>
                <w:rFonts w:ascii="Arial" w:hAnsi="Arial" w:cs="Arial"/>
                <w:bCs/>
                <w:kern w:val="3"/>
                <w:sz w:val="22"/>
                <w:szCs w:val="22"/>
                <w:shd w:val="clear" w:color="auto" w:fill="FFFFFF"/>
              </w:rPr>
              <w:t>3</w:t>
            </w:r>
          </w:p>
          <w:p w:rsidR="009513DF" w:rsidRPr="00401F5F" w:rsidRDefault="009513DF" w:rsidP="009513D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informativas ___________</w:t>
            </w:r>
            <w:r>
              <w:rPr>
                <w:rFonts w:ascii="Arial" w:hAnsi="Arial" w:cs="Arial"/>
                <w:bCs/>
                <w:kern w:val="3"/>
                <w:sz w:val="22"/>
                <w:szCs w:val="22"/>
                <w:shd w:val="clear" w:color="auto" w:fill="FFFFFF"/>
              </w:rPr>
              <w:t>2</w:t>
            </w:r>
          </w:p>
          <w:p w:rsidR="009513DF" w:rsidRPr="00401F5F" w:rsidRDefault="009513DF" w:rsidP="009513D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operativas ____________ </w:t>
            </w:r>
            <w:r>
              <w:rPr>
                <w:rFonts w:ascii="Arial" w:hAnsi="Arial" w:cs="Arial"/>
                <w:bCs/>
                <w:kern w:val="3"/>
                <w:sz w:val="22"/>
                <w:szCs w:val="22"/>
                <w:shd w:val="clear" w:color="auto" w:fill="FFFFFF"/>
              </w:rPr>
              <w:t>1</w:t>
            </w:r>
          </w:p>
          <w:p w:rsidR="009513DF" w:rsidRPr="00401F5F" w:rsidRDefault="009513DF" w:rsidP="009513D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pedagógicas __________ </w:t>
            </w:r>
            <w:r>
              <w:rPr>
                <w:rFonts w:ascii="Arial" w:hAnsi="Arial" w:cs="Arial"/>
                <w:bCs/>
                <w:kern w:val="3"/>
                <w:sz w:val="22"/>
                <w:szCs w:val="22"/>
                <w:shd w:val="clear" w:color="auto" w:fill="FFFFFF"/>
              </w:rPr>
              <w:t>0</w:t>
            </w:r>
          </w:p>
          <w:p w:rsidR="009513DF" w:rsidRPr="00401F5F" w:rsidRDefault="009513DF" w:rsidP="009513D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de tipo evento _________ </w:t>
            </w:r>
            <w:r>
              <w:rPr>
                <w:rFonts w:ascii="Arial" w:hAnsi="Arial" w:cs="Arial"/>
                <w:bCs/>
                <w:kern w:val="3"/>
                <w:sz w:val="22"/>
                <w:szCs w:val="22"/>
                <w:shd w:val="clear" w:color="auto" w:fill="FFFFFF"/>
              </w:rPr>
              <w:t>0</w:t>
            </w:r>
          </w:p>
          <w:p w:rsidR="009513DF" w:rsidRDefault="009513DF" w:rsidP="009513D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Fallidas ______________ </w:t>
            </w:r>
            <w:r>
              <w:rPr>
                <w:rFonts w:ascii="Arial" w:hAnsi="Arial" w:cs="Arial"/>
                <w:bCs/>
                <w:kern w:val="3"/>
                <w:sz w:val="22"/>
                <w:szCs w:val="22"/>
                <w:shd w:val="clear" w:color="auto" w:fill="FFFFFF"/>
              </w:rPr>
              <w:t>0’</w:t>
            </w:r>
          </w:p>
          <w:p w:rsidR="009513DF" w:rsidRDefault="009513DF" w:rsidP="009513D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lastRenderedPageBreak/>
              <w:t xml:space="preserve">Para un total de </w:t>
            </w:r>
            <w:r>
              <w:rPr>
                <w:rFonts w:ascii="Arial" w:hAnsi="Arial" w:cs="Arial"/>
                <w:bCs/>
                <w:kern w:val="3"/>
                <w:sz w:val="22"/>
                <w:szCs w:val="22"/>
                <w:shd w:val="clear" w:color="auto" w:fill="FFFFFF"/>
              </w:rPr>
              <w:t>06</w:t>
            </w:r>
            <w:r w:rsidRPr="00401F5F">
              <w:rPr>
                <w:rFonts w:ascii="Arial" w:hAnsi="Arial" w:cs="Arial"/>
                <w:bCs/>
                <w:kern w:val="3"/>
                <w:sz w:val="22"/>
                <w:szCs w:val="22"/>
                <w:shd w:val="clear" w:color="auto" w:fill="FFFFFF"/>
              </w:rPr>
              <w:t xml:space="preserve"> actividades verificadas en el mes de </w:t>
            </w:r>
            <w:r>
              <w:rPr>
                <w:rFonts w:ascii="Arial" w:hAnsi="Arial" w:cs="Arial"/>
                <w:bCs/>
                <w:kern w:val="3"/>
                <w:sz w:val="22"/>
                <w:szCs w:val="22"/>
                <w:shd w:val="clear" w:color="auto" w:fill="FFFFFF"/>
              </w:rPr>
              <w:t xml:space="preserve">enero de 2020, </w:t>
            </w:r>
            <w:r w:rsidRPr="00401F5F">
              <w:rPr>
                <w:rFonts w:ascii="Arial" w:hAnsi="Arial" w:cs="Arial"/>
                <w:bCs/>
                <w:kern w:val="3"/>
                <w:sz w:val="22"/>
                <w:szCs w:val="22"/>
                <w:shd w:val="clear" w:color="auto" w:fill="FFFFFF"/>
              </w:rPr>
              <w:t xml:space="preserve">por parte de la interventoría, El Concesionario desarrolló las actividades acordes a lo establecido en el Programa de Gestión Social, Anexo 2 y Anexo 11. “información tomada del informe No </w:t>
            </w:r>
            <w:r>
              <w:rPr>
                <w:rFonts w:ascii="Arial" w:hAnsi="Arial" w:cs="Arial"/>
                <w:bCs/>
                <w:kern w:val="3"/>
                <w:sz w:val="22"/>
                <w:szCs w:val="22"/>
                <w:shd w:val="clear" w:color="auto" w:fill="FFFFFF"/>
              </w:rPr>
              <w:t>23</w:t>
            </w:r>
            <w:r w:rsidRPr="00401F5F">
              <w:rPr>
                <w:rFonts w:ascii="Arial" w:hAnsi="Arial" w:cs="Arial"/>
                <w:bCs/>
                <w:kern w:val="3"/>
                <w:sz w:val="22"/>
                <w:szCs w:val="22"/>
                <w:shd w:val="clear" w:color="auto" w:fill="FFFFFF"/>
              </w:rPr>
              <w:t xml:space="preserve"> del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 xml:space="preserve">onsorcio </w:t>
            </w:r>
            <w:r>
              <w:rPr>
                <w:rFonts w:ascii="Arial" w:hAnsi="Arial" w:cs="Arial"/>
                <w:bCs/>
                <w:kern w:val="3"/>
                <w:sz w:val="22"/>
                <w:szCs w:val="22"/>
                <w:shd w:val="clear" w:color="auto" w:fill="FFFFFF"/>
              </w:rPr>
              <w:t>P</w:t>
            </w:r>
            <w:r w:rsidRPr="00401F5F">
              <w:rPr>
                <w:rFonts w:ascii="Arial" w:hAnsi="Arial" w:cs="Arial"/>
                <w:bCs/>
                <w:kern w:val="3"/>
                <w:sz w:val="22"/>
                <w:szCs w:val="22"/>
                <w:shd w:val="clear" w:color="auto" w:fill="FFFFFF"/>
              </w:rPr>
              <w:t xml:space="preserve">royección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apital”</w:t>
            </w:r>
          </w:p>
          <w:p w:rsidR="000966B0" w:rsidRDefault="000966B0" w:rsidP="009513DF">
            <w:pPr>
              <w:spacing w:before="120" w:after="120"/>
              <w:jc w:val="both"/>
              <w:rPr>
                <w:rFonts w:ascii="Arial" w:hAnsi="Arial" w:cs="Arial"/>
                <w:bCs/>
                <w:kern w:val="3"/>
                <w:sz w:val="22"/>
                <w:szCs w:val="22"/>
                <w:shd w:val="clear" w:color="auto" w:fill="FFFFFF"/>
              </w:rPr>
            </w:pPr>
          </w:p>
          <w:p w:rsidR="009513DF" w:rsidRDefault="009513DF" w:rsidP="009513D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En el informe del mes de</w:t>
            </w:r>
            <w:r>
              <w:rPr>
                <w:rFonts w:ascii="Arial" w:hAnsi="Arial" w:cs="Arial"/>
                <w:bCs/>
                <w:kern w:val="3"/>
                <w:sz w:val="22"/>
                <w:szCs w:val="22"/>
                <w:shd w:val="clear" w:color="auto" w:fill="FFFFFF"/>
              </w:rPr>
              <w:t xml:space="preserve"> enero de 2020, </w:t>
            </w:r>
            <w:r w:rsidRPr="00401F5F">
              <w:rPr>
                <w:rFonts w:ascii="Arial" w:hAnsi="Arial" w:cs="Arial"/>
                <w:bCs/>
                <w:kern w:val="3"/>
                <w:sz w:val="22"/>
                <w:szCs w:val="22"/>
                <w:shd w:val="clear" w:color="auto" w:fill="FFFFFF"/>
              </w:rPr>
              <w:t>entregado por el consorcio Área Limpia,</w:t>
            </w:r>
            <w:r>
              <w:rPr>
                <w:rFonts w:ascii="Arial" w:hAnsi="Arial" w:cs="Arial"/>
                <w:bCs/>
                <w:kern w:val="3"/>
                <w:sz w:val="22"/>
                <w:szCs w:val="22"/>
                <w:shd w:val="clear" w:color="auto" w:fill="FFFFFF"/>
              </w:rPr>
              <w:t xml:space="preserve"> reportaron actividades dentro de los 7 proyectos que tiene la empresa Área Limpia para dar cumplimiento al programa de gestión social, de la siguiente manera: </w:t>
            </w:r>
          </w:p>
          <w:p w:rsidR="009513DF" w:rsidRDefault="009513DF" w:rsidP="009513DF">
            <w:pPr>
              <w:spacing w:before="120" w:after="120"/>
              <w:jc w:val="both"/>
              <w:rPr>
                <w:rFonts w:ascii="Arial" w:hAnsi="Arial" w:cs="Arial"/>
                <w:bCs/>
                <w:kern w:val="3"/>
                <w:sz w:val="22"/>
                <w:szCs w:val="22"/>
                <w:shd w:val="clear" w:color="auto" w:fill="FFFFFF"/>
              </w:rPr>
            </w:pPr>
          </w:p>
          <w:p w:rsidR="009513DF" w:rsidRDefault="009513DF" w:rsidP="00DD7542">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Por mi área residencial limpia. __________11 de estas una 01 se realizó en el área rural.</w:t>
            </w:r>
          </w:p>
          <w:p w:rsidR="009513DF" w:rsidRDefault="009513DF" w:rsidP="00DD7542">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Por mi área comercial limpia.   __________05 </w:t>
            </w:r>
            <w:r w:rsidRPr="006F78C2">
              <w:rPr>
                <w:rFonts w:ascii="Arial" w:hAnsi="Arial" w:cs="Arial"/>
                <w:bCs/>
                <w:kern w:val="3"/>
                <w:sz w:val="22"/>
                <w:szCs w:val="22"/>
                <w:shd w:val="clear" w:color="auto" w:fill="FFFFFF"/>
                <w:lang w:val="es-CO"/>
              </w:rPr>
              <w:t>la cual no fue enviada en programación semanal</w:t>
            </w:r>
          </w:p>
          <w:p w:rsidR="009513DF" w:rsidRDefault="009513DF" w:rsidP="00DD7542">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Comprometido con mi institución. ________00</w:t>
            </w:r>
          </w:p>
          <w:p w:rsidR="009513DF" w:rsidRDefault="009513DF" w:rsidP="00DD7542">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Mi mascota limpiecita. _________________01</w:t>
            </w:r>
          </w:p>
          <w:p w:rsidR="009513DF" w:rsidRDefault="009513DF" w:rsidP="00DD7542">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Todos por una Suba limpia. _____________02</w:t>
            </w:r>
          </w:p>
          <w:p w:rsidR="009513DF" w:rsidRDefault="009513DF" w:rsidP="00DD7542">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Por más puntos limpios. ________________02</w:t>
            </w:r>
          </w:p>
          <w:p w:rsidR="009513DF" w:rsidRPr="005D416C" w:rsidRDefault="009513DF" w:rsidP="00DD7542">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Cuentas limpias. ______________________0 </w:t>
            </w:r>
            <w:r w:rsidRPr="00372880">
              <w:rPr>
                <w:rFonts w:ascii="Arial" w:hAnsi="Arial" w:cs="Arial"/>
                <w:bCs/>
                <w:kern w:val="3"/>
                <w:sz w:val="22"/>
                <w:szCs w:val="22"/>
                <w:shd w:val="clear" w:color="auto" w:fill="FFFFFF"/>
                <w:lang w:val="es-CO"/>
              </w:rPr>
              <w:t>no se realizó actividad alguna, ya que solo se ejecuta una vez al año</w:t>
            </w:r>
            <w:r>
              <w:rPr>
                <w:rFonts w:ascii="Arial" w:hAnsi="Arial" w:cs="Arial"/>
                <w:bCs/>
                <w:kern w:val="3"/>
                <w:sz w:val="22"/>
                <w:szCs w:val="22"/>
                <w:shd w:val="clear" w:color="auto" w:fill="FFFFFF"/>
                <w:lang w:val="es-CO"/>
              </w:rPr>
              <w:t xml:space="preserve"> para dar cumplimiento se desarrollará en el mes de marzo.</w:t>
            </w:r>
          </w:p>
          <w:p w:rsidR="009513DF" w:rsidRPr="008F1F39" w:rsidRDefault="009513DF" w:rsidP="009513DF">
            <w:pPr>
              <w:spacing w:before="120" w:after="120"/>
              <w:ind w:left="720"/>
              <w:jc w:val="both"/>
              <w:rPr>
                <w:rFonts w:ascii="Arial" w:hAnsi="Arial" w:cs="Arial"/>
                <w:bCs/>
                <w:kern w:val="3"/>
                <w:sz w:val="22"/>
                <w:szCs w:val="22"/>
                <w:shd w:val="clear" w:color="auto" w:fill="FFFFFF"/>
              </w:rPr>
            </w:pPr>
          </w:p>
          <w:p w:rsidR="009513DF" w:rsidRDefault="009513DF" w:rsidP="009513DF">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Según lo reportado en el informe el prestador realizo 21 actividades que están enfocadas </w:t>
            </w:r>
            <w:r w:rsidRPr="00401F5F">
              <w:rPr>
                <w:rFonts w:ascii="Arial" w:hAnsi="Arial" w:cs="Arial"/>
                <w:bCs/>
                <w:kern w:val="3"/>
                <w:sz w:val="22"/>
                <w:szCs w:val="22"/>
                <w:shd w:val="clear" w:color="auto" w:fill="FFFFFF"/>
              </w:rPr>
              <w:t xml:space="preserve">a sensibilizar a la comunidad de la localidad suba, en el manejo de residuos, separación en la fuente, el uso de la línea 110 para la recolección de escombros, y procesos de </w:t>
            </w:r>
            <w:r w:rsidR="000E5908" w:rsidRPr="00401F5F">
              <w:rPr>
                <w:rFonts w:ascii="Arial" w:hAnsi="Arial" w:cs="Arial"/>
                <w:bCs/>
                <w:kern w:val="3"/>
                <w:sz w:val="22"/>
                <w:szCs w:val="22"/>
                <w:shd w:val="clear" w:color="auto" w:fill="FFFFFF"/>
              </w:rPr>
              <w:t>contenerización</w:t>
            </w:r>
            <w:r w:rsidRPr="00401F5F">
              <w:rPr>
                <w:rFonts w:ascii="Arial" w:hAnsi="Arial" w:cs="Arial"/>
                <w:bCs/>
                <w:kern w:val="3"/>
                <w:sz w:val="22"/>
                <w:szCs w:val="22"/>
                <w:shd w:val="clear" w:color="auto" w:fill="FFFFFF"/>
              </w:rPr>
              <w:t xml:space="preserve"> (frecuencias de recolección y lavado)</w:t>
            </w:r>
            <w:r>
              <w:rPr>
                <w:rFonts w:ascii="Arial" w:hAnsi="Arial" w:cs="Arial"/>
                <w:bCs/>
                <w:kern w:val="3"/>
                <w:sz w:val="22"/>
                <w:szCs w:val="22"/>
                <w:shd w:val="clear" w:color="auto" w:fill="FFFFFF"/>
              </w:rPr>
              <w:t>, en el informe entregado el operador en este periodo no reportó ninguna gestión en cuanto a jornadas de operativos de imposición de comparendos en la localidad.</w:t>
            </w:r>
          </w:p>
          <w:p w:rsidR="009513DF" w:rsidRDefault="009513DF" w:rsidP="009513DF">
            <w:pPr>
              <w:pStyle w:val="Standard"/>
              <w:jc w:val="both"/>
              <w:rPr>
                <w:rFonts w:ascii="Arial" w:hAnsi="Arial" w:cs="Arial"/>
                <w:b/>
                <w:bCs/>
                <w:sz w:val="22"/>
                <w:szCs w:val="22"/>
                <w:u w:val="single"/>
                <w:shd w:val="clear" w:color="auto" w:fill="FFFFFF"/>
              </w:rPr>
            </w:pPr>
          </w:p>
          <w:p w:rsidR="009513DF" w:rsidRDefault="009513DF" w:rsidP="009513DF">
            <w:pPr>
              <w:pStyle w:val="Standard"/>
              <w:jc w:val="both"/>
              <w:rPr>
                <w:rFonts w:ascii="Arial" w:hAnsi="Arial" w:cs="Arial"/>
                <w:b/>
                <w:bCs/>
                <w:sz w:val="22"/>
                <w:szCs w:val="22"/>
                <w:u w:val="single"/>
                <w:shd w:val="clear" w:color="auto" w:fill="FFFFFF"/>
              </w:rPr>
            </w:pPr>
            <w:r w:rsidRPr="00DC251A">
              <w:rPr>
                <w:rFonts w:ascii="Arial" w:hAnsi="Arial" w:cs="Arial"/>
                <w:b/>
                <w:bCs/>
                <w:sz w:val="22"/>
                <w:szCs w:val="22"/>
                <w:u w:val="single"/>
                <w:shd w:val="clear" w:color="auto" w:fill="FFFFFF"/>
              </w:rPr>
              <w:t>Conclusiones</w:t>
            </w:r>
          </w:p>
          <w:p w:rsidR="009513DF" w:rsidRPr="00DC251A" w:rsidRDefault="009513DF" w:rsidP="009513DF">
            <w:pPr>
              <w:pStyle w:val="Standard"/>
              <w:jc w:val="both"/>
              <w:rPr>
                <w:rFonts w:ascii="Arial" w:hAnsi="Arial" w:cs="Arial"/>
                <w:noProof/>
                <w:sz w:val="22"/>
                <w:szCs w:val="22"/>
              </w:rPr>
            </w:pPr>
          </w:p>
          <w:p w:rsidR="009513DF" w:rsidRDefault="009513DF" w:rsidP="009513DF">
            <w:pPr>
              <w:spacing w:before="120" w:after="120"/>
              <w:jc w:val="both"/>
              <w:rPr>
                <w:rFonts w:ascii="Arial" w:hAnsi="Arial" w:cs="Arial"/>
                <w:bCs/>
                <w:kern w:val="3"/>
                <w:sz w:val="22"/>
                <w:szCs w:val="22"/>
                <w:shd w:val="clear" w:color="auto" w:fill="FFFFFF"/>
              </w:rPr>
            </w:pPr>
            <w:r w:rsidRPr="00DC251A">
              <w:rPr>
                <w:rFonts w:ascii="Arial" w:hAnsi="Arial" w:cs="Arial"/>
                <w:bCs/>
                <w:kern w:val="3"/>
                <w:sz w:val="22"/>
                <w:szCs w:val="22"/>
                <w:shd w:val="clear" w:color="auto" w:fill="FFFFFF"/>
              </w:rPr>
              <w:t xml:space="preserve">De acuerdo con la información reportada por la interventoría el Concesionario logró dar cumplimiento a la ejecución de la mayoría de las actividades programadas durante el periodo evaluado. </w:t>
            </w:r>
          </w:p>
          <w:p w:rsidR="009513DF" w:rsidRPr="00E7757C" w:rsidRDefault="009513DF" w:rsidP="009513DF">
            <w:pPr>
              <w:spacing w:before="120" w:after="120"/>
              <w:jc w:val="both"/>
              <w:rPr>
                <w:rFonts w:ascii="Arial" w:hAnsi="Arial" w:cs="Arial"/>
                <w:bCs/>
                <w:kern w:val="3"/>
                <w:sz w:val="22"/>
                <w:szCs w:val="22"/>
                <w:shd w:val="clear" w:color="auto" w:fill="FFFFFF"/>
                <w:lang w:val="es-CO"/>
              </w:rPr>
            </w:pPr>
            <w:r>
              <w:rPr>
                <w:rFonts w:ascii="Arial" w:hAnsi="Arial" w:cs="Arial"/>
                <w:bCs/>
                <w:kern w:val="3"/>
                <w:sz w:val="22"/>
                <w:szCs w:val="22"/>
                <w:shd w:val="clear" w:color="auto" w:fill="FFFFFF"/>
              </w:rPr>
              <w:t xml:space="preserve">Desde el prestador </w:t>
            </w:r>
            <w:r w:rsidRPr="00E7757C">
              <w:rPr>
                <w:rFonts w:ascii="Arial" w:hAnsi="Arial" w:cs="Arial"/>
                <w:bCs/>
                <w:kern w:val="3"/>
                <w:sz w:val="22"/>
                <w:szCs w:val="22"/>
                <w:shd w:val="clear" w:color="auto" w:fill="FFFFFF"/>
                <w:lang w:val="es-CO"/>
              </w:rPr>
              <w:t>en las</w:t>
            </w:r>
            <w:r w:rsidRPr="00E7757C">
              <w:rPr>
                <w:rFonts w:ascii="Arial" w:hAnsi="Arial" w:cs="Arial"/>
                <w:b/>
                <w:bCs/>
                <w:i/>
                <w:iCs/>
                <w:kern w:val="3"/>
                <w:sz w:val="22"/>
                <w:szCs w:val="22"/>
                <w:shd w:val="clear" w:color="auto" w:fill="FFFFFF"/>
                <w:lang w:val="es-CO"/>
              </w:rPr>
              <w:t xml:space="preserve"> </w:t>
            </w:r>
            <w:r w:rsidRPr="00E7757C">
              <w:rPr>
                <w:rFonts w:ascii="Arial" w:hAnsi="Arial" w:cs="Arial"/>
                <w:kern w:val="3"/>
                <w:sz w:val="22"/>
                <w:szCs w:val="22"/>
                <w:shd w:val="clear" w:color="auto" w:fill="FFFFFF"/>
                <w:lang w:val="es-CO"/>
              </w:rPr>
              <w:t>22</w:t>
            </w:r>
            <w:r w:rsidRPr="00E7757C">
              <w:rPr>
                <w:rFonts w:ascii="Arial" w:hAnsi="Arial" w:cs="Arial"/>
                <w:bCs/>
                <w:kern w:val="3"/>
                <w:sz w:val="22"/>
                <w:szCs w:val="22"/>
                <w:shd w:val="clear" w:color="auto" w:fill="FFFFFF"/>
                <w:lang w:val="es-CO"/>
              </w:rPr>
              <w:t xml:space="preserve"> diferentes reuniones, capacitaciones, jornadas de volanteo y recorridos ejecutadas, se tuvo contacto con </w:t>
            </w:r>
            <w:r w:rsidRPr="00E7757C">
              <w:rPr>
                <w:rFonts w:ascii="Arial" w:hAnsi="Arial" w:cs="Arial"/>
                <w:kern w:val="3"/>
                <w:sz w:val="22"/>
                <w:szCs w:val="22"/>
                <w:shd w:val="clear" w:color="auto" w:fill="FFFFFF"/>
                <w:lang w:val="es-CO"/>
              </w:rPr>
              <w:t xml:space="preserve">836 </w:t>
            </w:r>
            <w:r w:rsidRPr="00E7757C">
              <w:rPr>
                <w:rFonts w:ascii="Arial" w:hAnsi="Arial" w:cs="Arial"/>
                <w:bCs/>
                <w:kern w:val="3"/>
                <w:sz w:val="22"/>
                <w:szCs w:val="22"/>
                <w:shd w:val="clear" w:color="auto" w:fill="FFFFFF"/>
                <w:lang w:val="es-CO"/>
              </w:rPr>
              <w:t xml:space="preserve">usuarios de la comunidad de la localidad de Suba, con los cuales se realizó proceso de sensibilización en manejo de residuos, separación en la fuente, uso de la línea 110 para recolección de escombros, proceso de </w:t>
            </w:r>
            <w:r w:rsidR="000E5908" w:rsidRPr="00E7757C">
              <w:rPr>
                <w:rFonts w:ascii="Arial" w:hAnsi="Arial" w:cs="Arial"/>
                <w:bCs/>
                <w:kern w:val="3"/>
                <w:sz w:val="22"/>
                <w:szCs w:val="22"/>
                <w:shd w:val="clear" w:color="auto" w:fill="FFFFFF"/>
                <w:lang w:val="es-CO"/>
              </w:rPr>
              <w:t>contenerización</w:t>
            </w:r>
            <w:r w:rsidRPr="00E7757C">
              <w:rPr>
                <w:rFonts w:ascii="Arial" w:hAnsi="Arial" w:cs="Arial"/>
                <w:bCs/>
                <w:kern w:val="3"/>
                <w:sz w:val="22"/>
                <w:szCs w:val="22"/>
                <w:shd w:val="clear" w:color="auto" w:fill="FFFFFF"/>
                <w:lang w:val="es-CO"/>
              </w:rPr>
              <w:t xml:space="preserve"> y soterrados (frecuencias de recolección y lavado). </w:t>
            </w:r>
          </w:p>
          <w:p w:rsidR="00BC6184" w:rsidRPr="009513DF" w:rsidRDefault="00BC6184" w:rsidP="00EA4AC5">
            <w:pPr>
              <w:spacing w:before="120" w:after="120"/>
              <w:jc w:val="both"/>
              <w:rPr>
                <w:rFonts w:ascii="Arial" w:hAnsi="Arial" w:cs="Arial"/>
                <w:bCs/>
                <w:kern w:val="3"/>
                <w:sz w:val="22"/>
                <w:szCs w:val="22"/>
                <w:shd w:val="clear" w:color="auto" w:fill="FFFFFF"/>
                <w:lang w:val="es-CO"/>
              </w:rPr>
            </w:pPr>
          </w:p>
          <w:p w:rsidR="00EA4AC5" w:rsidRDefault="00EA4AC5" w:rsidP="00DD7542">
            <w:pPr>
              <w:pStyle w:val="Standard"/>
              <w:numPr>
                <w:ilvl w:val="0"/>
                <w:numId w:val="6"/>
              </w:numPr>
              <w:jc w:val="both"/>
              <w:textAlignment w:val="auto"/>
              <w:rPr>
                <w:rFonts w:ascii="Arial" w:hAnsi="Arial" w:cs="Arial"/>
                <w:b/>
                <w:sz w:val="22"/>
                <w:szCs w:val="22"/>
                <w:u w:val="single"/>
              </w:rPr>
            </w:pPr>
            <w:r w:rsidRPr="00FF2D57">
              <w:rPr>
                <w:rFonts w:ascii="Arial" w:hAnsi="Arial" w:cs="Arial"/>
                <w:b/>
                <w:sz w:val="22"/>
                <w:szCs w:val="22"/>
                <w:u w:val="single"/>
              </w:rPr>
              <w:lastRenderedPageBreak/>
              <w:t>SOLICITUDES DE ACCIÓN CORRECTIVAS:</w:t>
            </w:r>
          </w:p>
          <w:p w:rsidR="004F5721" w:rsidRPr="00FF2D57" w:rsidRDefault="004F5721" w:rsidP="004F5721">
            <w:pPr>
              <w:pStyle w:val="Standard"/>
              <w:ind w:left="1068"/>
              <w:jc w:val="both"/>
              <w:textAlignment w:val="auto"/>
              <w:rPr>
                <w:rFonts w:ascii="Arial" w:hAnsi="Arial" w:cs="Arial"/>
                <w:b/>
                <w:sz w:val="22"/>
                <w:szCs w:val="22"/>
                <w:u w:val="single"/>
              </w:rPr>
            </w:pPr>
          </w:p>
          <w:p w:rsidR="00EA4AC5" w:rsidRDefault="00EA4AC5" w:rsidP="00EA4AC5">
            <w:pPr>
              <w:pStyle w:val="Standard"/>
              <w:jc w:val="both"/>
              <w:rPr>
                <w:rFonts w:ascii="Arial" w:hAnsi="Arial" w:cs="Arial"/>
                <w:noProof/>
                <w:sz w:val="22"/>
                <w:szCs w:val="22"/>
              </w:rPr>
            </w:pPr>
          </w:p>
          <w:p w:rsidR="00EA2683" w:rsidRDefault="00EA2683" w:rsidP="00EA4AC5">
            <w:pPr>
              <w:pStyle w:val="Standard"/>
              <w:jc w:val="both"/>
              <w:rPr>
                <w:rFonts w:ascii="Arial" w:hAnsi="Arial" w:cs="Arial"/>
                <w:noProof/>
                <w:sz w:val="22"/>
                <w:szCs w:val="22"/>
              </w:rPr>
            </w:pPr>
            <w:r>
              <w:rPr>
                <w:rFonts w:ascii="Arial" w:hAnsi="Arial" w:cs="Arial"/>
                <w:noProof/>
                <w:sz w:val="22"/>
                <w:szCs w:val="22"/>
              </w:rPr>
              <w:t>De acuerdo con las obligaciones de la interventoría Proyección Capital</w:t>
            </w:r>
            <w:r w:rsidR="0017732C">
              <w:rPr>
                <w:rFonts w:ascii="Arial" w:hAnsi="Arial" w:cs="Arial"/>
                <w:noProof/>
                <w:sz w:val="22"/>
                <w:szCs w:val="22"/>
              </w:rPr>
              <w:t xml:space="preserve"> y retomando la gestión de la matriz interactiva, para el mes </w:t>
            </w:r>
            <w:r w:rsidR="00AB52D7">
              <w:rPr>
                <w:rFonts w:ascii="Arial" w:hAnsi="Arial" w:cs="Arial"/>
                <w:noProof/>
                <w:sz w:val="22"/>
                <w:szCs w:val="22"/>
              </w:rPr>
              <w:t xml:space="preserve">de enero </w:t>
            </w:r>
            <w:r w:rsidR="0017732C">
              <w:rPr>
                <w:rFonts w:ascii="Arial" w:hAnsi="Arial" w:cs="Arial"/>
                <w:noProof/>
                <w:sz w:val="22"/>
                <w:szCs w:val="22"/>
              </w:rPr>
              <w:t xml:space="preserve">se presentan los siguientes hallazgos para el ASE 5: </w:t>
            </w:r>
          </w:p>
          <w:p w:rsidR="0017732C" w:rsidRDefault="0017732C" w:rsidP="00EA4AC5">
            <w:pPr>
              <w:pStyle w:val="Standard"/>
              <w:jc w:val="both"/>
              <w:rPr>
                <w:rFonts w:ascii="Arial" w:hAnsi="Arial" w:cs="Arial"/>
                <w:noProof/>
                <w:sz w:val="22"/>
                <w:szCs w:val="22"/>
              </w:rPr>
            </w:pPr>
          </w:p>
          <w:p w:rsidR="00003FDF" w:rsidRDefault="00003FDF" w:rsidP="00EA4AC5">
            <w:pPr>
              <w:pStyle w:val="Standard"/>
              <w:jc w:val="both"/>
              <w:rPr>
                <w:rFonts w:ascii="Arial" w:hAnsi="Arial" w:cs="Arial"/>
                <w:noProof/>
                <w:sz w:val="22"/>
                <w:szCs w:val="22"/>
              </w:rPr>
            </w:pPr>
          </w:p>
          <w:p w:rsidR="00EA2683" w:rsidRDefault="00EA2683" w:rsidP="00EA2683">
            <w:pPr>
              <w:jc w:val="center"/>
              <w:rPr>
                <w:rFonts w:ascii="Arial" w:hAnsi="Arial" w:cs="Arial"/>
                <w:noProof/>
                <w:sz w:val="22"/>
                <w:szCs w:val="22"/>
              </w:rPr>
            </w:pPr>
            <w:r w:rsidRPr="007C63CA">
              <w:rPr>
                <w:rFonts w:ascii="Arial" w:hAnsi="Arial" w:cs="Arial"/>
                <w:sz w:val="22"/>
                <w:szCs w:val="22"/>
              </w:rPr>
              <w:t xml:space="preserve">Tabla No. </w:t>
            </w:r>
            <w:r w:rsidR="00F808B3">
              <w:rPr>
                <w:rFonts w:ascii="Arial" w:hAnsi="Arial" w:cs="Arial"/>
                <w:sz w:val="22"/>
                <w:szCs w:val="22"/>
              </w:rPr>
              <w:t>5</w:t>
            </w:r>
            <w:r w:rsidRPr="007C63CA">
              <w:rPr>
                <w:rFonts w:ascii="Arial" w:hAnsi="Arial" w:cs="Arial"/>
                <w:sz w:val="22"/>
                <w:szCs w:val="22"/>
              </w:rPr>
              <w:t xml:space="preserve">. Resumen </w:t>
            </w:r>
            <w:r>
              <w:rPr>
                <w:rFonts w:ascii="Arial" w:hAnsi="Arial" w:cs="Arial"/>
                <w:sz w:val="22"/>
                <w:szCs w:val="22"/>
              </w:rPr>
              <w:t>gestión matriz interactiva.</w:t>
            </w:r>
          </w:p>
          <w:p w:rsidR="00EA2683" w:rsidRDefault="00EA2683" w:rsidP="00EA2683">
            <w:pPr>
              <w:jc w:val="both"/>
              <w:rPr>
                <w:rFonts w:ascii="Arial" w:hAnsi="Arial" w:cs="Arial"/>
                <w:noProof/>
                <w:sz w:val="22"/>
                <w:szCs w:val="22"/>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1157"/>
              <w:gridCol w:w="1064"/>
              <w:gridCol w:w="1277"/>
              <w:gridCol w:w="1117"/>
              <w:gridCol w:w="942"/>
              <w:gridCol w:w="1117"/>
              <w:gridCol w:w="1013"/>
              <w:gridCol w:w="758"/>
            </w:tblGrid>
            <w:tr w:rsidR="00F64A86" w:rsidRPr="008F1F39" w:rsidTr="00966624">
              <w:trPr>
                <w:trHeight w:val="208"/>
                <w:jc w:val="center"/>
              </w:trPr>
              <w:tc>
                <w:tcPr>
                  <w:tcW w:w="0" w:type="auto"/>
                  <w:gridSpan w:val="9"/>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ESTADO DEL TOTAL DE HALLAZGOS REPORTADOS EN CADA MES</w:t>
                  </w:r>
                </w:p>
              </w:tc>
            </w:tr>
            <w:tr w:rsidR="00F64A86" w:rsidRPr="008F1F39" w:rsidTr="001218D5">
              <w:trPr>
                <w:trHeight w:val="302"/>
                <w:jc w:val="center"/>
              </w:trPr>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eastAsia="es-CO"/>
                    </w:rPr>
                  </w:pPr>
                  <w:r w:rsidRPr="008F1F39">
                    <w:rPr>
                      <w:rFonts w:ascii="Arial" w:hAnsi="Arial" w:cs="Arial"/>
                      <w:b/>
                      <w:bCs/>
                      <w:color w:val="000000"/>
                      <w:sz w:val="18"/>
                      <w:szCs w:val="18"/>
                      <w:lang w:val="es-CO" w:eastAsia="es-CO"/>
                    </w:rPr>
                    <w:t>Mes</w:t>
                  </w:r>
                </w:p>
              </w:tc>
              <w:tc>
                <w:tcPr>
                  <w:tcW w:w="0" w:type="auto"/>
                  <w:vAlign w:val="center"/>
                </w:tcPr>
                <w:p w:rsidR="00F64A86" w:rsidRPr="008F1F39" w:rsidRDefault="0047118F"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Total,</w:t>
                  </w:r>
                  <w:r w:rsidR="00F64A86" w:rsidRPr="008F1F39">
                    <w:rPr>
                      <w:rFonts w:ascii="Arial" w:hAnsi="Arial" w:cs="Arial"/>
                      <w:b/>
                      <w:bCs/>
                      <w:color w:val="000000"/>
                      <w:sz w:val="18"/>
                      <w:szCs w:val="18"/>
                      <w:lang w:val="es-CO" w:eastAsia="es-CO"/>
                    </w:rPr>
                    <w:t xml:space="preserve"> de hallazgos reportados en la matriz</w:t>
                  </w:r>
                </w:p>
              </w:tc>
              <w:tc>
                <w:tcPr>
                  <w:tcW w:w="1064"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Sin gestionar</w:t>
                  </w:r>
                </w:p>
              </w:tc>
              <w:tc>
                <w:tcPr>
                  <w:tcW w:w="1277"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*Gestionado</w:t>
                  </w:r>
                </w:p>
              </w:tc>
              <w:tc>
                <w:tcPr>
                  <w:tcW w:w="1117"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**Prórroga</w:t>
                  </w:r>
                </w:p>
              </w:tc>
              <w:tc>
                <w:tcPr>
                  <w:tcW w:w="942"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En revisión</w:t>
                  </w:r>
                </w:p>
              </w:tc>
              <w:tc>
                <w:tcPr>
                  <w:tcW w:w="1117"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***Cerrado</w:t>
                  </w:r>
                </w:p>
              </w:tc>
              <w:tc>
                <w:tcPr>
                  <w:tcW w:w="1013"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Devuelto</w:t>
                  </w:r>
                </w:p>
              </w:tc>
              <w:tc>
                <w:tcPr>
                  <w:tcW w:w="758"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b/>
                      <w:bCs/>
                      <w:color w:val="000000"/>
                      <w:sz w:val="18"/>
                      <w:szCs w:val="18"/>
                      <w:lang w:val="es-CO" w:eastAsia="es-CO"/>
                    </w:rPr>
                    <w:t>No aplica</w:t>
                  </w:r>
                </w:p>
              </w:tc>
            </w:tr>
            <w:tr w:rsidR="00F64A86" w:rsidRPr="008F1F39" w:rsidTr="001218D5">
              <w:trPr>
                <w:trHeight w:val="50"/>
                <w:jc w:val="center"/>
              </w:trPr>
              <w:tc>
                <w:tcPr>
                  <w:tcW w:w="0" w:type="auto"/>
                </w:tcPr>
                <w:p w:rsidR="00F64A86" w:rsidRPr="008F1F39" w:rsidRDefault="00F64A86" w:rsidP="00F64A86">
                  <w:pPr>
                    <w:autoSpaceDE w:val="0"/>
                    <w:autoSpaceDN w:val="0"/>
                    <w:adjustRightInd w:val="0"/>
                    <w:rPr>
                      <w:rFonts w:ascii="Arial" w:hAnsi="Arial" w:cs="Arial"/>
                      <w:color w:val="000000"/>
                      <w:sz w:val="18"/>
                      <w:szCs w:val="18"/>
                      <w:lang w:val="es-CO" w:eastAsia="es-CO"/>
                    </w:rPr>
                  </w:pPr>
                  <w:r w:rsidRPr="008F1F39">
                    <w:rPr>
                      <w:rFonts w:ascii="Arial" w:hAnsi="Arial" w:cs="Arial"/>
                      <w:color w:val="000000"/>
                      <w:sz w:val="18"/>
                      <w:szCs w:val="18"/>
                      <w:lang w:val="es-CO" w:eastAsia="es-CO"/>
                    </w:rPr>
                    <w:t xml:space="preserve">MAYO 2019 </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814</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814</w:t>
                  </w:r>
                </w:p>
              </w:tc>
              <w:tc>
                <w:tcPr>
                  <w:tcW w:w="1013"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758"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r>
            <w:tr w:rsidR="00F64A86" w:rsidRPr="008F1F39" w:rsidTr="001218D5">
              <w:trPr>
                <w:trHeight w:val="50"/>
                <w:jc w:val="center"/>
              </w:trPr>
              <w:tc>
                <w:tcPr>
                  <w:tcW w:w="0" w:type="auto"/>
                </w:tcPr>
                <w:p w:rsidR="00F64A86" w:rsidRPr="008F1F39" w:rsidRDefault="00F64A86" w:rsidP="00F64A86">
                  <w:pPr>
                    <w:autoSpaceDE w:val="0"/>
                    <w:autoSpaceDN w:val="0"/>
                    <w:adjustRightInd w:val="0"/>
                    <w:rPr>
                      <w:rFonts w:ascii="Arial" w:hAnsi="Arial" w:cs="Arial"/>
                      <w:color w:val="000000"/>
                      <w:sz w:val="18"/>
                      <w:szCs w:val="18"/>
                      <w:lang w:val="es-CO" w:eastAsia="es-CO"/>
                    </w:rPr>
                  </w:pPr>
                  <w:r w:rsidRPr="008F1F39">
                    <w:rPr>
                      <w:rFonts w:ascii="Arial" w:hAnsi="Arial" w:cs="Arial"/>
                      <w:color w:val="000000"/>
                      <w:sz w:val="18"/>
                      <w:szCs w:val="18"/>
                      <w:lang w:val="es-CO" w:eastAsia="es-CO"/>
                    </w:rPr>
                    <w:t xml:space="preserve">JUNIO 2019 </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664</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664</w:t>
                  </w:r>
                </w:p>
              </w:tc>
              <w:tc>
                <w:tcPr>
                  <w:tcW w:w="1013"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758"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r>
            <w:tr w:rsidR="00F64A86" w:rsidRPr="008F1F39" w:rsidTr="001218D5">
              <w:trPr>
                <w:trHeight w:val="50"/>
                <w:jc w:val="center"/>
              </w:trPr>
              <w:tc>
                <w:tcPr>
                  <w:tcW w:w="0" w:type="auto"/>
                </w:tcPr>
                <w:p w:rsidR="00F64A86" w:rsidRPr="008F1F39" w:rsidRDefault="00F64A86" w:rsidP="00F64A86">
                  <w:pPr>
                    <w:autoSpaceDE w:val="0"/>
                    <w:autoSpaceDN w:val="0"/>
                    <w:adjustRightInd w:val="0"/>
                    <w:rPr>
                      <w:rFonts w:ascii="Arial" w:hAnsi="Arial" w:cs="Arial"/>
                      <w:color w:val="000000"/>
                      <w:sz w:val="18"/>
                      <w:szCs w:val="18"/>
                      <w:lang w:val="es-CO" w:eastAsia="es-CO"/>
                    </w:rPr>
                  </w:pPr>
                  <w:r w:rsidRPr="008F1F39">
                    <w:rPr>
                      <w:rFonts w:ascii="Arial" w:hAnsi="Arial" w:cs="Arial"/>
                      <w:color w:val="000000"/>
                      <w:sz w:val="18"/>
                      <w:szCs w:val="18"/>
                      <w:lang w:val="es-CO" w:eastAsia="es-CO"/>
                    </w:rPr>
                    <w:t xml:space="preserve">JULIO 2019 </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620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620</w:t>
                  </w:r>
                </w:p>
              </w:tc>
              <w:tc>
                <w:tcPr>
                  <w:tcW w:w="1013"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758"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r>
            <w:tr w:rsidR="00F64A86" w:rsidRPr="008F1F39" w:rsidTr="001218D5">
              <w:trPr>
                <w:trHeight w:val="112"/>
                <w:jc w:val="center"/>
              </w:trPr>
              <w:tc>
                <w:tcPr>
                  <w:tcW w:w="0" w:type="auto"/>
                </w:tcPr>
                <w:p w:rsidR="00F64A86" w:rsidRPr="008F1F39" w:rsidRDefault="00F64A86" w:rsidP="00F64A86">
                  <w:pPr>
                    <w:autoSpaceDE w:val="0"/>
                    <w:autoSpaceDN w:val="0"/>
                    <w:adjustRightInd w:val="0"/>
                    <w:rPr>
                      <w:rFonts w:ascii="Arial" w:hAnsi="Arial" w:cs="Arial"/>
                      <w:color w:val="000000"/>
                      <w:sz w:val="18"/>
                      <w:szCs w:val="18"/>
                      <w:lang w:val="es-CO" w:eastAsia="es-CO"/>
                    </w:rPr>
                  </w:pPr>
                  <w:r w:rsidRPr="008F1F39">
                    <w:rPr>
                      <w:rFonts w:ascii="Arial" w:hAnsi="Arial" w:cs="Arial"/>
                      <w:color w:val="000000"/>
                      <w:sz w:val="18"/>
                      <w:szCs w:val="18"/>
                      <w:lang w:val="es-CO" w:eastAsia="es-CO"/>
                    </w:rPr>
                    <w:t xml:space="preserve">AGOSTO 2019 </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763</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2</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759</w:t>
                  </w:r>
                </w:p>
              </w:tc>
              <w:tc>
                <w:tcPr>
                  <w:tcW w:w="1013"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2</w:t>
                  </w:r>
                </w:p>
              </w:tc>
              <w:tc>
                <w:tcPr>
                  <w:tcW w:w="758"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r>
            <w:tr w:rsidR="00F64A86" w:rsidRPr="008F1F39" w:rsidTr="001218D5">
              <w:trPr>
                <w:trHeight w:val="112"/>
                <w:jc w:val="center"/>
              </w:trPr>
              <w:tc>
                <w:tcPr>
                  <w:tcW w:w="0" w:type="auto"/>
                </w:tcPr>
                <w:p w:rsidR="00F64A86" w:rsidRPr="008F1F39" w:rsidRDefault="00F64A86" w:rsidP="00F64A86">
                  <w:pPr>
                    <w:autoSpaceDE w:val="0"/>
                    <w:autoSpaceDN w:val="0"/>
                    <w:adjustRightInd w:val="0"/>
                    <w:rPr>
                      <w:rFonts w:ascii="Arial" w:hAnsi="Arial" w:cs="Arial"/>
                      <w:color w:val="000000"/>
                      <w:sz w:val="18"/>
                      <w:szCs w:val="18"/>
                      <w:lang w:val="es-CO" w:eastAsia="es-CO"/>
                    </w:rPr>
                  </w:pPr>
                  <w:r w:rsidRPr="008F1F39">
                    <w:rPr>
                      <w:rFonts w:ascii="Arial" w:hAnsi="Arial" w:cs="Arial"/>
                      <w:color w:val="000000"/>
                      <w:sz w:val="18"/>
                      <w:szCs w:val="18"/>
                      <w:lang w:val="es-CO" w:eastAsia="es-CO"/>
                    </w:rPr>
                    <w:t xml:space="preserve">SEPTIEMBRE 2019 </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588</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10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15</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5</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548</w:t>
                  </w:r>
                </w:p>
              </w:tc>
              <w:tc>
                <w:tcPr>
                  <w:tcW w:w="1013"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4</w:t>
                  </w:r>
                </w:p>
              </w:tc>
              <w:tc>
                <w:tcPr>
                  <w:tcW w:w="758"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6</w:t>
                  </w:r>
                </w:p>
              </w:tc>
            </w:tr>
            <w:tr w:rsidR="00F64A86" w:rsidRPr="008F1F39" w:rsidTr="001218D5">
              <w:trPr>
                <w:trHeight w:val="112"/>
                <w:jc w:val="center"/>
              </w:trPr>
              <w:tc>
                <w:tcPr>
                  <w:tcW w:w="0" w:type="auto"/>
                </w:tcPr>
                <w:p w:rsidR="00F64A86" w:rsidRPr="008F1F39" w:rsidRDefault="00F64A86" w:rsidP="00F64A86">
                  <w:pPr>
                    <w:autoSpaceDE w:val="0"/>
                    <w:autoSpaceDN w:val="0"/>
                    <w:adjustRightInd w:val="0"/>
                    <w:rPr>
                      <w:rFonts w:ascii="Arial" w:hAnsi="Arial" w:cs="Arial"/>
                      <w:color w:val="000000"/>
                      <w:sz w:val="18"/>
                      <w:szCs w:val="18"/>
                      <w:lang w:val="es-CO" w:eastAsia="es-CO"/>
                    </w:rPr>
                  </w:pPr>
                  <w:r w:rsidRPr="008F1F39">
                    <w:rPr>
                      <w:rFonts w:ascii="Arial" w:hAnsi="Arial" w:cs="Arial"/>
                      <w:color w:val="000000"/>
                      <w:sz w:val="18"/>
                      <w:szCs w:val="18"/>
                      <w:lang w:val="es-CO" w:eastAsia="es-CO"/>
                    </w:rPr>
                    <w:t>OCTUBRE 2019</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507</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83</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152</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1</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0</w:t>
                  </w:r>
                </w:p>
              </w:tc>
              <w:tc>
                <w:tcPr>
                  <w:tcW w:w="0" w:type="auto"/>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263</w:t>
                  </w:r>
                </w:p>
              </w:tc>
              <w:tc>
                <w:tcPr>
                  <w:tcW w:w="1013"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3</w:t>
                  </w:r>
                </w:p>
              </w:tc>
              <w:tc>
                <w:tcPr>
                  <w:tcW w:w="758" w:type="dxa"/>
                  <w:vAlign w:val="center"/>
                </w:tcPr>
                <w:p w:rsidR="00F64A86" w:rsidRPr="008F1F39" w:rsidRDefault="00F64A86" w:rsidP="00F64A86">
                  <w:pPr>
                    <w:autoSpaceDE w:val="0"/>
                    <w:autoSpaceDN w:val="0"/>
                    <w:adjustRightInd w:val="0"/>
                    <w:jc w:val="center"/>
                    <w:rPr>
                      <w:rFonts w:ascii="Arial" w:hAnsi="Arial" w:cs="Arial"/>
                      <w:color w:val="000000"/>
                      <w:sz w:val="18"/>
                      <w:szCs w:val="18"/>
                      <w:lang w:val="es-CO" w:eastAsia="es-CO"/>
                    </w:rPr>
                  </w:pPr>
                  <w:r w:rsidRPr="008F1F39">
                    <w:rPr>
                      <w:rFonts w:ascii="Arial" w:hAnsi="Arial" w:cs="Arial"/>
                      <w:color w:val="000000"/>
                      <w:sz w:val="18"/>
                      <w:szCs w:val="18"/>
                      <w:lang w:val="es-CO" w:eastAsia="es-CO"/>
                    </w:rPr>
                    <w:t>5</w:t>
                  </w:r>
                </w:p>
              </w:tc>
            </w:tr>
            <w:tr w:rsidR="001218D5" w:rsidRPr="008F1F39" w:rsidTr="001218D5">
              <w:trPr>
                <w:trHeight w:val="161"/>
                <w:jc w:val="center"/>
              </w:trPr>
              <w:tc>
                <w:tcPr>
                  <w:tcW w:w="0" w:type="auto"/>
                </w:tcPr>
                <w:p w:rsidR="001218D5" w:rsidRPr="008F1F39" w:rsidRDefault="001218D5" w:rsidP="001218D5">
                  <w:pPr>
                    <w:autoSpaceDE w:val="0"/>
                    <w:autoSpaceDN w:val="0"/>
                    <w:adjustRightInd w:val="0"/>
                    <w:rPr>
                      <w:rFonts w:ascii="Arial" w:hAnsi="Arial" w:cs="Arial"/>
                      <w:color w:val="000000"/>
                      <w:sz w:val="18"/>
                      <w:szCs w:val="18"/>
                      <w:lang w:val="es-CO" w:eastAsia="es-CO"/>
                    </w:rPr>
                  </w:pPr>
                  <w:r>
                    <w:rPr>
                      <w:rFonts w:ascii="Arial" w:hAnsi="Arial" w:cs="Arial"/>
                      <w:color w:val="000000"/>
                      <w:sz w:val="18"/>
                      <w:szCs w:val="18"/>
                      <w:lang w:val="es-CO" w:eastAsia="es-CO"/>
                    </w:rPr>
                    <w:t>NOVIEMBRE 2019</w:t>
                  </w:r>
                </w:p>
              </w:tc>
              <w:tc>
                <w:tcPr>
                  <w:tcW w:w="0" w:type="auto"/>
                  <w:vAlign w:val="center"/>
                </w:tcPr>
                <w:p w:rsidR="001218D5" w:rsidRPr="008F1F39"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475</w:t>
                  </w:r>
                </w:p>
              </w:tc>
              <w:tc>
                <w:tcPr>
                  <w:tcW w:w="0" w:type="auto"/>
                  <w:vAlign w:val="center"/>
                </w:tcPr>
                <w:p w:rsidR="001218D5"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87</w:t>
                  </w:r>
                </w:p>
              </w:tc>
              <w:tc>
                <w:tcPr>
                  <w:tcW w:w="0" w:type="auto"/>
                  <w:vAlign w:val="center"/>
                </w:tcPr>
                <w:p w:rsidR="001218D5" w:rsidRPr="008F1F39"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25</w:t>
                  </w:r>
                </w:p>
              </w:tc>
              <w:tc>
                <w:tcPr>
                  <w:tcW w:w="0" w:type="auto"/>
                  <w:vAlign w:val="center"/>
                </w:tcPr>
                <w:p w:rsidR="001218D5" w:rsidRPr="008F1F39"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1</w:t>
                  </w:r>
                </w:p>
              </w:tc>
              <w:tc>
                <w:tcPr>
                  <w:tcW w:w="0" w:type="auto"/>
                  <w:vAlign w:val="center"/>
                </w:tcPr>
                <w:p w:rsidR="001218D5" w:rsidRPr="008F1F39"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0</w:t>
                  </w:r>
                </w:p>
              </w:tc>
              <w:tc>
                <w:tcPr>
                  <w:tcW w:w="0" w:type="auto"/>
                  <w:vAlign w:val="center"/>
                </w:tcPr>
                <w:p w:rsidR="001218D5" w:rsidRPr="008F1F39"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336</w:t>
                  </w:r>
                </w:p>
              </w:tc>
              <w:tc>
                <w:tcPr>
                  <w:tcW w:w="1013" w:type="dxa"/>
                  <w:vAlign w:val="center"/>
                </w:tcPr>
                <w:p w:rsidR="001218D5" w:rsidRPr="008F1F39"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26</w:t>
                  </w:r>
                </w:p>
              </w:tc>
              <w:tc>
                <w:tcPr>
                  <w:tcW w:w="758" w:type="dxa"/>
                  <w:vAlign w:val="center"/>
                </w:tcPr>
                <w:p w:rsidR="001218D5" w:rsidRPr="008F1F39"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0</w:t>
                  </w:r>
                </w:p>
              </w:tc>
            </w:tr>
            <w:tr w:rsidR="001218D5" w:rsidRPr="008F1F39" w:rsidTr="001218D5">
              <w:trPr>
                <w:trHeight w:val="112"/>
                <w:jc w:val="center"/>
              </w:trPr>
              <w:tc>
                <w:tcPr>
                  <w:tcW w:w="0" w:type="auto"/>
                </w:tcPr>
                <w:p w:rsidR="001218D5" w:rsidRDefault="001218D5" w:rsidP="001218D5">
                  <w:pPr>
                    <w:autoSpaceDE w:val="0"/>
                    <w:autoSpaceDN w:val="0"/>
                    <w:adjustRightInd w:val="0"/>
                    <w:rPr>
                      <w:rFonts w:ascii="Arial" w:hAnsi="Arial" w:cs="Arial"/>
                      <w:color w:val="000000"/>
                      <w:sz w:val="18"/>
                      <w:szCs w:val="18"/>
                      <w:lang w:val="es-CO" w:eastAsia="es-CO"/>
                    </w:rPr>
                  </w:pPr>
                  <w:r>
                    <w:rPr>
                      <w:rFonts w:ascii="Arial" w:hAnsi="Arial" w:cs="Arial"/>
                      <w:color w:val="000000"/>
                      <w:sz w:val="18"/>
                      <w:szCs w:val="18"/>
                      <w:lang w:val="es-CO" w:eastAsia="es-CO"/>
                    </w:rPr>
                    <w:t>DICIEMBRE 2019</w:t>
                  </w:r>
                </w:p>
              </w:tc>
              <w:tc>
                <w:tcPr>
                  <w:tcW w:w="0" w:type="auto"/>
                  <w:vAlign w:val="center"/>
                </w:tcPr>
                <w:p w:rsidR="001218D5" w:rsidRDefault="001218D5" w:rsidP="001218D5">
                  <w:pPr>
                    <w:autoSpaceDE w:val="0"/>
                    <w:autoSpaceDN w:val="0"/>
                    <w:adjustRightInd w:val="0"/>
                    <w:jc w:val="center"/>
                    <w:rPr>
                      <w:rFonts w:ascii="Arial" w:hAnsi="Arial" w:cs="Arial"/>
                      <w:color w:val="000000"/>
                      <w:sz w:val="18"/>
                      <w:szCs w:val="18"/>
                      <w:lang w:val="es-CO" w:eastAsia="es-CO"/>
                    </w:rPr>
                  </w:pPr>
                  <w:r w:rsidRPr="001218D5">
                    <w:rPr>
                      <w:rFonts w:ascii="Arial" w:hAnsi="Arial" w:cs="Arial"/>
                      <w:color w:val="000000"/>
                      <w:sz w:val="18"/>
                      <w:szCs w:val="18"/>
                      <w:lang w:val="es-CO" w:eastAsia="es-CO"/>
                    </w:rPr>
                    <w:t>510</w:t>
                  </w:r>
                </w:p>
              </w:tc>
              <w:tc>
                <w:tcPr>
                  <w:tcW w:w="0" w:type="auto"/>
                  <w:vAlign w:val="center"/>
                </w:tcPr>
                <w:p w:rsidR="001218D5"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0</w:t>
                  </w:r>
                </w:p>
              </w:tc>
              <w:tc>
                <w:tcPr>
                  <w:tcW w:w="0" w:type="auto"/>
                  <w:vAlign w:val="center"/>
                </w:tcPr>
                <w:p w:rsidR="001218D5"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1</w:t>
                  </w:r>
                </w:p>
              </w:tc>
              <w:tc>
                <w:tcPr>
                  <w:tcW w:w="0" w:type="auto"/>
                  <w:vAlign w:val="center"/>
                </w:tcPr>
                <w:p w:rsidR="001218D5"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0</w:t>
                  </w:r>
                </w:p>
              </w:tc>
              <w:tc>
                <w:tcPr>
                  <w:tcW w:w="0" w:type="auto"/>
                  <w:vAlign w:val="center"/>
                </w:tcPr>
                <w:p w:rsidR="001218D5"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0</w:t>
                  </w:r>
                </w:p>
              </w:tc>
              <w:tc>
                <w:tcPr>
                  <w:tcW w:w="0" w:type="auto"/>
                  <w:vAlign w:val="center"/>
                </w:tcPr>
                <w:p w:rsidR="001218D5"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397</w:t>
                  </w:r>
                </w:p>
              </w:tc>
              <w:tc>
                <w:tcPr>
                  <w:tcW w:w="1013" w:type="dxa"/>
                  <w:vAlign w:val="center"/>
                </w:tcPr>
                <w:p w:rsidR="001218D5"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17</w:t>
                  </w:r>
                </w:p>
              </w:tc>
              <w:tc>
                <w:tcPr>
                  <w:tcW w:w="758" w:type="dxa"/>
                  <w:vAlign w:val="center"/>
                </w:tcPr>
                <w:p w:rsidR="001218D5" w:rsidRDefault="001218D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0</w:t>
                  </w:r>
                </w:p>
              </w:tc>
            </w:tr>
            <w:tr w:rsidR="002B34F1" w:rsidRPr="008F1F39" w:rsidTr="001218D5">
              <w:trPr>
                <w:trHeight w:val="112"/>
                <w:jc w:val="center"/>
              </w:trPr>
              <w:tc>
                <w:tcPr>
                  <w:tcW w:w="0" w:type="auto"/>
                </w:tcPr>
                <w:p w:rsidR="002B34F1" w:rsidRDefault="002B34F1" w:rsidP="001218D5">
                  <w:pPr>
                    <w:autoSpaceDE w:val="0"/>
                    <w:autoSpaceDN w:val="0"/>
                    <w:adjustRightInd w:val="0"/>
                    <w:rPr>
                      <w:rFonts w:ascii="Arial" w:hAnsi="Arial" w:cs="Arial"/>
                      <w:color w:val="000000"/>
                      <w:sz w:val="18"/>
                      <w:szCs w:val="18"/>
                      <w:lang w:val="es-CO" w:eastAsia="es-CO"/>
                    </w:rPr>
                  </w:pPr>
                  <w:r>
                    <w:rPr>
                      <w:rFonts w:ascii="Arial" w:hAnsi="Arial" w:cs="Arial"/>
                      <w:color w:val="000000"/>
                      <w:sz w:val="18"/>
                      <w:szCs w:val="18"/>
                      <w:lang w:val="es-CO" w:eastAsia="es-CO"/>
                    </w:rPr>
                    <w:t>ENERO 2020</w:t>
                  </w:r>
                </w:p>
              </w:tc>
              <w:tc>
                <w:tcPr>
                  <w:tcW w:w="0" w:type="auto"/>
                  <w:vAlign w:val="center"/>
                </w:tcPr>
                <w:p w:rsidR="002B34F1" w:rsidRPr="001218D5" w:rsidRDefault="003F2195" w:rsidP="001218D5">
                  <w:pPr>
                    <w:autoSpaceDE w:val="0"/>
                    <w:autoSpaceDN w:val="0"/>
                    <w:adjustRightInd w:val="0"/>
                    <w:jc w:val="center"/>
                    <w:rPr>
                      <w:rFonts w:ascii="Arial" w:hAnsi="Arial" w:cs="Arial"/>
                      <w:color w:val="000000"/>
                      <w:sz w:val="18"/>
                      <w:szCs w:val="18"/>
                      <w:lang w:val="es-CO" w:eastAsia="es-CO"/>
                    </w:rPr>
                  </w:pPr>
                  <w:r w:rsidRPr="003F2195">
                    <w:rPr>
                      <w:rFonts w:ascii="Arial" w:hAnsi="Arial" w:cs="Arial"/>
                      <w:color w:val="000000"/>
                      <w:sz w:val="18"/>
                      <w:szCs w:val="18"/>
                      <w:lang w:val="es-CO" w:eastAsia="es-CO"/>
                    </w:rPr>
                    <w:t>488</w:t>
                  </w:r>
                </w:p>
              </w:tc>
              <w:tc>
                <w:tcPr>
                  <w:tcW w:w="0" w:type="auto"/>
                  <w:vAlign w:val="center"/>
                </w:tcPr>
                <w:p w:rsidR="002B34F1" w:rsidRDefault="003F2195" w:rsidP="001218D5">
                  <w:pPr>
                    <w:autoSpaceDE w:val="0"/>
                    <w:autoSpaceDN w:val="0"/>
                    <w:adjustRightInd w:val="0"/>
                    <w:jc w:val="center"/>
                    <w:rPr>
                      <w:rFonts w:ascii="Arial" w:hAnsi="Arial" w:cs="Arial"/>
                      <w:color w:val="000000"/>
                      <w:sz w:val="18"/>
                      <w:szCs w:val="18"/>
                      <w:lang w:val="es-CO" w:eastAsia="es-CO"/>
                    </w:rPr>
                  </w:pPr>
                  <w:r w:rsidRPr="003F2195">
                    <w:rPr>
                      <w:rFonts w:ascii="Arial" w:hAnsi="Arial" w:cs="Arial"/>
                      <w:color w:val="000000"/>
                      <w:sz w:val="18"/>
                      <w:szCs w:val="18"/>
                      <w:lang w:val="es-CO" w:eastAsia="es-CO"/>
                    </w:rPr>
                    <w:t>69</w:t>
                  </w:r>
                </w:p>
              </w:tc>
              <w:tc>
                <w:tcPr>
                  <w:tcW w:w="0" w:type="auto"/>
                  <w:vAlign w:val="center"/>
                </w:tcPr>
                <w:p w:rsidR="002B34F1" w:rsidRDefault="003F2195" w:rsidP="001218D5">
                  <w:pPr>
                    <w:autoSpaceDE w:val="0"/>
                    <w:autoSpaceDN w:val="0"/>
                    <w:adjustRightInd w:val="0"/>
                    <w:jc w:val="center"/>
                    <w:rPr>
                      <w:rFonts w:ascii="Arial" w:hAnsi="Arial" w:cs="Arial"/>
                      <w:color w:val="000000"/>
                      <w:sz w:val="18"/>
                      <w:szCs w:val="18"/>
                      <w:lang w:val="es-CO" w:eastAsia="es-CO"/>
                    </w:rPr>
                  </w:pPr>
                  <w:r w:rsidRPr="003F2195">
                    <w:rPr>
                      <w:rFonts w:ascii="Arial" w:hAnsi="Arial" w:cs="Arial"/>
                      <w:color w:val="000000"/>
                      <w:sz w:val="18"/>
                      <w:szCs w:val="18"/>
                      <w:lang w:val="es-CO" w:eastAsia="es-CO"/>
                    </w:rPr>
                    <w:t>5</w:t>
                  </w:r>
                </w:p>
              </w:tc>
              <w:tc>
                <w:tcPr>
                  <w:tcW w:w="0" w:type="auto"/>
                  <w:vAlign w:val="center"/>
                </w:tcPr>
                <w:p w:rsidR="002B34F1" w:rsidRDefault="003F219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0</w:t>
                  </w:r>
                </w:p>
              </w:tc>
              <w:tc>
                <w:tcPr>
                  <w:tcW w:w="0" w:type="auto"/>
                  <w:vAlign w:val="center"/>
                </w:tcPr>
                <w:p w:rsidR="002B34F1" w:rsidRDefault="003F219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0</w:t>
                  </w:r>
                </w:p>
              </w:tc>
              <w:tc>
                <w:tcPr>
                  <w:tcW w:w="0" w:type="auto"/>
                  <w:vAlign w:val="center"/>
                </w:tcPr>
                <w:p w:rsidR="002B34F1" w:rsidRDefault="003F219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397</w:t>
                  </w:r>
                </w:p>
              </w:tc>
              <w:tc>
                <w:tcPr>
                  <w:tcW w:w="1013" w:type="dxa"/>
                  <w:vAlign w:val="center"/>
                </w:tcPr>
                <w:p w:rsidR="002B34F1" w:rsidRDefault="003F219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17</w:t>
                  </w:r>
                </w:p>
              </w:tc>
              <w:tc>
                <w:tcPr>
                  <w:tcW w:w="758" w:type="dxa"/>
                  <w:vAlign w:val="center"/>
                </w:tcPr>
                <w:p w:rsidR="002B34F1" w:rsidRDefault="003F2195" w:rsidP="001218D5">
                  <w:pPr>
                    <w:autoSpaceDE w:val="0"/>
                    <w:autoSpaceDN w:val="0"/>
                    <w:adjustRightInd w:val="0"/>
                    <w:jc w:val="center"/>
                    <w:rPr>
                      <w:rFonts w:ascii="Arial" w:hAnsi="Arial" w:cs="Arial"/>
                      <w:color w:val="000000"/>
                      <w:sz w:val="18"/>
                      <w:szCs w:val="18"/>
                      <w:lang w:val="es-CO" w:eastAsia="es-CO"/>
                    </w:rPr>
                  </w:pPr>
                  <w:r>
                    <w:rPr>
                      <w:rFonts w:ascii="Arial" w:hAnsi="Arial" w:cs="Arial"/>
                      <w:color w:val="000000"/>
                      <w:sz w:val="18"/>
                      <w:szCs w:val="18"/>
                      <w:lang w:val="es-CO" w:eastAsia="es-CO"/>
                    </w:rPr>
                    <w:t>0</w:t>
                  </w:r>
                </w:p>
              </w:tc>
            </w:tr>
          </w:tbl>
          <w:p w:rsidR="001218D5" w:rsidRDefault="001218D5" w:rsidP="00EA2683">
            <w:pPr>
              <w:jc w:val="center"/>
              <w:rPr>
                <w:rFonts w:ascii="Arial" w:hAnsi="Arial" w:cs="Arial"/>
                <w:bCs/>
                <w:kern w:val="3"/>
                <w:sz w:val="18"/>
                <w:szCs w:val="18"/>
                <w:shd w:val="clear" w:color="auto" w:fill="FFFFFF"/>
              </w:rPr>
            </w:pPr>
          </w:p>
          <w:p w:rsidR="00EA2683" w:rsidRDefault="001218D5" w:rsidP="00FD06F5">
            <w:pPr>
              <w:jc w:val="center"/>
              <w:rPr>
                <w:rFonts w:ascii="Arial" w:hAnsi="Arial" w:cs="Arial"/>
                <w:bCs/>
                <w:kern w:val="3"/>
                <w:sz w:val="18"/>
                <w:szCs w:val="18"/>
                <w:shd w:val="clear" w:color="auto" w:fill="FFFFFF"/>
              </w:rPr>
            </w:pPr>
            <w:r>
              <w:rPr>
                <w:rFonts w:ascii="Arial" w:hAnsi="Arial" w:cs="Arial"/>
                <w:bCs/>
                <w:kern w:val="3"/>
                <w:sz w:val="18"/>
                <w:szCs w:val="18"/>
                <w:shd w:val="clear" w:color="auto" w:fill="FFFFFF"/>
              </w:rPr>
              <w:t>F</w:t>
            </w:r>
            <w:r w:rsidR="00EA2683" w:rsidRPr="0017732C">
              <w:rPr>
                <w:rFonts w:ascii="Arial" w:hAnsi="Arial" w:cs="Arial"/>
                <w:bCs/>
                <w:kern w:val="3"/>
                <w:sz w:val="18"/>
                <w:szCs w:val="18"/>
                <w:shd w:val="clear" w:color="auto" w:fill="FFFFFF"/>
              </w:rPr>
              <w:t xml:space="preserve">uente: Información tomada del informe de Proyección Capital </w:t>
            </w:r>
            <w:r w:rsidR="00FD06F5">
              <w:rPr>
                <w:rFonts w:ascii="Arial" w:hAnsi="Arial" w:cs="Arial"/>
                <w:bCs/>
                <w:kern w:val="3"/>
                <w:sz w:val="18"/>
                <w:szCs w:val="18"/>
                <w:shd w:val="clear" w:color="auto" w:fill="FFFFFF"/>
              </w:rPr>
              <w:t>enero 2020.</w:t>
            </w:r>
          </w:p>
          <w:p w:rsidR="00FD06F5" w:rsidRPr="0017732C" w:rsidRDefault="00FD06F5" w:rsidP="00FD06F5">
            <w:pPr>
              <w:jc w:val="center"/>
              <w:rPr>
                <w:rFonts w:ascii="Arial" w:hAnsi="Arial" w:cs="Arial"/>
                <w:noProof/>
                <w:sz w:val="18"/>
                <w:szCs w:val="18"/>
              </w:rPr>
            </w:pPr>
          </w:p>
          <w:p w:rsidR="00F64A86" w:rsidRPr="008E5230" w:rsidRDefault="00F64A86" w:rsidP="00F64A86">
            <w:pPr>
              <w:jc w:val="center"/>
              <w:rPr>
                <w:rFonts w:ascii="Arial" w:hAnsi="Arial" w:cs="Arial"/>
                <w:bCs/>
                <w:color w:val="000000"/>
                <w:kern w:val="3"/>
                <w:sz w:val="18"/>
                <w:szCs w:val="18"/>
                <w:shd w:val="clear" w:color="auto" w:fill="FFFFFF"/>
              </w:rPr>
            </w:pPr>
          </w:p>
          <w:p w:rsidR="00F64A86" w:rsidRDefault="00F64A86" w:rsidP="00F64A86">
            <w:pPr>
              <w:pStyle w:val="Standard"/>
              <w:ind w:left="708"/>
              <w:jc w:val="both"/>
              <w:rPr>
                <w:rFonts w:ascii="Arial" w:hAnsi="Arial" w:cs="Arial"/>
                <w:noProof/>
                <w:color w:val="000000"/>
                <w:sz w:val="18"/>
                <w:szCs w:val="18"/>
              </w:rPr>
            </w:pPr>
            <w:r>
              <w:rPr>
                <w:rFonts w:ascii="Arial" w:hAnsi="Arial" w:cs="Arial"/>
                <w:noProof/>
                <w:color w:val="000000"/>
                <w:sz w:val="18"/>
                <w:szCs w:val="18"/>
              </w:rPr>
              <w:t>*Gestionado, es el estado cuando el concesionario de aseo emite respuesta al hallazgo pero no ha sido revisado y aprobado por la interventoría.</w:t>
            </w:r>
          </w:p>
          <w:p w:rsidR="00F64A86" w:rsidRDefault="00F64A86" w:rsidP="00F64A86">
            <w:pPr>
              <w:pStyle w:val="Standard"/>
              <w:ind w:left="708"/>
              <w:jc w:val="both"/>
              <w:rPr>
                <w:rFonts w:ascii="Arial" w:hAnsi="Arial" w:cs="Arial"/>
                <w:noProof/>
                <w:color w:val="000000"/>
                <w:sz w:val="18"/>
                <w:szCs w:val="18"/>
              </w:rPr>
            </w:pPr>
            <w:r>
              <w:rPr>
                <w:rFonts w:ascii="Arial" w:hAnsi="Arial" w:cs="Arial"/>
                <w:noProof/>
                <w:color w:val="000000"/>
                <w:sz w:val="18"/>
                <w:szCs w:val="18"/>
              </w:rPr>
              <w:t>**Prorroga: Cuando el concesionario de aseo solicita a la interventoría ampliar el plazo para resolver el hallazgo por su complejidad.</w:t>
            </w:r>
          </w:p>
          <w:p w:rsidR="00F64A86" w:rsidRDefault="00F64A86" w:rsidP="00F64A86">
            <w:pPr>
              <w:pStyle w:val="Standard"/>
              <w:ind w:left="708"/>
              <w:jc w:val="both"/>
              <w:rPr>
                <w:rFonts w:ascii="Arial" w:hAnsi="Arial" w:cs="Arial"/>
                <w:noProof/>
                <w:color w:val="000000"/>
                <w:sz w:val="18"/>
                <w:szCs w:val="18"/>
              </w:rPr>
            </w:pPr>
            <w:r>
              <w:rPr>
                <w:rFonts w:ascii="Arial" w:hAnsi="Arial" w:cs="Arial"/>
                <w:noProof/>
                <w:color w:val="000000"/>
                <w:sz w:val="18"/>
                <w:szCs w:val="18"/>
              </w:rPr>
              <w:t xml:space="preserve">*** Cerrado: estado del hallazgo cuando la interventoría revisó y aprobó la respuesta emitida por el concesionario de aseo </w:t>
            </w:r>
          </w:p>
          <w:p w:rsidR="00F64A86" w:rsidRDefault="00F64A86" w:rsidP="00F64A86">
            <w:pPr>
              <w:pStyle w:val="Standard"/>
              <w:jc w:val="both"/>
              <w:rPr>
                <w:rFonts w:ascii="Arial" w:hAnsi="Arial" w:cs="Arial"/>
                <w:noProof/>
                <w:color w:val="000000"/>
                <w:sz w:val="18"/>
                <w:szCs w:val="18"/>
              </w:rPr>
            </w:pPr>
          </w:p>
          <w:p w:rsidR="004F5721" w:rsidRDefault="004F5721" w:rsidP="0017732C">
            <w:pPr>
              <w:pStyle w:val="Standard"/>
              <w:jc w:val="both"/>
              <w:rPr>
                <w:rFonts w:ascii="Arial" w:hAnsi="Arial" w:cs="Arial"/>
                <w:noProof/>
                <w:sz w:val="22"/>
                <w:szCs w:val="22"/>
              </w:rPr>
            </w:pPr>
          </w:p>
          <w:p w:rsidR="007104DB" w:rsidRDefault="007104DB" w:rsidP="0017732C">
            <w:pPr>
              <w:pStyle w:val="Standard"/>
              <w:jc w:val="both"/>
              <w:rPr>
                <w:rFonts w:ascii="Arial" w:hAnsi="Arial" w:cs="Arial"/>
                <w:noProof/>
                <w:sz w:val="22"/>
                <w:szCs w:val="22"/>
              </w:rPr>
            </w:pPr>
          </w:p>
          <w:p w:rsidR="00EA4AC5" w:rsidRDefault="0017732C" w:rsidP="0017732C">
            <w:pPr>
              <w:pStyle w:val="Standard"/>
              <w:jc w:val="both"/>
              <w:rPr>
                <w:rFonts w:ascii="Arial" w:hAnsi="Arial" w:cs="Arial"/>
                <w:bCs/>
                <w:sz w:val="22"/>
                <w:szCs w:val="22"/>
                <w:shd w:val="clear" w:color="auto" w:fill="FFFFFF"/>
              </w:rPr>
            </w:pPr>
            <w:r>
              <w:rPr>
                <w:rFonts w:ascii="Arial" w:hAnsi="Arial" w:cs="Arial"/>
                <w:noProof/>
                <w:sz w:val="22"/>
                <w:szCs w:val="22"/>
              </w:rPr>
              <w:t xml:space="preserve">Así las cosas, y de acuerdo con la gestión de la matriz interactiva </w:t>
            </w:r>
            <w:r w:rsidR="00EA4AC5" w:rsidRPr="00FF2D57">
              <w:rPr>
                <w:rFonts w:ascii="Arial" w:hAnsi="Arial" w:cs="Arial"/>
                <w:bCs/>
                <w:sz w:val="22"/>
                <w:szCs w:val="22"/>
                <w:shd w:val="clear" w:color="auto" w:fill="FFFFFF"/>
              </w:rPr>
              <w:t xml:space="preserve">la Interventoría en el mes de </w:t>
            </w:r>
            <w:r w:rsidR="00670329">
              <w:rPr>
                <w:rFonts w:ascii="Arial" w:hAnsi="Arial" w:cs="Arial"/>
                <w:bCs/>
                <w:sz w:val="22"/>
                <w:szCs w:val="22"/>
                <w:shd w:val="clear" w:color="auto" w:fill="FFFFFF"/>
              </w:rPr>
              <w:t>enero se</w:t>
            </w:r>
            <w:r w:rsidR="008F1F39">
              <w:rPr>
                <w:rFonts w:ascii="Arial" w:hAnsi="Arial" w:cs="Arial"/>
                <w:bCs/>
                <w:sz w:val="22"/>
                <w:szCs w:val="22"/>
                <w:shd w:val="clear" w:color="auto" w:fill="FFFFFF"/>
              </w:rPr>
              <w:t xml:space="preserve"> formularon</w:t>
            </w:r>
            <w:r w:rsidR="00EA4AC5" w:rsidRPr="00FF2D57">
              <w:rPr>
                <w:rFonts w:ascii="Arial" w:hAnsi="Arial" w:cs="Arial"/>
                <w:bCs/>
                <w:sz w:val="22"/>
                <w:szCs w:val="22"/>
                <w:shd w:val="clear" w:color="auto" w:fill="FFFFFF"/>
              </w:rPr>
              <w:t xml:space="preserve"> </w:t>
            </w:r>
            <w:r w:rsidR="00670329">
              <w:rPr>
                <w:rFonts w:ascii="Arial" w:hAnsi="Arial" w:cs="Arial"/>
                <w:bCs/>
                <w:sz w:val="22"/>
                <w:szCs w:val="22"/>
                <w:shd w:val="clear" w:color="auto" w:fill="FFFFFF"/>
              </w:rPr>
              <w:t xml:space="preserve">dos (2) </w:t>
            </w:r>
            <w:r w:rsidR="00EA4AC5" w:rsidRPr="00FF2D57">
              <w:rPr>
                <w:rFonts w:ascii="Arial" w:hAnsi="Arial" w:cs="Arial"/>
                <w:bCs/>
                <w:sz w:val="22"/>
                <w:szCs w:val="22"/>
                <w:shd w:val="clear" w:color="auto" w:fill="FFFFFF"/>
              </w:rPr>
              <w:t>Solicitud de Acción Correctiva–SAC</w:t>
            </w:r>
            <w:r w:rsidR="00B53378">
              <w:rPr>
                <w:rFonts w:ascii="Arial" w:hAnsi="Arial" w:cs="Arial"/>
                <w:bCs/>
                <w:sz w:val="22"/>
                <w:szCs w:val="22"/>
                <w:shd w:val="clear" w:color="auto" w:fill="FFFFFF"/>
              </w:rPr>
              <w:t xml:space="preserve"> </w:t>
            </w:r>
            <w:r w:rsidR="00670329">
              <w:rPr>
                <w:rFonts w:ascii="Arial" w:hAnsi="Arial" w:cs="Arial"/>
                <w:bCs/>
                <w:sz w:val="22"/>
                <w:szCs w:val="22"/>
                <w:shd w:val="clear" w:color="auto" w:fill="FFFFFF"/>
              </w:rPr>
              <w:t xml:space="preserve">correspondientes a los siguientes temas: </w:t>
            </w:r>
          </w:p>
          <w:p w:rsidR="00670329" w:rsidRDefault="00670329" w:rsidP="0017732C">
            <w:pPr>
              <w:pStyle w:val="Standard"/>
              <w:jc w:val="both"/>
              <w:rPr>
                <w:rFonts w:ascii="Arial" w:hAnsi="Arial" w:cs="Arial"/>
                <w:bCs/>
                <w:sz w:val="22"/>
                <w:szCs w:val="22"/>
                <w:shd w:val="clear" w:color="auto" w:fill="FFFFFF"/>
              </w:rPr>
            </w:pPr>
          </w:p>
          <w:p w:rsidR="00670329" w:rsidRDefault="00670329" w:rsidP="00DD7542">
            <w:pPr>
              <w:pStyle w:val="Standard"/>
              <w:numPr>
                <w:ilvl w:val="0"/>
                <w:numId w:val="9"/>
              </w:numPr>
              <w:jc w:val="both"/>
              <w:rPr>
                <w:rFonts w:ascii="Arial" w:hAnsi="Arial" w:cs="Arial"/>
                <w:noProof/>
                <w:sz w:val="22"/>
                <w:szCs w:val="22"/>
              </w:rPr>
            </w:pPr>
            <w:r w:rsidRPr="00670329">
              <w:rPr>
                <w:rFonts w:ascii="Arial" w:hAnsi="Arial" w:cs="Arial"/>
                <w:noProof/>
                <w:sz w:val="22"/>
                <w:szCs w:val="22"/>
              </w:rPr>
              <w:t>SAC 56, Actividad de Recolección y Transporte. Recolección de bolsas de barrido. (estructural), iniciada con radicado UAESP 20207000002020 del 02/01/2020</w:t>
            </w:r>
            <w:r>
              <w:rPr>
                <w:rFonts w:ascii="Arial" w:hAnsi="Arial" w:cs="Arial"/>
                <w:noProof/>
                <w:sz w:val="22"/>
                <w:szCs w:val="22"/>
              </w:rPr>
              <w:t>.</w:t>
            </w:r>
          </w:p>
          <w:p w:rsidR="002A6350" w:rsidRDefault="002A6350" w:rsidP="002A6350">
            <w:pPr>
              <w:pStyle w:val="Standard"/>
              <w:ind w:left="720"/>
              <w:jc w:val="both"/>
              <w:rPr>
                <w:rFonts w:ascii="Arial" w:hAnsi="Arial" w:cs="Arial"/>
                <w:noProof/>
                <w:sz w:val="22"/>
                <w:szCs w:val="22"/>
              </w:rPr>
            </w:pPr>
          </w:p>
          <w:p w:rsidR="00670329" w:rsidRPr="00670329" w:rsidRDefault="00670329" w:rsidP="00DD7542">
            <w:pPr>
              <w:pStyle w:val="Standard"/>
              <w:numPr>
                <w:ilvl w:val="0"/>
                <w:numId w:val="9"/>
              </w:numPr>
              <w:jc w:val="both"/>
              <w:rPr>
                <w:rFonts w:ascii="Arial" w:hAnsi="Arial" w:cs="Arial"/>
                <w:noProof/>
                <w:sz w:val="22"/>
                <w:szCs w:val="22"/>
              </w:rPr>
            </w:pPr>
            <w:r w:rsidRPr="00670329">
              <w:rPr>
                <w:rFonts w:ascii="Arial" w:hAnsi="Arial" w:cs="Arial"/>
                <w:noProof/>
                <w:sz w:val="22"/>
                <w:szCs w:val="22"/>
              </w:rPr>
              <w:t>SAC 57, Recolección y transporte de residuos sólidos ordinarios no aprovechables y garantía del concepto de Área limpia, iniciada con radicado UAESP 20207000011572 del 10/01/2020</w:t>
            </w:r>
            <w:r w:rsidR="0072485D">
              <w:rPr>
                <w:rFonts w:ascii="Arial" w:hAnsi="Arial" w:cs="Arial"/>
                <w:noProof/>
                <w:sz w:val="22"/>
                <w:szCs w:val="22"/>
              </w:rPr>
              <w:t>.</w:t>
            </w:r>
          </w:p>
          <w:p w:rsidR="00B53378" w:rsidRDefault="00B53378" w:rsidP="0017732C">
            <w:pPr>
              <w:pStyle w:val="Standard"/>
              <w:jc w:val="both"/>
              <w:rPr>
                <w:rFonts w:ascii="Arial" w:hAnsi="Arial" w:cs="Arial"/>
                <w:bCs/>
                <w:sz w:val="22"/>
                <w:szCs w:val="22"/>
                <w:shd w:val="clear" w:color="auto" w:fill="FFFFFF"/>
              </w:rPr>
            </w:pPr>
          </w:p>
          <w:p w:rsidR="00EA4AC5" w:rsidRDefault="00EA4AC5" w:rsidP="00EA4AC5">
            <w:pPr>
              <w:jc w:val="both"/>
              <w:rPr>
                <w:rFonts w:ascii="Arial" w:hAnsi="Arial" w:cs="Arial"/>
                <w:bCs/>
                <w:kern w:val="3"/>
                <w:sz w:val="22"/>
                <w:szCs w:val="22"/>
                <w:shd w:val="clear" w:color="auto" w:fill="FFFFFF"/>
              </w:rPr>
            </w:pPr>
          </w:p>
          <w:p w:rsidR="00E96F41" w:rsidRPr="00FF2D57" w:rsidRDefault="00E96F41" w:rsidP="00EA4AC5">
            <w:pPr>
              <w:jc w:val="both"/>
              <w:rPr>
                <w:rFonts w:ascii="Arial" w:hAnsi="Arial" w:cs="Arial"/>
                <w:bCs/>
                <w:kern w:val="3"/>
                <w:sz w:val="22"/>
                <w:szCs w:val="22"/>
                <w:shd w:val="clear" w:color="auto" w:fill="FFFFFF"/>
              </w:rPr>
            </w:pPr>
          </w:p>
          <w:p w:rsidR="00EA4AC5" w:rsidRPr="00FF2D57" w:rsidRDefault="00EA4AC5" w:rsidP="00EA4AC5">
            <w:pPr>
              <w:jc w:val="both"/>
              <w:rPr>
                <w:rFonts w:ascii="Arial" w:hAnsi="Arial" w:cs="Arial"/>
                <w:bCs/>
                <w:kern w:val="3"/>
                <w:sz w:val="22"/>
                <w:szCs w:val="22"/>
                <w:shd w:val="clear" w:color="auto" w:fill="FFFFFF"/>
              </w:rPr>
            </w:pPr>
            <w:r w:rsidRPr="00FF2D57">
              <w:rPr>
                <w:rFonts w:ascii="Arial" w:hAnsi="Arial" w:cs="Arial"/>
                <w:bCs/>
                <w:kern w:val="3"/>
                <w:sz w:val="22"/>
                <w:szCs w:val="22"/>
                <w:shd w:val="clear" w:color="auto" w:fill="FFFFFF"/>
              </w:rPr>
              <w:lastRenderedPageBreak/>
              <w:t>Sin embargo, a continuación, se presentan las SAC que fueron cerradas</w:t>
            </w:r>
            <w:r w:rsidR="00DA7A2F" w:rsidRPr="00FF2D57">
              <w:rPr>
                <w:rFonts w:ascii="Arial" w:hAnsi="Arial" w:cs="Arial"/>
                <w:bCs/>
                <w:kern w:val="3"/>
                <w:sz w:val="22"/>
                <w:szCs w:val="22"/>
                <w:shd w:val="clear" w:color="auto" w:fill="FFFFFF"/>
              </w:rPr>
              <w:t xml:space="preserve"> en </w:t>
            </w:r>
            <w:r w:rsidRPr="00FF2D57">
              <w:rPr>
                <w:rFonts w:ascii="Arial" w:hAnsi="Arial" w:cs="Arial"/>
                <w:bCs/>
                <w:kern w:val="3"/>
                <w:sz w:val="22"/>
                <w:szCs w:val="22"/>
                <w:shd w:val="clear" w:color="auto" w:fill="FFFFFF"/>
              </w:rPr>
              <w:t xml:space="preserve">el mes de </w:t>
            </w:r>
            <w:r w:rsidR="0072485D">
              <w:rPr>
                <w:rFonts w:ascii="Arial" w:hAnsi="Arial" w:cs="Arial"/>
                <w:bCs/>
                <w:kern w:val="3"/>
                <w:sz w:val="22"/>
                <w:szCs w:val="22"/>
                <w:shd w:val="clear" w:color="auto" w:fill="FFFFFF"/>
              </w:rPr>
              <w:t>enero 2020</w:t>
            </w:r>
            <w:r w:rsidRPr="00FF2D57">
              <w:rPr>
                <w:rFonts w:ascii="Arial" w:hAnsi="Arial" w:cs="Arial"/>
                <w:bCs/>
                <w:kern w:val="3"/>
                <w:sz w:val="22"/>
                <w:szCs w:val="22"/>
                <w:shd w:val="clear" w:color="auto" w:fill="FFFFFF"/>
              </w:rPr>
              <w:t xml:space="preserve"> y las demás solicitudes que continúan en seguimiento</w:t>
            </w:r>
            <w:r w:rsidR="00DA7A2F" w:rsidRPr="00FF2D57">
              <w:rPr>
                <w:rFonts w:ascii="Arial" w:hAnsi="Arial" w:cs="Arial"/>
                <w:bCs/>
                <w:kern w:val="3"/>
                <w:sz w:val="22"/>
                <w:szCs w:val="22"/>
                <w:shd w:val="clear" w:color="auto" w:fill="FFFFFF"/>
              </w:rPr>
              <w:t>:</w:t>
            </w:r>
          </w:p>
          <w:p w:rsidR="008F1F39" w:rsidRDefault="008F1F39" w:rsidP="00EA4AC5">
            <w:pPr>
              <w:jc w:val="both"/>
              <w:rPr>
                <w:rFonts w:ascii="Arial" w:hAnsi="Arial" w:cs="Arial"/>
                <w:bCs/>
                <w:kern w:val="3"/>
                <w:sz w:val="22"/>
                <w:szCs w:val="22"/>
                <w:shd w:val="clear" w:color="auto" w:fill="FFFFFF"/>
              </w:rPr>
            </w:pPr>
          </w:p>
          <w:p w:rsidR="008F1F39" w:rsidRDefault="008F1F39" w:rsidP="00EA4AC5">
            <w:pPr>
              <w:jc w:val="both"/>
              <w:rPr>
                <w:rFonts w:ascii="Arial" w:hAnsi="Arial" w:cs="Arial"/>
                <w:bCs/>
                <w:kern w:val="3"/>
                <w:sz w:val="22"/>
                <w:szCs w:val="22"/>
                <w:shd w:val="clear" w:color="auto" w:fill="FFFFFF"/>
              </w:rPr>
            </w:pPr>
          </w:p>
          <w:p w:rsidR="00E722D0" w:rsidRPr="007C63CA" w:rsidRDefault="00E722D0" w:rsidP="00E722D0">
            <w:pPr>
              <w:jc w:val="center"/>
              <w:rPr>
                <w:rFonts w:ascii="Arial" w:hAnsi="Arial" w:cs="Arial"/>
                <w:b/>
                <w:sz w:val="22"/>
                <w:szCs w:val="22"/>
              </w:rPr>
            </w:pPr>
            <w:r w:rsidRPr="007C63CA">
              <w:rPr>
                <w:rFonts w:ascii="Arial" w:hAnsi="Arial" w:cs="Arial"/>
                <w:sz w:val="22"/>
                <w:szCs w:val="22"/>
              </w:rPr>
              <w:t xml:space="preserve">Tabla No. </w:t>
            </w:r>
            <w:r w:rsidR="00E96F41">
              <w:rPr>
                <w:rFonts w:ascii="Arial" w:hAnsi="Arial" w:cs="Arial"/>
                <w:sz w:val="22"/>
                <w:szCs w:val="22"/>
              </w:rPr>
              <w:t>6</w:t>
            </w:r>
            <w:r w:rsidRPr="007C63CA">
              <w:rPr>
                <w:rFonts w:ascii="Arial" w:hAnsi="Arial" w:cs="Arial"/>
                <w:sz w:val="22"/>
                <w:szCs w:val="22"/>
              </w:rPr>
              <w:t xml:space="preserve">. Resumen </w:t>
            </w:r>
            <w:r>
              <w:rPr>
                <w:rFonts w:ascii="Arial" w:hAnsi="Arial" w:cs="Arial"/>
                <w:sz w:val="22"/>
                <w:szCs w:val="22"/>
              </w:rPr>
              <w:t xml:space="preserve">SAC gestionadas mes </w:t>
            </w:r>
            <w:r w:rsidR="00E13A42">
              <w:rPr>
                <w:rFonts w:ascii="Arial" w:hAnsi="Arial" w:cs="Arial"/>
                <w:sz w:val="22"/>
                <w:szCs w:val="22"/>
              </w:rPr>
              <w:t>de enero 2020.</w:t>
            </w:r>
          </w:p>
          <w:p w:rsidR="00B71A0E" w:rsidRPr="00FF2D57" w:rsidRDefault="00B71A0E" w:rsidP="00EA4AC5">
            <w:pPr>
              <w:jc w:val="both"/>
              <w:rPr>
                <w:rFonts w:ascii="Arial" w:hAnsi="Arial" w:cs="Arial"/>
                <w:bCs/>
                <w:kern w:val="3"/>
                <w:sz w:val="22"/>
                <w:szCs w:val="22"/>
                <w:shd w:val="clear" w:color="auto" w:fill="FFFFFF"/>
              </w:rPr>
            </w:pPr>
          </w:p>
          <w:tbl>
            <w:tblPr>
              <w:tblW w:w="10267" w:type="dxa"/>
              <w:jc w:val="center"/>
              <w:tblCellMar>
                <w:left w:w="10" w:type="dxa"/>
                <w:right w:w="10" w:type="dxa"/>
              </w:tblCellMar>
              <w:tblLook w:val="04A0" w:firstRow="1" w:lastRow="0" w:firstColumn="1" w:lastColumn="0" w:noHBand="0" w:noVBand="1"/>
            </w:tblPr>
            <w:tblGrid>
              <w:gridCol w:w="754"/>
              <w:gridCol w:w="2276"/>
              <w:gridCol w:w="1177"/>
              <w:gridCol w:w="1141"/>
              <w:gridCol w:w="4919"/>
            </w:tblGrid>
            <w:tr w:rsidR="008F0225" w:rsidRPr="008A6A71" w:rsidTr="00937C60">
              <w:trPr>
                <w:trHeight w:val="109"/>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rsidR="008F0225" w:rsidRPr="008A6A71" w:rsidRDefault="008F0225" w:rsidP="008F0225">
                  <w:pPr>
                    <w:pStyle w:val="Ttulo2"/>
                    <w:spacing w:before="120" w:after="120"/>
                    <w:rPr>
                      <w:rFonts w:cs="Arial"/>
                      <w:bCs/>
                      <w:kern w:val="3"/>
                      <w:shd w:val="clear" w:color="auto" w:fill="FFFFFF"/>
                    </w:rPr>
                  </w:pPr>
                  <w:r w:rsidRPr="008A6A71">
                    <w:rPr>
                      <w:rFonts w:cs="Arial"/>
                      <w:bCs/>
                      <w:kern w:val="3"/>
                      <w:shd w:val="clear" w:color="auto" w:fill="FFFFFF"/>
                    </w:rPr>
                    <w:t>No. SAC</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rsidR="008F0225" w:rsidRPr="008A6A71" w:rsidRDefault="008F0225" w:rsidP="008F0225">
                  <w:pPr>
                    <w:pStyle w:val="Ttulo2"/>
                    <w:spacing w:before="120" w:after="120"/>
                    <w:rPr>
                      <w:rFonts w:cs="Arial"/>
                      <w:bCs/>
                      <w:kern w:val="3"/>
                      <w:shd w:val="clear" w:color="auto" w:fill="FFFFFF"/>
                    </w:rPr>
                  </w:pPr>
                  <w:r w:rsidRPr="008A6A71">
                    <w:rPr>
                      <w:rFonts w:cs="Arial"/>
                      <w:bCs/>
                      <w:kern w:val="3"/>
                      <w:shd w:val="clear" w:color="auto" w:fill="FFFFFF"/>
                    </w:rPr>
                    <w:t>TEMA</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rsidR="008F0225" w:rsidRPr="008A6A71" w:rsidRDefault="008F0225" w:rsidP="008F0225">
                  <w:pPr>
                    <w:pStyle w:val="Ttulo2"/>
                    <w:spacing w:before="120" w:after="120"/>
                    <w:rPr>
                      <w:rFonts w:cs="Arial"/>
                      <w:bCs/>
                      <w:kern w:val="3"/>
                      <w:shd w:val="clear" w:color="auto" w:fill="FFFFFF"/>
                    </w:rPr>
                  </w:pPr>
                  <w:r w:rsidRPr="008A6A71">
                    <w:rPr>
                      <w:rFonts w:cs="Arial"/>
                      <w:bCs/>
                      <w:kern w:val="3"/>
                      <w:shd w:val="clear" w:color="auto" w:fill="FFFFFF"/>
                    </w:rPr>
                    <w:t>FECHA DE INICIO</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rsidR="008F0225" w:rsidRPr="008A6A71" w:rsidRDefault="008F0225" w:rsidP="008F0225">
                  <w:pPr>
                    <w:pStyle w:val="Ttulo2"/>
                    <w:spacing w:before="120" w:after="120"/>
                    <w:rPr>
                      <w:rFonts w:cs="Arial"/>
                      <w:bCs/>
                      <w:kern w:val="3"/>
                      <w:shd w:val="clear" w:color="auto" w:fill="FFFFFF"/>
                    </w:rPr>
                  </w:pPr>
                  <w:r w:rsidRPr="008A6A71">
                    <w:rPr>
                      <w:rFonts w:cs="Arial"/>
                      <w:bCs/>
                      <w:kern w:val="3"/>
                      <w:shd w:val="clear" w:color="auto" w:fill="FFFFFF"/>
                    </w:rPr>
                    <w:t>FECHA FINAL</w:t>
                  </w: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rsidR="008F0225" w:rsidRPr="008A6A71" w:rsidRDefault="008F0225" w:rsidP="008F0225">
                  <w:pPr>
                    <w:pStyle w:val="Ttulo2"/>
                    <w:spacing w:before="120" w:after="120"/>
                    <w:rPr>
                      <w:rFonts w:cs="Arial"/>
                      <w:bCs/>
                      <w:kern w:val="3"/>
                      <w:shd w:val="clear" w:color="auto" w:fill="FFFFFF"/>
                    </w:rPr>
                  </w:pPr>
                  <w:r w:rsidRPr="008A6A71">
                    <w:rPr>
                      <w:rFonts w:cs="Arial"/>
                      <w:bCs/>
                      <w:kern w:val="3"/>
                      <w:shd w:val="clear" w:color="auto" w:fill="FFFFFF"/>
                    </w:rPr>
                    <w:t>ACCIONES</w:t>
                  </w:r>
                </w:p>
              </w:tc>
            </w:tr>
            <w:tr w:rsidR="008F0225" w:rsidRPr="008A6A71" w:rsidTr="00E96F41">
              <w:trPr>
                <w:trHeight w:val="4228"/>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SAC No. 46</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pStyle w:val="Default"/>
                    <w:jc w:val="both"/>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Requisitos técnicos de vehículos para la operación del servicio de aseo</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pStyle w:val="Default"/>
                    <w:jc w:val="center"/>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12/08/2019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294E0C" w:rsidP="008F0225">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r>
                    <w:rPr>
                      <w:rFonts w:ascii="Arial" w:eastAsia="Times New Roman" w:hAnsi="Arial" w:cs="Arial"/>
                      <w:bCs/>
                      <w:color w:val="000000" w:themeColor="text1"/>
                      <w:kern w:val="3"/>
                      <w:sz w:val="20"/>
                      <w:szCs w:val="20"/>
                      <w:shd w:val="clear" w:color="auto" w:fill="FFFFFF"/>
                      <w:lang w:val="es-ES" w:eastAsia="es-ES"/>
                    </w:rPr>
                    <w:t>29/01/2020</w:t>
                  </w: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E96F41" w:rsidRDefault="00E96F41" w:rsidP="008F0225">
                  <w:pPr>
                    <w:jc w:val="both"/>
                    <w:rPr>
                      <w:rFonts w:ascii="Arial" w:hAnsi="Arial" w:cs="Arial"/>
                      <w:b/>
                      <w:bCs/>
                      <w:color w:val="000000" w:themeColor="text1"/>
                      <w:kern w:val="3"/>
                      <w:shd w:val="clear" w:color="auto" w:fill="FFFFFF"/>
                    </w:rPr>
                  </w:pPr>
                </w:p>
                <w:p w:rsidR="008F0225" w:rsidRPr="008A6A71" w:rsidRDefault="00294E0C" w:rsidP="008F0225">
                  <w:pPr>
                    <w:jc w:val="both"/>
                    <w:rPr>
                      <w:rFonts w:ascii="Arial" w:hAnsi="Arial" w:cs="Arial"/>
                      <w:b/>
                      <w:bCs/>
                      <w:color w:val="000000" w:themeColor="text1"/>
                      <w:kern w:val="3"/>
                      <w:shd w:val="clear" w:color="auto" w:fill="FFFFFF"/>
                    </w:rPr>
                  </w:pPr>
                  <w:r>
                    <w:rPr>
                      <w:rFonts w:ascii="Arial" w:hAnsi="Arial" w:cs="Arial"/>
                      <w:b/>
                      <w:bCs/>
                      <w:color w:val="000000" w:themeColor="text1"/>
                      <w:kern w:val="3"/>
                      <w:shd w:val="clear" w:color="auto" w:fill="FFFFFF"/>
                    </w:rPr>
                    <w:t>CERRADA</w:t>
                  </w:r>
                </w:p>
                <w:p w:rsidR="008F0225" w:rsidRPr="008A6A71" w:rsidRDefault="008F0225" w:rsidP="008F0225">
                  <w:pPr>
                    <w:jc w:val="both"/>
                    <w:rPr>
                      <w:color w:val="000000" w:themeColor="text1"/>
                    </w:rPr>
                  </w:pPr>
                </w:p>
                <w:p w:rsidR="008F0225" w:rsidRDefault="008F0225" w:rsidP="008F0225">
                  <w:pPr>
                    <w:jc w:val="both"/>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Radicado UAESP 20197000330842 12/08/2019</w:t>
                  </w:r>
                  <w:r>
                    <w:rPr>
                      <w:rFonts w:ascii="Arial" w:hAnsi="Arial" w:cs="Arial"/>
                      <w:bCs/>
                      <w:color w:val="000000" w:themeColor="text1"/>
                      <w:kern w:val="3"/>
                      <w:shd w:val="clear" w:color="auto" w:fill="FFFFFF"/>
                    </w:rPr>
                    <w:t xml:space="preserve">. </w:t>
                  </w:r>
                </w:p>
                <w:p w:rsidR="008F0225" w:rsidRDefault="008F0225" w:rsidP="008F0225">
                  <w:pPr>
                    <w:jc w:val="both"/>
                    <w:rPr>
                      <w:rFonts w:ascii="Arial" w:hAnsi="Arial" w:cs="Arial"/>
                      <w:bCs/>
                      <w:color w:val="000000" w:themeColor="text1"/>
                      <w:kern w:val="3"/>
                      <w:shd w:val="clear" w:color="auto" w:fill="FFFFFF"/>
                    </w:rPr>
                  </w:pPr>
                  <w:r>
                    <w:rPr>
                      <w:rFonts w:ascii="Arial" w:hAnsi="Arial" w:cs="Arial"/>
                      <w:bCs/>
                      <w:color w:val="000000" w:themeColor="text1"/>
                      <w:kern w:val="3"/>
                      <w:shd w:val="clear" w:color="auto" w:fill="FFFFFF"/>
                    </w:rPr>
                    <w:t>La interventoría se encuentra en la revisión de la respuesta del concesionario de aseo.</w:t>
                  </w:r>
                </w:p>
                <w:p w:rsidR="008F0225" w:rsidRDefault="008F0225" w:rsidP="008F0225">
                  <w:pPr>
                    <w:jc w:val="both"/>
                    <w:rPr>
                      <w:rFonts w:ascii="Arial" w:hAnsi="Arial" w:cs="Arial"/>
                      <w:bCs/>
                      <w:color w:val="000000" w:themeColor="text1"/>
                      <w:kern w:val="3"/>
                      <w:shd w:val="clear" w:color="auto" w:fill="FFFFFF"/>
                    </w:rPr>
                  </w:pPr>
                </w:p>
                <w:p w:rsidR="008F0225" w:rsidRPr="00294E0C" w:rsidRDefault="00294E0C" w:rsidP="008F0225">
                  <w:pPr>
                    <w:jc w:val="both"/>
                    <w:rPr>
                      <w:rFonts w:ascii="Arial" w:hAnsi="Arial" w:cs="Arial"/>
                      <w:i/>
                      <w:iCs/>
                      <w:color w:val="000000" w:themeColor="text1"/>
                      <w:kern w:val="3"/>
                      <w:shd w:val="clear" w:color="auto" w:fill="FFFFFF"/>
                    </w:rPr>
                  </w:pPr>
                  <w:r>
                    <w:rPr>
                      <w:rFonts w:ascii="Arial" w:hAnsi="Arial" w:cs="Arial"/>
                      <w:color w:val="000000" w:themeColor="text1"/>
                      <w:kern w:val="3"/>
                      <w:shd w:val="clear" w:color="auto" w:fill="FFFFFF"/>
                    </w:rPr>
                    <w:t xml:space="preserve">La interventoría dio cierre a la SAC con radicado UAESP </w:t>
                  </w:r>
                  <w:r w:rsidRPr="00294E0C">
                    <w:rPr>
                      <w:rFonts w:ascii="Arial" w:hAnsi="Arial" w:cs="Arial"/>
                      <w:color w:val="000000" w:themeColor="text1"/>
                      <w:kern w:val="3"/>
                      <w:shd w:val="clear" w:color="auto" w:fill="FFFFFF"/>
                    </w:rPr>
                    <w:t>20207000035392</w:t>
                  </w:r>
                  <w:r>
                    <w:rPr>
                      <w:rFonts w:ascii="Arial" w:hAnsi="Arial" w:cs="Arial"/>
                      <w:color w:val="000000" w:themeColor="text1"/>
                      <w:kern w:val="3"/>
                      <w:shd w:val="clear" w:color="auto" w:fill="FFFFFF"/>
                    </w:rPr>
                    <w:t xml:space="preserve"> del 29/01/2020, informando que: </w:t>
                  </w:r>
                  <w:r>
                    <w:rPr>
                      <w:rFonts w:ascii="Arial" w:hAnsi="Arial" w:cs="Arial"/>
                      <w:i/>
                      <w:iCs/>
                      <w:color w:val="000000" w:themeColor="text1"/>
                      <w:kern w:val="3"/>
                      <w:shd w:val="clear" w:color="auto" w:fill="FFFFFF"/>
                    </w:rPr>
                    <w:t>“la UAESP suscribió junto con el concesionario el OTRSI No. 7 al contrato Estatal de Concesión No. 287 de 2018 (…) el Concesionario cuenta con la posibilidad contractual de utilizar de manera transitoria vehículos de cague lateral con características diferentes a las definidas en el Reglamento Técnico Operativo, mediante una microrruta exclusiva para la atención de contenedores para residuos aprovechables contaminados con material no aprovechable. (…)”</w:t>
                  </w:r>
                </w:p>
              </w:tc>
            </w:tr>
            <w:tr w:rsidR="008F0225" w:rsidRPr="008A6A71" w:rsidTr="00250564">
              <w:trPr>
                <w:trHeight w:val="3210"/>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SAC No. 48</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pStyle w:val="Default"/>
                    <w:jc w:val="both"/>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Funcionalidades SIGAB</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pStyle w:val="Default"/>
                    <w:jc w:val="center"/>
                    <w:rPr>
                      <w:rFonts w:ascii="Arial" w:hAnsi="Arial" w:cs="Arial"/>
                      <w:bCs/>
                      <w:color w:val="000000" w:themeColor="text1"/>
                      <w:sz w:val="20"/>
                      <w:szCs w:val="20"/>
                      <w:shd w:val="clear" w:color="auto" w:fill="FFFFFF"/>
                    </w:rPr>
                  </w:pPr>
                  <w:r w:rsidRPr="008A6A71">
                    <w:rPr>
                      <w:rFonts w:ascii="Arial" w:hAnsi="Arial" w:cs="Arial"/>
                      <w:bCs/>
                      <w:color w:val="000000" w:themeColor="text1"/>
                      <w:sz w:val="20"/>
                      <w:szCs w:val="20"/>
                      <w:shd w:val="clear" w:color="auto" w:fill="FFFFFF"/>
                    </w:rPr>
                    <w:t>28/08/2019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E96F41" w:rsidRDefault="00E96F41" w:rsidP="008F0225">
                  <w:pPr>
                    <w:jc w:val="both"/>
                    <w:rPr>
                      <w:rFonts w:ascii="Arial" w:hAnsi="Arial" w:cs="Arial"/>
                      <w:b/>
                      <w:bCs/>
                      <w:color w:val="000000" w:themeColor="text1"/>
                      <w:kern w:val="3"/>
                      <w:shd w:val="clear" w:color="auto" w:fill="FFFFFF"/>
                    </w:rPr>
                  </w:pPr>
                </w:p>
                <w:p w:rsidR="008F0225" w:rsidRPr="008A6A71" w:rsidRDefault="008F0225" w:rsidP="008F0225">
                  <w:pPr>
                    <w:jc w:val="both"/>
                    <w:rPr>
                      <w:rFonts w:ascii="Arial" w:hAnsi="Arial" w:cs="Arial"/>
                      <w:b/>
                      <w:bCs/>
                      <w:color w:val="000000" w:themeColor="text1"/>
                      <w:kern w:val="3"/>
                      <w:shd w:val="clear" w:color="auto" w:fill="FFFFFF"/>
                    </w:rPr>
                  </w:pPr>
                  <w:r w:rsidRPr="008A6A71">
                    <w:rPr>
                      <w:rFonts w:ascii="Arial" w:hAnsi="Arial" w:cs="Arial"/>
                      <w:b/>
                      <w:bCs/>
                      <w:color w:val="000000" w:themeColor="text1"/>
                      <w:kern w:val="3"/>
                      <w:shd w:val="clear" w:color="auto" w:fill="FFFFFF"/>
                    </w:rPr>
                    <w:t xml:space="preserve">EN </w:t>
                  </w:r>
                  <w:r w:rsidR="00075A77">
                    <w:rPr>
                      <w:rFonts w:ascii="Arial" w:hAnsi="Arial" w:cs="Arial"/>
                      <w:b/>
                      <w:bCs/>
                      <w:color w:val="000000" w:themeColor="text1"/>
                      <w:kern w:val="3"/>
                      <w:shd w:val="clear" w:color="auto" w:fill="FFFFFF"/>
                    </w:rPr>
                    <w:t>SEGUIMIENTO</w:t>
                  </w:r>
                  <w:r w:rsidRPr="008A6A71">
                    <w:rPr>
                      <w:rFonts w:ascii="Arial" w:hAnsi="Arial" w:cs="Arial"/>
                      <w:b/>
                      <w:bCs/>
                      <w:color w:val="000000" w:themeColor="text1"/>
                      <w:kern w:val="3"/>
                      <w:shd w:val="clear" w:color="auto" w:fill="FFFFFF"/>
                    </w:rPr>
                    <w:t xml:space="preserve"> </w:t>
                  </w:r>
                  <w:r w:rsidR="00DD37C0">
                    <w:rPr>
                      <w:rFonts w:ascii="Arial" w:hAnsi="Arial" w:cs="Arial"/>
                      <w:b/>
                      <w:bCs/>
                      <w:color w:val="000000" w:themeColor="text1"/>
                      <w:kern w:val="3"/>
                      <w:shd w:val="clear" w:color="auto" w:fill="FFFFFF"/>
                    </w:rPr>
                    <w:t>CRONOGRAMA</w:t>
                  </w:r>
                </w:p>
                <w:p w:rsidR="008F0225" w:rsidRPr="008A6A71" w:rsidRDefault="008F0225" w:rsidP="008F0225">
                  <w:pPr>
                    <w:jc w:val="both"/>
                    <w:rPr>
                      <w:color w:val="000000" w:themeColor="text1"/>
                    </w:rPr>
                  </w:pPr>
                </w:p>
                <w:p w:rsidR="008F0225" w:rsidRDefault="008F0225" w:rsidP="008F0225">
                  <w:pPr>
                    <w:jc w:val="both"/>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Radicado UAESP 20197000357992 28/08/2019</w:t>
                  </w:r>
                </w:p>
                <w:p w:rsidR="008F0225" w:rsidRDefault="008F0225" w:rsidP="008F0225">
                  <w:pPr>
                    <w:jc w:val="both"/>
                    <w:rPr>
                      <w:rFonts w:ascii="Arial" w:hAnsi="Arial" w:cs="Arial"/>
                      <w:bCs/>
                      <w:color w:val="000000" w:themeColor="text1"/>
                      <w:kern w:val="3"/>
                      <w:shd w:val="clear" w:color="auto" w:fill="FFFFFF"/>
                    </w:rPr>
                  </w:pPr>
                  <w:r>
                    <w:rPr>
                      <w:rFonts w:ascii="Arial" w:hAnsi="Arial" w:cs="Arial"/>
                      <w:bCs/>
                      <w:color w:val="000000" w:themeColor="text1"/>
                      <w:kern w:val="3"/>
                      <w:shd w:val="clear" w:color="auto" w:fill="FFFFFF"/>
                    </w:rPr>
                    <w:t xml:space="preserve">La interventoría se encuentra en la revisión de la respuesta del concesionario de aseo. </w:t>
                  </w:r>
                </w:p>
                <w:p w:rsidR="008F0225" w:rsidRDefault="008F0225" w:rsidP="008F0225">
                  <w:pPr>
                    <w:jc w:val="both"/>
                    <w:rPr>
                      <w:rFonts w:ascii="Arial" w:hAnsi="Arial" w:cs="Arial"/>
                      <w:bCs/>
                      <w:color w:val="000000" w:themeColor="text1"/>
                      <w:kern w:val="3"/>
                      <w:shd w:val="clear" w:color="auto" w:fill="FFFFFF"/>
                    </w:rPr>
                  </w:pPr>
                </w:p>
                <w:p w:rsidR="008F0225" w:rsidRDefault="008F0225" w:rsidP="008F0225">
                  <w:pPr>
                    <w:jc w:val="both"/>
                    <w:rPr>
                      <w:rFonts w:ascii="Arial" w:hAnsi="Arial" w:cs="Arial"/>
                      <w:bCs/>
                      <w:color w:val="000000" w:themeColor="text1"/>
                      <w:kern w:val="3"/>
                      <w:shd w:val="clear" w:color="auto" w:fill="FFFFFF"/>
                    </w:rPr>
                  </w:pPr>
                  <w:r>
                    <w:rPr>
                      <w:rFonts w:ascii="Arial" w:hAnsi="Arial" w:cs="Arial"/>
                      <w:bCs/>
                      <w:color w:val="000000" w:themeColor="text1"/>
                      <w:kern w:val="3"/>
                      <w:shd w:val="clear" w:color="auto" w:fill="FFFFFF"/>
                    </w:rPr>
                    <w:t xml:space="preserve">Con radicado UAESP </w:t>
                  </w:r>
                  <w:r w:rsidRPr="001B5954">
                    <w:rPr>
                      <w:rFonts w:ascii="Arial" w:hAnsi="Arial" w:cs="Arial"/>
                      <w:bCs/>
                      <w:color w:val="000000" w:themeColor="text1"/>
                      <w:kern w:val="3"/>
                      <w:shd w:val="clear" w:color="auto" w:fill="FFFFFF"/>
                    </w:rPr>
                    <w:t>20197000473642</w:t>
                  </w:r>
                  <w:r>
                    <w:rPr>
                      <w:rFonts w:ascii="Arial" w:hAnsi="Arial" w:cs="Arial"/>
                      <w:bCs/>
                      <w:color w:val="000000" w:themeColor="text1"/>
                      <w:kern w:val="3"/>
                      <w:shd w:val="clear" w:color="auto" w:fill="FFFFFF"/>
                    </w:rPr>
                    <w:t xml:space="preserve"> del 05/11/2019, la interventoría requiere al concesionario Área Limpia cronograma. </w:t>
                  </w:r>
                </w:p>
                <w:p w:rsidR="00075A77" w:rsidRDefault="00075A77" w:rsidP="008F0225">
                  <w:pPr>
                    <w:jc w:val="both"/>
                    <w:rPr>
                      <w:rFonts w:ascii="Arial" w:hAnsi="Arial" w:cs="Arial"/>
                      <w:b/>
                      <w:bCs/>
                      <w:color w:val="000000" w:themeColor="text1"/>
                      <w:kern w:val="3"/>
                      <w:shd w:val="clear" w:color="auto" w:fill="FFFFFF"/>
                    </w:rPr>
                  </w:pPr>
                </w:p>
                <w:p w:rsidR="00075A77" w:rsidRPr="00075A77" w:rsidRDefault="00075A77" w:rsidP="008F0225">
                  <w:pPr>
                    <w:jc w:val="both"/>
                    <w:rPr>
                      <w:rFonts w:ascii="Arial" w:hAnsi="Arial" w:cs="Arial"/>
                      <w:color w:val="000000" w:themeColor="text1"/>
                      <w:kern w:val="3"/>
                      <w:shd w:val="clear" w:color="auto" w:fill="FFFFFF"/>
                    </w:rPr>
                  </w:pPr>
                  <w:r w:rsidRPr="00075A77">
                    <w:rPr>
                      <w:rFonts w:ascii="Arial" w:hAnsi="Arial" w:cs="Arial"/>
                      <w:color w:val="000000" w:themeColor="text1"/>
                      <w:kern w:val="3"/>
                      <w:shd w:val="clear" w:color="auto" w:fill="FFFFFF"/>
                    </w:rPr>
                    <w:t xml:space="preserve">El concesionario </w:t>
                  </w:r>
                  <w:r>
                    <w:rPr>
                      <w:rFonts w:ascii="Arial" w:hAnsi="Arial" w:cs="Arial"/>
                      <w:color w:val="000000" w:themeColor="text1"/>
                      <w:kern w:val="3"/>
                      <w:shd w:val="clear" w:color="auto" w:fill="FFFFFF"/>
                    </w:rPr>
                    <w:t xml:space="preserve">remite cronograma a la interventoría, el cual se encueta en seguimiento. </w:t>
                  </w:r>
                </w:p>
              </w:tc>
            </w:tr>
            <w:tr w:rsidR="008F0225" w:rsidRPr="008A6A71" w:rsidTr="00250564">
              <w:trPr>
                <w:trHeight w:val="3296"/>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lastRenderedPageBreak/>
                    <w:t>SAC No.</w:t>
                  </w:r>
                  <w:r>
                    <w:rPr>
                      <w:rFonts w:ascii="Arial" w:hAnsi="Arial" w:cs="Arial"/>
                      <w:bCs/>
                      <w:color w:val="000000" w:themeColor="text1"/>
                      <w:kern w:val="3"/>
                      <w:shd w:val="clear" w:color="auto" w:fill="FFFFFF"/>
                    </w:rPr>
                    <w:t xml:space="preserve"> 51</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pStyle w:val="Default"/>
                    <w:jc w:val="both"/>
                    <w:rPr>
                      <w:rFonts w:ascii="Arial" w:hAnsi="Arial" w:cs="Arial"/>
                      <w:bCs/>
                      <w:color w:val="000000" w:themeColor="text1"/>
                      <w:sz w:val="20"/>
                      <w:szCs w:val="20"/>
                      <w:shd w:val="clear" w:color="auto" w:fill="FFFFFF"/>
                    </w:rPr>
                  </w:pPr>
                  <w:r w:rsidRPr="00C35215">
                    <w:rPr>
                      <w:rFonts w:ascii="Arial" w:hAnsi="Arial" w:cs="Arial"/>
                      <w:bCs/>
                      <w:color w:val="000000" w:themeColor="text1"/>
                      <w:sz w:val="20"/>
                      <w:szCs w:val="20"/>
                      <w:shd w:val="clear" w:color="auto" w:fill="FFFFFF"/>
                    </w:rPr>
                    <w:t>Calidad en la prestación del servicio de barrido manual y limpieza</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pStyle w:val="Default"/>
                    <w:jc w:val="center"/>
                    <w:rPr>
                      <w:rFonts w:ascii="Arial" w:hAnsi="Arial" w:cs="Arial"/>
                      <w:bCs/>
                      <w:color w:val="000000" w:themeColor="text1"/>
                      <w:sz w:val="20"/>
                      <w:szCs w:val="20"/>
                      <w:shd w:val="clear" w:color="auto" w:fill="FFFFFF"/>
                    </w:rPr>
                  </w:pPr>
                  <w:r w:rsidRPr="00C35215">
                    <w:rPr>
                      <w:rFonts w:ascii="Arial" w:hAnsi="Arial" w:cs="Arial"/>
                      <w:bCs/>
                      <w:color w:val="000000" w:themeColor="text1"/>
                      <w:sz w:val="20"/>
                      <w:szCs w:val="20"/>
                      <w:shd w:val="clear" w:color="auto" w:fill="FFFFFF"/>
                    </w:rPr>
                    <w:t>25/11/2019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E96F41" w:rsidRDefault="00E96F41" w:rsidP="008F0225">
                  <w:pPr>
                    <w:jc w:val="both"/>
                    <w:rPr>
                      <w:rFonts w:ascii="Arial" w:hAnsi="Arial" w:cs="Arial"/>
                      <w:b/>
                      <w:bCs/>
                      <w:color w:val="000000" w:themeColor="text1"/>
                      <w:kern w:val="3"/>
                      <w:shd w:val="clear" w:color="auto" w:fill="FFFFFF"/>
                    </w:rPr>
                  </w:pPr>
                </w:p>
                <w:p w:rsidR="008F0225" w:rsidRDefault="009302B0" w:rsidP="008F0225">
                  <w:pPr>
                    <w:jc w:val="both"/>
                    <w:rPr>
                      <w:rFonts w:ascii="Arial" w:hAnsi="Arial" w:cs="Arial"/>
                      <w:b/>
                      <w:bCs/>
                      <w:color w:val="000000" w:themeColor="text1"/>
                      <w:kern w:val="3"/>
                      <w:shd w:val="clear" w:color="auto" w:fill="FFFFFF"/>
                    </w:rPr>
                  </w:pPr>
                  <w:r>
                    <w:rPr>
                      <w:rFonts w:ascii="Arial" w:hAnsi="Arial" w:cs="Arial"/>
                      <w:b/>
                      <w:bCs/>
                      <w:color w:val="000000" w:themeColor="text1"/>
                      <w:kern w:val="3"/>
                      <w:shd w:val="clear" w:color="auto" w:fill="FFFFFF"/>
                    </w:rPr>
                    <w:t>SIN INFORMACIÓN</w:t>
                  </w:r>
                  <w:r w:rsidR="008F0225">
                    <w:rPr>
                      <w:rFonts w:ascii="Arial" w:hAnsi="Arial" w:cs="Arial"/>
                      <w:b/>
                      <w:bCs/>
                      <w:color w:val="000000" w:themeColor="text1"/>
                      <w:kern w:val="3"/>
                      <w:shd w:val="clear" w:color="auto" w:fill="FFFFFF"/>
                    </w:rPr>
                    <w:t>.</w:t>
                  </w:r>
                </w:p>
                <w:p w:rsidR="009302B0" w:rsidRDefault="009302B0" w:rsidP="008F0225">
                  <w:pPr>
                    <w:jc w:val="both"/>
                    <w:rPr>
                      <w:rFonts w:ascii="Arial" w:hAnsi="Arial" w:cs="Arial"/>
                      <w:b/>
                      <w:bCs/>
                      <w:color w:val="000000" w:themeColor="text1"/>
                      <w:kern w:val="3"/>
                      <w:shd w:val="clear" w:color="auto" w:fill="FFFFFF"/>
                    </w:rPr>
                  </w:pPr>
                </w:p>
                <w:p w:rsidR="008F0225" w:rsidRDefault="008F0225" w:rsidP="008F0225">
                  <w:pPr>
                    <w:jc w:val="both"/>
                    <w:rPr>
                      <w:rFonts w:ascii="Arial" w:hAnsi="Arial" w:cs="Arial"/>
                      <w:bCs/>
                      <w:color w:val="000000" w:themeColor="text1"/>
                      <w:kern w:val="3"/>
                      <w:shd w:val="clear" w:color="auto" w:fill="FFFFFF"/>
                    </w:rPr>
                  </w:pPr>
                  <w:r>
                    <w:rPr>
                      <w:rFonts w:ascii="Arial" w:hAnsi="Arial" w:cs="Arial"/>
                      <w:bCs/>
                      <w:color w:val="000000" w:themeColor="text1"/>
                      <w:kern w:val="3"/>
                      <w:shd w:val="clear" w:color="auto" w:fill="FFFFFF"/>
                    </w:rPr>
                    <w:t xml:space="preserve">Con radicado </w:t>
                  </w:r>
                  <w:r w:rsidRPr="00C35215">
                    <w:rPr>
                      <w:rFonts w:ascii="Arial" w:hAnsi="Arial" w:cs="Arial"/>
                      <w:bCs/>
                      <w:color w:val="000000" w:themeColor="text1"/>
                      <w:kern w:val="3"/>
                      <w:shd w:val="clear" w:color="auto" w:fill="FFFFFF"/>
                    </w:rPr>
                    <w:t>UAESP 20197000496702</w:t>
                  </w:r>
                  <w:r>
                    <w:rPr>
                      <w:rFonts w:ascii="Arial" w:hAnsi="Arial" w:cs="Arial"/>
                      <w:bCs/>
                      <w:color w:val="000000" w:themeColor="text1"/>
                      <w:kern w:val="3"/>
                      <w:shd w:val="clear" w:color="auto" w:fill="FFFFFF"/>
                    </w:rPr>
                    <w:t xml:space="preserve"> </w:t>
                  </w:r>
                  <w:r w:rsidRPr="00C35215">
                    <w:rPr>
                      <w:rFonts w:ascii="Arial" w:hAnsi="Arial" w:cs="Arial"/>
                      <w:bCs/>
                      <w:color w:val="000000" w:themeColor="text1"/>
                      <w:kern w:val="3"/>
                      <w:shd w:val="clear" w:color="auto" w:fill="FFFFFF"/>
                    </w:rPr>
                    <w:t>del</w:t>
                  </w:r>
                  <w:r>
                    <w:rPr>
                      <w:rFonts w:ascii="Arial" w:hAnsi="Arial" w:cs="Arial"/>
                      <w:bCs/>
                      <w:color w:val="000000" w:themeColor="text1"/>
                      <w:kern w:val="3"/>
                      <w:shd w:val="clear" w:color="auto" w:fill="FFFFFF"/>
                    </w:rPr>
                    <w:t xml:space="preserve"> 25/11/2019</w:t>
                  </w:r>
                </w:p>
                <w:p w:rsidR="009302B0" w:rsidRDefault="009302B0" w:rsidP="008F0225">
                  <w:pPr>
                    <w:jc w:val="both"/>
                    <w:rPr>
                      <w:rFonts w:ascii="Arial" w:hAnsi="Arial" w:cs="Arial"/>
                      <w:b/>
                      <w:bCs/>
                      <w:color w:val="000000" w:themeColor="text1"/>
                      <w:kern w:val="3"/>
                      <w:shd w:val="clear" w:color="auto" w:fill="FFFFFF"/>
                    </w:rPr>
                  </w:pPr>
                </w:p>
                <w:p w:rsidR="009302B0" w:rsidRDefault="009302B0" w:rsidP="008F0225">
                  <w:pPr>
                    <w:jc w:val="both"/>
                    <w:rPr>
                      <w:rFonts w:ascii="Arial" w:hAnsi="Arial" w:cs="Arial"/>
                      <w:color w:val="000000" w:themeColor="text1"/>
                      <w:kern w:val="3"/>
                      <w:shd w:val="clear" w:color="auto" w:fill="FFFFFF"/>
                    </w:rPr>
                  </w:pPr>
                  <w:r>
                    <w:rPr>
                      <w:rFonts w:ascii="Arial" w:hAnsi="Arial" w:cs="Arial"/>
                      <w:color w:val="000000" w:themeColor="text1"/>
                      <w:kern w:val="3"/>
                      <w:shd w:val="clear" w:color="auto" w:fill="FFFFFF"/>
                    </w:rPr>
                    <w:t xml:space="preserve">Dentro del informe presentado por Proyección Capital </w:t>
                  </w:r>
                  <w:r w:rsidRPr="009302B0">
                    <w:rPr>
                      <w:rFonts w:ascii="Arial" w:hAnsi="Arial" w:cs="Arial"/>
                      <w:color w:val="000000" w:themeColor="text1"/>
                      <w:kern w:val="3"/>
                      <w:shd w:val="clear" w:color="auto" w:fill="FFFFFF"/>
                    </w:rPr>
                    <w:t>con radicado UAESP 20197000492182 del 16/01/2020</w:t>
                  </w:r>
                  <w:r>
                    <w:rPr>
                      <w:rFonts w:ascii="Arial" w:hAnsi="Arial" w:cs="Arial"/>
                      <w:color w:val="000000" w:themeColor="text1"/>
                      <w:kern w:val="3"/>
                      <w:shd w:val="clear" w:color="auto" w:fill="FFFFFF"/>
                    </w:rPr>
                    <w:t>, no se encontró reportada esta SAC.</w:t>
                  </w:r>
                </w:p>
                <w:p w:rsidR="009302B0" w:rsidRDefault="009302B0" w:rsidP="008F0225">
                  <w:pPr>
                    <w:jc w:val="both"/>
                    <w:rPr>
                      <w:rFonts w:ascii="Arial" w:hAnsi="Arial" w:cs="Arial"/>
                      <w:color w:val="000000" w:themeColor="text1"/>
                      <w:kern w:val="3"/>
                      <w:shd w:val="clear" w:color="auto" w:fill="FFFFFF"/>
                    </w:rPr>
                  </w:pPr>
                </w:p>
                <w:p w:rsidR="009302B0" w:rsidRPr="009302B0" w:rsidRDefault="009302B0" w:rsidP="008F0225">
                  <w:pPr>
                    <w:jc w:val="both"/>
                    <w:rPr>
                      <w:rFonts w:ascii="Arial" w:hAnsi="Arial" w:cs="Arial"/>
                      <w:color w:val="000000" w:themeColor="text1"/>
                      <w:kern w:val="3"/>
                      <w:shd w:val="clear" w:color="auto" w:fill="FFFFFF"/>
                    </w:rPr>
                  </w:pPr>
                  <w:r>
                    <w:rPr>
                      <w:rFonts w:ascii="Arial" w:hAnsi="Arial" w:cs="Arial"/>
                      <w:color w:val="000000" w:themeColor="text1"/>
                      <w:kern w:val="3"/>
                      <w:shd w:val="clear" w:color="auto" w:fill="FFFFFF"/>
                    </w:rPr>
                    <w:t>Por lo anterior, se notificó vía correo electrónico esta novedad a la interventoría.</w:t>
                  </w:r>
                </w:p>
              </w:tc>
            </w:tr>
            <w:tr w:rsidR="008F0225" w:rsidRPr="008A6A71" w:rsidTr="00250564">
              <w:trPr>
                <w:trHeight w:val="2138"/>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SAC No.</w:t>
                  </w:r>
                  <w:r>
                    <w:rPr>
                      <w:rFonts w:ascii="Arial" w:hAnsi="Arial" w:cs="Arial"/>
                      <w:bCs/>
                      <w:color w:val="000000" w:themeColor="text1"/>
                      <w:kern w:val="3"/>
                      <w:shd w:val="clear" w:color="auto" w:fill="FFFFFF"/>
                    </w:rPr>
                    <w:t xml:space="preserve"> 52</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pStyle w:val="Default"/>
                    <w:jc w:val="both"/>
                    <w:rPr>
                      <w:rFonts w:ascii="Arial" w:hAnsi="Arial" w:cs="Arial"/>
                      <w:bCs/>
                      <w:color w:val="000000" w:themeColor="text1"/>
                      <w:sz w:val="20"/>
                      <w:szCs w:val="20"/>
                      <w:shd w:val="clear" w:color="auto" w:fill="FFFFFF"/>
                    </w:rPr>
                  </w:pPr>
                  <w:r w:rsidRPr="008B11AC">
                    <w:rPr>
                      <w:rFonts w:ascii="Arial" w:hAnsi="Arial" w:cs="Arial"/>
                      <w:bCs/>
                      <w:color w:val="000000" w:themeColor="text1"/>
                      <w:sz w:val="20"/>
                      <w:szCs w:val="20"/>
                      <w:shd w:val="clear" w:color="auto" w:fill="FFFFFF"/>
                    </w:rPr>
                    <w:t>Actividad de Barrido y Limpieza. Atención a zonas duras. (estructural)</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pStyle w:val="Default"/>
                    <w:jc w:val="center"/>
                    <w:rPr>
                      <w:rFonts w:ascii="Arial" w:hAnsi="Arial" w:cs="Arial"/>
                      <w:bCs/>
                      <w:color w:val="000000" w:themeColor="text1"/>
                      <w:sz w:val="20"/>
                      <w:szCs w:val="20"/>
                      <w:shd w:val="clear" w:color="auto" w:fill="FFFFFF"/>
                    </w:rPr>
                  </w:pPr>
                  <w:r w:rsidRPr="00C35215">
                    <w:rPr>
                      <w:rFonts w:ascii="Arial" w:hAnsi="Arial" w:cs="Arial"/>
                      <w:bCs/>
                      <w:color w:val="000000" w:themeColor="text1"/>
                      <w:sz w:val="20"/>
                      <w:szCs w:val="20"/>
                      <w:shd w:val="clear" w:color="auto" w:fill="FFFFFF"/>
                    </w:rPr>
                    <w:t>25/11/2019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8F0225" w:rsidRPr="008A6A71" w:rsidRDefault="008F0225" w:rsidP="008F0225">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E96F41" w:rsidRDefault="00E96F41" w:rsidP="003C561D">
                  <w:pPr>
                    <w:jc w:val="both"/>
                    <w:rPr>
                      <w:rFonts w:ascii="Arial" w:hAnsi="Arial" w:cs="Arial"/>
                      <w:b/>
                      <w:bCs/>
                      <w:color w:val="000000" w:themeColor="text1"/>
                      <w:kern w:val="3"/>
                      <w:shd w:val="clear" w:color="auto" w:fill="FFFFFF"/>
                    </w:rPr>
                  </w:pPr>
                </w:p>
                <w:p w:rsidR="003C561D" w:rsidRPr="008A6A71" w:rsidRDefault="003C561D" w:rsidP="003C561D">
                  <w:pPr>
                    <w:jc w:val="both"/>
                    <w:rPr>
                      <w:rFonts w:ascii="Arial" w:hAnsi="Arial" w:cs="Arial"/>
                      <w:b/>
                      <w:bCs/>
                      <w:color w:val="000000" w:themeColor="text1"/>
                      <w:kern w:val="3"/>
                      <w:shd w:val="clear" w:color="auto" w:fill="FFFFFF"/>
                    </w:rPr>
                  </w:pPr>
                  <w:r w:rsidRPr="008A6A71">
                    <w:rPr>
                      <w:rFonts w:ascii="Arial" w:hAnsi="Arial" w:cs="Arial"/>
                      <w:b/>
                      <w:bCs/>
                      <w:color w:val="000000" w:themeColor="text1"/>
                      <w:kern w:val="3"/>
                      <w:shd w:val="clear" w:color="auto" w:fill="FFFFFF"/>
                    </w:rPr>
                    <w:t xml:space="preserve">EN </w:t>
                  </w:r>
                  <w:r>
                    <w:rPr>
                      <w:rFonts w:ascii="Arial" w:hAnsi="Arial" w:cs="Arial"/>
                      <w:b/>
                      <w:bCs/>
                      <w:color w:val="000000" w:themeColor="text1"/>
                      <w:kern w:val="3"/>
                      <w:shd w:val="clear" w:color="auto" w:fill="FFFFFF"/>
                    </w:rPr>
                    <w:t>SEGUIMIENTO</w:t>
                  </w:r>
                  <w:r w:rsidRPr="008A6A71">
                    <w:rPr>
                      <w:rFonts w:ascii="Arial" w:hAnsi="Arial" w:cs="Arial"/>
                      <w:b/>
                      <w:bCs/>
                      <w:color w:val="000000" w:themeColor="text1"/>
                      <w:kern w:val="3"/>
                      <w:shd w:val="clear" w:color="auto" w:fill="FFFFFF"/>
                    </w:rPr>
                    <w:t xml:space="preserve"> </w:t>
                  </w:r>
                  <w:r>
                    <w:rPr>
                      <w:rFonts w:ascii="Arial" w:hAnsi="Arial" w:cs="Arial"/>
                      <w:b/>
                      <w:bCs/>
                      <w:color w:val="000000" w:themeColor="text1"/>
                      <w:kern w:val="3"/>
                      <w:shd w:val="clear" w:color="auto" w:fill="FFFFFF"/>
                    </w:rPr>
                    <w:t>CRONOGRAMA</w:t>
                  </w:r>
                </w:p>
                <w:p w:rsidR="008B1297" w:rsidRDefault="008B1297" w:rsidP="008F0225">
                  <w:pPr>
                    <w:jc w:val="both"/>
                    <w:rPr>
                      <w:rFonts w:ascii="Arial" w:hAnsi="Arial" w:cs="Arial"/>
                      <w:b/>
                      <w:bCs/>
                      <w:color w:val="000000" w:themeColor="text1"/>
                      <w:kern w:val="3"/>
                      <w:shd w:val="clear" w:color="auto" w:fill="FFFFFF"/>
                    </w:rPr>
                  </w:pPr>
                </w:p>
                <w:p w:rsidR="008B1297" w:rsidRDefault="008F0225" w:rsidP="008F0225">
                  <w:pPr>
                    <w:jc w:val="both"/>
                    <w:rPr>
                      <w:rFonts w:ascii="Arial" w:hAnsi="Arial" w:cs="Arial"/>
                      <w:bCs/>
                      <w:color w:val="000000" w:themeColor="text1"/>
                      <w:kern w:val="3"/>
                      <w:shd w:val="clear" w:color="auto" w:fill="FFFFFF"/>
                    </w:rPr>
                  </w:pPr>
                  <w:r>
                    <w:rPr>
                      <w:rFonts w:ascii="Arial" w:hAnsi="Arial" w:cs="Arial"/>
                      <w:bCs/>
                      <w:color w:val="000000" w:themeColor="text1"/>
                      <w:kern w:val="3"/>
                      <w:shd w:val="clear" w:color="auto" w:fill="FFFFFF"/>
                    </w:rPr>
                    <w:t xml:space="preserve">Con radicado </w:t>
                  </w:r>
                  <w:r w:rsidRPr="00C35215">
                    <w:rPr>
                      <w:rFonts w:ascii="Arial" w:hAnsi="Arial" w:cs="Arial"/>
                      <w:bCs/>
                      <w:color w:val="000000" w:themeColor="text1"/>
                      <w:kern w:val="3"/>
                      <w:shd w:val="clear" w:color="auto" w:fill="FFFFFF"/>
                    </w:rPr>
                    <w:t xml:space="preserve">UAESP </w:t>
                  </w:r>
                  <w:r w:rsidRPr="008B11AC">
                    <w:rPr>
                      <w:rFonts w:ascii="Arial" w:hAnsi="Arial" w:cs="Arial"/>
                      <w:bCs/>
                      <w:color w:val="000000" w:themeColor="text1"/>
                      <w:kern w:val="3"/>
                      <w:shd w:val="clear" w:color="auto" w:fill="FFFFFF"/>
                    </w:rPr>
                    <w:t>20197000496732</w:t>
                  </w:r>
                  <w:r>
                    <w:rPr>
                      <w:rFonts w:ascii="Arial" w:hAnsi="Arial" w:cs="Arial"/>
                      <w:bCs/>
                      <w:color w:val="000000" w:themeColor="text1"/>
                      <w:kern w:val="3"/>
                      <w:shd w:val="clear" w:color="auto" w:fill="FFFFFF"/>
                    </w:rPr>
                    <w:t xml:space="preserve"> </w:t>
                  </w:r>
                  <w:r w:rsidRPr="00C35215">
                    <w:rPr>
                      <w:rFonts w:ascii="Arial" w:hAnsi="Arial" w:cs="Arial"/>
                      <w:bCs/>
                      <w:color w:val="000000" w:themeColor="text1"/>
                      <w:kern w:val="3"/>
                      <w:shd w:val="clear" w:color="auto" w:fill="FFFFFF"/>
                    </w:rPr>
                    <w:t>del</w:t>
                  </w:r>
                  <w:r>
                    <w:rPr>
                      <w:rFonts w:ascii="Arial" w:hAnsi="Arial" w:cs="Arial"/>
                      <w:bCs/>
                      <w:color w:val="000000" w:themeColor="text1"/>
                      <w:kern w:val="3"/>
                      <w:shd w:val="clear" w:color="auto" w:fill="FFFFFF"/>
                    </w:rPr>
                    <w:t xml:space="preserve"> 25/11/2019</w:t>
                  </w:r>
                  <w:r w:rsidR="008B1297">
                    <w:rPr>
                      <w:rFonts w:ascii="Arial" w:hAnsi="Arial" w:cs="Arial"/>
                      <w:bCs/>
                      <w:color w:val="000000" w:themeColor="text1"/>
                      <w:kern w:val="3"/>
                      <w:shd w:val="clear" w:color="auto" w:fill="FFFFFF"/>
                    </w:rPr>
                    <w:t>.</w:t>
                  </w:r>
                </w:p>
                <w:p w:rsidR="003C561D" w:rsidRDefault="003C561D" w:rsidP="008F0225">
                  <w:pPr>
                    <w:jc w:val="both"/>
                    <w:rPr>
                      <w:rFonts w:ascii="Arial" w:hAnsi="Arial" w:cs="Arial"/>
                      <w:bCs/>
                      <w:color w:val="000000" w:themeColor="text1"/>
                      <w:kern w:val="3"/>
                      <w:shd w:val="clear" w:color="auto" w:fill="FFFFFF"/>
                    </w:rPr>
                  </w:pPr>
                </w:p>
                <w:p w:rsidR="003C561D" w:rsidRPr="008B1297" w:rsidRDefault="003C561D" w:rsidP="008F0225">
                  <w:pPr>
                    <w:jc w:val="both"/>
                    <w:rPr>
                      <w:rFonts w:ascii="Arial" w:hAnsi="Arial" w:cs="Arial"/>
                      <w:bCs/>
                      <w:color w:val="000000" w:themeColor="text1"/>
                      <w:kern w:val="3"/>
                      <w:shd w:val="clear" w:color="auto" w:fill="FFFFFF"/>
                    </w:rPr>
                  </w:pPr>
                  <w:r w:rsidRPr="00075A77">
                    <w:rPr>
                      <w:rFonts w:ascii="Arial" w:hAnsi="Arial" w:cs="Arial"/>
                      <w:color w:val="000000" w:themeColor="text1"/>
                      <w:kern w:val="3"/>
                      <w:shd w:val="clear" w:color="auto" w:fill="FFFFFF"/>
                    </w:rPr>
                    <w:t xml:space="preserve">El concesionario </w:t>
                  </w:r>
                  <w:r>
                    <w:rPr>
                      <w:rFonts w:ascii="Arial" w:hAnsi="Arial" w:cs="Arial"/>
                      <w:color w:val="000000" w:themeColor="text1"/>
                      <w:kern w:val="3"/>
                      <w:shd w:val="clear" w:color="auto" w:fill="FFFFFF"/>
                    </w:rPr>
                    <w:t>remite cronograma a la interventoría, el cual se encueta en seguimiento.</w:t>
                  </w:r>
                </w:p>
              </w:tc>
            </w:tr>
            <w:tr w:rsidR="00BA349C" w:rsidRPr="008A6A71" w:rsidTr="00250564">
              <w:trPr>
                <w:trHeight w:val="2240"/>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BA349C" w:rsidRPr="008A6A71" w:rsidRDefault="00D95905" w:rsidP="00BA349C">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SAC No.</w:t>
                  </w:r>
                  <w:r>
                    <w:rPr>
                      <w:rFonts w:ascii="Arial" w:hAnsi="Arial" w:cs="Arial"/>
                      <w:bCs/>
                      <w:color w:val="000000" w:themeColor="text1"/>
                      <w:kern w:val="3"/>
                      <w:shd w:val="clear" w:color="auto" w:fill="FFFFFF"/>
                    </w:rPr>
                    <w:t xml:space="preserve"> 54</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BA349C" w:rsidRPr="008B11AC" w:rsidRDefault="00D95905" w:rsidP="00BA349C">
                  <w:pPr>
                    <w:pStyle w:val="Default"/>
                    <w:jc w:val="both"/>
                    <w:rPr>
                      <w:rFonts w:ascii="Arial" w:hAnsi="Arial" w:cs="Arial"/>
                      <w:bCs/>
                      <w:color w:val="000000" w:themeColor="text1"/>
                      <w:sz w:val="20"/>
                      <w:szCs w:val="20"/>
                      <w:shd w:val="clear" w:color="auto" w:fill="FFFFFF"/>
                    </w:rPr>
                  </w:pPr>
                  <w:r w:rsidRPr="00D95905">
                    <w:rPr>
                      <w:rFonts w:ascii="Arial" w:hAnsi="Arial" w:cs="Arial"/>
                      <w:bCs/>
                      <w:color w:val="000000" w:themeColor="text1"/>
                      <w:sz w:val="20"/>
                      <w:szCs w:val="20"/>
                      <w:shd w:val="clear" w:color="auto" w:fill="FFFFFF"/>
                    </w:rPr>
                    <w:t>Atención al usuario: Facilidades de acceso a baños públicos para personas en condiciones de discapacidad</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BA349C" w:rsidRPr="00C35215" w:rsidRDefault="00D95905" w:rsidP="00BA349C">
                  <w:pPr>
                    <w:pStyle w:val="Default"/>
                    <w:jc w:val="center"/>
                    <w:rPr>
                      <w:rFonts w:ascii="Arial" w:hAnsi="Arial" w:cs="Arial"/>
                      <w:bCs/>
                      <w:color w:val="000000" w:themeColor="text1"/>
                      <w:sz w:val="20"/>
                      <w:szCs w:val="20"/>
                      <w:shd w:val="clear" w:color="auto" w:fill="FFFFFF"/>
                    </w:rPr>
                  </w:pPr>
                  <w:r>
                    <w:rPr>
                      <w:rFonts w:ascii="Arial" w:hAnsi="Arial" w:cs="Arial"/>
                      <w:bCs/>
                      <w:color w:val="000000" w:themeColor="text1"/>
                      <w:sz w:val="20"/>
                      <w:szCs w:val="20"/>
                      <w:shd w:val="clear" w:color="auto" w:fill="FFFFFF"/>
                    </w:rPr>
                    <w:t>09/12/2019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BA349C" w:rsidRPr="008A6A71" w:rsidRDefault="00BA349C" w:rsidP="00BA349C">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E96F41" w:rsidRDefault="00E96F41" w:rsidP="00294473">
                  <w:pPr>
                    <w:jc w:val="both"/>
                    <w:rPr>
                      <w:rFonts w:ascii="Arial" w:hAnsi="Arial" w:cs="Arial"/>
                      <w:b/>
                      <w:bCs/>
                      <w:color w:val="000000" w:themeColor="text1"/>
                      <w:kern w:val="3"/>
                      <w:shd w:val="clear" w:color="auto" w:fill="FFFFFF"/>
                    </w:rPr>
                  </w:pPr>
                </w:p>
                <w:p w:rsidR="00294473" w:rsidRPr="008A6A71" w:rsidRDefault="00294473" w:rsidP="00294473">
                  <w:pPr>
                    <w:jc w:val="both"/>
                    <w:rPr>
                      <w:rFonts w:ascii="Arial" w:hAnsi="Arial" w:cs="Arial"/>
                      <w:b/>
                      <w:bCs/>
                      <w:color w:val="000000" w:themeColor="text1"/>
                      <w:kern w:val="3"/>
                      <w:shd w:val="clear" w:color="auto" w:fill="FFFFFF"/>
                    </w:rPr>
                  </w:pPr>
                  <w:r w:rsidRPr="008A6A71">
                    <w:rPr>
                      <w:rFonts w:ascii="Arial" w:hAnsi="Arial" w:cs="Arial"/>
                      <w:b/>
                      <w:bCs/>
                      <w:color w:val="000000" w:themeColor="text1"/>
                      <w:kern w:val="3"/>
                      <w:shd w:val="clear" w:color="auto" w:fill="FFFFFF"/>
                    </w:rPr>
                    <w:t xml:space="preserve">EN </w:t>
                  </w:r>
                  <w:r>
                    <w:rPr>
                      <w:rFonts w:ascii="Arial" w:hAnsi="Arial" w:cs="Arial"/>
                      <w:b/>
                      <w:bCs/>
                      <w:color w:val="000000" w:themeColor="text1"/>
                      <w:kern w:val="3"/>
                      <w:shd w:val="clear" w:color="auto" w:fill="FFFFFF"/>
                    </w:rPr>
                    <w:t>SEGUIMIENTO</w:t>
                  </w:r>
                  <w:r w:rsidRPr="008A6A71">
                    <w:rPr>
                      <w:rFonts w:ascii="Arial" w:hAnsi="Arial" w:cs="Arial"/>
                      <w:b/>
                      <w:bCs/>
                      <w:color w:val="000000" w:themeColor="text1"/>
                      <w:kern w:val="3"/>
                      <w:shd w:val="clear" w:color="auto" w:fill="FFFFFF"/>
                    </w:rPr>
                    <w:t xml:space="preserve"> </w:t>
                  </w:r>
                  <w:r>
                    <w:rPr>
                      <w:rFonts w:ascii="Arial" w:hAnsi="Arial" w:cs="Arial"/>
                      <w:b/>
                      <w:bCs/>
                      <w:color w:val="000000" w:themeColor="text1"/>
                      <w:kern w:val="3"/>
                      <w:shd w:val="clear" w:color="auto" w:fill="FFFFFF"/>
                    </w:rPr>
                    <w:t>CRONOGRAMA</w:t>
                  </w:r>
                </w:p>
                <w:p w:rsidR="00D95905" w:rsidRDefault="00D95905" w:rsidP="00BA349C">
                  <w:pPr>
                    <w:jc w:val="both"/>
                    <w:rPr>
                      <w:rFonts w:ascii="Arial" w:hAnsi="Arial" w:cs="Arial"/>
                      <w:b/>
                      <w:bCs/>
                      <w:color w:val="000000" w:themeColor="text1"/>
                      <w:kern w:val="3"/>
                      <w:shd w:val="clear" w:color="auto" w:fill="FFFFFF"/>
                    </w:rPr>
                  </w:pPr>
                </w:p>
                <w:p w:rsidR="00D95905" w:rsidRDefault="00D95905" w:rsidP="00BA349C">
                  <w:pPr>
                    <w:jc w:val="both"/>
                    <w:rPr>
                      <w:rFonts w:ascii="Arial" w:hAnsi="Arial" w:cs="Arial"/>
                      <w:color w:val="000000" w:themeColor="text1"/>
                      <w:kern w:val="3"/>
                      <w:shd w:val="clear" w:color="auto" w:fill="FFFFFF"/>
                    </w:rPr>
                  </w:pPr>
                  <w:r>
                    <w:rPr>
                      <w:rFonts w:ascii="Arial" w:hAnsi="Arial" w:cs="Arial"/>
                      <w:color w:val="000000" w:themeColor="text1"/>
                      <w:kern w:val="3"/>
                      <w:shd w:val="clear" w:color="auto" w:fill="FFFFFF"/>
                    </w:rPr>
                    <w:t xml:space="preserve">La interventoría inicia SAC con radicado UAESP </w:t>
                  </w:r>
                  <w:r w:rsidRPr="00D95905">
                    <w:rPr>
                      <w:rFonts w:ascii="Arial" w:hAnsi="Arial" w:cs="Arial"/>
                      <w:color w:val="000000" w:themeColor="text1"/>
                      <w:kern w:val="3"/>
                      <w:shd w:val="clear" w:color="auto" w:fill="FFFFFF"/>
                    </w:rPr>
                    <w:t>20197000522342</w:t>
                  </w:r>
                  <w:r>
                    <w:rPr>
                      <w:rFonts w:ascii="Arial" w:hAnsi="Arial" w:cs="Arial"/>
                      <w:color w:val="000000" w:themeColor="text1"/>
                      <w:kern w:val="3"/>
                      <w:shd w:val="clear" w:color="auto" w:fill="FFFFFF"/>
                    </w:rPr>
                    <w:t xml:space="preserve"> del 09/12/2019</w:t>
                  </w:r>
                </w:p>
                <w:p w:rsidR="00294473" w:rsidRDefault="00294473" w:rsidP="00BA349C">
                  <w:pPr>
                    <w:jc w:val="both"/>
                    <w:rPr>
                      <w:rFonts w:ascii="Arial" w:hAnsi="Arial" w:cs="Arial"/>
                      <w:color w:val="000000" w:themeColor="text1"/>
                      <w:kern w:val="3"/>
                      <w:shd w:val="clear" w:color="auto" w:fill="FFFFFF"/>
                    </w:rPr>
                  </w:pPr>
                </w:p>
                <w:p w:rsidR="00294473" w:rsidRPr="00D95905" w:rsidRDefault="00294473" w:rsidP="00BA349C">
                  <w:pPr>
                    <w:jc w:val="both"/>
                    <w:rPr>
                      <w:rFonts w:ascii="Arial" w:hAnsi="Arial" w:cs="Arial"/>
                      <w:color w:val="000000" w:themeColor="text1"/>
                      <w:kern w:val="3"/>
                      <w:shd w:val="clear" w:color="auto" w:fill="FFFFFF"/>
                    </w:rPr>
                  </w:pPr>
                  <w:r>
                    <w:rPr>
                      <w:rFonts w:ascii="Arial" w:hAnsi="Arial" w:cs="Arial"/>
                      <w:color w:val="000000" w:themeColor="text1"/>
                      <w:kern w:val="3"/>
                      <w:shd w:val="clear" w:color="auto" w:fill="FFFFFF"/>
                    </w:rPr>
                    <w:t xml:space="preserve">En concertación del cronograma entre la interventoría y el </w:t>
                  </w:r>
                  <w:r w:rsidR="000E5908">
                    <w:rPr>
                      <w:rFonts w:ascii="Arial" w:hAnsi="Arial" w:cs="Arial"/>
                      <w:color w:val="000000" w:themeColor="text1"/>
                      <w:kern w:val="3"/>
                      <w:shd w:val="clear" w:color="auto" w:fill="FFFFFF"/>
                    </w:rPr>
                    <w:t>concesionario.</w:t>
                  </w:r>
                </w:p>
              </w:tc>
            </w:tr>
            <w:tr w:rsidR="00D95905" w:rsidRPr="008A6A71" w:rsidTr="00250564">
              <w:trPr>
                <w:trHeight w:val="2129"/>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95905" w:rsidRPr="008A6A71" w:rsidRDefault="00D95905" w:rsidP="00BA349C">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SAC No.</w:t>
                  </w:r>
                  <w:r>
                    <w:rPr>
                      <w:rFonts w:ascii="Arial" w:hAnsi="Arial" w:cs="Arial"/>
                      <w:bCs/>
                      <w:color w:val="000000" w:themeColor="text1"/>
                      <w:kern w:val="3"/>
                      <w:shd w:val="clear" w:color="auto" w:fill="FFFFFF"/>
                    </w:rPr>
                    <w:t xml:space="preserve"> 55</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95905" w:rsidRPr="008B11AC" w:rsidRDefault="00D95905" w:rsidP="00BA349C">
                  <w:pPr>
                    <w:pStyle w:val="Default"/>
                    <w:jc w:val="both"/>
                    <w:rPr>
                      <w:rFonts w:ascii="Arial" w:hAnsi="Arial" w:cs="Arial"/>
                      <w:bCs/>
                      <w:color w:val="000000" w:themeColor="text1"/>
                      <w:sz w:val="20"/>
                      <w:szCs w:val="20"/>
                      <w:shd w:val="clear" w:color="auto" w:fill="FFFFFF"/>
                    </w:rPr>
                  </w:pPr>
                  <w:r w:rsidRPr="00D95905">
                    <w:rPr>
                      <w:rFonts w:ascii="Arial" w:hAnsi="Arial" w:cs="Arial"/>
                      <w:bCs/>
                      <w:color w:val="000000" w:themeColor="text1"/>
                      <w:sz w:val="20"/>
                      <w:szCs w:val="20"/>
                      <w:shd w:val="clear" w:color="auto" w:fill="FFFFFF"/>
                    </w:rPr>
                    <w:t>Aplicación del descuento sobre el costo máximo tarifario (DCM)</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95905" w:rsidRPr="00C35215" w:rsidRDefault="00D95905" w:rsidP="00BA349C">
                  <w:pPr>
                    <w:pStyle w:val="Default"/>
                    <w:jc w:val="center"/>
                    <w:rPr>
                      <w:rFonts w:ascii="Arial" w:hAnsi="Arial" w:cs="Arial"/>
                      <w:bCs/>
                      <w:color w:val="000000" w:themeColor="text1"/>
                      <w:sz w:val="20"/>
                      <w:szCs w:val="20"/>
                      <w:shd w:val="clear" w:color="auto" w:fill="FFFFFF"/>
                    </w:rPr>
                  </w:pPr>
                  <w:r>
                    <w:rPr>
                      <w:rFonts w:ascii="Arial" w:hAnsi="Arial" w:cs="Arial"/>
                      <w:bCs/>
                      <w:color w:val="000000" w:themeColor="text1"/>
                      <w:sz w:val="20"/>
                      <w:szCs w:val="20"/>
                      <w:shd w:val="clear" w:color="auto" w:fill="FFFFFF"/>
                    </w:rPr>
                    <w:t>30/12/2019</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95905" w:rsidRPr="008A6A71" w:rsidRDefault="00D95905" w:rsidP="00BA349C">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E96F41" w:rsidRDefault="00E96F41" w:rsidP="00BA349C">
                  <w:pPr>
                    <w:jc w:val="both"/>
                    <w:rPr>
                      <w:rFonts w:ascii="Arial" w:hAnsi="Arial" w:cs="Arial"/>
                      <w:b/>
                      <w:bCs/>
                      <w:color w:val="000000" w:themeColor="text1"/>
                      <w:kern w:val="3"/>
                      <w:shd w:val="clear" w:color="auto" w:fill="FFFFFF"/>
                    </w:rPr>
                  </w:pPr>
                </w:p>
                <w:p w:rsidR="00D95905" w:rsidRDefault="00D95905" w:rsidP="00BA349C">
                  <w:pPr>
                    <w:jc w:val="both"/>
                    <w:rPr>
                      <w:rFonts w:ascii="Arial" w:hAnsi="Arial" w:cs="Arial"/>
                      <w:b/>
                      <w:bCs/>
                      <w:color w:val="000000" w:themeColor="text1"/>
                      <w:kern w:val="3"/>
                      <w:shd w:val="clear" w:color="auto" w:fill="FFFFFF"/>
                    </w:rPr>
                  </w:pPr>
                  <w:r>
                    <w:rPr>
                      <w:rFonts w:ascii="Arial" w:hAnsi="Arial" w:cs="Arial"/>
                      <w:b/>
                      <w:bCs/>
                      <w:color w:val="000000" w:themeColor="text1"/>
                      <w:kern w:val="3"/>
                      <w:shd w:val="clear" w:color="auto" w:fill="FFFFFF"/>
                    </w:rPr>
                    <w:t>ABIERTA.</w:t>
                  </w:r>
                </w:p>
                <w:p w:rsidR="00D95905" w:rsidRDefault="00D95905" w:rsidP="00BA349C">
                  <w:pPr>
                    <w:jc w:val="both"/>
                    <w:rPr>
                      <w:rFonts w:ascii="Arial" w:hAnsi="Arial" w:cs="Arial"/>
                      <w:b/>
                      <w:bCs/>
                      <w:color w:val="000000" w:themeColor="text1"/>
                      <w:kern w:val="3"/>
                      <w:shd w:val="clear" w:color="auto" w:fill="FFFFFF"/>
                    </w:rPr>
                  </w:pPr>
                </w:p>
                <w:p w:rsidR="00D95905" w:rsidRDefault="00D95905" w:rsidP="00BA349C">
                  <w:pPr>
                    <w:jc w:val="both"/>
                    <w:rPr>
                      <w:rFonts w:ascii="Arial" w:hAnsi="Arial" w:cs="Arial"/>
                      <w:color w:val="000000" w:themeColor="text1"/>
                      <w:kern w:val="3"/>
                      <w:shd w:val="clear" w:color="auto" w:fill="FFFFFF"/>
                    </w:rPr>
                  </w:pPr>
                  <w:r>
                    <w:rPr>
                      <w:rFonts w:ascii="Arial" w:hAnsi="Arial" w:cs="Arial"/>
                      <w:color w:val="000000" w:themeColor="text1"/>
                      <w:kern w:val="3"/>
                      <w:shd w:val="clear" w:color="auto" w:fill="FFFFFF"/>
                    </w:rPr>
                    <w:t xml:space="preserve">La interventoría inicia SAC con radicado UAESP </w:t>
                  </w:r>
                  <w:r w:rsidRPr="00D95905">
                    <w:rPr>
                      <w:rFonts w:ascii="Arial" w:hAnsi="Arial" w:cs="Arial"/>
                      <w:color w:val="000000" w:themeColor="text1"/>
                      <w:kern w:val="3"/>
                      <w:shd w:val="clear" w:color="auto" w:fill="FFFFFF"/>
                    </w:rPr>
                    <w:t xml:space="preserve">20197000549962 </w:t>
                  </w:r>
                  <w:r>
                    <w:rPr>
                      <w:rFonts w:ascii="Arial" w:hAnsi="Arial" w:cs="Arial"/>
                      <w:color w:val="000000" w:themeColor="text1"/>
                      <w:kern w:val="3"/>
                      <w:shd w:val="clear" w:color="auto" w:fill="FFFFFF"/>
                    </w:rPr>
                    <w:t>del 30/12/2019.</w:t>
                  </w:r>
                </w:p>
                <w:p w:rsidR="008D1346" w:rsidRDefault="008D1346" w:rsidP="00BA349C">
                  <w:pPr>
                    <w:jc w:val="both"/>
                    <w:rPr>
                      <w:rFonts w:ascii="Arial" w:hAnsi="Arial" w:cs="Arial"/>
                      <w:b/>
                      <w:bCs/>
                      <w:color w:val="000000" w:themeColor="text1"/>
                      <w:kern w:val="3"/>
                      <w:shd w:val="clear" w:color="auto" w:fill="FFFFFF"/>
                    </w:rPr>
                  </w:pPr>
                </w:p>
                <w:p w:rsidR="008D1346" w:rsidRPr="008D1346" w:rsidRDefault="008D1346" w:rsidP="00BA349C">
                  <w:pPr>
                    <w:jc w:val="both"/>
                    <w:rPr>
                      <w:rFonts w:ascii="Arial" w:hAnsi="Arial" w:cs="Arial"/>
                      <w:color w:val="000000" w:themeColor="text1"/>
                      <w:kern w:val="3"/>
                      <w:shd w:val="clear" w:color="auto" w:fill="FFFFFF"/>
                    </w:rPr>
                  </w:pPr>
                  <w:r>
                    <w:rPr>
                      <w:rFonts w:ascii="Arial" w:hAnsi="Arial" w:cs="Arial"/>
                      <w:color w:val="000000" w:themeColor="text1"/>
                      <w:kern w:val="3"/>
                      <w:shd w:val="clear" w:color="auto" w:fill="FFFFFF"/>
                    </w:rPr>
                    <w:t xml:space="preserve">La interventoría se encuentra en revisión de la respuesta del concesionario. </w:t>
                  </w:r>
                </w:p>
              </w:tc>
            </w:tr>
            <w:tr w:rsidR="00150DE2" w:rsidRPr="008A6A71" w:rsidTr="00250564">
              <w:trPr>
                <w:trHeight w:val="1537"/>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150DE2" w:rsidRPr="008A6A71" w:rsidRDefault="00150DE2" w:rsidP="00BA349C">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t>SAC No</w:t>
                  </w:r>
                  <w:r>
                    <w:rPr>
                      <w:rFonts w:ascii="Arial" w:hAnsi="Arial" w:cs="Arial"/>
                      <w:bCs/>
                      <w:color w:val="000000" w:themeColor="text1"/>
                      <w:kern w:val="3"/>
                      <w:shd w:val="clear" w:color="auto" w:fill="FFFFFF"/>
                    </w:rPr>
                    <w:t>. 56</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150DE2" w:rsidRPr="00D95905" w:rsidRDefault="00150DE2" w:rsidP="00BA349C">
                  <w:pPr>
                    <w:pStyle w:val="Default"/>
                    <w:jc w:val="both"/>
                    <w:rPr>
                      <w:rFonts w:ascii="Arial" w:hAnsi="Arial" w:cs="Arial"/>
                      <w:bCs/>
                      <w:color w:val="000000" w:themeColor="text1"/>
                      <w:sz w:val="20"/>
                      <w:szCs w:val="20"/>
                      <w:shd w:val="clear" w:color="auto" w:fill="FFFFFF"/>
                    </w:rPr>
                  </w:pPr>
                  <w:r w:rsidRPr="00150DE2">
                    <w:rPr>
                      <w:rFonts w:ascii="Arial" w:hAnsi="Arial" w:cs="Arial"/>
                      <w:bCs/>
                      <w:color w:val="000000" w:themeColor="text1"/>
                      <w:sz w:val="20"/>
                      <w:szCs w:val="20"/>
                      <w:shd w:val="clear" w:color="auto" w:fill="FFFFFF"/>
                    </w:rPr>
                    <w:t xml:space="preserve">Actividad de Recolección y Transporte. Recolección de bolsas de barrido. (estructural). </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150DE2" w:rsidRDefault="00150DE2" w:rsidP="00BA349C">
                  <w:pPr>
                    <w:pStyle w:val="Default"/>
                    <w:jc w:val="center"/>
                    <w:rPr>
                      <w:rFonts w:ascii="Arial" w:hAnsi="Arial" w:cs="Arial"/>
                      <w:bCs/>
                      <w:color w:val="000000" w:themeColor="text1"/>
                      <w:sz w:val="20"/>
                      <w:szCs w:val="20"/>
                      <w:shd w:val="clear" w:color="auto" w:fill="FFFFFF"/>
                    </w:rPr>
                  </w:pPr>
                  <w:r>
                    <w:rPr>
                      <w:rFonts w:ascii="Arial" w:hAnsi="Arial" w:cs="Arial"/>
                      <w:bCs/>
                      <w:color w:val="000000" w:themeColor="text1"/>
                      <w:sz w:val="20"/>
                      <w:szCs w:val="20"/>
                      <w:shd w:val="clear" w:color="auto" w:fill="FFFFFF"/>
                    </w:rPr>
                    <w:t>02/01/2020</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150DE2" w:rsidRPr="008A6A71" w:rsidRDefault="00150DE2" w:rsidP="00BA349C">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E96F41" w:rsidRDefault="00E96F41" w:rsidP="00150DE2">
                  <w:pPr>
                    <w:jc w:val="both"/>
                    <w:rPr>
                      <w:rFonts w:ascii="Arial" w:hAnsi="Arial" w:cs="Arial"/>
                      <w:b/>
                      <w:bCs/>
                      <w:color w:val="000000" w:themeColor="text1"/>
                      <w:kern w:val="3"/>
                      <w:shd w:val="clear" w:color="auto" w:fill="FFFFFF"/>
                    </w:rPr>
                  </w:pPr>
                </w:p>
                <w:p w:rsidR="00150DE2" w:rsidRDefault="00150DE2" w:rsidP="00150DE2">
                  <w:pPr>
                    <w:jc w:val="both"/>
                    <w:rPr>
                      <w:rFonts w:ascii="Arial" w:hAnsi="Arial" w:cs="Arial"/>
                      <w:b/>
                      <w:bCs/>
                      <w:color w:val="000000" w:themeColor="text1"/>
                      <w:kern w:val="3"/>
                      <w:shd w:val="clear" w:color="auto" w:fill="FFFFFF"/>
                    </w:rPr>
                  </w:pPr>
                  <w:r>
                    <w:rPr>
                      <w:rFonts w:ascii="Arial" w:hAnsi="Arial" w:cs="Arial"/>
                      <w:b/>
                      <w:bCs/>
                      <w:color w:val="000000" w:themeColor="text1"/>
                      <w:kern w:val="3"/>
                      <w:shd w:val="clear" w:color="auto" w:fill="FFFFFF"/>
                    </w:rPr>
                    <w:t>ABIERTA.</w:t>
                  </w:r>
                </w:p>
                <w:p w:rsidR="00150DE2" w:rsidRDefault="00150DE2" w:rsidP="00BA349C">
                  <w:pPr>
                    <w:jc w:val="both"/>
                    <w:rPr>
                      <w:rFonts w:ascii="Arial" w:hAnsi="Arial" w:cs="Arial"/>
                      <w:noProof/>
                      <w:sz w:val="22"/>
                      <w:szCs w:val="22"/>
                    </w:rPr>
                  </w:pPr>
                </w:p>
                <w:p w:rsidR="00150DE2" w:rsidRDefault="00150DE2" w:rsidP="00BA349C">
                  <w:pPr>
                    <w:jc w:val="both"/>
                    <w:rPr>
                      <w:rFonts w:ascii="Arial" w:hAnsi="Arial" w:cs="Arial"/>
                      <w:b/>
                      <w:bCs/>
                      <w:color w:val="000000" w:themeColor="text1"/>
                      <w:kern w:val="3"/>
                      <w:shd w:val="clear" w:color="auto" w:fill="FFFFFF"/>
                    </w:rPr>
                  </w:pPr>
                  <w:r>
                    <w:rPr>
                      <w:rFonts w:ascii="Arial" w:hAnsi="Arial" w:cs="Arial"/>
                      <w:color w:val="000000" w:themeColor="text1"/>
                      <w:kern w:val="3"/>
                      <w:shd w:val="clear" w:color="auto" w:fill="FFFFFF"/>
                    </w:rPr>
                    <w:t xml:space="preserve">La interventoría inicia SAC con radicado UAESP </w:t>
                  </w:r>
                  <w:r w:rsidRPr="00150DE2">
                    <w:rPr>
                      <w:rFonts w:ascii="Arial" w:hAnsi="Arial" w:cs="Arial"/>
                      <w:color w:val="000000" w:themeColor="text1"/>
                      <w:kern w:val="3"/>
                      <w:shd w:val="clear" w:color="auto" w:fill="FFFFFF"/>
                    </w:rPr>
                    <w:t>20207000002020 del 02/01/2020.</w:t>
                  </w:r>
                </w:p>
              </w:tc>
            </w:tr>
            <w:tr w:rsidR="00150DE2" w:rsidRPr="008A6A71" w:rsidTr="00937C60">
              <w:trPr>
                <w:trHeight w:val="977"/>
                <w:jc w:val="center"/>
              </w:trPr>
              <w:tc>
                <w:tcPr>
                  <w:tcW w:w="75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150DE2" w:rsidRPr="008A6A71" w:rsidRDefault="00150DE2" w:rsidP="00BA349C">
                  <w:pPr>
                    <w:autoSpaceDE w:val="0"/>
                    <w:adjustRightInd w:val="0"/>
                    <w:rPr>
                      <w:rFonts w:ascii="Arial" w:hAnsi="Arial" w:cs="Arial"/>
                      <w:bCs/>
                      <w:color w:val="000000" w:themeColor="text1"/>
                      <w:kern w:val="3"/>
                      <w:shd w:val="clear" w:color="auto" w:fill="FFFFFF"/>
                    </w:rPr>
                  </w:pPr>
                  <w:r w:rsidRPr="008A6A71">
                    <w:rPr>
                      <w:rFonts w:ascii="Arial" w:hAnsi="Arial" w:cs="Arial"/>
                      <w:bCs/>
                      <w:color w:val="000000" w:themeColor="text1"/>
                      <w:kern w:val="3"/>
                      <w:shd w:val="clear" w:color="auto" w:fill="FFFFFF"/>
                    </w:rPr>
                    <w:lastRenderedPageBreak/>
                    <w:t>SAC No</w:t>
                  </w:r>
                  <w:r>
                    <w:rPr>
                      <w:rFonts w:ascii="Arial" w:hAnsi="Arial" w:cs="Arial"/>
                      <w:bCs/>
                      <w:color w:val="000000" w:themeColor="text1"/>
                      <w:kern w:val="3"/>
                      <w:shd w:val="clear" w:color="auto" w:fill="FFFFFF"/>
                    </w:rPr>
                    <w:t>. 57</w:t>
                  </w:r>
                </w:p>
              </w:tc>
              <w:tc>
                <w:tcPr>
                  <w:tcW w:w="227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150DE2" w:rsidRPr="00D95905" w:rsidRDefault="00150DE2" w:rsidP="00BA349C">
                  <w:pPr>
                    <w:pStyle w:val="Default"/>
                    <w:jc w:val="both"/>
                    <w:rPr>
                      <w:rFonts w:ascii="Arial" w:hAnsi="Arial" w:cs="Arial"/>
                      <w:bCs/>
                      <w:color w:val="000000" w:themeColor="text1"/>
                      <w:sz w:val="20"/>
                      <w:szCs w:val="20"/>
                      <w:shd w:val="clear" w:color="auto" w:fill="FFFFFF"/>
                    </w:rPr>
                  </w:pPr>
                  <w:r w:rsidRPr="00150DE2">
                    <w:rPr>
                      <w:rFonts w:ascii="Arial" w:hAnsi="Arial" w:cs="Arial"/>
                      <w:bCs/>
                      <w:color w:val="000000" w:themeColor="text1"/>
                      <w:sz w:val="20"/>
                      <w:szCs w:val="20"/>
                      <w:shd w:val="clear" w:color="auto" w:fill="FFFFFF"/>
                    </w:rPr>
                    <w:t>Recolección y transporte de residuos sólidos ordinarios no aprovechables y garantía del concepto de Área limpia.</w:t>
                  </w:r>
                </w:p>
              </w:tc>
              <w:tc>
                <w:tcPr>
                  <w:tcW w:w="117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150DE2" w:rsidRDefault="00AD7BCF" w:rsidP="00BA349C">
                  <w:pPr>
                    <w:pStyle w:val="Default"/>
                    <w:jc w:val="center"/>
                    <w:rPr>
                      <w:rFonts w:ascii="Arial" w:hAnsi="Arial" w:cs="Arial"/>
                      <w:bCs/>
                      <w:color w:val="000000" w:themeColor="text1"/>
                      <w:sz w:val="20"/>
                      <w:szCs w:val="20"/>
                      <w:shd w:val="clear" w:color="auto" w:fill="FFFFFF"/>
                    </w:rPr>
                  </w:pPr>
                  <w:r>
                    <w:rPr>
                      <w:rFonts w:ascii="Arial" w:hAnsi="Arial" w:cs="Arial"/>
                      <w:bCs/>
                      <w:color w:val="000000" w:themeColor="text1"/>
                      <w:sz w:val="20"/>
                      <w:szCs w:val="20"/>
                      <w:shd w:val="clear" w:color="auto" w:fill="FFFFFF"/>
                    </w:rPr>
                    <w:t>10/01/2020</w:t>
                  </w:r>
                </w:p>
              </w:tc>
              <w:tc>
                <w:tcPr>
                  <w:tcW w:w="11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150DE2" w:rsidRPr="008A6A71" w:rsidRDefault="00150DE2" w:rsidP="00BA349C">
                  <w:pPr>
                    <w:pStyle w:val="Predeterminado"/>
                    <w:spacing w:before="120" w:after="120"/>
                    <w:jc w:val="center"/>
                    <w:rPr>
                      <w:rFonts w:ascii="Arial" w:eastAsia="Times New Roman" w:hAnsi="Arial" w:cs="Arial"/>
                      <w:bCs/>
                      <w:color w:val="000000" w:themeColor="text1"/>
                      <w:kern w:val="3"/>
                      <w:sz w:val="20"/>
                      <w:szCs w:val="20"/>
                      <w:shd w:val="clear" w:color="auto" w:fill="FFFFFF"/>
                      <w:lang w:val="es-ES" w:eastAsia="es-ES"/>
                    </w:rPr>
                  </w:pPr>
                </w:p>
              </w:tc>
              <w:tc>
                <w:tcPr>
                  <w:tcW w:w="491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E96F41" w:rsidRDefault="00E96F41" w:rsidP="00AD7BCF">
                  <w:pPr>
                    <w:jc w:val="both"/>
                    <w:rPr>
                      <w:rFonts w:ascii="Arial" w:hAnsi="Arial" w:cs="Arial"/>
                      <w:b/>
                      <w:bCs/>
                      <w:color w:val="000000" w:themeColor="text1"/>
                      <w:kern w:val="3"/>
                      <w:shd w:val="clear" w:color="auto" w:fill="FFFFFF"/>
                    </w:rPr>
                  </w:pPr>
                </w:p>
                <w:p w:rsidR="00AD7BCF" w:rsidRDefault="00AD7BCF" w:rsidP="00AD7BCF">
                  <w:pPr>
                    <w:jc w:val="both"/>
                    <w:rPr>
                      <w:rFonts w:ascii="Arial" w:hAnsi="Arial" w:cs="Arial"/>
                      <w:b/>
                      <w:bCs/>
                      <w:color w:val="000000" w:themeColor="text1"/>
                      <w:kern w:val="3"/>
                      <w:shd w:val="clear" w:color="auto" w:fill="FFFFFF"/>
                    </w:rPr>
                  </w:pPr>
                  <w:r>
                    <w:rPr>
                      <w:rFonts w:ascii="Arial" w:hAnsi="Arial" w:cs="Arial"/>
                      <w:b/>
                      <w:bCs/>
                      <w:color w:val="000000" w:themeColor="text1"/>
                      <w:kern w:val="3"/>
                      <w:shd w:val="clear" w:color="auto" w:fill="FFFFFF"/>
                    </w:rPr>
                    <w:t>ABIERTA.</w:t>
                  </w:r>
                </w:p>
                <w:p w:rsidR="00AD7BCF" w:rsidRDefault="00AD7BCF" w:rsidP="00AD7BCF">
                  <w:pPr>
                    <w:jc w:val="both"/>
                    <w:rPr>
                      <w:rFonts w:ascii="Arial" w:hAnsi="Arial" w:cs="Arial"/>
                      <w:noProof/>
                      <w:sz w:val="22"/>
                      <w:szCs w:val="22"/>
                    </w:rPr>
                  </w:pPr>
                </w:p>
                <w:p w:rsidR="00150DE2" w:rsidRDefault="00AD7BCF" w:rsidP="00AD7BCF">
                  <w:pPr>
                    <w:jc w:val="both"/>
                    <w:rPr>
                      <w:rFonts w:ascii="Arial" w:hAnsi="Arial" w:cs="Arial"/>
                      <w:b/>
                      <w:bCs/>
                      <w:color w:val="000000" w:themeColor="text1"/>
                      <w:kern w:val="3"/>
                      <w:shd w:val="clear" w:color="auto" w:fill="FFFFFF"/>
                    </w:rPr>
                  </w:pPr>
                  <w:r>
                    <w:rPr>
                      <w:rFonts w:ascii="Arial" w:hAnsi="Arial" w:cs="Arial"/>
                      <w:color w:val="000000" w:themeColor="text1"/>
                      <w:kern w:val="3"/>
                      <w:shd w:val="clear" w:color="auto" w:fill="FFFFFF"/>
                    </w:rPr>
                    <w:t xml:space="preserve">La interventoría inicia SAC con radicado UAESP </w:t>
                  </w:r>
                  <w:r w:rsidRPr="00AD7BCF">
                    <w:rPr>
                      <w:rFonts w:ascii="Arial" w:hAnsi="Arial" w:cs="Arial"/>
                      <w:color w:val="000000" w:themeColor="text1"/>
                      <w:kern w:val="3"/>
                      <w:shd w:val="clear" w:color="auto" w:fill="FFFFFF"/>
                    </w:rPr>
                    <w:t>20207000011572 del 10/01/2020.</w:t>
                  </w:r>
                </w:p>
              </w:tc>
            </w:tr>
          </w:tbl>
          <w:p w:rsidR="008F0225" w:rsidRDefault="008F0225" w:rsidP="003B08DA">
            <w:pPr>
              <w:jc w:val="center"/>
              <w:rPr>
                <w:rFonts w:ascii="Arial" w:hAnsi="Arial" w:cs="Arial"/>
                <w:bCs/>
                <w:kern w:val="3"/>
                <w:sz w:val="22"/>
                <w:szCs w:val="22"/>
                <w:shd w:val="clear" w:color="auto" w:fill="FFFFFF"/>
              </w:rPr>
            </w:pPr>
          </w:p>
          <w:p w:rsidR="00FC5B95" w:rsidRPr="00FF2D57" w:rsidRDefault="00EA4AC5" w:rsidP="003B08DA">
            <w:pPr>
              <w:jc w:val="center"/>
              <w:rPr>
                <w:rFonts w:ascii="Arial" w:hAnsi="Arial" w:cs="Arial"/>
                <w:noProof/>
                <w:sz w:val="22"/>
                <w:szCs w:val="22"/>
              </w:rPr>
            </w:pPr>
            <w:r w:rsidRPr="00FF2D57">
              <w:rPr>
                <w:rFonts w:ascii="Arial" w:hAnsi="Arial" w:cs="Arial"/>
                <w:bCs/>
                <w:kern w:val="3"/>
                <w:sz w:val="22"/>
                <w:szCs w:val="22"/>
                <w:shd w:val="clear" w:color="auto" w:fill="FFFFFF"/>
              </w:rPr>
              <w:t xml:space="preserve">Fuente: Información tomada del informe de Proyección Capital </w:t>
            </w:r>
            <w:r w:rsidR="0057417E">
              <w:rPr>
                <w:rFonts w:ascii="Arial" w:hAnsi="Arial" w:cs="Arial"/>
                <w:bCs/>
                <w:kern w:val="3"/>
                <w:sz w:val="22"/>
                <w:szCs w:val="22"/>
                <w:shd w:val="clear" w:color="auto" w:fill="FFFFFF"/>
              </w:rPr>
              <w:t>enero 2020</w:t>
            </w:r>
          </w:p>
          <w:p w:rsidR="00E6212C" w:rsidRPr="00FF2D57" w:rsidRDefault="00E6212C" w:rsidP="001A5616">
            <w:pPr>
              <w:jc w:val="both"/>
              <w:rPr>
                <w:rFonts w:ascii="Arial" w:hAnsi="Arial" w:cs="Arial"/>
                <w:noProof/>
                <w:sz w:val="22"/>
                <w:szCs w:val="22"/>
              </w:rPr>
            </w:pPr>
          </w:p>
        </w:tc>
      </w:tr>
      <w:tr w:rsidR="005700F7" w:rsidRPr="00691F8B" w:rsidTr="00003FDF">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5700F7" w:rsidRPr="00FF2D57" w:rsidRDefault="005700F7" w:rsidP="009C42D3">
            <w:pPr>
              <w:pStyle w:val="Standard"/>
              <w:jc w:val="both"/>
              <w:rPr>
                <w:rFonts w:ascii="Arial" w:hAnsi="Arial" w:cs="Arial"/>
                <w:bCs/>
                <w:sz w:val="22"/>
                <w:szCs w:val="22"/>
                <w:shd w:val="clear" w:color="auto" w:fill="FFFFFF"/>
              </w:rPr>
            </w:pPr>
          </w:p>
        </w:tc>
      </w:tr>
    </w:tbl>
    <w:p w:rsidR="00124642" w:rsidRDefault="00124642" w:rsidP="00124642">
      <w:pPr>
        <w:ind w:right="-92"/>
        <w:jc w:val="both"/>
        <w:rPr>
          <w:rFonts w:ascii="Arial" w:hAnsi="Arial" w:cs="Arial"/>
          <w:i/>
          <w:color w:val="7F7F7F"/>
          <w:sz w:val="14"/>
          <w:szCs w:val="16"/>
        </w:rPr>
      </w:pPr>
      <w:r w:rsidRPr="00CB7CF7">
        <w:rPr>
          <w:rFonts w:ascii="Arial" w:hAnsi="Arial" w:cs="Arial"/>
          <w:i/>
          <w:color w:val="7F7F7F"/>
          <w:sz w:val="14"/>
          <w:szCs w:val="16"/>
        </w:rPr>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rsidR="00124642" w:rsidRDefault="00124642" w:rsidP="00124642">
      <w:pPr>
        <w:ind w:right="-92"/>
        <w:jc w:val="both"/>
        <w:rPr>
          <w:rFonts w:ascii="Arial" w:hAnsi="Arial" w:cs="Arial"/>
          <w:i/>
          <w:color w:val="7F7F7F"/>
          <w:sz w:val="14"/>
          <w:szCs w:val="16"/>
        </w:rPr>
      </w:pPr>
    </w:p>
    <w:p w:rsidR="007770AD" w:rsidRDefault="007770AD" w:rsidP="00124642">
      <w:pPr>
        <w:ind w:right="-92"/>
        <w:jc w:val="both"/>
        <w:rPr>
          <w:rFonts w:ascii="Arial" w:hAnsi="Arial" w:cs="Arial"/>
          <w:i/>
          <w:color w:val="7F7F7F"/>
          <w:sz w:val="14"/>
          <w:szCs w:val="16"/>
        </w:rPr>
      </w:pPr>
    </w:p>
    <w:tbl>
      <w:tblPr>
        <w:tblW w:w="1037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377"/>
      </w:tblGrid>
      <w:tr w:rsidR="0018330F" w:rsidRPr="009E60F3" w:rsidTr="00E238BC">
        <w:tc>
          <w:tcPr>
            <w:tcW w:w="10377" w:type="dxa"/>
            <w:shd w:val="clear" w:color="auto" w:fill="D9D9D9"/>
            <w:vAlign w:val="center"/>
          </w:tcPr>
          <w:p w:rsidR="0018330F" w:rsidRPr="009E60F3" w:rsidRDefault="0018330F" w:rsidP="00DD7542">
            <w:pPr>
              <w:numPr>
                <w:ilvl w:val="0"/>
                <w:numId w:val="2"/>
              </w:numPr>
              <w:spacing w:before="120"/>
              <w:rPr>
                <w:rFonts w:ascii="Arial" w:hAnsi="Arial" w:cs="Arial"/>
                <w:b/>
                <w:lang w:val="es-ES_tradnl"/>
              </w:rPr>
            </w:pPr>
            <w:r w:rsidRPr="009E60F3">
              <w:rPr>
                <w:rFonts w:ascii="Arial" w:hAnsi="Arial" w:cs="Arial"/>
                <w:b/>
                <w:lang w:val="es-ES_tradnl"/>
              </w:rPr>
              <w:t>APROBACIÓN DEL SUBDIRECTOR (A)</w:t>
            </w:r>
          </w:p>
        </w:tc>
      </w:tr>
      <w:tr w:rsidR="0018330F" w:rsidRPr="00F066B1" w:rsidTr="00E238BC">
        <w:trPr>
          <w:trHeight w:val="880"/>
        </w:trPr>
        <w:tc>
          <w:tcPr>
            <w:tcW w:w="10377" w:type="dxa"/>
          </w:tcPr>
          <w:p w:rsidR="0018330F" w:rsidRDefault="0018330F" w:rsidP="003979F8">
            <w:pPr>
              <w:spacing w:before="120"/>
              <w:rPr>
                <w:rFonts w:ascii="Arial" w:hAnsi="Arial" w:cs="Arial"/>
                <w:b/>
                <w:sz w:val="16"/>
                <w:szCs w:val="16"/>
                <w:lang w:val="es-ES_tradnl"/>
              </w:rPr>
            </w:pPr>
          </w:p>
          <w:p w:rsidR="007770AD" w:rsidRDefault="007770AD" w:rsidP="003979F8">
            <w:pPr>
              <w:spacing w:before="120"/>
              <w:rPr>
                <w:rFonts w:ascii="Arial" w:hAnsi="Arial" w:cs="Arial"/>
                <w:b/>
                <w:sz w:val="16"/>
                <w:szCs w:val="16"/>
                <w:lang w:val="es-ES_tradnl"/>
              </w:rPr>
            </w:pPr>
          </w:p>
          <w:p w:rsidR="00091AD1" w:rsidRPr="000E5908" w:rsidRDefault="0018330F" w:rsidP="004003AA">
            <w:pPr>
              <w:spacing w:before="120"/>
              <w:rPr>
                <w:rFonts w:ascii="Arial" w:hAnsi="Arial" w:cs="Arial"/>
                <w:b/>
                <w:sz w:val="16"/>
                <w:szCs w:val="16"/>
                <w:lang w:val="es-ES_tradnl"/>
              </w:rPr>
            </w:pPr>
            <w:r w:rsidRPr="00F066B1">
              <w:rPr>
                <w:rFonts w:ascii="Arial" w:hAnsi="Arial" w:cs="Arial"/>
                <w:b/>
                <w:sz w:val="16"/>
                <w:szCs w:val="16"/>
                <w:lang w:val="es-ES_tradnl"/>
              </w:rPr>
              <w:t xml:space="preserve">Fecha </w:t>
            </w:r>
            <w:r>
              <w:rPr>
                <w:rFonts w:ascii="Arial" w:hAnsi="Arial" w:cs="Arial"/>
                <w:b/>
                <w:sz w:val="16"/>
                <w:szCs w:val="16"/>
                <w:lang w:val="es-ES_tradnl"/>
              </w:rPr>
              <w:t>de aprobación</w:t>
            </w:r>
            <w:r w:rsidRPr="00F066B1">
              <w:rPr>
                <w:rFonts w:ascii="Arial" w:hAnsi="Arial" w:cs="Arial"/>
                <w:b/>
                <w:sz w:val="16"/>
                <w:szCs w:val="16"/>
                <w:lang w:val="es-ES_tradnl"/>
              </w:rPr>
              <w:t xml:space="preserve">:  </w:t>
            </w:r>
            <w:r w:rsidRPr="00F066B1">
              <w:rPr>
                <w:rFonts w:ascii="Arial" w:hAnsi="Arial" w:cs="Arial"/>
                <w:lang w:val="es-ES_tradnl"/>
              </w:rPr>
              <w:t>_</w:t>
            </w:r>
            <w:r w:rsidR="000E5908">
              <w:rPr>
                <w:rFonts w:ascii="Arial" w:hAnsi="Arial" w:cs="Arial"/>
                <w:lang w:val="es-ES_tradnl"/>
              </w:rPr>
              <w:t>7</w:t>
            </w:r>
            <w:r w:rsidRPr="00F066B1">
              <w:rPr>
                <w:rFonts w:ascii="Arial" w:hAnsi="Arial" w:cs="Arial"/>
                <w:lang w:val="es-ES_tradnl"/>
              </w:rPr>
              <w:t>_/</w:t>
            </w:r>
            <w:r w:rsidR="000E5908">
              <w:rPr>
                <w:rFonts w:ascii="Arial" w:hAnsi="Arial" w:cs="Arial"/>
                <w:lang w:val="es-ES_tradnl"/>
              </w:rPr>
              <w:t>03</w:t>
            </w:r>
            <w:r w:rsidRPr="00F066B1">
              <w:rPr>
                <w:rFonts w:ascii="Arial" w:hAnsi="Arial" w:cs="Arial"/>
                <w:lang w:val="es-ES_tradnl"/>
              </w:rPr>
              <w:t>__/</w:t>
            </w:r>
            <w:r w:rsidR="000E5908">
              <w:rPr>
                <w:rFonts w:ascii="Arial" w:hAnsi="Arial" w:cs="Arial"/>
                <w:lang w:val="es-ES_tradnl"/>
              </w:rPr>
              <w:t>2020</w:t>
            </w:r>
            <w:r w:rsidR="00A975A8" w:rsidRPr="00F066B1">
              <w:rPr>
                <w:rFonts w:ascii="Arial" w:hAnsi="Arial" w:cs="Arial"/>
                <w:lang w:val="es-ES_tradnl"/>
              </w:rPr>
              <w:t xml:space="preserve"> </w:t>
            </w:r>
            <w:r w:rsidR="00A975A8" w:rsidRPr="00797BB8">
              <w:rPr>
                <w:rFonts w:ascii="Arial" w:hAnsi="Arial" w:cs="Arial"/>
                <w:b/>
                <w:sz w:val="16"/>
                <w:szCs w:val="16"/>
                <w:lang w:val="es-ES_tradnl"/>
              </w:rPr>
              <w:t>Nombre</w:t>
            </w:r>
            <w:r w:rsidRPr="00F066B1">
              <w:rPr>
                <w:rFonts w:ascii="Arial" w:hAnsi="Arial" w:cs="Arial"/>
                <w:b/>
                <w:sz w:val="16"/>
                <w:szCs w:val="16"/>
                <w:lang w:val="es-ES_tradnl"/>
              </w:rPr>
              <w:t xml:space="preserve"> </w:t>
            </w:r>
            <w:r w:rsidR="000E5908">
              <w:rPr>
                <w:rFonts w:ascii="Arial" w:hAnsi="Arial" w:cs="Arial"/>
                <w:b/>
                <w:sz w:val="16"/>
                <w:szCs w:val="16"/>
                <w:lang w:val="es-ES_tradnl"/>
              </w:rPr>
              <w:t xml:space="preserve">HERMES HUMBERTO FORERO MORENO </w:t>
            </w:r>
            <w:r w:rsidR="000E5908" w:rsidRPr="00F066B1">
              <w:rPr>
                <w:rFonts w:ascii="Arial" w:hAnsi="Arial" w:cs="Arial"/>
                <w:b/>
                <w:sz w:val="16"/>
                <w:szCs w:val="16"/>
                <w:lang w:val="es-ES_tradnl"/>
              </w:rPr>
              <w:t>Firma</w:t>
            </w:r>
            <w:r w:rsidRPr="00F066B1">
              <w:rPr>
                <w:rFonts w:ascii="Arial" w:hAnsi="Arial" w:cs="Arial"/>
                <w:b/>
                <w:sz w:val="16"/>
                <w:szCs w:val="16"/>
                <w:lang w:val="es-ES_tradnl"/>
              </w:rPr>
              <w:t xml:space="preserve"> ___</w:t>
            </w:r>
            <w:r w:rsidR="000E5908">
              <w:rPr>
                <w:rFonts w:ascii="Arial" w:hAnsi="Arial" w:cs="Arial"/>
                <w:b/>
                <w:sz w:val="16"/>
                <w:szCs w:val="16"/>
                <w:lang w:val="es-ES_tradnl"/>
              </w:rPr>
              <w:t>_______________________</w:t>
            </w:r>
          </w:p>
        </w:tc>
      </w:tr>
    </w:tbl>
    <w:p w:rsidR="0033602B" w:rsidRDefault="0033602B" w:rsidP="008749F7">
      <w:pPr>
        <w:jc w:val="both"/>
        <w:rPr>
          <w:rFonts w:ascii="Arial" w:hAnsi="Arial" w:cs="Arial"/>
          <w:sz w:val="18"/>
        </w:rPr>
      </w:pPr>
    </w:p>
    <w:p w:rsidR="00724D83" w:rsidRDefault="00724D83" w:rsidP="00724D83">
      <w:pPr>
        <w:spacing w:before="120" w:after="120"/>
        <w:jc w:val="both"/>
        <w:rPr>
          <w:rFonts w:ascii="Arial" w:hAnsi="Arial" w:cs="Arial"/>
          <w:sz w:val="18"/>
          <w:szCs w:val="18"/>
        </w:rPr>
      </w:pPr>
    </w:p>
    <w:p w:rsidR="00AE2ACD" w:rsidRDefault="00AE2ACD" w:rsidP="00AE2ACD">
      <w:pPr>
        <w:spacing w:before="120" w:after="120"/>
        <w:jc w:val="both"/>
        <w:rPr>
          <w:rFonts w:ascii="Arial" w:hAnsi="Arial" w:cs="Arial"/>
          <w:sz w:val="18"/>
          <w:szCs w:val="18"/>
        </w:rPr>
      </w:pPr>
      <w:r w:rsidRPr="004C4A20">
        <w:rPr>
          <w:rFonts w:ascii="Arial" w:hAnsi="Arial" w:cs="Arial"/>
          <w:sz w:val="18"/>
          <w:szCs w:val="18"/>
        </w:rPr>
        <w:t xml:space="preserve">Nombre: </w:t>
      </w:r>
      <w:r w:rsidRPr="004C4A20">
        <w:rPr>
          <w:rFonts w:ascii="Arial" w:hAnsi="Arial" w:cs="Arial"/>
          <w:sz w:val="18"/>
          <w:szCs w:val="18"/>
          <w:u w:val="single"/>
        </w:rPr>
        <w:t>DIANA MARCELA PERDOMO BELTRÁN</w:t>
      </w:r>
      <w:r w:rsidRPr="004C4A20">
        <w:rPr>
          <w:rFonts w:ascii="Arial" w:hAnsi="Arial" w:cs="Arial"/>
          <w:sz w:val="18"/>
          <w:szCs w:val="18"/>
        </w:rPr>
        <w:tab/>
        <w:t>Cargo: PROFESIONAL UNIVERSITARIO</w:t>
      </w:r>
      <w:r w:rsidRPr="004C4A20">
        <w:rPr>
          <w:rFonts w:ascii="Arial" w:hAnsi="Arial" w:cs="Arial"/>
          <w:sz w:val="18"/>
          <w:szCs w:val="18"/>
        </w:rPr>
        <w:tab/>
        <w:t>Firma: _____________________</w:t>
      </w:r>
    </w:p>
    <w:p w:rsidR="00AE2ACD" w:rsidRDefault="00AE2ACD" w:rsidP="00AE2ACD">
      <w:pPr>
        <w:spacing w:before="120" w:after="120"/>
        <w:jc w:val="both"/>
        <w:rPr>
          <w:rFonts w:ascii="Arial" w:hAnsi="Arial" w:cs="Arial"/>
          <w:sz w:val="18"/>
          <w:szCs w:val="18"/>
        </w:rPr>
      </w:pPr>
    </w:p>
    <w:p w:rsidR="00AE2ACD" w:rsidRDefault="00AE2ACD" w:rsidP="00AE2ACD">
      <w:pPr>
        <w:spacing w:before="120" w:after="120"/>
        <w:jc w:val="both"/>
        <w:rPr>
          <w:rFonts w:ascii="Arial" w:hAnsi="Arial" w:cs="Arial"/>
          <w:sz w:val="18"/>
          <w:szCs w:val="18"/>
        </w:rPr>
      </w:pPr>
      <w:r w:rsidRPr="004C4A20">
        <w:rPr>
          <w:rFonts w:ascii="Arial" w:hAnsi="Arial" w:cs="Arial"/>
          <w:sz w:val="18"/>
          <w:szCs w:val="18"/>
        </w:rPr>
        <w:t xml:space="preserve">Nombre: </w:t>
      </w:r>
      <w:r w:rsidRPr="004C4A20">
        <w:rPr>
          <w:rFonts w:ascii="Arial" w:hAnsi="Arial" w:cs="Arial"/>
          <w:sz w:val="18"/>
          <w:szCs w:val="18"/>
          <w:u w:val="single"/>
        </w:rPr>
        <w:t>JUAN CARLOS CASTILLO</w:t>
      </w:r>
      <w:r w:rsidRPr="004C4A20">
        <w:rPr>
          <w:rFonts w:ascii="Arial" w:hAnsi="Arial" w:cs="Arial"/>
          <w:sz w:val="18"/>
          <w:szCs w:val="18"/>
        </w:rPr>
        <w:tab/>
      </w:r>
      <w:r w:rsidRPr="004C4A20">
        <w:rPr>
          <w:rFonts w:ascii="Arial" w:hAnsi="Arial" w:cs="Arial"/>
          <w:sz w:val="18"/>
          <w:szCs w:val="18"/>
        </w:rPr>
        <w:tab/>
        <w:t>No. de Contrato</w:t>
      </w:r>
      <w:r w:rsidRPr="004C4A20">
        <w:rPr>
          <w:rFonts w:ascii="Arial" w:hAnsi="Arial" w:cs="Arial"/>
          <w:sz w:val="18"/>
          <w:szCs w:val="18"/>
          <w:u w:val="single"/>
        </w:rPr>
        <w:t>: 163 de 2019</w:t>
      </w:r>
      <w:r w:rsidRPr="004C4A20">
        <w:rPr>
          <w:rFonts w:ascii="Arial" w:hAnsi="Arial" w:cs="Arial"/>
          <w:sz w:val="18"/>
          <w:szCs w:val="18"/>
        </w:rPr>
        <w:tab/>
      </w:r>
      <w:r w:rsidRPr="004C4A20">
        <w:rPr>
          <w:rFonts w:ascii="Arial" w:hAnsi="Arial" w:cs="Arial"/>
          <w:sz w:val="18"/>
          <w:szCs w:val="18"/>
        </w:rPr>
        <w:tab/>
        <w:t>Firma: _____________________</w:t>
      </w:r>
    </w:p>
    <w:p w:rsidR="00AE2ACD" w:rsidRDefault="00AE2ACD" w:rsidP="00AE2ACD">
      <w:pPr>
        <w:spacing w:before="120" w:after="120"/>
        <w:jc w:val="both"/>
        <w:rPr>
          <w:rFonts w:ascii="Arial" w:hAnsi="Arial" w:cs="Arial"/>
          <w:sz w:val="18"/>
          <w:szCs w:val="18"/>
        </w:rPr>
      </w:pPr>
    </w:p>
    <w:sectPr w:rsidR="00AE2ACD" w:rsidSect="00B00A66">
      <w:headerReference w:type="default" r:id="rId23"/>
      <w:footerReference w:type="default" r:id="rId24"/>
      <w:headerReference w:type="first" r:id="rId25"/>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542" w:rsidRDefault="00DD7542">
      <w:r>
        <w:separator/>
      </w:r>
    </w:p>
  </w:endnote>
  <w:endnote w:type="continuationSeparator" w:id="0">
    <w:p w:rsidR="00DD7542" w:rsidRDefault="00DD7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81C" w:rsidRPr="007E27D8" w:rsidRDefault="0068381C" w:rsidP="00B00A66">
    <w:pPr>
      <w:pStyle w:val="Piedepgina"/>
      <w:tabs>
        <w:tab w:val="clear" w:pos="8504"/>
      </w:tabs>
      <w:rPr>
        <w:rFonts w:ascii="Arial Narrow" w:hAnsi="Arial Narrow"/>
        <w:bCs/>
      </w:rPr>
    </w:pPr>
    <w:r>
      <w:rPr>
        <w:rFonts w:ascii="Arial Narrow" w:hAnsi="Arial Narrow"/>
        <w:noProof/>
        <w:lang w:val="es-ES"/>
      </w:rPr>
      <mc:AlternateContent>
        <mc:Choice Requires="wps">
          <w:drawing>
            <wp:anchor distT="0" distB="0" distL="114300" distR="114300" simplePos="0" relativeHeight="251659264" behindDoc="0" locked="0" layoutInCell="1" allowOverlap="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81C" w:rsidRDefault="0068381C" w:rsidP="00B00A66">
                          <w:pPr>
                            <w:pStyle w:val="Piedepgina"/>
                            <w:tabs>
                              <w:tab w:val="clear" w:pos="8504"/>
                            </w:tabs>
                            <w:jc w:val="right"/>
                            <w:rPr>
                              <w:rFonts w:ascii="Arial Narrow" w:hAnsi="Arial Narrow"/>
                              <w:bCs/>
                            </w:rPr>
                          </w:pPr>
                          <w:r>
                            <w:rPr>
                              <w:rFonts w:ascii="Arial Narrow" w:hAnsi="Arial Narrow"/>
                              <w:bCs/>
                            </w:rPr>
                            <w:t>GIR-FM-09</w:t>
                          </w:r>
                        </w:p>
                        <w:p w:rsidR="0068381C" w:rsidRDefault="0068381C" w:rsidP="00B00A66">
                          <w:pPr>
                            <w:pStyle w:val="Piedepgina"/>
                            <w:tabs>
                              <w:tab w:val="clear" w:pos="8504"/>
                            </w:tabs>
                            <w:jc w:val="right"/>
                            <w:rPr>
                              <w:rFonts w:ascii="Arial Narrow" w:hAnsi="Arial Narrow"/>
                              <w:bCs/>
                            </w:rPr>
                          </w:pPr>
                          <w:r>
                            <w:rPr>
                              <w:rFonts w:ascii="Arial Narrow" w:hAnsi="Arial Narrow"/>
                              <w:bCs/>
                            </w:rPr>
                            <w:t>V1</w:t>
                          </w:r>
                        </w:p>
                        <w:p w:rsidR="0068381C" w:rsidRPr="007E27D8" w:rsidRDefault="0068381C" w:rsidP="00B00A66">
                          <w:pPr>
                            <w:pStyle w:val="Piedepgina"/>
                            <w:tabs>
                              <w:tab w:val="clear" w:pos="8504"/>
                            </w:tabs>
                            <w:jc w:val="center"/>
                            <w:rPr>
                              <w:rFonts w:ascii="Arial Narrow" w:hAnsi="Arial Narrow"/>
                              <w:bCs/>
                            </w:rPr>
                          </w:pPr>
                          <w:r>
                            <w:rPr>
                              <w:rFonts w:ascii="Arial Narrow" w:hAnsi="Arial Narrow"/>
                              <w:bCs/>
                            </w:rPr>
                            <w:t xml:space="preserve">                                                                                                                                                                                                                V1</w:t>
                          </w:r>
                        </w:p>
                        <w:p w:rsidR="0068381C" w:rsidRDefault="006838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68381C" w:rsidRDefault="0068381C" w:rsidP="00B00A66">
                    <w:pPr>
                      <w:pStyle w:val="Piedepgina"/>
                      <w:tabs>
                        <w:tab w:val="clear" w:pos="8504"/>
                      </w:tabs>
                      <w:jc w:val="right"/>
                      <w:rPr>
                        <w:rFonts w:ascii="Arial Narrow" w:hAnsi="Arial Narrow"/>
                        <w:bCs/>
                      </w:rPr>
                    </w:pPr>
                    <w:r>
                      <w:rPr>
                        <w:rFonts w:ascii="Arial Narrow" w:hAnsi="Arial Narrow"/>
                        <w:bCs/>
                      </w:rPr>
                      <w:t>GIR-FM-09</w:t>
                    </w:r>
                  </w:p>
                  <w:p w:rsidR="0068381C" w:rsidRDefault="0068381C" w:rsidP="00B00A66">
                    <w:pPr>
                      <w:pStyle w:val="Piedepgina"/>
                      <w:tabs>
                        <w:tab w:val="clear" w:pos="8504"/>
                      </w:tabs>
                      <w:jc w:val="right"/>
                      <w:rPr>
                        <w:rFonts w:ascii="Arial Narrow" w:hAnsi="Arial Narrow"/>
                        <w:bCs/>
                      </w:rPr>
                    </w:pPr>
                    <w:r>
                      <w:rPr>
                        <w:rFonts w:ascii="Arial Narrow" w:hAnsi="Arial Narrow"/>
                        <w:bCs/>
                      </w:rPr>
                      <w:t>V1</w:t>
                    </w:r>
                  </w:p>
                  <w:p w:rsidR="0068381C" w:rsidRPr="007E27D8" w:rsidRDefault="0068381C" w:rsidP="00B00A66">
                    <w:pPr>
                      <w:pStyle w:val="Piedepgina"/>
                      <w:tabs>
                        <w:tab w:val="clear" w:pos="8504"/>
                      </w:tabs>
                      <w:jc w:val="center"/>
                      <w:rPr>
                        <w:rFonts w:ascii="Arial Narrow" w:hAnsi="Arial Narrow"/>
                        <w:bCs/>
                      </w:rPr>
                    </w:pPr>
                    <w:r>
                      <w:rPr>
                        <w:rFonts w:ascii="Arial Narrow" w:hAnsi="Arial Narrow"/>
                        <w:bCs/>
                      </w:rPr>
                      <w:t xml:space="preserve">                                                                                                                                                                                                                V1</w:t>
                    </w:r>
                  </w:p>
                  <w:p w:rsidR="0068381C" w:rsidRDefault="0068381C"/>
                </w:txbxContent>
              </v:textbox>
            </v:shape>
          </w:pict>
        </mc:Fallback>
      </mc:AlternateContent>
    </w:r>
    <w:r>
      <w:rPr>
        <w:rFonts w:ascii="Arial Narrow" w:hAnsi="Arial Narrow"/>
        <w:noProof/>
        <w:lang w:val="es-ES"/>
      </w:rPr>
      <mc:AlternateContent>
        <mc:Choice Requires="wps">
          <w:drawing>
            <wp:anchor distT="0" distB="0" distL="114300" distR="114300" simplePos="0" relativeHeight="251658240" behindDoc="0" locked="0" layoutInCell="1" allowOverlap="1">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81C" w:rsidRDefault="0068381C"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516D60">
                            <w:rPr>
                              <w:rFonts w:ascii="Arial Narrow" w:hAnsi="Arial Narrow"/>
                              <w:bCs/>
                              <w:noProof/>
                            </w:rPr>
                            <w:t>13</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516D60">
                            <w:rPr>
                              <w:rFonts w:ascii="Arial Narrow" w:hAnsi="Arial Narrow"/>
                              <w:bCs/>
                              <w:noProof/>
                            </w:rPr>
                            <w:t>13</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" stroked="f">
              <v:textbox>
                <w:txbxContent>
                  <w:p w:rsidR="0068381C" w:rsidRDefault="0068381C"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516D60">
                      <w:rPr>
                        <w:rFonts w:ascii="Arial Narrow" w:hAnsi="Arial Narrow"/>
                        <w:bCs/>
                        <w:noProof/>
                      </w:rPr>
                      <w:t>13</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516D60">
                      <w:rPr>
                        <w:rFonts w:ascii="Arial Narrow" w:hAnsi="Arial Narrow"/>
                        <w:bCs/>
                        <w:noProof/>
                      </w:rPr>
                      <w:t>13</w:t>
                    </w:r>
                    <w:r w:rsidRPr="007E27D8">
                      <w:rPr>
                        <w:rFonts w:ascii="Arial Narrow" w:hAnsi="Arial Narrow"/>
                        <w:bCs/>
                      </w:rPr>
                      <w:fldChar w:fldCharType="end"/>
                    </w:r>
                  </w:p>
                </w:txbxContent>
              </v:textbox>
            </v:shape>
          </w:pict>
        </mc:Fallback>
      </mc:AlternateContent>
    </w:r>
    <w:r>
      <w:rPr>
        <w:rFonts w:ascii="Arial Narrow" w:hAnsi="Arial Narrow"/>
        <w:noProof/>
        <w:lang w:val="es-ES"/>
      </w:rPr>
      <w:drawing>
        <wp:inline distT="0" distB="0" distL="0" distR="0">
          <wp:extent cx="552450" cy="552450"/>
          <wp:effectExtent l="0" t="0" r="0" b="0"/>
          <wp:docPr id="24" name="Imagen 24"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rsidR="0068381C" w:rsidRDefault="0068381C"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68381C" w:rsidRPr="007E27D8" w:rsidRDefault="0068381C" w:rsidP="00045A14">
    <w:pPr>
      <w:pStyle w:val="Piedepgina"/>
      <w:rPr>
        <w:rFonts w:ascii="Arial Narrow" w:hAnsi="Arial Narrow"/>
      </w:rPr>
    </w:pPr>
  </w:p>
  <w:p w:rsidR="0068381C" w:rsidRDefault="0068381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542" w:rsidRDefault="00DD7542">
      <w:r>
        <w:separator/>
      </w:r>
    </w:p>
  </w:footnote>
  <w:footnote w:type="continuationSeparator" w:id="0">
    <w:p w:rsidR="00DD7542" w:rsidRDefault="00DD75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81C" w:rsidRDefault="0068381C">
    <w:pPr>
      <w:pStyle w:val="Encabezado"/>
      <w:rPr>
        <w:noProof/>
        <w:lang w:val="es-MX" w:eastAsia="es-MX"/>
      </w:rPr>
    </w:pPr>
    <w:r>
      <w:rPr>
        <w:noProof/>
        <w:lang w:val="es-ES"/>
      </w:rPr>
      <mc:AlternateContent>
        <mc:Choice Requires="wps">
          <w:drawing>
            <wp:anchor distT="0" distB="0" distL="114300" distR="114300" simplePos="0" relativeHeight="251657216" behindDoc="0" locked="0" layoutInCell="1" allowOverlap="1">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rsidR="0068381C" w:rsidRDefault="0068381C"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68381C" w:rsidRPr="00045A14" w:rsidRDefault="0068381C"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rsidR="0068381C" w:rsidRDefault="0068381C"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68381C" w:rsidRPr="00045A14" w:rsidRDefault="0068381C" w:rsidP="00045A14">
                    <w:pPr>
                      <w:jc w:val="center"/>
                      <w:rPr>
                        <w:rFonts w:ascii="Arial Narrow" w:hAnsi="Arial Narrow"/>
                        <w:sz w:val="28"/>
                      </w:rPr>
                    </w:pPr>
                  </w:p>
                </w:txbxContent>
              </v:textbox>
              <w10:wrap anchorx="margin"/>
            </v:shape>
          </w:pict>
        </mc:Fallback>
      </mc:AlternateContent>
    </w:r>
    <w:r w:rsidRPr="00045A14">
      <w:rPr>
        <w:noProof/>
        <w:lang w:val="es-ES"/>
      </w:rPr>
      <w:drawing>
        <wp:inline distT="0" distB="0" distL="0" distR="0">
          <wp:extent cx="800100" cy="838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rsidR="0068381C" w:rsidRDefault="0068381C">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68381C">
      <w:trPr>
        <w:cantSplit/>
        <w:trHeight w:val="411"/>
      </w:trPr>
      <w:tc>
        <w:tcPr>
          <w:tcW w:w="2905" w:type="dxa"/>
          <w:vMerge w:val="restart"/>
        </w:tcPr>
        <w:p w:rsidR="0068381C" w:rsidRDefault="0068381C">
          <w:pPr>
            <w:pStyle w:val="Encabezado"/>
          </w:pPr>
          <w:r>
            <w:rPr>
              <w:noProof/>
              <w:lang w:val="es-ES"/>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rsidR="0068381C" w:rsidRDefault="0068381C">
          <w:pPr>
            <w:pStyle w:val="Encabezado"/>
            <w:jc w:val="center"/>
            <w:rPr>
              <w:rFonts w:ascii="Arial" w:hAnsi="Arial"/>
              <w:b/>
              <w:sz w:val="22"/>
            </w:rPr>
          </w:pPr>
          <w:r>
            <w:rPr>
              <w:rFonts w:ascii="Arial" w:hAnsi="Arial"/>
              <w:b/>
              <w:sz w:val="22"/>
            </w:rPr>
            <w:t>INFORME DE SUPERVISIÓN Y CONTROL</w:t>
          </w:r>
        </w:p>
      </w:tc>
      <w:tc>
        <w:tcPr>
          <w:tcW w:w="2670" w:type="dxa"/>
          <w:vAlign w:val="center"/>
        </w:tcPr>
        <w:p w:rsidR="0068381C" w:rsidRDefault="0068381C">
          <w:pPr>
            <w:pStyle w:val="Encabezado"/>
            <w:jc w:val="center"/>
            <w:rPr>
              <w:rFonts w:ascii="Arial" w:hAnsi="Arial"/>
              <w:b/>
              <w:lang w:val="en-US"/>
            </w:rPr>
          </w:pPr>
          <w:r>
            <w:rPr>
              <w:rFonts w:ascii="Arial" w:hAnsi="Arial"/>
              <w:b/>
              <w:lang w:val="en-US"/>
            </w:rPr>
            <w:t>SC-SC-IN-001</w:t>
          </w:r>
        </w:p>
      </w:tc>
    </w:tr>
    <w:tr w:rsidR="0068381C">
      <w:trPr>
        <w:cantSplit/>
        <w:trHeight w:val="419"/>
      </w:trPr>
      <w:tc>
        <w:tcPr>
          <w:tcW w:w="2905" w:type="dxa"/>
          <w:vMerge/>
        </w:tcPr>
        <w:p w:rsidR="0068381C" w:rsidRDefault="0068381C">
          <w:pPr>
            <w:pStyle w:val="Encabezado"/>
            <w:rPr>
              <w:lang w:val="en-US"/>
            </w:rPr>
          </w:pPr>
        </w:p>
      </w:tc>
      <w:tc>
        <w:tcPr>
          <w:tcW w:w="2435" w:type="dxa"/>
          <w:vAlign w:val="center"/>
        </w:tcPr>
        <w:p w:rsidR="0068381C" w:rsidRDefault="0068381C">
          <w:pPr>
            <w:pStyle w:val="Encabezado"/>
            <w:jc w:val="center"/>
            <w:rPr>
              <w:rFonts w:ascii="Arial" w:hAnsi="Arial"/>
              <w:b/>
            </w:rPr>
          </w:pPr>
          <w:r>
            <w:rPr>
              <w:rFonts w:ascii="Arial" w:hAnsi="Arial"/>
              <w:b/>
            </w:rPr>
            <w:t>VERSIÓN  01</w:t>
          </w:r>
        </w:p>
      </w:tc>
      <w:tc>
        <w:tcPr>
          <w:tcW w:w="2670" w:type="dxa"/>
          <w:vAlign w:val="center"/>
        </w:tcPr>
        <w:p w:rsidR="0068381C" w:rsidRDefault="0068381C">
          <w:pPr>
            <w:pStyle w:val="Encabezado"/>
            <w:jc w:val="center"/>
            <w:rPr>
              <w:rFonts w:ascii="Arial" w:hAnsi="Arial"/>
              <w:b/>
            </w:rPr>
          </w:pPr>
          <w:r>
            <w:rPr>
              <w:rFonts w:ascii="Arial" w:hAnsi="Arial"/>
              <w:b/>
            </w:rPr>
            <w:t>12/10/04</w:t>
          </w:r>
        </w:p>
      </w:tc>
      <w:tc>
        <w:tcPr>
          <w:tcW w:w="2670" w:type="dxa"/>
          <w:vAlign w:val="center"/>
        </w:tcPr>
        <w:p w:rsidR="0068381C" w:rsidRDefault="0068381C">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rsidR="0068381C" w:rsidRDefault="0068381C">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42E23"/>
    <w:multiLevelType w:val="hybridMultilevel"/>
    <w:tmpl w:val="810E7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5FB35C8"/>
    <w:multiLevelType w:val="hybridMultilevel"/>
    <w:tmpl w:val="F3FEE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BDD7B59"/>
    <w:multiLevelType w:val="hybridMultilevel"/>
    <w:tmpl w:val="D428A7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nsid w:val="356F2294"/>
    <w:multiLevelType w:val="hybridMultilevel"/>
    <w:tmpl w:val="3D506EE4"/>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
    <w:nsid w:val="3BD05502"/>
    <w:multiLevelType w:val="hybridMultilevel"/>
    <w:tmpl w:val="756E938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5">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5C8A5525"/>
    <w:multiLevelType w:val="hybridMultilevel"/>
    <w:tmpl w:val="85DCA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67AE5692"/>
    <w:multiLevelType w:val="hybridMultilevel"/>
    <w:tmpl w:val="E5347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1"/>
  </w:num>
  <w:num w:numId="5">
    <w:abstractNumId w:val="8"/>
  </w:num>
  <w:num w:numId="6">
    <w:abstractNumId w:val="3"/>
  </w:num>
  <w:num w:numId="7">
    <w:abstractNumId w:val="2"/>
  </w:num>
  <w:num w:numId="8">
    <w:abstractNumId w:val="0"/>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7DC"/>
    <w:rsid w:val="0000017E"/>
    <w:rsid w:val="000009EB"/>
    <w:rsid w:val="00003FDF"/>
    <w:rsid w:val="00004CA6"/>
    <w:rsid w:val="00005CFC"/>
    <w:rsid w:val="0001055F"/>
    <w:rsid w:val="00012815"/>
    <w:rsid w:val="00021E2F"/>
    <w:rsid w:val="0002513E"/>
    <w:rsid w:val="00026496"/>
    <w:rsid w:val="00026AF7"/>
    <w:rsid w:val="00031D37"/>
    <w:rsid w:val="0003214F"/>
    <w:rsid w:val="00032B51"/>
    <w:rsid w:val="00033D18"/>
    <w:rsid w:val="00035563"/>
    <w:rsid w:val="00036B71"/>
    <w:rsid w:val="0003707A"/>
    <w:rsid w:val="0003786B"/>
    <w:rsid w:val="00037A99"/>
    <w:rsid w:val="00044331"/>
    <w:rsid w:val="000448AA"/>
    <w:rsid w:val="00045A14"/>
    <w:rsid w:val="000472BD"/>
    <w:rsid w:val="0004772C"/>
    <w:rsid w:val="000524C2"/>
    <w:rsid w:val="00052905"/>
    <w:rsid w:val="000544BF"/>
    <w:rsid w:val="00055630"/>
    <w:rsid w:val="0005588A"/>
    <w:rsid w:val="000601C8"/>
    <w:rsid w:val="0006176A"/>
    <w:rsid w:val="000722FF"/>
    <w:rsid w:val="000736F2"/>
    <w:rsid w:val="00073C37"/>
    <w:rsid w:val="00075990"/>
    <w:rsid w:val="00075A77"/>
    <w:rsid w:val="0007667C"/>
    <w:rsid w:val="00081C6E"/>
    <w:rsid w:val="0008501A"/>
    <w:rsid w:val="00087E05"/>
    <w:rsid w:val="00091AD1"/>
    <w:rsid w:val="00092921"/>
    <w:rsid w:val="00094115"/>
    <w:rsid w:val="000966B0"/>
    <w:rsid w:val="00097896"/>
    <w:rsid w:val="000A0257"/>
    <w:rsid w:val="000A078E"/>
    <w:rsid w:val="000A1220"/>
    <w:rsid w:val="000A1B25"/>
    <w:rsid w:val="000A2D99"/>
    <w:rsid w:val="000A45FB"/>
    <w:rsid w:val="000A4DE6"/>
    <w:rsid w:val="000A7D77"/>
    <w:rsid w:val="000B304D"/>
    <w:rsid w:val="000B30AB"/>
    <w:rsid w:val="000B7784"/>
    <w:rsid w:val="000C0C86"/>
    <w:rsid w:val="000C2219"/>
    <w:rsid w:val="000C2B70"/>
    <w:rsid w:val="000C3235"/>
    <w:rsid w:val="000C3852"/>
    <w:rsid w:val="000C4C92"/>
    <w:rsid w:val="000D292E"/>
    <w:rsid w:val="000D38E8"/>
    <w:rsid w:val="000D558D"/>
    <w:rsid w:val="000D5B67"/>
    <w:rsid w:val="000D5BE0"/>
    <w:rsid w:val="000D7379"/>
    <w:rsid w:val="000E5908"/>
    <w:rsid w:val="000E663A"/>
    <w:rsid w:val="000F07CD"/>
    <w:rsid w:val="00107E6C"/>
    <w:rsid w:val="0011352E"/>
    <w:rsid w:val="0011494C"/>
    <w:rsid w:val="0011570B"/>
    <w:rsid w:val="001218D5"/>
    <w:rsid w:val="00124642"/>
    <w:rsid w:val="00124B63"/>
    <w:rsid w:val="001254BF"/>
    <w:rsid w:val="00130565"/>
    <w:rsid w:val="0013411E"/>
    <w:rsid w:val="0013632E"/>
    <w:rsid w:val="001449B3"/>
    <w:rsid w:val="00150DE2"/>
    <w:rsid w:val="00153B9A"/>
    <w:rsid w:val="00155786"/>
    <w:rsid w:val="001568B8"/>
    <w:rsid w:val="001617BC"/>
    <w:rsid w:val="00161D97"/>
    <w:rsid w:val="001662CE"/>
    <w:rsid w:val="001723BF"/>
    <w:rsid w:val="001725D7"/>
    <w:rsid w:val="001751F8"/>
    <w:rsid w:val="00176195"/>
    <w:rsid w:val="00176F9A"/>
    <w:rsid w:val="0017732C"/>
    <w:rsid w:val="001820B7"/>
    <w:rsid w:val="0018330F"/>
    <w:rsid w:val="00193A0C"/>
    <w:rsid w:val="0019652C"/>
    <w:rsid w:val="00196919"/>
    <w:rsid w:val="001970F9"/>
    <w:rsid w:val="001A3AB4"/>
    <w:rsid w:val="001A43CA"/>
    <w:rsid w:val="001A4C26"/>
    <w:rsid w:val="001A5616"/>
    <w:rsid w:val="001A7515"/>
    <w:rsid w:val="001B5A53"/>
    <w:rsid w:val="001C0DA4"/>
    <w:rsid w:val="001C785E"/>
    <w:rsid w:val="001D1BB7"/>
    <w:rsid w:val="001D1C55"/>
    <w:rsid w:val="001D7ADD"/>
    <w:rsid w:val="001E2FA1"/>
    <w:rsid w:val="001E3CD2"/>
    <w:rsid w:val="001E7A96"/>
    <w:rsid w:val="001F1433"/>
    <w:rsid w:val="001F43CE"/>
    <w:rsid w:val="001F43F6"/>
    <w:rsid w:val="001F4D0F"/>
    <w:rsid w:val="001F6404"/>
    <w:rsid w:val="001F75FF"/>
    <w:rsid w:val="001F76EB"/>
    <w:rsid w:val="00202229"/>
    <w:rsid w:val="0020290A"/>
    <w:rsid w:val="0020556A"/>
    <w:rsid w:val="00211325"/>
    <w:rsid w:val="002121BD"/>
    <w:rsid w:val="00212FC3"/>
    <w:rsid w:val="00213BBC"/>
    <w:rsid w:val="00215429"/>
    <w:rsid w:val="002212CC"/>
    <w:rsid w:val="0022739B"/>
    <w:rsid w:val="00231F28"/>
    <w:rsid w:val="00232631"/>
    <w:rsid w:val="00234404"/>
    <w:rsid w:val="00236E3F"/>
    <w:rsid w:val="0023730F"/>
    <w:rsid w:val="002411FB"/>
    <w:rsid w:val="00241C52"/>
    <w:rsid w:val="002420BA"/>
    <w:rsid w:val="002475E3"/>
    <w:rsid w:val="00250564"/>
    <w:rsid w:val="00254BB8"/>
    <w:rsid w:val="00255C51"/>
    <w:rsid w:val="002609D9"/>
    <w:rsid w:val="00261409"/>
    <w:rsid w:val="00262938"/>
    <w:rsid w:val="00264DD9"/>
    <w:rsid w:val="0027222B"/>
    <w:rsid w:val="00272D3C"/>
    <w:rsid w:val="00272DF5"/>
    <w:rsid w:val="00273122"/>
    <w:rsid w:val="0027418C"/>
    <w:rsid w:val="00277194"/>
    <w:rsid w:val="00280A23"/>
    <w:rsid w:val="00282356"/>
    <w:rsid w:val="002827F3"/>
    <w:rsid w:val="00291382"/>
    <w:rsid w:val="00292D86"/>
    <w:rsid w:val="00294473"/>
    <w:rsid w:val="00294882"/>
    <w:rsid w:val="00294E0C"/>
    <w:rsid w:val="002A45A8"/>
    <w:rsid w:val="002A5D9D"/>
    <w:rsid w:val="002A6350"/>
    <w:rsid w:val="002B1442"/>
    <w:rsid w:val="002B34F1"/>
    <w:rsid w:val="002B5053"/>
    <w:rsid w:val="002B5440"/>
    <w:rsid w:val="002B6519"/>
    <w:rsid w:val="002B711D"/>
    <w:rsid w:val="002C4ECD"/>
    <w:rsid w:val="002C562D"/>
    <w:rsid w:val="002C5F0E"/>
    <w:rsid w:val="002C679B"/>
    <w:rsid w:val="002D00FA"/>
    <w:rsid w:val="002D0CC2"/>
    <w:rsid w:val="002D7076"/>
    <w:rsid w:val="002E0171"/>
    <w:rsid w:val="002E1795"/>
    <w:rsid w:val="002F068B"/>
    <w:rsid w:val="002F3FEE"/>
    <w:rsid w:val="00302A89"/>
    <w:rsid w:val="003077F5"/>
    <w:rsid w:val="00314833"/>
    <w:rsid w:val="00315427"/>
    <w:rsid w:val="0031711B"/>
    <w:rsid w:val="00331611"/>
    <w:rsid w:val="00333AE9"/>
    <w:rsid w:val="0033602B"/>
    <w:rsid w:val="00340403"/>
    <w:rsid w:val="00341348"/>
    <w:rsid w:val="00341CE0"/>
    <w:rsid w:val="00344BD4"/>
    <w:rsid w:val="003505E5"/>
    <w:rsid w:val="0035288C"/>
    <w:rsid w:val="0035680B"/>
    <w:rsid w:val="00366345"/>
    <w:rsid w:val="00366BB7"/>
    <w:rsid w:val="00373A2B"/>
    <w:rsid w:val="00375412"/>
    <w:rsid w:val="003811A2"/>
    <w:rsid w:val="00381A6E"/>
    <w:rsid w:val="003837CE"/>
    <w:rsid w:val="00383A91"/>
    <w:rsid w:val="003911C8"/>
    <w:rsid w:val="00393557"/>
    <w:rsid w:val="00396393"/>
    <w:rsid w:val="003979F8"/>
    <w:rsid w:val="003A1D32"/>
    <w:rsid w:val="003B08DA"/>
    <w:rsid w:val="003B1121"/>
    <w:rsid w:val="003B18E4"/>
    <w:rsid w:val="003B264B"/>
    <w:rsid w:val="003B40FE"/>
    <w:rsid w:val="003C0615"/>
    <w:rsid w:val="003C4060"/>
    <w:rsid w:val="003C561D"/>
    <w:rsid w:val="003D30C5"/>
    <w:rsid w:val="003D7542"/>
    <w:rsid w:val="003D7E0D"/>
    <w:rsid w:val="003E003B"/>
    <w:rsid w:val="003E0596"/>
    <w:rsid w:val="003E43DB"/>
    <w:rsid w:val="003E6C30"/>
    <w:rsid w:val="003F07EB"/>
    <w:rsid w:val="003F2195"/>
    <w:rsid w:val="004003AA"/>
    <w:rsid w:val="00400A97"/>
    <w:rsid w:val="00401F5F"/>
    <w:rsid w:val="00405B13"/>
    <w:rsid w:val="004112BF"/>
    <w:rsid w:val="00412042"/>
    <w:rsid w:val="004127A6"/>
    <w:rsid w:val="00417270"/>
    <w:rsid w:val="0042461D"/>
    <w:rsid w:val="004308BD"/>
    <w:rsid w:val="00432A60"/>
    <w:rsid w:val="004338CC"/>
    <w:rsid w:val="00433B02"/>
    <w:rsid w:val="004341BF"/>
    <w:rsid w:val="004354BC"/>
    <w:rsid w:val="004356C0"/>
    <w:rsid w:val="00435EA7"/>
    <w:rsid w:val="00436903"/>
    <w:rsid w:val="00436939"/>
    <w:rsid w:val="004369D6"/>
    <w:rsid w:val="004378B9"/>
    <w:rsid w:val="00441BA7"/>
    <w:rsid w:val="00450226"/>
    <w:rsid w:val="00452762"/>
    <w:rsid w:val="0045511A"/>
    <w:rsid w:val="00455F40"/>
    <w:rsid w:val="004645AB"/>
    <w:rsid w:val="0047081C"/>
    <w:rsid w:val="0047118F"/>
    <w:rsid w:val="004712FB"/>
    <w:rsid w:val="00474F2D"/>
    <w:rsid w:val="004758F3"/>
    <w:rsid w:val="004775FF"/>
    <w:rsid w:val="00484B18"/>
    <w:rsid w:val="004861C7"/>
    <w:rsid w:val="004A2D10"/>
    <w:rsid w:val="004A4414"/>
    <w:rsid w:val="004A5CC8"/>
    <w:rsid w:val="004A7D01"/>
    <w:rsid w:val="004B3713"/>
    <w:rsid w:val="004B55EA"/>
    <w:rsid w:val="004B7566"/>
    <w:rsid w:val="004C3FE5"/>
    <w:rsid w:val="004C4A20"/>
    <w:rsid w:val="004D0D75"/>
    <w:rsid w:val="004D2FA9"/>
    <w:rsid w:val="004E0D38"/>
    <w:rsid w:val="004E2A30"/>
    <w:rsid w:val="004E7F9D"/>
    <w:rsid w:val="004F0C62"/>
    <w:rsid w:val="004F0C63"/>
    <w:rsid w:val="004F2070"/>
    <w:rsid w:val="004F3563"/>
    <w:rsid w:val="004F5721"/>
    <w:rsid w:val="004F6581"/>
    <w:rsid w:val="00503CE7"/>
    <w:rsid w:val="00505E39"/>
    <w:rsid w:val="00506F55"/>
    <w:rsid w:val="0051447C"/>
    <w:rsid w:val="00514CB5"/>
    <w:rsid w:val="00515EE5"/>
    <w:rsid w:val="00516A85"/>
    <w:rsid w:val="00516D60"/>
    <w:rsid w:val="00522487"/>
    <w:rsid w:val="00525A85"/>
    <w:rsid w:val="005308AD"/>
    <w:rsid w:val="005309C6"/>
    <w:rsid w:val="00534EE2"/>
    <w:rsid w:val="00534FEF"/>
    <w:rsid w:val="00544F1B"/>
    <w:rsid w:val="005461DB"/>
    <w:rsid w:val="00546745"/>
    <w:rsid w:val="00556314"/>
    <w:rsid w:val="005566F0"/>
    <w:rsid w:val="00561F61"/>
    <w:rsid w:val="00563AFF"/>
    <w:rsid w:val="00565E03"/>
    <w:rsid w:val="00566404"/>
    <w:rsid w:val="00566FCC"/>
    <w:rsid w:val="005678B9"/>
    <w:rsid w:val="005700F7"/>
    <w:rsid w:val="0057417E"/>
    <w:rsid w:val="00575576"/>
    <w:rsid w:val="005756D5"/>
    <w:rsid w:val="00583032"/>
    <w:rsid w:val="00583938"/>
    <w:rsid w:val="00584CAA"/>
    <w:rsid w:val="005876ED"/>
    <w:rsid w:val="00591A51"/>
    <w:rsid w:val="0059241B"/>
    <w:rsid w:val="0059351E"/>
    <w:rsid w:val="005938A0"/>
    <w:rsid w:val="00595C1C"/>
    <w:rsid w:val="00596D97"/>
    <w:rsid w:val="005A1AB0"/>
    <w:rsid w:val="005A2035"/>
    <w:rsid w:val="005A34AB"/>
    <w:rsid w:val="005A4138"/>
    <w:rsid w:val="005A506F"/>
    <w:rsid w:val="005A6AE9"/>
    <w:rsid w:val="005B2534"/>
    <w:rsid w:val="005B4F2D"/>
    <w:rsid w:val="005B7243"/>
    <w:rsid w:val="005C0A43"/>
    <w:rsid w:val="005C145C"/>
    <w:rsid w:val="005C2C91"/>
    <w:rsid w:val="005C5A27"/>
    <w:rsid w:val="005D416C"/>
    <w:rsid w:val="005D4C97"/>
    <w:rsid w:val="005E16C8"/>
    <w:rsid w:val="005F08FE"/>
    <w:rsid w:val="005F4E64"/>
    <w:rsid w:val="005F68EB"/>
    <w:rsid w:val="0060443D"/>
    <w:rsid w:val="00606CB5"/>
    <w:rsid w:val="00606CEB"/>
    <w:rsid w:val="006100C2"/>
    <w:rsid w:val="00610B00"/>
    <w:rsid w:val="00614758"/>
    <w:rsid w:val="006147CE"/>
    <w:rsid w:val="0061684E"/>
    <w:rsid w:val="00617960"/>
    <w:rsid w:val="00621F19"/>
    <w:rsid w:val="00622861"/>
    <w:rsid w:val="00625026"/>
    <w:rsid w:val="0062590C"/>
    <w:rsid w:val="0062793F"/>
    <w:rsid w:val="00631099"/>
    <w:rsid w:val="006314C4"/>
    <w:rsid w:val="0063224D"/>
    <w:rsid w:val="00633AE6"/>
    <w:rsid w:val="00635A8D"/>
    <w:rsid w:val="00640457"/>
    <w:rsid w:val="006428D4"/>
    <w:rsid w:val="0064403F"/>
    <w:rsid w:val="00644110"/>
    <w:rsid w:val="00644685"/>
    <w:rsid w:val="00646ED4"/>
    <w:rsid w:val="0065219D"/>
    <w:rsid w:val="00652F14"/>
    <w:rsid w:val="00660F69"/>
    <w:rsid w:val="00670329"/>
    <w:rsid w:val="00671A1E"/>
    <w:rsid w:val="00671BD7"/>
    <w:rsid w:val="00672233"/>
    <w:rsid w:val="0067353F"/>
    <w:rsid w:val="0067538C"/>
    <w:rsid w:val="00676BF6"/>
    <w:rsid w:val="0068381C"/>
    <w:rsid w:val="006857FC"/>
    <w:rsid w:val="00686649"/>
    <w:rsid w:val="006867DC"/>
    <w:rsid w:val="006879E1"/>
    <w:rsid w:val="00687CAC"/>
    <w:rsid w:val="00691D7B"/>
    <w:rsid w:val="00691F8B"/>
    <w:rsid w:val="00697597"/>
    <w:rsid w:val="006A5956"/>
    <w:rsid w:val="006A5A29"/>
    <w:rsid w:val="006B0624"/>
    <w:rsid w:val="006B06AA"/>
    <w:rsid w:val="006B0DEB"/>
    <w:rsid w:val="006B301B"/>
    <w:rsid w:val="006B3594"/>
    <w:rsid w:val="006B637B"/>
    <w:rsid w:val="006C2D9C"/>
    <w:rsid w:val="006C35AD"/>
    <w:rsid w:val="006C5390"/>
    <w:rsid w:val="006D1EAD"/>
    <w:rsid w:val="006D1F8B"/>
    <w:rsid w:val="006D3782"/>
    <w:rsid w:val="006D42BE"/>
    <w:rsid w:val="006D4FEE"/>
    <w:rsid w:val="006E09BF"/>
    <w:rsid w:val="006E2BA0"/>
    <w:rsid w:val="006E33FD"/>
    <w:rsid w:val="006E3C5C"/>
    <w:rsid w:val="006E44D8"/>
    <w:rsid w:val="006E627B"/>
    <w:rsid w:val="006F2176"/>
    <w:rsid w:val="006F36D5"/>
    <w:rsid w:val="006F66E3"/>
    <w:rsid w:val="006F6E6F"/>
    <w:rsid w:val="00700C6B"/>
    <w:rsid w:val="0070479E"/>
    <w:rsid w:val="007104DB"/>
    <w:rsid w:val="00713C33"/>
    <w:rsid w:val="0071499B"/>
    <w:rsid w:val="00717144"/>
    <w:rsid w:val="0072485D"/>
    <w:rsid w:val="00724D83"/>
    <w:rsid w:val="0072743C"/>
    <w:rsid w:val="00731384"/>
    <w:rsid w:val="00732A2F"/>
    <w:rsid w:val="00733114"/>
    <w:rsid w:val="0073323D"/>
    <w:rsid w:val="00744F18"/>
    <w:rsid w:val="007506F0"/>
    <w:rsid w:val="00753DCC"/>
    <w:rsid w:val="00754F96"/>
    <w:rsid w:val="00755AEC"/>
    <w:rsid w:val="00757D5F"/>
    <w:rsid w:val="007630E3"/>
    <w:rsid w:val="007632C6"/>
    <w:rsid w:val="00766FF7"/>
    <w:rsid w:val="00767879"/>
    <w:rsid w:val="007678E6"/>
    <w:rsid w:val="00772854"/>
    <w:rsid w:val="007770AD"/>
    <w:rsid w:val="00781E5B"/>
    <w:rsid w:val="00784232"/>
    <w:rsid w:val="00784457"/>
    <w:rsid w:val="007860ED"/>
    <w:rsid w:val="00787DDD"/>
    <w:rsid w:val="00791C3F"/>
    <w:rsid w:val="00797BB8"/>
    <w:rsid w:val="007B07B0"/>
    <w:rsid w:val="007B083D"/>
    <w:rsid w:val="007B1DEE"/>
    <w:rsid w:val="007B2AAD"/>
    <w:rsid w:val="007B6C98"/>
    <w:rsid w:val="007B7D55"/>
    <w:rsid w:val="007C3985"/>
    <w:rsid w:val="007C77F1"/>
    <w:rsid w:val="007D06B8"/>
    <w:rsid w:val="007D0B6E"/>
    <w:rsid w:val="007D2079"/>
    <w:rsid w:val="007D4199"/>
    <w:rsid w:val="007D5A7A"/>
    <w:rsid w:val="007D5DB1"/>
    <w:rsid w:val="007E0FE2"/>
    <w:rsid w:val="007E2967"/>
    <w:rsid w:val="007E3B88"/>
    <w:rsid w:val="007E49AE"/>
    <w:rsid w:val="007E6519"/>
    <w:rsid w:val="007E6CDA"/>
    <w:rsid w:val="007E74F1"/>
    <w:rsid w:val="007F0648"/>
    <w:rsid w:val="007F0EB5"/>
    <w:rsid w:val="007F1A2B"/>
    <w:rsid w:val="007F3A52"/>
    <w:rsid w:val="007F4B2D"/>
    <w:rsid w:val="008020CF"/>
    <w:rsid w:val="00810393"/>
    <w:rsid w:val="0081170A"/>
    <w:rsid w:val="0082175B"/>
    <w:rsid w:val="00823366"/>
    <w:rsid w:val="00823828"/>
    <w:rsid w:val="00823E38"/>
    <w:rsid w:val="008244F8"/>
    <w:rsid w:val="008248A0"/>
    <w:rsid w:val="008264E8"/>
    <w:rsid w:val="008275DE"/>
    <w:rsid w:val="00830176"/>
    <w:rsid w:val="008308DA"/>
    <w:rsid w:val="00830EC7"/>
    <w:rsid w:val="0083142C"/>
    <w:rsid w:val="00833B9F"/>
    <w:rsid w:val="00834A60"/>
    <w:rsid w:val="00841F88"/>
    <w:rsid w:val="008444F5"/>
    <w:rsid w:val="00844E35"/>
    <w:rsid w:val="0084792B"/>
    <w:rsid w:val="00850F1F"/>
    <w:rsid w:val="0085113A"/>
    <w:rsid w:val="00853482"/>
    <w:rsid w:val="00853EBD"/>
    <w:rsid w:val="0085537B"/>
    <w:rsid w:val="00857DF3"/>
    <w:rsid w:val="008657DC"/>
    <w:rsid w:val="00870B4A"/>
    <w:rsid w:val="00872F3E"/>
    <w:rsid w:val="008734EA"/>
    <w:rsid w:val="008749F7"/>
    <w:rsid w:val="008760F3"/>
    <w:rsid w:val="00876FED"/>
    <w:rsid w:val="00883685"/>
    <w:rsid w:val="0088381B"/>
    <w:rsid w:val="008852E3"/>
    <w:rsid w:val="00885763"/>
    <w:rsid w:val="00885EBE"/>
    <w:rsid w:val="008875CF"/>
    <w:rsid w:val="00890281"/>
    <w:rsid w:val="00891282"/>
    <w:rsid w:val="008919EB"/>
    <w:rsid w:val="00892D38"/>
    <w:rsid w:val="0089434A"/>
    <w:rsid w:val="008A0F3A"/>
    <w:rsid w:val="008A1478"/>
    <w:rsid w:val="008A499D"/>
    <w:rsid w:val="008A56C2"/>
    <w:rsid w:val="008A7F7D"/>
    <w:rsid w:val="008B1297"/>
    <w:rsid w:val="008B5551"/>
    <w:rsid w:val="008B72F5"/>
    <w:rsid w:val="008C1490"/>
    <w:rsid w:val="008C2698"/>
    <w:rsid w:val="008C511D"/>
    <w:rsid w:val="008C7864"/>
    <w:rsid w:val="008D0D4A"/>
    <w:rsid w:val="008D1346"/>
    <w:rsid w:val="008D37D5"/>
    <w:rsid w:val="008D396F"/>
    <w:rsid w:val="008D39C0"/>
    <w:rsid w:val="008D5652"/>
    <w:rsid w:val="008E3C69"/>
    <w:rsid w:val="008E6C01"/>
    <w:rsid w:val="008F0225"/>
    <w:rsid w:val="008F1F39"/>
    <w:rsid w:val="008F39F1"/>
    <w:rsid w:val="008F3C49"/>
    <w:rsid w:val="008F51BC"/>
    <w:rsid w:val="008F6FA0"/>
    <w:rsid w:val="008F7ED6"/>
    <w:rsid w:val="0090038A"/>
    <w:rsid w:val="009003DD"/>
    <w:rsid w:val="0090139C"/>
    <w:rsid w:val="0090345B"/>
    <w:rsid w:val="00906628"/>
    <w:rsid w:val="009122FB"/>
    <w:rsid w:val="00914CC7"/>
    <w:rsid w:val="00924CAA"/>
    <w:rsid w:val="00925CCE"/>
    <w:rsid w:val="009260E3"/>
    <w:rsid w:val="00927E2E"/>
    <w:rsid w:val="009302B0"/>
    <w:rsid w:val="00932F82"/>
    <w:rsid w:val="00933A5C"/>
    <w:rsid w:val="00935317"/>
    <w:rsid w:val="00935F3F"/>
    <w:rsid w:val="00936D77"/>
    <w:rsid w:val="00937C60"/>
    <w:rsid w:val="00937ED5"/>
    <w:rsid w:val="00943DAB"/>
    <w:rsid w:val="00944A29"/>
    <w:rsid w:val="0094654C"/>
    <w:rsid w:val="00946802"/>
    <w:rsid w:val="00950DA4"/>
    <w:rsid w:val="009513DF"/>
    <w:rsid w:val="00951C4B"/>
    <w:rsid w:val="0095257F"/>
    <w:rsid w:val="00953909"/>
    <w:rsid w:val="00955BDE"/>
    <w:rsid w:val="00955F4C"/>
    <w:rsid w:val="0095745A"/>
    <w:rsid w:val="00966624"/>
    <w:rsid w:val="00981448"/>
    <w:rsid w:val="00985B54"/>
    <w:rsid w:val="009933EE"/>
    <w:rsid w:val="0099369F"/>
    <w:rsid w:val="0099461E"/>
    <w:rsid w:val="009A1858"/>
    <w:rsid w:val="009A399F"/>
    <w:rsid w:val="009A4108"/>
    <w:rsid w:val="009A5135"/>
    <w:rsid w:val="009B38BE"/>
    <w:rsid w:val="009B3BD2"/>
    <w:rsid w:val="009C0D8A"/>
    <w:rsid w:val="009C3AD4"/>
    <w:rsid w:val="009C42D3"/>
    <w:rsid w:val="009C6BBE"/>
    <w:rsid w:val="009C7213"/>
    <w:rsid w:val="009E15C9"/>
    <w:rsid w:val="009E162D"/>
    <w:rsid w:val="009E187E"/>
    <w:rsid w:val="009E336A"/>
    <w:rsid w:val="009E60F3"/>
    <w:rsid w:val="009E6B16"/>
    <w:rsid w:val="009F1902"/>
    <w:rsid w:val="00A0136F"/>
    <w:rsid w:val="00A02CA1"/>
    <w:rsid w:val="00A06168"/>
    <w:rsid w:val="00A06C3D"/>
    <w:rsid w:val="00A10277"/>
    <w:rsid w:val="00A1365F"/>
    <w:rsid w:val="00A17FAC"/>
    <w:rsid w:val="00A27633"/>
    <w:rsid w:val="00A31DA1"/>
    <w:rsid w:val="00A32B67"/>
    <w:rsid w:val="00A33C8E"/>
    <w:rsid w:val="00A40FE8"/>
    <w:rsid w:val="00A52CF0"/>
    <w:rsid w:val="00A55677"/>
    <w:rsid w:val="00A61CE1"/>
    <w:rsid w:val="00A6262A"/>
    <w:rsid w:val="00A6418D"/>
    <w:rsid w:val="00A649C0"/>
    <w:rsid w:val="00A65288"/>
    <w:rsid w:val="00A65A65"/>
    <w:rsid w:val="00A718D6"/>
    <w:rsid w:val="00A722D1"/>
    <w:rsid w:val="00A72A75"/>
    <w:rsid w:val="00A73B27"/>
    <w:rsid w:val="00A74839"/>
    <w:rsid w:val="00A76C7B"/>
    <w:rsid w:val="00A771A1"/>
    <w:rsid w:val="00A83344"/>
    <w:rsid w:val="00A90127"/>
    <w:rsid w:val="00A90AA5"/>
    <w:rsid w:val="00A91B4C"/>
    <w:rsid w:val="00A95464"/>
    <w:rsid w:val="00A975A8"/>
    <w:rsid w:val="00AA0904"/>
    <w:rsid w:val="00AA2AC5"/>
    <w:rsid w:val="00AA483C"/>
    <w:rsid w:val="00AA684C"/>
    <w:rsid w:val="00AB501D"/>
    <w:rsid w:val="00AB52D7"/>
    <w:rsid w:val="00AB53B7"/>
    <w:rsid w:val="00AB5EC9"/>
    <w:rsid w:val="00AB6C01"/>
    <w:rsid w:val="00AC2161"/>
    <w:rsid w:val="00AD2716"/>
    <w:rsid w:val="00AD7BCF"/>
    <w:rsid w:val="00AE2ACD"/>
    <w:rsid w:val="00AE363F"/>
    <w:rsid w:val="00AE3D6F"/>
    <w:rsid w:val="00AF01A8"/>
    <w:rsid w:val="00AF1F8F"/>
    <w:rsid w:val="00AF680E"/>
    <w:rsid w:val="00B001D0"/>
    <w:rsid w:val="00B00A66"/>
    <w:rsid w:val="00B017D1"/>
    <w:rsid w:val="00B1672A"/>
    <w:rsid w:val="00B173C1"/>
    <w:rsid w:val="00B20122"/>
    <w:rsid w:val="00B20BC6"/>
    <w:rsid w:val="00B22179"/>
    <w:rsid w:val="00B22B00"/>
    <w:rsid w:val="00B22D83"/>
    <w:rsid w:val="00B27A08"/>
    <w:rsid w:val="00B3383E"/>
    <w:rsid w:val="00B356C8"/>
    <w:rsid w:val="00B40152"/>
    <w:rsid w:val="00B42760"/>
    <w:rsid w:val="00B46679"/>
    <w:rsid w:val="00B51739"/>
    <w:rsid w:val="00B53378"/>
    <w:rsid w:val="00B539F4"/>
    <w:rsid w:val="00B56ED2"/>
    <w:rsid w:val="00B57F43"/>
    <w:rsid w:val="00B62C59"/>
    <w:rsid w:val="00B6686B"/>
    <w:rsid w:val="00B66F0E"/>
    <w:rsid w:val="00B67DC3"/>
    <w:rsid w:val="00B71A0E"/>
    <w:rsid w:val="00B732F3"/>
    <w:rsid w:val="00B73766"/>
    <w:rsid w:val="00B86A7A"/>
    <w:rsid w:val="00B90DBE"/>
    <w:rsid w:val="00B92ECC"/>
    <w:rsid w:val="00BA349C"/>
    <w:rsid w:val="00BA6D6C"/>
    <w:rsid w:val="00BB04B5"/>
    <w:rsid w:val="00BB072F"/>
    <w:rsid w:val="00BB1B96"/>
    <w:rsid w:val="00BB5E8F"/>
    <w:rsid w:val="00BC4DC5"/>
    <w:rsid w:val="00BC6184"/>
    <w:rsid w:val="00BC64ED"/>
    <w:rsid w:val="00BC678C"/>
    <w:rsid w:val="00BC78E3"/>
    <w:rsid w:val="00BD40D6"/>
    <w:rsid w:val="00BE17E5"/>
    <w:rsid w:val="00BE1A49"/>
    <w:rsid w:val="00BE775B"/>
    <w:rsid w:val="00BF244D"/>
    <w:rsid w:val="00BF2CD4"/>
    <w:rsid w:val="00C00351"/>
    <w:rsid w:val="00C04723"/>
    <w:rsid w:val="00C04D27"/>
    <w:rsid w:val="00C07EB0"/>
    <w:rsid w:val="00C1013C"/>
    <w:rsid w:val="00C114AD"/>
    <w:rsid w:val="00C16828"/>
    <w:rsid w:val="00C206B5"/>
    <w:rsid w:val="00C21334"/>
    <w:rsid w:val="00C21AF7"/>
    <w:rsid w:val="00C224D1"/>
    <w:rsid w:val="00C24346"/>
    <w:rsid w:val="00C253C0"/>
    <w:rsid w:val="00C25479"/>
    <w:rsid w:val="00C259DF"/>
    <w:rsid w:val="00C302E2"/>
    <w:rsid w:val="00C3480F"/>
    <w:rsid w:val="00C34F29"/>
    <w:rsid w:val="00C34FC1"/>
    <w:rsid w:val="00C35323"/>
    <w:rsid w:val="00C3664A"/>
    <w:rsid w:val="00C40524"/>
    <w:rsid w:val="00C4110E"/>
    <w:rsid w:val="00C43B70"/>
    <w:rsid w:val="00C43E2B"/>
    <w:rsid w:val="00C45117"/>
    <w:rsid w:val="00C4555C"/>
    <w:rsid w:val="00C4575A"/>
    <w:rsid w:val="00C4717A"/>
    <w:rsid w:val="00C47F7C"/>
    <w:rsid w:val="00C50DB8"/>
    <w:rsid w:val="00C52795"/>
    <w:rsid w:val="00C53977"/>
    <w:rsid w:val="00C54226"/>
    <w:rsid w:val="00C54571"/>
    <w:rsid w:val="00C57E5C"/>
    <w:rsid w:val="00C60CFF"/>
    <w:rsid w:val="00C6222E"/>
    <w:rsid w:val="00C6383E"/>
    <w:rsid w:val="00C64DEE"/>
    <w:rsid w:val="00C7254D"/>
    <w:rsid w:val="00C77797"/>
    <w:rsid w:val="00C80229"/>
    <w:rsid w:val="00C90DDB"/>
    <w:rsid w:val="00C90F94"/>
    <w:rsid w:val="00C91117"/>
    <w:rsid w:val="00C93E84"/>
    <w:rsid w:val="00C97038"/>
    <w:rsid w:val="00CA1EE9"/>
    <w:rsid w:val="00CB61F0"/>
    <w:rsid w:val="00CB6307"/>
    <w:rsid w:val="00CB7CF7"/>
    <w:rsid w:val="00CB7F39"/>
    <w:rsid w:val="00CC31B1"/>
    <w:rsid w:val="00CC47F2"/>
    <w:rsid w:val="00CD211F"/>
    <w:rsid w:val="00CD4429"/>
    <w:rsid w:val="00CD67A3"/>
    <w:rsid w:val="00CE3504"/>
    <w:rsid w:val="00CE61F7"/>
    <w:rsid w:val="00CF0C59"/>
    <w:rsid w:val="00CF345C"/>
    <w:rsid w:val="00D021DD"/>
    <w:rsid w:val="00D03066"/>
    <w:rsid w:val="00D058BC"/>
    <w:rsid w:val="00D101BB"/>
    <w:rsid w:val="00D11A2F"/>
    <w:rsid w:val="00D1429A"/>
    <w:rsid w:val="00D14970"/>
    <w:rsid w:val="00D16E2C"/>
    <w:rsid w:val="00D17DC3"/>
    <w:rsid w:val="00D208B2"/>
    <w:rsid w:val="00D2140B"/>
    <w:rsid w:val="00D25EDF"/>
    <w:rsid w:val="00D34F0E"/>
    <w:rsid w:val="00D355CA"/>
    <w:rsid w:val="00D36844"/>
    <w:rsid w:val="00D36E5A"/>
    <w:rsid w:val="00D370B6"/>
    <w:rsid w:val="00D37342"/>
    <w:rsid w:val="00D37554"/>
    <w:rsid w:val="00D377C2"/>
    <w:rsid w:val="00D4087B"/>
    <w:rsid w:val="00D4293E"/>
    <w:rsid w:val="00D44016"/>
    <w:rsid w:val="00D46BAF"/>
    <w:rsid w:val="00D544B7"/>
    <w:rsid w:val="00D57185"/>
    <w:rsid w:val="00D57D63"/>
    <w:rsid w:val="00D605C0"/>
    <w:rsid w:val="00D60944"/>
    <w:rsid w:val="00D620A2"/>
    <w:rsid w:val="00D66145"/>
    <w:rsid w:val="00D70544"/>
    <w:rsid w:val="00D7066C"/>
    <w:rsid w:val="00D70F9C"/>
    <w:rsid w:val="00D72263"/>
    <w:rsid w:val="00D73F7D"/>
    <w:rsid w:val="00D759FA"/>
    <w:rsid w:val="00D80208"/>
    <w:rsid w:val="00D80634"/>
    <w:rsid w:val="00D823A7"/>
    <w:rsid w:val="00D87FFA"/>
    <w:rsid w:val="00D9080F"/>
    <w:rsid w:val="00D910B6"/>
    <w:rsid w:val="00D95905"/>
    <w:rsid w:val="00D96A55"/>
    <w:rsid w:val="00DA1BA4"/>
    <w:rsid w:val="00DA70BA"/>
    <w:rsid w:val="00DA7A2F"/>
    <w:rsid w:val="00DB0254"/>
    <w:rsid w:val="00DB06E1"/>
    <w:rsid w:val="00DB7189"/>
    <w:rsid w:val="00DC0664"/>
    <w:rsid w:val="00DC0CE8"/>
    <w:rsid w:val="00DC251A"/>
    <w:rsid w:val="00DC799C"/>
    <w:rsid w:val="00DD0FD9"/>
    <w:rsid w:val="00DD1D4A"/>
    <w:rsid w:val="00DD37C0"/>
    <w:rsid w:val="00DD7542"/>
    <w:rsid w:val="00DE1880"/>
    <w:rsid w:val="00DE20BA"/>
    <w:rsid w:val="00DE62E4"/>
    <w:rsid w:val="00DE697B"/>
    <w:rsid w:val="00DE6CFF"/>
    <w:rsid w:val="00DF123C"/>
    <w:rsid w:val="00DF1F11"/>
    <w:rsid w:val="00E0021C"/>
    <w:rsid w:val="00E00F5F"/>
    <w:rsid w:val="00E051D4"/>
    <w:rsid w:val="00E134D3"/>
    <w:rsid w:val="00E13A42"/>
    <w:rsid w:val="00E214DC"/>
    <w:rsid w:val="00E238BC"/>
    <w:rsid w:val="00E24614"/>
    <w:rsid w:val="00E24FB5"/>
    <w:rsid w:val="00E256E1"/>
    <w:rsid w:val="00E27201"/>
    <w:rsid w:val="00E31732"/>
    <w:rsid w:val="00E31A93"/>
    <w:rsid w:val="00E37365"/>
    <w:rsid w:val="00E416DB"/>
    <w:rsid w:val="00E41D3D"/>
    <w:rsid w:val="00E44698"/>
    <w:rsid w:val="00E45D77"/>
    <w:rsid w:val="00E52FCC"/>
    <w:rsid w:val="00E53D0F"/>
    <w:rsid w:val="00E60BCE"/>
    <w:rsid w:val="00E6212C"/>
    <w:rsid w:val="00E623CC"/>
    <w:rsid w:val="00E71CD4"/>
    <w:rsid w:val="00E722D0"/>
    <w:rsid w:val="00E7324B"/>
    <w:rsid w:val="00E86627"/>
    <w:rsid w:val="00E90235"/>
    <w:rsid w:val="00E93FA4"/>
    <w:rsid w:val="00E96F41"/>
    <w:rsid w:val="00E97228"/>
    <w:rsid w:val="00E97E6C"/>
    <w:rsid w:val="00EA2683"/>
    <w:rsid w:val="00EA4AC5"/>
    <w:rsid w:val="00EB2E79"/>
    <w:rsid w:val="00EB4919"/>
    <w:rsid w:val="00EC1680"/>
    <w:rsid w:val="00EC27A7"/>
    <w:rsid w:val="00EC47D4"/>
    <w:rsid w:val="00EC59AD"/>
    <w:rsid w:val="00ED571A"/>
    <w:rsid w:val="00ED72DE"/>
    <w:rsid w:val="00ED77E6"/>
    <w:rsid w:val="00ED7A47"/>
    <w:rsid w:val="00EE108B"/>
    <w:rsid w:val="00EE19E1"/>
    <w:rsid w:val="00EE37CA"/>
    <w:rsid w:val="00EE5730"/>
    <w:rsid w:val="00EF196F"/>
    <w:rsid w:val="00EF5979"/>
    <w:rsid w:val="00F00673"/>
    <w:rsid w:val="00F00D82"/>
    <w:rsid w:val="00F0138E"/>
    <w:rsid w:val="00F0239A"/>
    <w:rsid w:val="00F02CA3"/>
    <w:rsid w:val="00F03403"/>
    <w:rsid w:val="00F066B1"/>
    <w:rsid w:val="00F07A4F"/>
    <w:rsid w:val="00F07E12"/>
    <w:rsid w:val="00F1043B"/>
    <w:rsid w:val="00F13A52"/>
    <w:rsid w:val="00F14E39"/>
    <w:rsid w:val="00F17740"/>
    <w:rsid w:val="00F23774"/>
    <w:rsid w:val="00F24307"/>
    <w:rsid w:val="00F26072"/>
    <w:rsid w:val="00F267BD"/>
    <w:rsid w:val="00F31570"/>
    <w:rsid w:val="00F360B2"/>
    <w:rsid w:val="00F42434"/>
    <w:rsid w:val="00F44A22"/>
    <w:rsid w:val="00F4663B"/>
    <w:rsid w:val="00F5310E"/>
    <w:rsid w:val="00F56CE4"/>
    <w:rsid w:val="00F57595"/>
    <w:rsid w:val="00F64457"/>
    <w:rsid w:val="00F64A86"/>
    <w:rsid w:val="00F64BA1"/>
    <w:rsid w:val="00F6597F"/>
    <w:rsid w:val="00F755AC"/>
    <w:rsid w:val="00F75D62"/>
    <w:rsid w:val="00F76EA0"/>
    <w:rsid w:val="00F808B3"/>
    <w:rsid w:val="00F827E6"/>
    <w:rsid w:val="00F838B3"/>
    <w:rsid w:val="00F8639F"/>
    <w:rsid w:val="00F91B39"/>
    <w:rsid w:val="00F95BC1"/>
    <w:rsid w:val="00F977EF"/>
    <w:rsid w:val="00FA01E6"/>
    <w:rsid w:val="00FA138B"/>
    <w:rsid w:val="00FA19DC"/>
    <w:rsid w:val="00FA263B"/>
    <w:rsid w:val="00FA43A2"/>
    <w:rsid w:val="00FA550B"/>
    <w:rsid w:val="00FB01B7"/>
    <w:rsid w:val="00FB05B2"/>
    <w:rsid w:val="00FB37BF"/>
    <w:rsid w:val="00FB40D3"/>
    <w:rsid w:val="00FC38DF"/>
    <w:rsid w:val="00FC3C8C"/>
    <w:rsid w:val="00FC49D2"/>
    <w:rsid w:val="00FC5B95"/>
    <w:rsid w:val="00FC6120"/>
    <w:rsid w:val="00FC6F47"/>
    <w:rsid w:val="00FC7605"/>
    <w:rsid w:val="00FC77FC"/>
    <w:rsid w:val="00FD06F5"/>
    <w:rsid w:val="00FE7532"/>
    <w:rsid w:val="00FF0867"/>
    <w:rsid w:val="00FF1269"/>
    <w:rsid w:val="00FF2D57"/>
    <w:rsid w:val="00FF5DB9"/>
    <w:rsid w:val="00FF71F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decuerpo">
    <w:name w:val="Body Text"/>
    <w:basedOn w:val="Normal"/>
    <w:link w:val="TextodecuerpoCar"/>
    <w:uiPriority w:val="99"/>
    <w:rsid w:val="001662CE"/>
    <w:pPr>
      <w:jc w:val="both"/>
    </w:pPr>
    <w:rPr>
      <w:rFonts w:ascii="Arial" w:hAnsi="Arial"/>
      <w:b/>
    </w:rPr>
  </w:style>
  <w:style w:type="paragraph" w:styleId="Textodecuerpo2">
    <w:name w:val="Body Text 2"/>
    <w:basedOn w:val="Normal"/>
    <w:rsid w:val="001662CE"/>
    <w:pPr>
      <w:jc w:val="center"/>
    </w:pPr>
    <w:rPr>
      <w:rFonts w:ascii="Arial" w:hAnsi="Arial"/>
      <w:b/>
    </w:rPr>
  </w:style>
  <w:style w:type="paragraph" w:styleId="Textodecuerpo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mat-form-field-label-wrapper">
    <w:name w:val="mat-form-field-label-wrapper"/>
    <w:basedOn w:val="Fuentedeprrafopredeter"/>
    <w:rsid w:val="002121BD"/>
  </w:style>
  <w:style w:type="character" w:customStyle="1" w:styleId="Ttulo2Car">
    <w:name w:val="Título 2 Car"/>
    <w:basedOn w:val="Fuentedeprrafopredeter"/>
    <w:link w:val="Ttulo2"/>
    <w:rsid w:val="00EA4AC5"/>
    <w:rPr>
      <w:rFonts w:ascii="Arial" w:hAnsi="Arial"/>
      <w:b/>
      <w:lang w:val="es-ES" w:eastAsia="es-ES"/>
    </w:rPr>
  </w:style>
  <w:style w:type="character" w:styleId="Hipervnculo">
    <w:name w:val="Hyperlink"/>
    <w:basedOn w:val="Fuentedeprrafopredeter"/>
    <w:uiPriority w:val="99"/>
    <w:semiHidden/>
    <w:unhideWhenUsed/>
    <w:rsid w:val="00EA4AC5"/>
    <w:rPr>
      <w:color w:val="0000FF"/>
      <w:u w:val="single"/>
    </w:rPr>
  </w:style>
  <w:style w:type="character" w:customStyle="1" w:styleId="Cuerpodeltexto28pto">
    <w:name w:val="Cuerpo del texto (2) + 8 pto"/>
    <w:basedOn w:val="Fuentedeprrafopredeter"/>
    <w:rsid w:val="00AB53B7"/>
    <w:rPr>
      <w:rFonts w:ascii="Arial" w:eastAsia="Arial" w:hAnsi="Arial" w:cs="Arial"/>
      <w:b w:val="0"/>
      <w:bCs w:val="0"/>
      <w:i w:val="0"/>
      <w:iCs w:val="0"/>
      <w:smallCaps w:val="0"/>
      <w:strike w:val="0"/>
      <w:color w:val="000000"/>
      <w:spacing w:val="0"/>
      <w:w w:val="100"/>
      <w:position w:val="0"/>
      <w:sz w:val="16"/>
      <w:szCs w:val="16"/>
      <w:u w:val="none"/>
      <w:shd w:val="clear" w:color="auto" w:fill="FFFFFF"/>
      <w:lang w:val="es-ES" w:eastAsia="es-ES" w:bidi="es-ES"/>
    </w:rPr>
  </w:style>
  <w:style w:type="character" w:customStyle="1" w:styleId="TextodecuerpoCar">
    <w:name w:val="Texto de cuerpo Car"/>
    <w:link w:val="Textodecuerpo"/>
    <w:uiPriority w:val="99"/>
    <w:rsid w:val="00754F96"/>
    <w:rPr>
      <w:rFonts w:ascii="Arial" w:hAnsi="Arial"/>
      <w:b/>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decuerpo">
    <w:name w:val="Body Text"/>
    <w:basedOn w:val="Normal"/>
    <w:link w:val="TextodecuerpoCar"/>
    <w:uiPriority w:val="99"/>
    <w:rsid w:val="001662CE"/>
    <w:pPr>
      <w:jc w:val="both"/>
    </w:pPr>
    <w:rPr>
      <w:rFonts w:ascii="Arial" w:hAnsi="Arial"/>
      <w:b/>
    </w:rPr>
  </w:style>
  <w:style w:type="paragraph" w:styleId="Textodecuerpo2">
    <w:name w:val="Body Text 2"/>
    <w:basedOn w:val="Normal"/>
    <w:rsid w:val="001662CE"/>
    <w:pPr>
      <w:jc w:val="center"/>
    </w:pPr>
    <w:rPr>
      <w:rFonts w:ascii="Arial" w:hAnsi="Arial"/>
      <w:b/>
    </w:rPr>
  </w:style>
  <w:style w:type="paragraph" w:styleId="Textodecuerpo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mat-form-field-label-wrapper">
    <w:name w:val="mat-form-field-label-wrapper"/>
    <w:basedOn w:val="Fuentedeprrafopredeter"/>
    <w:rsid w:val="002121BD"/>
  </w:style>
  <w:style w:type="character" w:customStyle="1" w:styleId="Ttulo2Car">
    <w:name w:val="Título 2 Car"/>
    <w:basedOn w:val="Fuentedeprrafopredeter"/>
    <w:link w:val="Ttulo2"/>
    <w:rsid w:val="00EA4AC5"/>
    <w:rPr>
      <w:rFonts w:ascii="Arial" w:hAnsi="Arial"/>
      <w:b/>
      <w:lang w:val="es-ES" w:eastAsia="es-ES"/>
    </w:rPr>
  </w:style>
  <w:style w:type="character" w:styleId="Hipervnculo">
    <w:name w:val="Hyperlink"/>
    <w:basedOn w:val="Fuentedeprrafopredeter"/>
    <w:uiPriority w:val="99"/>
    <w:semiHidden/>
    <w:unhideWhenUsed/>
    <w:rsid w:val="00EA4AC5"/>
    <w:rPr>
      <w:color w:val="0000FF"/>
      <w:u w:val="single"/>
    </w:rPr>
  </w:style>
  <w:style w:type="character" w:customStyle="1" w:styleId="Cuerpodeltexto28pto">
    <w:name w:val="Cuerpo del texto (2) + 8 pto"/>
    <w:basedOn w:val="Fuentedeprrafopredeter"/>
    <w:rsid w:val="00AB53B7"/>
    <w:rPr>
      <w:rFonts w:ascii="Arial" w:eastAsia="Arial" w:hAnsi="Arial" w:cs="Arial"/>
      <w:b w:val="0"/>
      <w:bCs w:val="0"/>
      <w:i w:val="0"/>
      <w:iCs w:val="0"/>
      <w:smallCaps w:val="0"/>
      <w:strike w:val="0"/>
      <w:color w:val="000000"/>
      <w:spacing w:val="0"/>
      <w:w w:val="100"/>
      <w:position w:val="0"/>
      <w:sz w:val="16"/>
      <w:szCs w:val="16"/>
      <w:u w:val="none"/>
      <w:shd w:val="clear" w:color="auto" w:fill="FFFFFF"/>
      <w:lang w:val="es-ES" w:eastAsia="es-ES" w:bidi="es-ES"/>
    </w:rPr>
  </w:style>
  <w:style w:type="character" w:customStyle="1" w:styleId="TextodecuerpoCar">
    <w:name w:val="Texto de cuerpo Car"/>
    <w:link w:val="Textodecuerpo"/>
    <w:uiPriority w:val="99"/>
    <w:rsid w:val="00754F96"/>
    <w:rPr>
      <w:rFonts w:ascii="Arial" w:hAnsi="Arial"/>
      <w:b/>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18360">
      <w:bodyDiv w:val="1"/>
      <w:marLeft w:val="0"/>
      <w:marRight w:val="0"/>
      <w:marTop w:val="0"/>
      <w:marBottom w:val="0"/>
      <w:divBdr>
        <w:top w:val="none" w:sz="0" w:space="0" w:color="auto"/>
        <w:left w:val="none" w:sz="0" w:space="0" w:color="auto"/>
        <w:bottom w:val="none" w:sz="0" w:space="0" w:color="auto"/>
        <w:right w:val="none" w:sz="0" w:space="0" w:color="auto"/>
      </w:divBdr>
      <w:divsChild>
        <w:div w:id="893734400">
          <w:marLeft w:val="0"/>
          <w:marRight w:val="0"/>
          <w:marTop w:val="0"/>
          <w:marBottom w:val="0"/>
          <w:divBdr>
            <w:top w:val="none" w:sz="0" w:space="0" w:color="auto"/>
            <w:left w:val="none" w:sz="0" w:space="0" w:color="auto"/>
            <w:bottom w:val="none" w:sz="0" w:space="0" w:color="auto"/>
            <w:right w:val="none" w:sz="0" w:space="0" w:color="auto"/>
          </w:divBdr>
        </w:div>
        <w:div w:id="1864174255">
          <w:marLeft w:val="0"/>
          <w:marRight w:val="0"/>
          <w:marTop w:val="0"/>
          <w:marBottom w:val="0"/>
          <w:divBdr>
            <w:top w:val="none" w:sz="0" w:space="0" w:color="auto"/>
            <w:left w:val="none" w:sz="0" w:space="0" w:color="auto"/>
            <w:bottom w:val="none" w:sz="0" w:space="0" w:color="auto"/>
            <w:right w:val="none" w:sz="0" w:space="0" w:color="auto"/>
          </w:divBdr>
        </w:div>
        <w:div w:id="1438521649">
          <w:marLeft w:val="0"/>
          <w:marRight w:val="0"/>
          <w:marTop w:val="0"/>
          <w:marBottom w:val="0"/>
          <w:divBdr>
            <w:top w:val="none" w:sz="0" w:space="0" w:color="auto"/>
            <w:left w:val="none" w:sz="0" w:space="0" w:color="auto"/>
            <w:bottom w:val="none" w:sz="0" w:space="0" w:color="auto"/>
            <w:right w:val="none" w:sz="0" w:space="0" w:color="auto"/>
          </w:divBdr>
        </w:div>
        <w:div w:id="1903640114">
          <w:marLeft w:val="0"/>
          <w:marRight w:val="0"/>
          <w:marTop w:val="0"/>
          <w:marBottom w:val="0"/>
          <w:divBdr>
            <w:top w:val="none" w:sz="0" w:space="0" w:color="auto"/>
            <w:left w:val="none" w:sz="0" w:space="0" w:color="auto"/>
            <w:bottom w:val="none" w:sz="0" w:space="0" w:color="auto"/>
            <w:right w:val="none" w:sz="0" w:space="0" w:color="auto"/>
          </w:divBdr>
        </w:div>
        <w:div w:id="601844387">
          <w:marLeft w:val="0"/>
          <w:marRight w:val="0"/>
          <w:marTop w:val="0"/>
          <w:marBottom w:val="0"/>
          <w:divBdr>
            <w:top w:val="none" w:sz="0" w:space="0" w:color="auto"/>
            <w:left w:val="none" w:sz="0" w:space="0" w:color="auto"/>
            <w:bottom w:val="none" w:sz="0" w:space="0" w:color="auto"/>
            <w:right w:val="none" w:sz="0" w:space="0" w:color="auto"/>
          </w:divBdr>
        </w:div>
        <w:div w:id="607271921">
          <w:marLeft w:val="0"/>
          <w:marRight w:val="0"/>
          <w:marTop w:val="0"/>
          <w:marBottom w:val="0"/>
          <w:divBdr>
            <w:top w:val="none" w:sz="0" w:space="0" w:color="auto"/>
            <w:left w:val="none" w:sz="0" w:space="0" w:color="auto"/>
            <w:bottom w:val="none" w:sz="0" w:space="0" w:color="auto"/>
            <w:right w:val="none" w:sz="0" w:space="0" w:color="auto"/>
          </w:divBdr>
        </w:div>
        <w:div w:id="692338818">
          <w:marLeft w:val="0"/>
          <w:marRight w:val="0"/>
          <w:marTop w:val="0"/>
          <w:marBottom w:val="0"/>
          <w:divBdr>
            <w:top w:val="none" w:sz="0" w:space="0" w:color="auto"/>
            <w:left w:val="none" w:sz="0" w:space="0" w:color="auto"/>
            <w:bottom w:val="none" w:sz="0" w:space="0" w:color="auto"/>
            <w:right w:val="none" w:sz="0" w:space="0" w:color="auto"/>
          </w:divBdr>
        </w:div>
        <w:div w:id="1209414398">
          <w:marLeft w:val="0"/>
          <w:marRight w:val="0"/>
          <w:marTop w:val="0"/>
          <w:marBottom w:val="0"/>
          <w:divBdr>
            <w:top w:val="none" w:sz="0" w:space="0" w:color="auto"/>
            <w:left w:val="none" w:sz="0" w:space="0" w:color="auto"/>
            <w:bottom w:val="none" w:sz="0" w:space="0" w:color="auto"/>
            <w:right w:val="none" w:sz="0" w:space="0" w:color="auto"/>
          </w:divBdr>
        </w:div>
        <w:div w:id="1615822386">
          <w:marLeft w:val="0"/>
          <w:marRight w:val="0"/>
          <w:marTop w:val="0"/>
          <w:marBottom w:val="0"/>
          <w:divBdr>
            <w:top w:val="none" w:sz="0" w:space="0" w:color="auto"/>
            <w:left w:val="none" w:sz="0" w:space="0" w:color="auto"/>
            <w:bottom w:val="none" w:sz="0" w:space="0" w:color="auto"/>
            <w:right w:val="none" w:sz="0" w:space="0" w:color="auto"/>
          </w:divBdr>
        </w:div>
        <w:div w:id="1992785235">
          <w:marLeft w:val="0"/>
          <w:marRight w:val="0"/>
          <w:marTop w:val="0"/>
          <w:marBottom w:val="0"/>
          <w:divBdr>
            <w:top w:val="none" w:sz="0" w:space="0" w:color="auto"/>
            <w:left w:val="none" w:sz="0" w:space="0" w:color="auto"/>
            <w:bottom w:val="none" w:sz="0" w:space="0" w:color="auto"/>
            <w:right w:val="none" w:sz="0" w:space="0" w:color="auto"/>
          </w:divBdr>
        </w:div>
        <w:div w:id="66420207">
          <w:marLeft w:val="0"/>
          <w:marRight w:val="0"/>
          <w:marTop w:val="0"/>
          <w:marBottom w:val="0"/>
          <w:divBdr>
            <w:top w:val="none" w:sz="0" w:space="0" w:color="auto"/>
            <w:left w:val="none" w:sz="0" w:space="0" w:color="auto"/>
            <w:bottom w:val="none" w:sz="0" w:space="0" w:color="auto"/>
            <w:right w:val="none" w:sz="0" w:space="0" w:color="auto"/>
          </w:divBdr>
        </w:div>
        <w:div w:id="1414083532">
          <w:marLeft w:val="0"/>
          <w:marRight w:val="0"/>
          <w:marTop w:val="0"/>
          <w:marBottom w:val="0"/>
          <w:divBdr>
            <w:top w:val="none" w:sz="0" w:space="0" w:color="auto"/>
            <w:left w:val="none" w:sz="0" w:space="0" w:color="auto"/>
            <w:bottom w:val="none" w:sz="0" w:space="0" w:color="auto"/>
            <w:right w:val="none" w:sz="0" w:space="0" w:color="auto"/>
          </w:divBdr>
        </w:div>
        <w:div w:id="864295523">
          <w:marLeft w:val="0"/>
          <w:marRight w:val="0"/>
          <w:marTop w:val="0"/>
          <w:marBottom w:val="0"/>
          <w:divBdr>
            <w:top w:val="none" w:sz="0" w:space="0" w:color="auto"/>
            <w:left w:val="none" w:sz="0" w:space="0" w:color="auto"/>
            <w:bottom w:val="none" w:sz="0" w:space="0" w:color="auto"/>
            <w:right w:val="none" w:sz="0" w:space="0" w:color="auto"/>
          </w:divBdr>
        </w:div>
        <w:div w:id="1243100337">
          <w:marLeft w:val="0"/>
          <w:marRight w:val="0"/>
          <w:marTop w:val="0"/>
          <w:marBottom w:val="0"/>
          <w:divBdr>
            <w:top w:val="none" w:sz="0" w:space="0" w:color="auto"/>
            <w:left w:val="none" w:sz="0" w:space="0" w:color="auto"/>
            <w:bottom w:val="none" w:sz="0" w:space="0" w:color="auto"/>
            <w:right w:val="none" w:sz="0" w:space="0" w:color="auto"/>
          </w:divBdr>
        </w:div>
      </w:divsChild>
    </w:div>
    <w:div w:id="167058805">
      <w:bodyDiv w:val="1"/>
      <w:marLeft w:val="0"/>
      <w:marRight w:val="0"/>
      <w:marTop w:val="0"/>
      <w:marBottom w:val="0"/>
      <w:divBdr>
        <w:top w:val="none" w:sz="0" w:space="0" w:color="auto"/>
        <w:left w:val="none" w:sz="0" w:space="0" w:color="auto"/>
        <w:bottom w:val="none" w:sz="0" w:space="0" w:color="auto"/>
        <w:right w:val="none" w:sz="0" w:space="0" w:color="auto"/>
      </w:divBdr>
    </w:div>
    <w:div w:id="167142422">
      <w:bodyDiv w:val="1"/>
      <w:marLeft w:val="0"/>
      <w:marRight w:val="0"/>
      <w:marTop w:val="0"/>
      <w:marBottom w:val="0"/>
      <w:divBdr>
        <w:top w:val="none" w:sz="0" w:space="0" w:color="auto"/>
        <w:left w:val="none" w:sz="0" w:space="0" w:color="auto"/>
        <w:bottom w:val="none" w:sz="0" w:space="0" w:color="auto"/>
        <w:right w:val="none" w:sz="0" w:space="0" w:color="auto"/>
      </w:divBdr>
      <w:divsChild>
        <w:div w:id="490606738">
          <w:marLeft w:val="0"/>
          <w:marRight w:val="0"/>
          <w:marTop w:val="0"/>
          <w:marBottom w:val="120"/>
          <w:divBdr>
            <w:top w:val="none" w:sz="0" w:space="0" w:color="auto"/>
            <w:left w:val="none" w:sz="0" w:space="0" w:color="auto"/>
            <w:bottom w:val="none" w:sz="0" w:space="0" w:color="auto"/>
            <w:right w:val="none" w:sz="0" w:space="0" w:color="auto"/>
          </w:divBdr>
          <w:divsChild>
            <w:div w:id="1344934494">
              <w:marLeft w:val="0"/>
              <w:marRight w:val="0"/>
              <w:marTop w:val="0"/>
              <w:marBottom w:val="0"/>
              <w:divBdr>
                <w:top w:val="none" w:sz="0" w:space="0" w:color="auto"/>
                <w:left w:val="none" w:sz="0" w:space="0" w:color="auto"/>
                <w:bottom w:val="none" w:sz="0" w:space="0" w:color="auto"/>
                <w:right w:val="none" w:sz="0" w:space="0" w:color="auto"/>
              </w:divBdr>
              <w:divsChild>
                <w:div w:id="1913736702">
                  <w:marLeft w:val="0"/>
                  <w:marRight w:val="0"/>
                  <w:marTop w:val="0"/>
                  <w:marBottom w:val="0"/>
                  <w:divBdr>
                    <w:top w:val="none" w:sz="0" w:space="0" w:color="auto"/>
                    <w:left w:val="none" w:sz="0" w:space="0" w:color="auto"/>
                    <w:bottom w:val="none" w:sz="0" w:space="0" w:color="auto"/>
                    <w:right w:val="none" w:sz="0" w:space="0" w:color="auto"/>
                  </w:divBdr>
                </w:div>
                <w:div w:id="523598550">
                  <w:marLeft w:val="0"/>
                  <w:marRight w:val="0"/>
                  <w:marTop w:val="0"/>
                  <w:marBottom w:val="0"/>
                  <w:divBdr>
                    <w:top w:val="none" w:sz="0" w:space="0" w:color="auto"/>
                    <w:left w:val="none" w:sz="0" w:space="0" w:color="auto"/>
                    <w:bottom w:val="none" w:sz="0" w:space="0" w:color="auto"/>
                    <w:right w:val="none" w:sz="0" w:space="0" w:color="auto"/>
                  </w:divBdr>
                </w:div>
                <w:div w:id="435518246">
                  <w:marLeft w:val="0"/>
                  <w:marRight w:val="0"/>
                  <w:marTop w:val="0"/>
                  <w:marBottom w:val="0"/>
                  <w:divBdr>
                    <w:top w:val="none" w:sz="0" w:space="0" w:color="auto"/>
                    <w:left w:val="none" w:sz="0" w:space="0" w:color="auto"/>
                    <w:bottom w:val="none" w:sz="0" w:space="0" w:color="auto"/>
                    <w:right w:val="none" w:sz="0" w:space="0" w:color="auto"/>
                  </w:divBdr>
                </w:div>
                <w:div w:id="501702933">
                  <w:marLeft w:val="0"/>
                  <w:marRight w:val="0"/>
                  <w:marTop w:val="0"/>
                  <w:marBottom w:val="0"/>
                  <w:divBdr>
                    <w:top w:val="none" w:sz="0" w:space="0" w:color="auto"/>
                    <w:left w:val="none" w:sz="0" w:space="0" w:color="auto"/>
                    <w:bottom w:val="none" w:sz="0" w:space="0" w:color="auto"/>
                    <w:right w:val="none" w:sz="0" w:space="0" w:color="auto"/>
                  </w:divBdr>
                </w:div>
                <w:div w:id="162400057">
                  <w:marLeft w:val="0"/>
                  <w:marRight w:val="0"/>
                  <w:marTop w:val="0"/>
                  <w:marBottom w:val="0"/>
                  <w:divBdr>
                    <w:top w:val="none" w:sz="0" w:space="0" w:color="auto"/>
                    <w:left w:val="none" w:sz="0" w:space="0" w:color="auto"/>
                    <w:bottom w:val="none" w:sz="0" w:space="0" w:color="auto"/>
                    <w:right w:val="none" w:sz="0" w:space="0" w:color="auto"/>
                  </w:divBdr>
                </w:div>
                <w:div w:id="227418082">
                  <w:marLeft w:val="0"/>
                  <w:marRight w:val="0"/>
                  <w:marTop w:val="0"/>
                  <w:marBottom w:val="0"/>
                  <w:divBdr>
                    <w:top w:val="none" w:sz="0" w:space="0" w:color="auto"/>
                    <w:left w:val="none" w:sz="0" w:space="0" w:color="auto"/>
                    <w:bottom w:val="none" w:sz="0" w:space="0" w:color="auto"/>
                    <w:right w:val="none" w:sz="0" w:space="0" w:color="auto"/>
                  </w:divBdr>
                </w:div>
                <w:div w:id="665939449">
                  <w:marLeft w:val="0"/>
                  <w:marRight w:val="0"/>
                  <w:marTop w:val="0"/>
                  <w:marBottom w:val="0"/>
                  <w:divBdr>
                    <w:top w:val="none" w:sz="0" w:space="0" w:color="auto"/>
                    <w:left w:val="none" w:sz="0" w:space="0" w:color="auto"/>
                    <w:bottom w:val="none" w:sz="0" w:space="0" w:color="auto"/>
                    <w:right w:val="none" w:sz="0" w:space="0" w:color="auto"/>
                  </w:divBdr>
                </w:div>
                <w:div w:id="68383023">
                  <w:marLeft w:val="0"/>
                  <w:marRight w:val="0"/>
                  <w:marTop w:val="0"/>
                  <w:marBottom w:val="0"/>
                  <w:divBdr>
                    <w:top w:val="none" w:sz="0" w:space="0" w:color="auto"/>
                    <w:left w:val="none" w:sz="0" w:space="0" w:color="auto"/>
                    <w:bottom w:val="none" w:sz="0" w:space="0" w:color="auto"/>
                    <w:right w:val="none" w:sz="0" w:space="0" w:color="auto"/>
                  </w:divBdr>
                </w:div>
                <w:div w:id="1281182539">
                  <w:marLeft w:val="0"/>
                  <w:marRight w:val="0"/>
                  <w:marTop w:val="0"/>
                  <w:marBottom w:val="0"/>
                  <w:divBdr>
                    <w:top w:val="none" w:sz="0" w:space="0" w:color="auto"/>
                    <w:left w:val="none" w:sz="0" w:space="0" w:color="auto"/>
                    <w:bottom w:val="none" w:sz="0" w:space="0" w:color="auto"/>
                    <w:right w:val="none" w:sz="0" w:space="0" w:color="auto"/>
                  </w:divBdr>
                </w:div>
                <w:div w:id="353845633">
                  <w:marLeft w:val="0"/>
                  <w:marRight w:val="0"/>
                  <w:marTop w:val="0"/>
                  <w:marBottom w:val="0"/>
                  <w:divBdr>
                    <w:top w:val="none" w:sz="0" w:space="0" w:color="auto"/>
                    <w:left w:val="none" w:sz="0" w:space="0" w:color="auto"/>
                    <w:bottom w:val="none" w:sz="0" w:space="0" w:color="auto"/>
                    <w:right w:val="none" w:sz="0" w:space="0" w:color="auto"/>
                  </w:divBdr>
                </w:div>
                <w:div w:id="2591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52924">
      <w:bodyDiv w:val="1"/>
      <w:marLeft w:val="0"/>
      <w:marRight w:val="0"/>
      <w:marTop w:val="0"/>
      <w:marBottom w:val="0"/>
      <w:divBdr>
        <w:top w:val="none" w:sz="0" w:space="0" w:color="auto"/>
        <w:left w:val="none" w:sz="0" w:space="0" w:color="auto"/>
        <w:bottom w:val="none" w:sz="0" w:space="0" w:color="auto"/>
        <w:right w:val="none" w:sz="0" w:space="0" w:color="auto"/>
      </w:divBdr>
      <w:divsChild>
        <w:div w:id="1186285795">
          <w:marLeft w:val="0"/>
          <w:marRight w:val="0"/>
          <w:marTop w:val="0"/>
          <w:marBottom w:val="0"/>
          <w:divBdr>
            <w:top w:val="none" w:sz="0" w:space="0" w:color="auto"/>
            <w:left w:val="none" w:sz="0" w:space="0" w:color="auto"/>
            <w:bottom w:val="none" w:sz="0" w:space="0" w:color="auto"/>
            <w:right w:val="none" w:sz="0" w:space="0" w:color="auto"/>
          </w:divBdr>
        </w:div>
        <w:div w:id="1497961453">
          <w:marLeft w:val="0"/>
          <w:marRight w:val="0"/>
          <w:marTop w:val="0"/>
          <w:marBottom w:val="0"/>
          <w:divBdr>
            <w:top w:val="none" w:sz="0" w:space="0" w:color="auto"/>
            <w:left w:val="none" w:sz="0" w:space="0" w:color="auto"/>
            <w:bottom w:val="none" w:sz="0" w:space="0" w:color="auto"/>
            <w:right w:val="none" w:sz="0" w:space="0" w:color="auto"/>
          </w:divBdr>
        </w:div>
        <w:div w:id="102891820">
          <w:marLeft w:val="0"/>
          <w:marRight w:val="0"/>
          <w:marTop w:val="0"/>
          <w:marBottom w:val="0"/>
          <w:divBdr>
            <w:top w:val="none" w:sz="0" w:space="0" w:color="auto"/>
            <w:left w:val="none" w:sz="0" w:space="0" w:color="auto"/>
            <w:bottom w:val="none" w:sz="0" w:space="0" w:color="auto"/>
            <w:right w:val="none" w:sz="0" w:space="0" w:color="auto"/>
          </w:divBdr>
        </w:div>
        <w:div w:id="1829247116">
          <w:marLeft w:val="0"/>
          <w:marRight w:val="0"/>
          <w:marTop w:val="0"/>
          <w:marBottom w:val="0"/>
          <w:divBdr>
            <w:top w:val="none" w:sz="0" w:space="0" w:color="auto"/>
            <w:left w:val="none" w:sz="0" w:space="0" w:color="auto"/>
            <w:bottom w:val="none" w:sz="0" w:space="0" w:color="auto"/>
            <w:right w:val="none" w:sz="0" w:space="0" w:color="auto"/>
          </w:divBdr>
        </w:div>
        <w:div w:id="1162814882">
          <w:marLeft w:val="0"/>
          <w:marRight w:val="0"/>
          <w:marTop w:val="0"/>
          <w:marBottom w:val="0"/>
          <w:divBdr>
            <w:top w:val="none" w:sz="0" w:space="0" w:color="auto"/>
            <w:left w:val="none" w:sz="0" w:space="0" w:color="auto"/>
            <w:bottom w:val="none" w:sz="0" w:space="0" w:color="auto"/>
            <w:right w:val="none" w:sz="0" w:space="0" w:color="auto"/>
          </w:divBdr>
        </w:div>
        <w:div w:id="1349066565">
          <w:marLeft w:val="0"/>
          <w:marRight w:val="0"/>
          <w:marTop w:val="0"/>
          <w:marBottom w:val="0"/>
          <w:divBdr>
            <w:top w:val="none" w:sz="0" w:space="0" w:color="auto"/>
            <w:left w:val="none" w:sz="0" w:space="0" w:color="auto"/>
            <w:bottom w:val="none" w:sz="0" w:space="0" w:color="auto"/>
            <w:right w:val="none" w:sz="0" w:space="0" w:color="auto"/>
          </w:divBdr>
        </w:div>
        <w:div w:id="424617585">
          <w:marLeft w:val="0"/>
          <w:marRight w:val="0"/>
          <w:marTop w:val="0"/>
          <w:marBottom w:val="0"/>
          <w:divBdr>
            <w:top w:val="none" w:sz="0" w:space="0" w:color="auto"/>
            <w:left w:val="none" w:sz="0" w:space="0" w:color="auto"/>
            <w:bottom w:val="none" w:sz="0" w:space="0" w:color="auto"/>
            <w:right w:val="none" w:sz="0" w:space="0" w:color="auto"/>
          </w:divBdr>
        </w:div>
        <w:div w:id="1669599887">
          <w:marLeft w:val="0"/>
          <w:marRight w:val="0"/>
          <w:marTop w:val="0"/>
          <w:marBottom w:val="0"/>
          <w:divBdr>
            <w:top w:val="none" w:sz="0" w:space="0" w:color="auto"/>
            <w:left w:val="none" w:sz="0" w:space="0" w:color="auto"/>
            <w:bottom w:val="none" w:sz="0" w:space="0" w:color="auto"/>
            <w:right w:val="none" w:sz="0" w:space="0" w:color="auto"/>
          </w:divBdr>
        </w:div>
        <w:div w:id="1957903831">
          <w:marLeft w:val="0"/>
          <w:marRight w:val="0"/>
          <w:marTop w:val="0"/>
          <w:marBottom w:val="0"/>
          <w:divBdr>
            <w:top w:val="none" w:sz="0" w:space="0" w:color="auto"/>
            <w:left w:val="none" w:sz="0" w:space="0" w:color="auto"/>
            <w:bottom w:val="none" w:sz="0" w:space="0" w:color="auto"/>
            <w:right w:val="none" w:sz="0" w:space="0" w:color="auto"/>
          </w:divBdr>
        </w:div>
        <w:div w:id="218440538">
          <w:marLeft w:val="0"/>
          <w:marRight w:val="0"/>
          <w:marTop w:val="0"/>
          <w:marBottom w:val="0"/>
          <w:divBdr>
            <w:top w:val="none" w:sz="0" w:space="0" w:color="auto"/>
            <w:left w:val="none" w:sz="0" w:space="0" w:color="auto"/>
            <w:bottom w:val="none" w:sz="0" w:space="0" w:color="auto"/>
            <w:right w:val="none" w:sz="0" w:space="0" w:color="auto"/>
          </w:divBdr>
        </w:div>
        <w:div w:id="1188830627">
          <w:marLeft w:val="0"/>
          <w:marRight w:val="0"/>
          <w:marTop w:val="0"/>
          <w:marBottom w:val="0"/>
          <w:divBdr>
            <w:top w:val="none" w:sz="0" w:space="0" w:color="auto"/>
            <w:left w:val="none" w:sz="0" w:space="0" w:color="auto"/>
            <w:bottom w:val="none" w:sz="0" w:space="0" w:color="auto"/>
            <w:right w:val="none" w:sz="0" w:space="0" w:color="auto"/>
          </w:divBdr>
        </w:div>
        <w:div w:id="198131967">
          <w:marLeft w:val="0"/>
          <w:marRight w:val="0"/>
          <w:marTop w:val="0"/>
          <w:marBottom w:val="0"/>
          <w:divBdr>
            <w:top w:val="none" w:sz="0" w:space="0" w:color="auto"/>
            <w:left w:val="none" w:sz="0" w:space="0" w:color="auto"/>
            <w:bottom w:val="none" w:sz="0" w:space="0" w:color="auto"/>
            <w:right w:val="none" w:sz="0" w:space="0" w:color="auto"/>
          </w:divBdr>
        </w:div>
        <w:div w:id="174535639">
          <w:marLeft w:val="0"/>
          <w:marRight w:val="0"/>
          <w:marTop w:val="0"/>
          <w:marBottom w:val="0"/>
          <w:divBdr>
            <w:top w:val="none" w:sz="0" w:space="0" w:color="auto"/>
            <w:left w:val="none" w:sz="0" w:space="0" w:color="auto"/>
            <w:bottom w:val="none" w:sz="0" w:space="0" w:color="auto"/>
            <w:right w:val="none" w:sz="0" w:space="0" w:color="auto"/>
          </w:divBdr>
        </w:div>
        <w:div w:id="1198816506">
          <w:marLeft w:val="0"/>
          <w:marRight w:val="0"/>
          <w:marTop w:val="0"/>
          <w:marBottom w:val="0"/>
          <w:divBdr>
            <w:top w:val="none" w:sz="0" w:space="0" w:color="auto"/>
            <w:left w:val="none" w:sz="0" w:space="0" w:color="auto"/>
            <w:bottom w:val="none" w:sz="0" w:space="0" w:color="auto"/>
            <w:right w:val="none" w:sz="0" w:space="0" w:color="auto"/>
          </w:divBdr>
        </w:div>
        <w:div w:id="696538372">
          <w:marLeft w:val="0"/>
          <w:marRight w:val="0"/>
          <w:marTop w:val="0"/>
          <w:marBottom w:val="0"/>
          <w:divBdr>
            <w:top w:val="none" w:sz="0" w:space="0" w:color="auto"/>
            <w:left w:val="none" w:sz="0" w:space="0" w:color="auto"/>
            <w:bottom w:val="none" w:sz="0" w:space="0" w:color="auto"/>
            <w:right w:val="none" w:sz="0" w:space="0" w:color="auto"/>
          </w:divBdr>
        </w:div>
        <w:div w:id="737704369">
          <w:marLeft w:val="0"/>
          <w:marRight w:val="0"/>
          <w:marTop w:val="0"/>
          <w:marBottom w:val="0"/>
          <w:divBdr>
            <w:top w:val="none" w:sz="0" w:space="0" w:color="auto"/>
            <w:left w:val="none" w:sz="0" w:space="0" w:color="auto"/>
            <w:bottom w:val="none" w:sz="0" w:space="0" w:color="auto"/>
            <w:right w:val="none" w:sz="0" w:space="0" w:color="auto"/>
          </w:divBdr>
        </w:div>
        <w:div w:id="580524822">
          <w:marLeft w:val="0"/>
          <w:marRight w:val="0"/>
          <w:marTop w:val="0"/>
          <w:marBottom w:val="0"/>
          <w:divBdr>
            <w:top w:val="none" w:sz="0" w:space="0" w:color="auto"/>
            <w:left w:val="none" w:sz="0" w:space="0" w:color="auto"/>
            <w:bottom w:val="none" w:sz="0" w:space="0" w:color="auto"/>
            <w:right w:val="none" w:sz="0" w:space="0" w:color="auto"/>
          </w:divBdr>
        </w:div>
        <w:div w:id="715736367">
          <w:marLeft w:val="0"/>
          <w:marRight w:val="0"/>
          <w:marTop w:val="0"/>
          <w:marBottom w:val="0"/>
          <w:divBdr>
            <w:top w:val="none" w:sz="0" w:space="0" w:color="auto"/>
            <w:left w:val="none" w:sz="0" w:space="0" w:color="auto"/>
            <w:bottom w:val="none" w:sz="0" w:space="0" w:color="auto"/>
            <w:right w:val="none" w:sz="0" w:space="0" w:color="auto"/>
          </w:divBdr>
        </w:div>
        <w:div w:id="1153372808">
          <w:marLeft w:val="0"/>
          <w:marRight w:val="0"/>
          <w:marTop w:val="0"/>
          <w:marBottom w:val="0"/>
          <w:divBdr>
            <w:top w:val="none" w:sz="0" w:space="0" w:color="auto"/>
            <w:left w:val="none" w:sz="0" w:space="0" w:color="auto"/>
            <w:bottom w:val="none" w:sz="0" w:space="0" w:color="auto"/>
            <w:right w:val="none" w:sz="0" w:space="0" w:color="auto"/>
          </w:divBdr>
        </w:div>
        <w:div w:id="1817068667">
          <w:marLeft w:val="0"/>
          <w:marRight w:val="0"/>
          <w:marTop w:val="0"/>
          <w:marBottom w:val="0"/>
          <w:divBdr>
            <w:top w:val="none" w:sz="0" w:space="0" w:color="auto"/>
            <w:left w:val="none" w:sz="0" w:space="0" w:color="auto"/>
            <w:bottom w:val="none" w:sz="0" w:space="0" w:color="auto"/>
            <w:right w:val="none" w:sz="0" w:space="0" w:color="auto"/>
          </w:divBdr>
        </w:div>
        <w:div w:id="1053652539">
          <w:marLeft w:val="0"/>
          <w:marRight w:val="0"/>
          <w:marTop w:val="0"/>
          <w:marBottom w:val="0"/>
          <w:divBdr>
            <w:top w:val="none" w:sz="0" w:space="0" w:color="auto"/>
            <w:left w:val="none" w:sz="0" w:space="0" w:color="auto"/>
            <w:bottom w:val="none" w:sz="0" w:space="0" w:color="auto"/>
            <w:right w:val="none" w:sz="0" w:space="0" w:color="auto"/>
          </w:divBdr>
        </w:div>
        <w:div w:id="1591312255">
          <w:marLeft w:val="0"/>
          <w:marRight w:val="0"/>
          <w:marTop w:val="0"/>
          <w:marBottom w:val="0"/>
          <w:divBdr>
            <w:top w:val="none" w:sz="0" w:space="0" w:color="auto"/>
            <w:left w:val="none" w:sz="0" w:space="0" w:color="auto"/>
            <w:bottom w:val="none" w:sz="0" w:space="0" w:color="auto"/>
            <w:right w:val="none" w:sz="0" w:space="0" w:color="auto"/>
          </w:divBdr>
        </w:div>
        <w:div w:id="1522627080">
          <w:marLeft w:val="0"/>
          <w:marRight w:val="0"/>
          <w:marTop w:val="0"/>
          <w:marBottom w:val="0"/>
          <w:divBdr>
            <w:top w:val="none" w:sz="0" w:space="0" w:color="auto"/>
            <w:left w:val="none" w:sz="0" w:space="0" w:color="auto"/>
            <w:bottom w:val="none" w:sz="0" w:space="0" w:color="auto"/>
            <w:right w:val="none" w:sz="0" w:space="0" w:color="auto"/>
          </w:divBdr>
        </w:div>
        <w:div w:id="1462962012">
          <w:marLeft w:val="0"/>
          <w:marRight w:val="0"/>
          <w:marTop w:val="0"/>
          <w:marBottom w:val="0"/>
          <w:divBdr>
            <w:top w:val="none" w:sz="0" w:space="0" w:color="auto"/>
            <w:left w:val="none" w:sz="0" w:space="0" w:color="auto"/>
            <w:bottom w:val="none" w:sz="0" w:space="0" w:color="auto"/>
            <w:right w:val="none" w:sz="0" w:space="0" w:color="auto"/>
          </w:divBdr>
        </w:div>
        <w:div w:id="1685588286">
          <w:marLeft w:val="0"/>
          <w:marRight w:val="0"/>
          <w:marTop w:val="0"/>
          <w:marBottom w:val="0"/>
          <w:divBdr>
            <w:top w:val="none" w:sz="0" w:space="0" w:color="auto"/>
            <w:left w:val="none" w:sz="0" w:space="0" w:color="auto"/>
            <w:bottom w:val="none" w:sz="0" w:space="0" w:color="auto"/>
            <w:right w:val="none" w:sz="0" w:space="0" w:color="auto"/>
          </w:divBdr>
        </w:div>
        <w:div w:id="386076757">
          <w:marLeft w:val="0"/>
          <w:marRight w:val="0"/>
          <w:marTop w:val="0"/>
          <w:marBottom w:val="0"/>
          <w:divBdr>
            <w:top w:val="none" w:sz="0" w:space="0" w:color="auto"/>
            <w:left w:val="none" w:sz="0" w:space="0" w:color="auto"/>
            <w:bottom w:val="none" w:sz="0" w:space="0" w:color="auto"/>
            <w:right w:val="none" w:sz="0" w:space="0" w:color="auto"/>
          </w:divBdr>
        </w:div>
        <w:div w:id="354039438">
          <w:marLeft w:val="0"/>
          <w:marRight w:val="0"/>
          <w:marTop w:val="0"/>
          <w:marBottom w:val="0"/>
          <w:divBdr>
            <w:top w:val="none" w:sz="0" w:space="0" w:color="auto"/>
            <w:left w:val="none" w:sz="0" w:space="0" w:color="auto"/>
            <w:bottom w:val="none" w:sz="0" w:space="0" w:color="auto"/>
            <w:right w:val="none" w:sz="0" w:space="0" w:color="auto"/>
          </w:divBdr>
        </w:div>
        <w:div w:id="1892882693">
          <w:marLeft w:val="0"/>
          <w:marRight w:val="0"/>
          <w:marTop w:val="0"/>
          <w:marBottom w:val="0"/>
          <w:divBdr>
            <w:top w:val="none" w:sz="0" w:space="0" w:color="auto"/>
            <w:left w:val="none" w:sz="0" w:space="0" w:color="auto"/>
            <w:bottom w:val="none" w:sz="0" w:space="0" w:color="auto"/>
            <w:right w:val="none" w:sz="0" w:space="0" w:color="auto"/>
          </w:divBdr>
        </w:div>
        <w:div w:id="1676036525">
          <w:marLeft w:val="0"/>
          <w:marRight w:val="0"/>
          <w:marTop w:val="0"/>
          <w:marBottom w:val="0"/>
          <w:divBdr>
            <w:top w:val="none" w:sz="0" w:space="0" w:color="auto"/>
            <w:left w:val="none" w:sz="0" w:space="0" w:color="auto"/>
            <w:bottom w:val="none" w:sz="0" w:space="0" w:color="auto"/>
            <w:right w:val="none" w:sz="0" w:space="0" w:color="auto"/>
          </w:divBdr>
        </w:div>
      </w:divsChild>
    </w:div>
    <w:div w:id="378013085">
      <w:bodyDiv w:val="1"/>
      <w:marLeft w:val="0"/>
      <w:marRight w:val="0"/>
      <w:marTop w:val="0"/>
      <w:marBottom w:val="0"/>
      <w:divBdr>
        <w:top w:val="none" w:sz="0" w:space="0" w:color="auto"/>
        <w:left w:val="none" w:sz="0" w:space="0" w:color="auto"/>
        <w:bottom w:val="none" w:sz="0" w:space="0" w:color="auto"/>
        <w:right w:val="none" w:sz="0" w:space="0" w:color="auto"/>
      </w:divBdr>
      <w:divsChild>
        <w:div w:id="771971384">
          <w:marLeft w:val="0"/>
          <w:marRight w:val="0"/>
          <w:marTop w:val="0"/>
          <w:marBottom w:val="0"/>
          <w:divBdr>
            <w:top w:val="none" w:sz="0" w:space="0" w:color="auto"/>
            <w:left w:val="none" w:sz="0" w:space="0" w:color="auto"/>
            <w:bottom w:val="none" w:sz="0" w:space="0" w:color="auto"/>
            <w:right w:val="none" w:sz="0" w:space="0" w:color="auto"/>
          </w:divBdr>
        </w:div>
        <w:div w:id="1479344198">
          <w:marLeft w:val="0"/>
          <w:marRight w:val="0"/>
          <w:marTop w:val="0"/>
          <w:marBottom w:val="0"/>
          <w:divBdr>
            <w:top w:val="none" w:sz="0" w:space="0" w:color="auto"/>
            <w:left w:val="none" w:sz="0" w:space="0" w:color="auto"/>
            <w:bottom w:val="none" w:sz="0" w:space="0" w:color="auto"/>
            <w:right w:val="none" w:sz="0" w:space="0" w:color="auto"/>
          </w:divBdr>
        </w:div>
        <w:div w:id="163279551">
          <w:marLeft w:val="0"/>
          <w:marRight w:val="0"/>
          <w:marTop w:val="0"/>
          <w:marBottom w:val="0"/>
          <w:divBdr>
            <w:top w:val="none" w:sz="0" w:space="0" w:color="auto"/>
            <w:left w:val="none" w:sz="0" w:space="0" w:color="auto"/>
            <w:bottom w:val="none" w:sz="0" w:space="0" w:color="auto"/>
            <w:right w:val="none" w:sz="0" w:space="0" w:color="auto"/>
          </w:divBdr>
        </w:div>
        <w:div w:id="625503097">
          <w:marLeft w:val="0"/>
          <w:marRight w:val="0"/>
          <w:marTop w:val="0"/>
          <w:marBottom w:val="0"/>
          <w:divBdr>
            <w:top w:val="none" w:sz="0" w:space="0" w:color="auto"/>
            <w:left w:val="none" w:sz="0" w:space="0" w:color="auto"/>
            <w:bottom w:val="none" w:sz="0" w:space="0" w:color="auto"/>
            <w:right w:val="none" w:sz="0" w:space="0" w:color="auto"/>
          </w:divBdr>
        </w:div>
      </w:divsChild>
    </w:div>
    <w:div w:id="462501587">
      <w:bodyDiv w:val="1"/>
      <w:marLeft w:val="0"/>
      <w:marRight w:val="0"/>
      <w:marTop w:val="0"/>
      <w:marBottom w:val="0"/>
      <w:divBdr>
        <w:top w:val="none" w:sz="0" w:space="0" w:color="auto"/>
        <w:left w:val="none" w:sz="0" w:space="0" w:color="auto"/>
        <w:bottom w:val="none" w:sz="0" w:space="0" w:color="auto"/>
        <w:right w:val="none" w:sz="0" w:space="0" w:color="auto"/>
      </w:divBdr>
      <w:divsChild>
        <w:div w:id="1099525679">
          <w:marLeft w:val="0"/>
          <w:marRight w:val="0"/>
          <w:marTop w:val="0"/>
          <w:marBottom w:val="120"/>
          <w:divBdr>
            <w:top w:val="none" w:sz="0" w:space="0" w:color="auto"/>
            <w:left w:val="none" w:sz="0" w:space="0" w:color="auto"/>
            <w:bottom w:val="none" w:sz="0" w:space="0" w:color="auto"/>
            <w:right w:val="none" w:sz="0" w:space="0" w:color="auto"/>
          </w:divBdr>
          <w:divsChild>
            <w:div w:id="1676377712">
              <w:marLeft w:val="0"/>
              <w:marRight w:val="0"/>
              <w:marTop w:val="0"/>
              <w:marBottom w:val="0"/>
              <w:divBdr>
                <w:top w:val="none" w:sz="0" w:space="0" w:color="auto"/>
                <w:left w:val="none" w:sz="0" w:space="0" w:color="auto"/>
                <w:bottom w:val="none" w:sz="0" w:space="0" w:color="auto"/>
                <w:right w:val="none" w:sz="0" w:space="0" w:color="auto"/>
              </w:divBdr>
              <w:divsChild>
                <w:div w:id="862019028">
                  <w:marLeft w:val="0"/>
                  <w:marRight w:val="0"/>
                  <w:marTop w:val="0"/>
                  <w:marBottom w:val="0"/>
                  <w:divBdr>
                    <w:top w:val="none" w:sz="0" w:space="0" w:color="auto"/>
                    <w:left w:val="none" w:sz="0" w:space="0" w:color="auto"/>
                    <w:bottom w:val="none" w:sz="0" w:space="0" w:color="auto"/>
                    <w:right w:val="none" w:sz="0" w:space="0" w:color="auto"/>
                  </w:divBdr>
                </w:div>
                <w:div w:id="915213630">
                  <w:marLeft w:val="0"/>
                  <w:marRight w:val="0"/>
                  <w:marTop w:val="0"/>
                  <w:marBottom w:val="0"/>
                  <w:divBdr>
                    <w:top w:val="none" w:sz="0" w:space="0" w:color="auto"/>
                    <w:left w:val="none" w:sz="0" w:space="0" w:color="auto"/>
                    <w:bottom w:val="none" w:sz="0" w:space="0" w:color="auto"/>
                    <w:right w:val="none" w:sz="0" w:space="0" w:color="auto"/>
                  </w:divBdr>
                </w:div>
                <w:div w:id="550847031">
                  <w:marLeft w:val="0"/>
                  <w:marRight w:val="0"/>
                  <w:marTop w:val="0"/>
                  <w:marBottom w:val="0"/>
                  <w:divBdr>
                    <w:top w:val="none" w:sz="0" w:space="0" w:color="auto"/>
                    <w:left w:val="none" w:sz="0" w:space="0" w:color="auto"/>
                    <w:bottom w:val="none" w:sz="0" w:space="0" w:color="auto"/>
                    <w:right w:val="none" w:sz="0" w:space="0" w:color="auto"/>
                  </w:divBdr>
                </w:div>
                <w:div w:id="1626236923">
                  <w:marLeft w:val="0"/>
                  <w:marRight w:val="0"/>
                  <w:marTop w:val="0"/>
                  <w:marBottom w:val="0"/>
                  <w:divBdr>
                    <w:top w:val="none" w:sz="0" w:space="0" w:color="auto"/>
                    <w:left w:val="none" w:sz="0" w:space="0" w:color="auto"/>
                    <w:bottom w:val="none" w:sz="0" w:space="0" w:color="auto"/>
                    <w:right w:val="none" w:sz="0" w:space="0" w:color="auto"/>
                  </w:divBdr>
                </w:div>
                <w:div w:id="530651873">
                  <w:marLeft w:val="0"/>
                  <w:marRight w:val="0"/>
                  <w:marTop w:val="0"/>
                  <w:marBottom w:val="0"/>
                  <w:divBdr>
                    <w:top w:val="none" w:sz="0" w:space="0" w:color="auto"/>
                    <w:left w:val="none" w:sz="0" w:space="0" w:color="auto"/>
                    <w:bottom w:val="none" w:sz="0" w:space="0" w:color="auto"/>
                    <w:right w:val="none" w:sz="0" w:space="0" w:color="auto"/>
                  </w:divBdr>
                </w:div>
                <w:div w:id="868681923">
                  <w:marLeft w:val="0"/>
                  <w:marRight w:val="0"/>
                  <w:marTop w:val="0"/>
                  <w:marBottom w:val="0"/>
                  <w:divBdr>
                    <w:top w:val="none" w:sz="0" w:space="0" w:color="auto"/>
                    <w:left w:val="none" w:sz="0" w:space="0" w:color="auto"/>
                    <w:bottom w:val="none" w:sz="0" w:space="0" w:color="auto"/>
                    <w:right w:val="none" w:sz="0" w:space="0" w:color="auto"/>
                  </w:divBdr>
                </w:div>
                <w:div w:id="540677516">
                  <w:marLeft w:val="0"/>
                  <w:marRight w:val="0"/>
                  <w:marTop w:val="0"/>
                  <w:marBottom w:val="0"/>
                  <w:divBdr>
                    <w:top w:val="none" w:sz="0" w:space="0" w:color="auto"/>
                    <w:left w:val="none" w:sz="0" w:space="0" w:color="auto"/>
                    <w:bottom w:val="none" w:sz="0" w:space="0" w:color="auto"/>
                    <w:right w:val="none" w:sz="0" w:space="0" w:color="auto"/>
                  </w:divBdr>
                </w:div>
                <w:div w:id="839462332">
                  <w:marLeft w:val="0"/>
                  <w:marRight w:val="0"/>
                  <w:marTop w:val="0"/>
                  <w:marBottom w:val="0"/>
                  <w:divBdr>
                    <w:top w:val="none" w:sz="0" w:space="0" w:color="auto"/>
                    <w:left w:val="none" w:sz="0" w:space="0" w:color="auto"/>
                    <w:bottom w:val="none" w:sz="0" w:space="0" w:color="auto"/>
                    <w:right w:val="none" w:sz="0" w:space="0" w:color="auto"/>
                  </w:divBdr>
                </w:div>
                <w:div w:id="759254685">
                  <w:marLeft w:val="0"/>
                  <w:marRight w:val="0"/>
                  <w:marTop w:val="0"/>
                  <w:marBottom w:val="0"/>
                  <w:divBdr>
                    <w:top w:val="none" w:sz="0" w:space="0" w:color="auto"/>
                    <w:left w:val="none" w:sz="0" w:space="0" w:color="auto"/>
                    <w:bottom w:val="none" w:sz="0" w:space="0" w:color="auto"/>
                    <w:right w:val="none" w:sz="0" w:space="0" w:color="auto"/>
                  </w:divBdr>
                </w:div>
                <w:div w:id="1851791439">
                  <w:marLeft w:val="0"/>
                  <w:marRight w:val="0"/>
                  <w:marTop w:val="0"/>
                  <w:marBottom w:val="0"/>
                  <w:divBdr>
                    <w:top w:val="none" w:sz="0" w:space="0" w:color="auto"/>
                    <w:left w:val="none" w:sz="0" w:space="0" w:color="auto"/>
                    <w:bottom w:val="none" w:sz="0" w:space="0" w:color="auto"/>
                    <w:right w:val="none" w:sz="0" w:space="0" w:color="auto"/>
                  </w:divBdr>
                </w:div>
                <w:div w:id="491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51952">
      <w:bodyDiv w:val="1"/>
      <w:marLeft w:val="0"/>
      <w:marRight w:val="0"/>
      <w:marTop w:val="0"/>
      <w:marBottom w:val="0"/>
      <w:divBdr>
        <w:top w:val="none" w:sz="0" w:space="0" w:color="auto"/>
        <w:left w:val="none" w:sz="0" w:space="0" w:color="auto"/>
        <w:bottom w:val="none" w:sz="0" w:space="0" w:color="auto"/>
        <w:right w:val="none" w:sz="0" w:space="0" w:color="auto"/>
      </w:divBdr>
      <w:divsChild>
        <w:div w:id="362829866">
          <w:marLeft w:val="0"/>
          <w:marRight w:val="0"/>
          <w:marTop w:val="0"/>
          <w:marBottom w:val="0"/>
          <w:divBdr>
            <w:top w:val="none" w:sz="0" w:space="0" w:color="auto"/>
            <w:left w:val="none" w:sz="0" w:space="0" w:color="auto"/>
            <w:bottom w:val="none" w:sz="0" w:space="0" w:color="auto"/>
            <w:right w:val="none" w:sz="0" w:space="0" w:color="auto"/>
          </w:divBdr>
          <w:divsChild>
            <w:div w:id="414861734">
              <w:marLeft w:val="0"/>
              <w:marRight w:val="0"/>
              <w:marTop w:val="0"/>
              <w:marBottom w:val="0"/>
              <w:divBdr>
                <w:top w:val="none" w:sz="0" w:space="0" w:color="auto"/>
                <w:left w:val="none" w:sz="0" w:space="0" w:color="auto"/>
                <w:bottom w:val="none" w:sz="0" w:space="0" w:color="auto"/>
                <w:right w:val="none" w:sz="0" w:space="0" w:color="auto"/>
              </w:divBdr>
              <w:divsChild>
                <w:div w:id="228686944">
                  <w:marLeft w:val="0"/>
                  <w:marRight w:val="0"/>
                  <w:marTop w:val="0"/>
                  <w:marBottom w:val="0"/>
                  <w:divBdr>
                    <w:top w:val="none" w:sz="0" w:space="0" w:color="auto"/>
                    <w:left w:val="none" w:sz="0" w:space="0" w:color="auto"/>
                    <w:bottom w:val="none" w:sz="0" w:space="0" w:color="auto"/>
                    <w:right w:val="none" w:sz="0" w:space="0" w:color="auto"/>
                  </w:divBdr>
                  <w:divsChild>
                    <w:div w:id="14498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9548">
              <w:marLeft w:val="0"/>
              <w:marRight w:val="0"/>
              <w:marTop w:val="0"/>
              <w:marBottom w:val="0"/>
              <w:divBdr>
                <w:top w:val="none" w:sz="0" w:space="0" w:color="auto"/>
                <w:left w:val="none" w:sz="0" w:space="0" w:color="auto"/>
                <w:bottom w:val="none" w:sz="0" w:space="0" w:color="auto"/>
                <w:right w:val="none" w:sz="0" w:space="0" w:color="auto"/>
              </w:divBdr>
              <w:divsChild>
                <w:div w:id="755055891">
                  <w:marLeft w:val="0"/>
                  <w:marRight w:val="0"/>
                  <w:marTop w:val="0"/>
                  <w:marBottom w:val="0"/>
                  <w:divBdr>
                    <w:top w:val="none" w:sz="0" w:space="0" w:color="auto"/>
                    <w:left w:val="none" w:sz="0" w:space="0" w:color="auto"/>
                    <w:bottom w:val="none" w:sz="0" w:space="0" w:color="auto"/>
                    <w:right w:val="none" w:sz="0" w:space="0" w:color="auto"/>
                  </w:divBdr>
                  <w:divsChild>
                    <w:div w:id="2673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7990">
              <w:marLeft w:val="0"/>
              <w:marRight w:val="0"/>
              <w:marTop w:val="0"/>
              <w:marBottom w:val="0"/>
              <w:divBdr>
                <w:top w:val="none" w:sz="0" w:space="0" w:color="auto"/>
                <w:left w:val="none" w:sz="0" w:space="0" w:color="auto"/>
                <w:bottom w:val="none" w:sz="0" w:space="0" w:color="auto"/>
                <w:right w:val="none" w:sz="0" w:space="0" w:color="auto"/>
              </w:divBdr>
              <w:divsChild>
                <w:div w:id="1210603596">
                  <w:marLeft w:val="0"/>
                  <w:marRight w:val="0"/>
                  <w:marTop w:val="0"/>
                  <w:marBottom w:val="0"/>
                  <w:divBdr>
                    <w:top w:val="none" w:sz="0" w:space="0" w:color="auto"/>
                    <w:left w:val="none" w:sz="0" w:space="0" w:color="auto"/>
                    <w:bottom w:val="none" w:sz="0" w:space="0" w:color="auto"/>
                    <w:right w:val="none" w:sz="0" w:space="0" w:color="auto"/>
                  </w:divBdr>
                  <w:divsChild>
                    <w:div w:id="14918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385">
          <w:marLeft w:val="0"/>
          <w:marRight w:val="0"/>
          <w:marTop w:val="0"/>
          <w:marBottom w:val="0"/>
          <w:divBdr>
            <w:top w:val="none" w:sz="0" w:space="0" w:color="auto"/>
            <w:left w:val="none" w:sz="0" w:space="0" w:color="auto"/>
            <w:bottom w:val="none" w:sz="0" w:space="0" w:color="auto"/>
            <w:right w:val="none" w:sz="0" w:space="0" w:color="auto"/>
          </w:divBdr>
          <w:divsChild>
            <w:div w:id="849222046">
              <w:marLeft w:val="0"/>
              <w:marRight w:val="0"/>
              <w:marTop w:val="0"/>
              <w:marBottom w:val="0"/>
              <w:divBdr>
                <w:top w:val="none" w:sz="0" w:space="0" w:color="auto"/>
                <w:left w:val="none" w:sz="0" w:space="0" w:color="auto"/>
                <w:bottom w:val="none" w:sz="0" w:space="0" w:color="auto"/>
                <w:right w:val="none" w:sz="0" w:space="0" w:color="auto"/>
              </w:divBdr>
              <w:divsChild>
                <w:div w:id="1076779149">
                  <w:marLeft w:val="0"/>
                  <w:marRight w:val="0"/>
                  <w:marTop w:val="0"/>
                  <w:marBottom w:val="0"/>
                  <w:divBdr>
                    <w:top w:val="none" w:sz="0" w:space="0" w:color="auto"/>
                    <w:left w:val="none" w:sz="0" w:space="0" w:color="auto"/>
                    <w:bottom w:val="none" w:sz="0" w:space="0" w:color="auto"/>
                    <w:right w:val="none" w:sz="0" w:space="0" w:color="auto"/>
                  </w:divBdr>
                  <w:divsChild>
                    <w:div w:id="14574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30">
              <w:marLeft w:val="0"/>
              <w:marRight w:val="0"/>
              <w:marTop w:val="0"/>
              <w:marBottom w:val="0"/>
              <w:divBdr>
                <w:top w:val="none" w:sz="0" w:space="0" w:color="auto"/>
                <w:left w:val="none" w:sz="0" w:space="0" w:color="auto"/>
                <w:bottom w:val="none" w:sz="0" w:space="0" w:color="auto"/>
                <w:right w:val="none" w:sz="0" w:space="0" w:color="auto"/>
              </w:divBdr>
              <w:divsChild>
                <w:div w:id="1883519779">
                  <w:marLeft w:val="0"/>
                  <w:marRight w:val="0"/>
                  <w:marTop w:val="0"/>
                  <w:marBottom w:val="0"/>
                  <w:divBdr>
                    <w:top w:val="none" w:sz="0" w:space="0" w:color="auto"/>
                    <w:left w:val="none" w:sz="0" w:space="0" w:color="auto"/>
                    <w:bottom w:val="none" w:sz="0" w:space="0" w:color="auto"/>
                    <w:right w:val="none" w:sz="0" w:space="0" w:color="auto"/>
                  </w:divBdr>
                  <w:divsChild>
                    <w:div w:id="14375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1062755764">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419668700">
      <w:bodyDiv w:val="1"/>
      <w:marLeft w:val="0"/>
      <w:marRight w:val="0"/>
      <w:marTop w:val="0"/>
      <w:marBottom w:val="0"/>
      <w:divBdr>
        <w:top w:val="none" w:sz="0" w:space="0" w:color="auto"/>
        <w:left w:val="none" w:sz="0" w:space="0" w:color="auto"/>
        <w:bottom w:val="none" w:sz="0" w:space="0" w:color="auto"/>
        <w:right w:val="none" w:sz="0" w:space="0" w:color="auto"/>
      </w:divBdr>
    </w:div>
    <w:div w:id="1466314545">
      <w:bodyDiv w:val="1"/>
      <w:marLeft w:val="0"/>
      <w:marRight w:val="0"/>
      <w:marTop w:val="0"/>
      <w:marBottom w:val="0"/>
      <w:divBdr>
        <w:top w:val="none" w:sz="0" w:space="0" w:color="auto"/>
        <w:left w:val="none" w:sz="0" w:space="0" w:color="auto"/>
        <w:bottom w:val="none" w:sz="0" w:space="0" w:color="auto"/>
        <w:right w:val="none" w:sz="0" w:space="0" w:color="auto"/>
      </w:divBdr>
      <w:divsChild>
        <w:div w:id="1286697759">
          <w:marLeft w:val="0"/>
          <w:marRight w:val="0"/>
          <w:marTop w:val="0"/>
          <w:marBottom w:val="120"/>
          <w:divBdr>
            <w:top w:val="none" w:sz="0" w:space="0" w:color="auto"/>
            <w:left w:val="none" w:sz="0" w:space="0" w:color="auto"/>
            <w:bottom w:val="none" w:sz="0" w:space="0" w:color="auto"/>
            <w:right w:val="none" w:sz="0" w:space="0" w:color="auto"/>
          </w:divBdr>
          <w:divsChild>
            <w:div w:id="1672440738">
              <w:marLeft w:val="0"/>
              <w:marRight w:val="0"/>
              <w:marTop w:val="0"/>
              <w:marBottom w:val="0"/>
              <w:divBdr>
                <w:top w:val="none" w:sz="0" w:space="0" w:color="auto"/>
                <w:left w:val="none" w:sz="0" w:space="0" w:color="auto"/>
                <w:bottom w:val="none" w:sz="0" w:space="0" w:color="auto"/>
                <w:right w:val="none" w:sz="0" w:space="0" w:color="auto"/>
              </w:divBdr>
              <w:divsChild>
                <w:div w:id="381752463">
                  <w:marLeft w:val="0"/>
                  <w:marRight w:val="0"/>
                  <w:marTop w:val="0"/>
                  <w:marBottom w:val="0"/>
                  <w:divBdr>
                    <w:top w:val="none" w:sz="0" w:space="0" w:color="auto"/>
                    <w:left w:val="none" w:sz="0" w:space="0" w:color="auto"/>
                    <w:bottom w:val="none" w:sz="0" w:space="0" w:color="auto"/>
                    <w:right w:val="none" w:sz="0" w:space="0" w:color="auto"/>
                  </w:divBdr>
                </w:div>
                <w:div w:id="1380279919">
                  <w:marLeft w:val="0"/>
                  <w:marRight w:val="0"/>
                  <w:marTop w:val="0"/>
                  <w:marBottom w:val="0"/>
                  <w:divBdr>
                    <w:top w:val="none" w:sz="0" w:space="0" w:color="auto"/>
                    <w:left w:val="none" w:sz="0" w:space="0" w:color="auto"/>
                    <w:bottom w:val="none" w:sz="0" w:space="0" w:color="auto"/>
                    <w:right w:val="none" w:sz="0" w:space="0" w:color="auto"/>
                  </w:divBdr>
                </w:div>
                <w:div w:id="14841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656179808">
      <w:bodyDiv w:val="1"/>
      <w:marLeft w:val="0"/>
      <w:marRight w:val="0"/>
      <w:marTop w:val="0"/>
      <w:marBottom w:val="0"/>
      <w:divBdr>
        <w:top w:val="none" w:sz="0" w:space="0" w:color="auto"/>
        <w:left w:val="none" w:sz="0" w:space="0" w:color="auto"/>
        <w:bottom w:val="none" w:sz="0" w:space="0" w:color="auto"/>
        <w:right w:val="none" w:sz="0" w:space="0" w:color="auto"/>
      </w:divBdr>
      <w:divsChild>
        <w:div w:id="926156670">
          <w:marLeft w:val="0"/>
          <w:marRight w:val="0"/>
          <w:marTop w:val="0"/>
          <w:marBottom w:val="0"/>
          <w:divBdr>
            <w:top w:val="none" w:sz="0" w:space="0" w:color="auto"/>
            <w:left w:val="none" w:sz="0" w:space="0" w:color="auto"/>
            <w:bottom w:val="none" w:sz="0" w:space="0" w:color="auto"/>
            <w:right w:val="none" w:sz="0" w:space="0" w:color="auto"/>
          </w:divBdr>
        </w:div>
        <w:div w:id="2134518193">
          <w:marLeft w:val="0"/>
          <w:marRight w:val="0"/>
          <w:marTop w:val="0"/>
          <w:marBottom w:val="0"/>
          <w:divBdr>
            <w:top w:val="none" w:sz="0" w:space="0" w:color="auto"/>
            <w:left w:val="none" w:sz="0" w:space="0" w:color="auto"/>
            <w:bottom w:val="none" w:sz="0" w:space="0" w:color="auto"/>
            <w:right w:val="none" w:sz="0" w:space="0" w:color="auto"/>
          </w:divBdr>
        </w:div>
        <w:div w:id="1863664167">
          <w:marLeft w:val="0"/>
          <w:marRight w:val="0"/>
          <w:marTop w:val="0"/>
          <w:marBottom w:val="0"/>
          <w:divBdr>
            <w:top w:val="none" w:sz="0" w:space="0" w:color="auto"/>
            <w:left w:val="none" w:sz="0" w:space="0" w:color="auto"/>
            <w:bottom w:val="none" w:sz="0" w:space="0" w:color="auto"/>
            <w:right w:val="none" w:sz="0" w:space="0" w:color="auto"/>
          </w:divBdr>
        </w:div>
        <w:div w:id="2010018330">
          <w:marLeft w:val="0"/>
          <w:marRight w:val="0"/>
          <w:marTop w:val="0"/>
          <w:marBottom w:val="0"/>
          <w:divBdr>
            <w:top w:val="none" w:sz="0" w:space="0" w:color="auto"/>
            <w:left w:val="none" w:sz="0" w:space="0" w:color="auto"/>
            <w:bottom w:val="none" w:sz="0" w:space="0" w:color="auto"/>
            <w:right w:val="none" w:sz="0" w:space="0" w:color="auto"/>
          </w:divBdr>
        </w:div>
        <w:div w:id="1729717386">
          <w:marLeft w:val="0"/>
          <w:marRight w:val="0"/>
          <w:marTop w:val="0"/>
          <w:marBottom w:val="0"/>
          <w:divBdr>
            <w:top w:val="none" w:sz="0" w:space="0" w:color="auto"/>
            <w:left w:val="none" w:sz="0" w:space="0" w:color="auto"/>
            <w:bottom w:val="none" w:sz="0" w:space="0" w:color="auto"/>
            <w:right w:val="none" w:sz="0" w:space="0" w:color="auto"/>
          </w:divBdr>
        </w:div>
        <w:div w:id="371268468">
          <w:marLeft w:val="0"/>
          <w:marRight w:val="0"/>
          <w:marTop w:val="0"/>
          <w:marBottom w:val="0"/>
          <w:divBdr>
            <w:top w:val="none" w:sz="0" w:space="0" w:color="auto"/>
            <w:left w:val="none" w:sz="0" w:space="0" w:color="auto"/>
            <w:bottom w:val="none" w:sz="0" w:space="0" w:color="auto"/>
            <w:right w:val="none" w:sz="0" w:space="0" w:color="auto"/>
          </w:divBdr>
        </w:div>
        <w:div w:id="1372802095">
          <w:marLeft w:val="0"/>
          <w:marRight w:val="0"/>
          <w:marTop w:val="0"/>
          <w:marBottom w:val="0"/>
          <w:divBdr>
            <w:top w:val="none" w:sz="0" w:space="0" w:color="auto"/>
            <w:left w:val="none" w:sz="0" w:space="0" w:color="auto"/>
            <w:bottom w:val="none" w:sz="0" w:space="0" w:color="auto"/>
            <w:right w:val="none" w:sz="0" w:space="0" w:color="auto"/>
          </w:divBdr>
        </w:div>
        <w:div w:id="1055543803">
          <w:marLeft w:val="0"/>
          <w:marRight w:val="0"/>
          <w:marTop w:val="0"/>
          <w:marBottom w:val="0"/>
          <w:divBdr>
            <w:top w:val="none" w:sz="0" w:space="0" w:color="auto"/>
            <w:left w:val="none" w:sz="0" w:space="0" w:color="auto"/>
            <w:bottom w:val="none" w:sz="0" w:space="0" w:color="auto"/>
            <w:right w:val="none" w:sz="0" w:space="0" w:color="auto"/>
          </w:divBdr>
        </w:div>
        <w:div w:id="991367512">
          <w:marLeft w:val="0"/>
          <w:marRight w:val="0"/>
          <w:marTop w:val="0"/>
          <w:marBottom w:val="0"/>
          <w:divBdr>
            <w:top w:val="none" w:sz="0" w:space="0" w:color="auto"/>
            <w:left w:val="none" w:sz="0" w:space="0" w:color="auto"/>
            <w:bottom w:val="none" w:sz="0" w:space="0" w:color="auto"/>
            <w:right w:val="none" w:sz="0" w:space="0" w:color="auto"/>
          </w:divBdr>
        </w:div>
        <w:div w:id="2079207926">
          <w:marLeft w:val="0"/>
          <w:marRight w:val="0"/>
          <w:marTop w:val="0"/>
          <w:marBottom w:val="0"/>
          <w:divBdr>
            <w:top w:val="none" w:sz="0" w:space="0" w:color="auto"/>
            <w:left w:val="none" w:sz="0" w:space="0" w:color="auto"/>
            <w:bottom w:val="none" w:sz="0" w:space="0" w:color="auto"/>
            <w:right w:val="none" w:sz="0" w:space="0" w:color="auto"/>
          </w:divBdr>
        </w:div>
        <w:div w:id="1326738395">
          <w:marLeft w:val="0"/>
          <w:marRight w:val="0"/>
          <w:marTop w:val="0"/>
          <w:marBottom w:val="0"/>
          <w:divBdr>
            <w:top w:val="none" w:sz="0" w:space="0" w:color="auto"/>
            <w:left w:val="none" w:sz="0" w:space="0" w:color="auto"/>
            <w:bottom w:val="none" w:sz="0" w:space="0" w:color="auto"/>
            <w:right w:val="none" w:sz="0" w:space="0" w:color="auto"/>
          </w:divBdr>
        </w:div>
      </w:divsChild>
    </w:div>
    <w:div w:id="1796412372">
      <w:bodyDiv w:val="1"/>
      <w:marLeft w:val="0"/>
      <w:marRight w:val="0"/>
      <w:marTop w:val="0"/>
      <w:marBottom w:val="0"/>
      <w:divBdr>
        <w:top w:val="none" w:sz="0" w:space="0" w:color="auto"/>
        <w:left w:val="none" w:sz="0" w:space="0" w:color="auto"/>
        <w:bottom w:val="none" w:sz="0" w:space="0" w:color="auto"/>
        <w:right w:val="none" w:sz="0" w:space="0" w:color="auto"/>
      </w:divBdr>
    </w:div>
    <w:div w:id="1984652098">
      <w:bodyDiv w:val="1"/>
      <w:marLeft w:val="0"/>
      <w:marRight w:val="0"/>
      <w:marTop w:val="0"/>
      <w:marBottom w:val="0"/>
      <w:divBdr>
        <w:top w:val="none" w:sz="0" w:space="0" w:color="auto"/>
        <w:left w:val="none" w:sz="0" w:space="0" w:color="auto"/>
        <w:bottom w:val="none" w:sz="0" w:space="0" w:color="auto"/>
        <w:right w:val="none" w:sz="0" w:space="0" w:color="auto"/>
      </w:divBdr>
      <w:divsChild>
        <w:div w:id="1089427024">
          <w:marLeft w:val="0"/>
          <w:marRight w:val="0"/>
          <w:marTop w:val="0"/>
          <w:marBottom w:val="120"/>
          <w:divBdr>
            <w:top w:val="none" w:sz="0" w:space="0" w:color="auto"/>
            <w:left w:val="none" w:sz="0" w:space="0" w:color="auto"/>
            <w:bottom w:val="none" w:sz="0" w:space="0" w:color="auto"/>
            <w:right w:val="none" w:sz="0" w:space="0" w:color="auto"/>
          </w:divBdr>
          <w:divsChild>
            <w:div w:id="373848124">
              <w:marLeft w:val="0"/>
              <w:marRight w:val="0"/>
              <w:marTop w:val="0"/>
              <w:marBottom w:val="0"/>
              <w:divBdr>
                <w:top w:val="none" w:sz="0" w:space="0" w:color="auto"/>
                <w:left w:val="none" w:sz="0" w:space="0" w:color="auto"/>
                <w:bottom w:val="none" w:sz="0" w:space="0" w:color="auto"/>
                <w:right w:val="none" w:sz="0" w:space="0" w:color="auto"/>
              </w:divBdr>
              <w:divsChild>
                <w:div w:id="504133679">
                  <w:marLeft w:val="0"/>
                  <w:marRight w:val="0"/>
                  <w:marTop w:val="0"/>
                  <w:marBottom w:val="0"/>
                  <w:divBdr>
                    <w:top w:val="none" w:sz="0" w:space="0" w:color="auto"/>
                    <w:left w:val="none" w:sz="0" w:space="0" w:color="auto"/>
                    <w:bottom w:val="none" w:sz="0" w:space="0" w:color="auto"/>
                    <w:right w:val="none" w:sz="0" w:space="0" w:color="auto"/>
                  </w:divBdr>
                </w:div>
                <w:div w:id="1243760442">
                  <w:marLeft w:val="0"/>
                  <w:marRight w:val="0"/>
                  <w:marTop w:val="0"/>
                  <w:marBottom w:val="0"/>
                  <w:divBdr>
                    <w:top w:val="none" w:sz="0" w:space="0" w:color="auto"/>
                    <w:left w:val="none" w:sz="0" w:space="0" w:color="auto"/>
                    <w:bottom w:val="none" w:sz="0" w:space="0" w:color="auto"/>
                    <w:right w:val="none" w:sz="0" w:space="0" w:color="auto"/>
                  </w:divBdr>
                </w:div>
                <w:div w:id="170339644">
                  <w:marLeft w:val="0"/>
                  <w:marRight w:val="0"/>
                  <w:marTop w:val="0"/>
                  <w:marBottom w:val="0"/>
                  <w:divBdr>
                    <w:top w:val="none" w:sz="0" w:space="0" w:color="auto"/>
                    <w:left w:val="none" w:sz="0" w:space="0" w:color="auto"/>
                    <w:bottom w:val="none" w:sz="0" w:space="0" w:color="auto"/>
                    <w:right w:val="none" w:sz="0" w:space="0" w:color="auto"/>
                  </w:divBdr>
                </w:div>
                <w:div w:id="1885408819">
                  <w:marLeft w:val="0"/>
                  <w:marRight w:val="0"/>
                  <w:marTop w:val="0"/>
                  <w:marBottom w:val="0"/>
                  <w:divBdr>
                    <w:top w:val="none" w:sz="0" w:space="0" w:color="auto"/>
                    <w:left w:val="none" w:sz="0" w:space="0" w:color="auto"/>
                    <w:bottom w:val="none" w:sz="0" w:space="0" w:color="auto"/>
                    <w:right w:val="none" w:sz="0" w:space="0" w:color="auto"/>
                  </w:divBdr>
                </w:div>
                <w:div w:id="1343508456">
                  <w:marLeft w:val="0"/>
                  <w:marRight w:val="0"/>
                  <w:marTop w:val="0"/>
                  <w:marBottom w:val="0"/>
                  <w:divBdr>
                    <w:top w:val="none" w:sz="0" w:space="0" w:color="auto"/>
                    <w:left w:val="none" w:sz="0" w:space="0" w:color="auto"/>
                    <w:bottom w:val="none" w:sz="0" w:space="0" w:color="auto"/>
                    <w:right w:val="none" w:sz="0" w:space="0" w:color="auto"/>
                  </w:divBdr>
                </w:div>
                <w:div w:id="708527155">
                  <w:marLeft w:val="0"/>
                  <w:marRight w:val="0"/>
                  <w:marTop w:val="0"/>
                  <w:marBottom w:val="0"/>
                  <w:divBdr>
                    <w:top w:val="none" w:sz="0" w:space="0" w:color="auto"/>
                    <w:left w:val="none" w:sz="0" w:space="0" w:color="auto"/>
                    <w:bottom w:val="none" w:sz="0" w:space="0" w:color="auto"/>
                    <w:right w:val="none" w:sz="0" w:space="0" w:color="auto"/>
                  </w:divBdr>
                </w:div>
                <w:div w:id="123936566">
                  <w:marLeft w:val="0"/>
                  <w:marRight w:val="0"/>
                  <w:marTop w:val="0"/>
                  <w:marBottom w:val="0"/>
                  <w:divBdr>
                    <w:top w:val="none" w:sz="0" w:space="0" w:color="auto"/>
                    <w:left w:val="none" w:sz="0" w:space="0" w:color="auto"/>
                    <w:bottom w:val="none" w:sz="0" w:space="0" w:color="auto"/>
                    <w:right w:val="none" w:sz="0" w:space="0" w:color="auto"/>
                  </w:divBdr>
                </w:div>
                <w:div w:id="1656950602">
                  <w:marLeft w:val="0"/>
                  <w:marRight w:val="0"/>
                  <w:marTop w:val="0"/>
                  <w:marBottom w:val="0"/>
                  <w:divBdr>
                    <w:top w:val="none" w:sz="0" w:space="0" w:color="auto"/>
                    <w:left w:val="none" w:sz="0" w:space="0" w:color="auto"/>
                    <w:bottom w:val="none" w:sz="0" w:space="0" w:color="auto"/>
                    <w:right w:val="none" w:sz="0" w:space="0" w:color="auto"/>
                  </w:divBdr>
                </w:div>
                <w:div w:id="412162210">
                  <w:marLeft w:val="0"/>
                  <w:marRight w:val="0"/>
                  <w:marTop w:val="0"/>
                  <w:marBottom w:val="0"/>
                  <w:divBdr>
                    <w:top w:val="none" w:sz="0" w:space="0" w:color="auto"/>
                    <w:left w:val="none" w:sz="0" w:space="0" w:color="auto"/>
                    <w:bottom w:val="none" w:sz="0" w:space="0" w:color="auto"/>
                    <w:right w:val="none" w:sz="0" w:space="0" w:color="auto"/>
                  </w:divBdr>
                </w:div>
                <w:div w:id="513957082">
                  <w:marLeft w:val="0"/>
                  <w:marRight w:val="0"/>
                  <w:marTop w:val="0"/>
                  <w:marBottom w:val="0"/>
                  <w:divBdr>
                    <w:top w:val="none" w:sz="0" w:space="0" w:color="auto"/>
                    <w:left w:val="none" w:sz="0" w:space="0" w:color="auto"/>
                    <w:bottom w:val="none" w:sz="0" w:space="0" w:color="auto"/>
                    <w:right w:val="none" w:sz="0" w:space="0" w:color="auto"/>
                  </w:divBdr>
                </w:div>
                <w:div w:id="675688635">
                  <w:marLeft w:val="0"/>
                  <w:marRight w:val="0"/>
                  <w:marTop w:val="0"/>
                  <w:marBottom w:val="0"/>
                  <w:divBdr>
                    <w:top w:val="none" w:sz="0" w:space="0" w:color="auto"/>
                    <w:left w:val="none" w:sz="0" w:space="0" w:color="auto"/>
                    <w:bottom w:val="none" w:sz="0" w:space="0" w:color="auto"/>
                    <w:right w:val="none" w:sz="0" w:space="0" w:color="auto"/>
                  </w:divBdr>
                </w:div>
                <w:div w:id="508757063">
                  <w:marLeft w:val="0"/>
                  <w:marRight w:val="0"/>
                  <w:marTop w:val="0"/>
                  <w:marBottom w:val="0"/>
                  <w:divBdr>
                    <w:top w:val="none" w:sz="0" w:space="0" w:color="auto"/>
                    <w:left w:val="none" w:sz="0" w:space="0" w:color="auto"/>
                    <w:bottom w:val="none" w:sz="0" w:space="0" w:color="auto"/>
                    <w:right w:val="none" w:sz="0" w:space="0" w:color="auto"/>
                  </w:divBdr>
                </w:div>
                <w:div w:id="357968396">
                  <w:marLeft w:val="0"/>
                  <w:marRight w:val="0"/>
                  <w:marTop w:val="0"/>
                  <w:marBottom w:val="0"/>
                  <w:divBdr>
                    <w:top w:val="none" w:sz="0" w:space="0" w:color="auto"/>
                    <w:left w:val="none" w:sz="0" w:space="0" w:color="auto"/>
                    <w:bottom w:val="none" w:sz="0" w:space="0" w:color="auto"/>
                    <w:right w:val="none" w:sz="0" w:space="0" w:color="auto"/>
                  </w:divBdr>
                </w:div>
                <w:div w:id="564529291">
                  <w:marLeft w:val="0"/>
                  <w:marRight w:val="0"/>
                  <w:marTop w:val="0"/>
                  <w:marBottom w:val="0"/>
                  <w:divBdr>
                    <w:top w:val="none" w:sz="0" w:space="0" w:color="auto"/>
                    <w:left w:val="none" w:sz="0" w:space="0" w:color="auto"/>
                    <w:bottom w:val="none" w:sz="0" w:space="0" w:color="auto"/>
                    <w:right w:val="none" w:sz="0" w:space="0" w:color="auto"/>
                  </w:divBdr>
                </w:div>
                <w:div w:id="1267469970">
                  <w:marLeft w:val="0"/>
                  <w:marRight w:val="0"/>
                  <w:marTop w:val="0"/>
                  <w:marBottom w:val="0"/>
                  <w:divBdr>
                    <w:top w:val="none" w:sz="0" w:space="0" w:color="auto"/>
                    <w:left w:val="none" w:sz="0" w:space="0" w:color="auto"/>
                    <w:bottom w:val="none" w:sz="0" w:space="0" w:color="auto"/>
                    <w:right w:val="none" w:sz="0" w:space="0" w:color="auto"/>
                  </w:divBdr>
                </w:div>
                <w:div w:id="1985231004">
                  <w:marLeft w:val="0"/>
                  <w:marRight w:val="0"/>
                  <w:marTop w:val="0"/>
                  <w:marBottom w:val="0"/>
                  <w:divBdr>
                    <w:top w:val="none" w:sz="0" w:space="0" w:color="auto"/>
                    <w:left w:val="none" w:sz="0" w:space="0" w:color="auto"/>
                    <w:bottom w:val="none" w:sz="0" w:space="0" w:color="auto"/>
                    <w:right w:val="none" w:sz="0" w:space="0" w:color="auto"/>
                  </w:divBdr>
                </w:div>
                <w:div w:id="1510758781">
                  <w:marLeft w:val="0"/>
                  <w:marRight w:val="0"/>
                  <w:marTop w:val="0"/>
                  <w:marBottom w:val="0"/>
                  <w:divBdr>
                    <w:top w:val="none" w:sz="0" w:space="0" w:color="auto"/>
                    <w:left w:val="none" w:sz="0" w:space="0" w:color="auto"/>
                    <w:bottom w:val="none" w:sz="0" w:space="0" w:color="auto"/>
                    <w:right w:val="none" w:sz="0" w:space="0" w:color="auto"/>
                  </w:divBdr>
                </w:div>
                <w:div w:id="628437633">
                  <w:marLeft w:val="0"/>
                  <w:marRight w:val="0"/>
                  <w:marTop w:val="0"/>
                  <w:marBottom w:val="0"/>
                  <w:divBdr>
                    <w:top w:val="none" w:sz="0" w:space="0" w:color="auto"/>
                    <w:left w:val="none" w:sz="0" w:space="0" w:color="auto"/>
                    <w:bottom w:val="none" w:sz="0" w:space="0" w:color="auto"/>
                    <w:right w:val="none" w:sz="0" w:space="0" w:color="auto"/>
                  </w:divBdr>
                </w:div>
                <w:div w:id="672994368">
                  <w:marLeft w:val="0"/>
                  <w:marRight w:val="0"/>
                  <w:marTop w:val="0"/>
                  <w:marBottom w:val="0"/>
                  <w:divBdr>
                    <w:top w:val="none" w:sz="0" w:space="0" w:color="auto"/>
                    <w:left w:val="none" w:sz="0" w:space="0" w:color="auto"/>
                    <w:bottom w:val="none" w:sz="0" w:space="0" w:color="auto"/>
                    <w:right w:val="none" w:sz="0" w:space="0" w:color="auto"/>
                  </w:divBdr>
                </w:div>
                <w:div w:id="1669554100">
                  <w:marLeft w:val="0"/>
                  <w:marRight w:val="0"/>
                  <w:marTop w:val="0"/>
                  <w:marBottom w:val="0"/>
                  <w:divBdr>
                    <w:top w:val="none" w:sz="0" w:space="0" w:color="auto"/>
                    <w:left w:val="none" w:sz="0" w:space="0" w:color="auto"/>
                    <w:bottom w:val="none" w:sz="0" w:space="0" w:color="auto"/>
                    <w:right w:val="none" w:sz="0" w:space="0" w:color="auto"/>
                  </w:divBdr>
                </w:div>
                <w:div w:id="662202757">
                  <w:marLeft w:val="0"/>
                  <w:marRight w:val="0"/>
                  <w:marTop w:val="0"/>
                  <w:marBottom w:val="0"/>
                  <w:divBdr>
                    <w:top w:val="none" w:sz="0" w:space="0" w:color="auto"/>
                    <w:left w:val="none" w:sz="0" w:space="0" w:color="auto"/>
                    <w:bottom w:val="none" w:sz="0" w:space="0" w:color="auto"/>
                    <w:right w:val="none" w:sz="0" w:space="0" w:color="auto"/>
                  </w:divBdr>
                </w:div>
                <w:div w:id="1138300417">
                  <w:marLeft w:val="0"/>
                  <w:marRight w:val="0"/>
                  <w:marTop w:val="0"/>
                  <w:marBottom w:val="0"/>
                  <w:divBdr>
                    <w:top w:val="none" w:sz="0" w:space="0" w:color="auto"/>
                    <w:left w:val="none" w:sz="0" w:space="0" w:color="auto"/>
                    <w:bottom w:val="none" w:sz="0" w:space="0" w:color="auto"/>
                    <w:right w:val="none" w:sz="0" w:space="0" w:color="auto"/>
                  </w:divBdr>
                </w:div>
                <w:div w:id="558367331">
                  <w:marLeft w:val="0"/>
                  <w:marRight w:val="0"/>
                  <w:marTop w:val="0"/>
                  <w:marBottom w:val="0"/>
                  <w:divBdr>
                    <w:top w:val="none" w:sz="0" w:space="0" w:color="auto"/>
                    <w:left w:val="none" w:sz="0" w:space="0" w:color="auto"/>
                    <w:bottom w:val="none" w:sz="0" w:space="0" w:color="auto"/>
                    <w:right w:val="none" w:sz="0" w:space="0" w:color="auto"/>
                  </w:divBdr>
                </w:div>
                <w:div w:id="395394731">
                  <w:marLeft w:val="0"/>
                  <w:marRight w:val="0"/>
                  <w:marTop w:val="0"/>
                  <w:marBottom w:val="0"/>
                  <w:divBdr>
                    <w:top w:val="none" w:sz="0" w:space="0" w:color="auto"/>
                    <w:left w:val="none" w:sz="0" w:space="0" w:color="auto"/>
                    <w:bottom w:val="none" w:sz="0" w:space="0" w:color="auto"/>
                    <w:right w:val="none" w:sz="0" w:space="0" w:color="auto"/>
                  </w:divBdr>
                </w:div>
                <w:div w:id="1393428738">
                  <w:marLeft w:val="0"/>
                  <w:marRight w:val="0"/>
                  <w:marTop w:val="0"/>
                  <w:marBottom w:val="0"/>
                  <w:divBdr>
                    <w:top w:val="none" w:sz="0" w:space="0" w:color="auto"/>
                    <w:left w:val="none" w:sz="0" w:space="0" w:color="auto"/>
                    <w:bottom w:val="none" w:sz="0" w:space="0" w:color="auto"/>
                    <w:right w:val="none" w:sz="0" w:space="0" w:color="auto"/>
                  </w:divBdr>
                </w:div>
                <w:div w:id="794710759">
                  <w:marLeft w:val="0"/>
                  <w:marRight w:val="0"/>
                  <w:marTop w:val="0"/>
                  <w:marBottom w:val="0"/>
                  <w:divBdr>
                    <w:top w:val="none" w:sz="0" w:space="0" w:color="auto"/>
                    <w:left w:val="none" w:sz="0" w:space="0" w:color="auto"/>
                    <w:bottom w:val="none" w:sz="0" w:space="0" w:color="auto"/>
                    <w:right w:val="none" w:sz="0" w:space="0" w:color="auto"/>
                  </w:divBdr>
                </w:div>
                <w:div w:id="366033121">
                  <w:marLeft w:val="0"/>
                  <w:marRight w:val="0"/>
                  <w:marTop w:val="0"/>
                  <w:marBottom w:val="0"/>
                  <w:divBdr>
                    <w:top w:val="none" w:sz="0" w:space="0" w:color="auto"/>
                    <w:left w:val="none" w:sz="0" w:space="0" w:color="auto"/>
                    <w:bottom w:val="none" w:sz="0" w:space="0" w:color="auto"/>
                    <w:right w:val="none" w:sz="0" w:space="0" w:color="auto"/>
                  </w:divBdr>
                </w:div>
                <w:div w:id="9625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839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microsoft.com/office/2007/relationships/hdphoto" Target="media/hdphoto1.wdp"/><Relationship Id="rId15" Type="http://schemas.openxmlformats.org/officeDocument/2006/relationships/image" Target="media/image6.png"/><Relationship Id="rId16" Type="http://schemas.microsoft.com/office/2007/relationships/hdphoto" Target="media/hdphoto2.wdp"/><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erdomo\Downloads\INFORME%20DE%20SUPERVISI&#211;N%20Y%20CONTROL%20ASE%205%20%20OCTUBRE%202019.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2FFAD-0869-0B43-94A4-57F148F29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\Users\dperdomo\Downloads\INFORME DE SUPERVISIÓN Y CONTROL ASE 5  OCTUBRE 2019.dotx</Template>
  <TotalTime>2</TotalTime>
  <Pages>13</Pages>
  <Words>3011</Words>
  <Characters>16565</Characters>
  <Application>Microsoft Macintosh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19537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Diana Marcela Perdomo</dc:creator>
  <cp:lastModifiedBy>Jorge Enrique León Téllez</cp:lastModifiedBy>
  <cp:revision>2</cp:revision>
  <cp:lastPrinted>2019-05-31T01:04:00Z</cp:lastPrinted>
  <dcterms:created xsi:type="dcterms:W3CDTF">2020-04-17T16:55:00Z</dcterms:created>
  <dcterms:modified xsi:type="dcterms:W3CDTF">2020-04-17T16:55:00Z</dcterms:modified>
</cp:coreProperties>
</file>