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1855E" w14:textId="1B695298" w:rsidR="00346489" w:rsidRPr="00346489" w:rsidRDefault="00EC25C7">
      <w:pPr>
        <w:pStyle w:val="TDC1"/>
        <w:tabs>
          <w:tab w:val="left" w:pos="400"/>
          <w:tab w:val="right" w:leader="dot" w:pos="10528"/>
        </w:tabs>
        <w:rPr>
          <w:rFonts w:ascii="Arial" w:eastAsiaTheme="minorEastAsia" w:hAnsi="Arial" w:cs="Arial"/>
          <w:b w:val="0"/>
          <w:bCs w:val="0"/>
          <w:i w:val="0"/>
          <w:iCs w:val="0"/>
          <w:noProof/>
          <w:sz w:val="20"/>
          <w:szCs w:val="20"/>
          <w:lang w:val="es-CO" w:eastAsia="es-CO"/>
        </w:rPr>
      </w:pPr>
      <w:r w:rsidRPr="00346489">
        <w:rPr>
          <w:rFonts w:ascii="Arial" w:hAnsi="Arial" w:cs="Arial"/>
          <w:sz w:val="20"/>
          <w:szCs w:val="20"/>
        </w:rPr>
        <w:fldChar w:fldCharType="begin"/>
      </w:r>
      <w:r w:rsidRPr="00346489">
        <w:rPr>
          <w:rFonts w:ascii="Arial" w:hAnsi="Arial" w:cs="Arial"/>
          <w:sz w:val="20"/>
          <w:szCs w:val="20"/>
        </w:rPr>
        <w:instrText xml:space="preserve"> TOC \o "1-3" \h \z \u </w:instrText>
      </w:r>
      <w:r w:rsidRPr="00346489">
        <w:rPr>
          <w:rFonts w:ascii="Arial" w:hAnsi="Arial" w:cs="Arial"/>
          <w:sz w:val="20"/>
          <w:szCs w:val="20"/>
        </w:rPr>
        <w:fldChar w:fldCharType="separate"/>
      </w:r>
      <w:hyperlink w:anchor="_Toc67401981" w:history="1">
        <w:r w:rsidR="00346489" w:rsidRPr="00346489">
          <w:rPr>
            <w:rStyle w:val="Hipervnculo"/>
            <w:rFonts w:ascii="Arial" w:hAnsi="Arial" w:cs="Arial"/>
            <w:noProof/>
            <w:sz w:val="20"/>
            <w:szCs w:val="20"/>
          </w:rPr>
          <w:t>1</w:t>
        </w:r>
        <w:r w:rsidR="00346489" w:rsidRPr="00346489">
          <w:rPr>
            <w:rFonts w:ascii="Arial" w:eastAsiaTheme="minorEastAsia" w:hAnsi="Arial" w:cs="Arial"/>
            <w:b w:val="0"/>
            <w:bCs w:val="0"/>
            <w:i w:val="0"/>
            <w:iCs w:val="0"/>
            <w:noProof/>
            <w:sz w:val="20"/>
            <w:szCs w:val="20"/>
            <w:lang w:val="es-CO" w:eastAsia="es-CO"/>
          </w:rPr>
          <w:tab/>
        </w:r>
        <w:r w:rsidR="00346489" w:rsidRPr="00346489">
          <w:rPr>
            <w:rStyle w:val="Hipervnculo"/>
            <w:rFonts w:ascii="Arial" w:hAnsi="Arial" w:cs="Arial"/>
            <w:noProof/>
            <w:sz w:val="20"/>
            <w:szCs w:val="20"/>
          </w:rPr>
          <w:t>DATOS DEL INFORME</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_Toc67401981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1-2</w:t>
        </w:r>
        <w:r w:rsidR="00346489" w:rsidRPr="00346489">
          <w:rPr>
            <w:rFonts w:ascii="Arial" w:hAnsi="Arial" w:cs="Arial"/>
            <w:noProof/>
            <w:webHidden/>
            <w:sz w:val="20"/>
            <w:szCs w:val="20"/>
          </w:rPr>
          <w:fldChar w:fldCharType="end"/>
        </w:r>
      </w:hyperlink>
    </w:p>
    <w:p w14:paraId="4CE64016" w14:textId="6546C66D" w:rsidR="00346489" w:rsidRPr="00346489" w:rsidRDefault="00E50E7A">
      <w:pPr>
        <w:pStyle w:val="TDC1"/>
        <w:tabs>
          <w:tab w:val="left" w:pos="400"/>
          <w:tab w:val="right" w:leader="dot" w:pos="10528"/>
        </w:tabs>
        <w:rPr>
          <w:rFonts w:ascii="Arial" w:eastAsiaTheme="minorEastAsia" w:hAnsi="Arial" w:cs="Arial"/>
          <w:b w:val="0"/>
          <w:bCs w:val="0"/>
          <w:i w:val="0"/>
          <w:iCs w:val="0"/>
          <w:noProof/>
          <w:sz w:val="20"/>
          <w:szCs w:val="20"/>
          <w:lang w:val="es-CO" w:eastAsia="es-CO"/>
        </w:rPr>
      </w:pPr>
      <w:hyperlink w:anchor="_Toc67401982" w:history="1">
        <w:r w:rsidR="00346489" w:rsidRPr="00346489">
          <w:rPr>
            <w:rStyle w:val="Hipervnculo"/>
            <w:rFonts w:ascii="Arial" w:hAnsi="Arial" w:cs="Arial"/>
            <w:noProof/>
            <w:sz w:val="20"/>
            <w:szCs w:val="20"/>
          </w:rPr>
          <w:t>2</w:t>
        </w:r>
        <w:r w:rsidR="00346489" w:rsidRPr="00346489">
          <w:rPr>
            <w:rFonts w:ascii="Arial" w:eastAsiaTheme="minorEastAsia" w:hAnsi="Arial" w:cs="Arial"/>
            <w:b w:val="0"/>
            <w:bCs w:val="0"/>
            <w:i w:val="0"/>
            <w:iCs w:val="0"/>
            <w:noProof/>
            <w:sz w:val="20"/>
            <w:szCs w:val="20"/>
            <w:lang w:val="es-CO" w:eastAsia="es-CO"/>
          </w:rPr>
          <w:tab/>
        </w:r>
        <w:r w:rsidR="00346489" w:rsidRPr="00346489">
          <w:rPr>
            <w:rStyle w:val="Hipervnculo"/>
            <w:rFonts w:ascii="Arial" w:hAnsi="Arial" w:cs="Arial"/>
            <w:noProof/>
            <w:sz w:val="20"/>
            <w:szCs w:val="20"/>
          </w:rPr>
          <w:t>DESARROLLO DEL INFORME</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_Toc67401982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2-2</w:t>
        </w:r>
        <w:r w:rsidR="00346489" w:rsidRPr="00346489">
          <w:rPr>
            <w:rFonts w:ascii="Arial" w:hAnsi="Arial" w:cs="Arial"/>
            <w:noProof/>
            <w:webHidden/>
            <w:sz w:val="20"/>
            <w:szCs w:val="20"/>
          </w:rPr>
          <w:fldChar w:fldCharType="end"/>
        </w:r>
      </w:hyperlink>
    </w:p>
    <w:p w14:paraId="38357D22" w14:textId="12438509"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1983" w:history="1">
        <w:r w:rsidR="00346489" w:rsidRPr="00346489">
          <w:rPr>
            <w:rStyle w:val="Hipervnculo"/>
            <w:rFonts w:ascii="Arial" w:hAnsi="Arial" w:cs="Arial"/>
            <w:noProof/>
            <w:sz w:val="20"/>
            <w:szCs w:val="20"/>
          </w:rPr>
          <w:t>2.1</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rPr>
          <w:t>RECOLECCIÓN Y TRANSPORTE</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_Toc67401983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2-2</w:t>
        </w:r>
        <w:r w:rsidR="00346489" w:rsidRPr="00346489">
          <w:rPr>
            <w:rFonts w:ascii="Arial" w:hAnsi="Arial" w:cs="Arial"/>
            <w:noProof/>
            <w:webHidden/>
            <w:sz w:val="20"/>
            <w:szCs w:val="20"/>
          </w:rPr>
          <w:fldChar w:fldCharType="end"/>
        </w:r>
      </w:hyperlink>
    </w:p>
    <w:p w14:paraId="770E65D4" w14:textId="0CDE689D"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84" w:history="1">
        <w:r w:rsidR="00346489" w:rsidRPr="00346489">
          <w:rPr>
            <w:rStyle w:val="Hipervnculo"/>
            <w:rFonts w:ascii="Arial" w:hAnsi="Arial" w:cs="Arial"/>
            <w:noProof/>
          </w:rPr>
          <w:t>2.1.1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DEL INFORME DE INTERVENTORÍA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_Toc67401984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2-2</w:t>
        </w:r>
        <w:r w:rsidR="00346489" w:rsidRPr="00346489">
          <w:rPr>
            <w:rFonts w:ascii="Arial" w:hAnsi="Arial" w:cs="Arial"/>
            <w:noProof/>
            <w:webHidden/>
          </w:rPr>
          <w:fldChar w:fldCharType="end"/>
        </w:r>
      </w:hyperlink>
    </w:p>
    <w:p w14:paraId="7E65661B" w14:textId="1069B429"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85" w:history="1">
        <w:r w:rsidR="00346489" w:rsidRPr="00346489">
          <w:rPr>
            <w:rStyle w:val="Hipervnculo"/>
            <w:rFonts w:ascii="Arial" w:hAnsi="Arial" w:cs="Arial"/>
            <w:noProof/>
          </w:rPr>
          <w:t>2.1.2</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DESCRIPCIÓN DE LAS ACTIVIDADES PRESENTADAS POR EL CONCESIONARIO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_Toc67401985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2-14</w:t>
        </w:r>
        <w:r w:rsidR="00346489" w:rsidRPr="00346489">
          <w:rPr>
            <w:rFonts w:ascii="Arial" w:hAnsi="Arial" w:cs="Arial"/>
            <w:noProof/>
            <w:webHidden/>
          </w:rPr>
          <w:fldChar w:fldCharType="end"/>
        </w:r>
      </w:hyperlink>
    </w:p>
    <w:p w14:paraId="130B0FD3" w14:textId="634C6C8A"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86" w:history="1">
        <w:r w:rsidR="00346489" w:rsidRPr="00346489">
          <w:rPr>
            <w:rStyle w:val="Hipervnculo"/>
            <w:rFonts w:ascii="Arial" w:hAnsi="Arial" w:cs="Arial"/>
            <w:noProof/>
          </w:rPr>
          <w:t>2.1.3</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 las visitas de campo realizadas por la UAESP</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_Toc67401986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2-15</w:t>
        </w:r>
        <w:r w:rsidR="00346489" w:rsidRPr="00346489">
          <w:rPr>
            <w:rFonts w:ascii="Arial" w:hAnsi="Arial" w:cs="Arial"/>
            <w:noProof/>
            <w:webHidden/>
          </w:rPr>
          <w:fldChar w:fldCharType="end"/>
        </w:r>
      </w:hyperlink>
    </w:p>
    <w:p w14:paraId="2A6AC86D" w14:textId="7ED034F2"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87" w:history="1">
        <w:r w:rsidR="00346489" w:rsidRPr="00346489">
          <w:rPr>
            <w:rStyle w:val="Hipervnculo"/>
            <w:rFonts w:ascii="Arial" w:hAnsi="Arial" w:cs="Arial"/>
            <w:noProof/>
          </w:rPr>
          <w:t>2.1.4</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Revisión y análisis de la matriz interactiva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_Toc67401987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2-16</w:t>
        </w:r>
        <w:r w:rsidR="00346489" w:rsidRPr="00346489">
          <w:rPr>
            <w:rFonts w:ascii="Arial" w:hAnsi="Arial" w:cs="Arial"/>
            <w:noProof/>
            <w:webHidden/>
          </w:rPr>
          <w:fldChar w:fldCharType="end"/>
        </w:r>
      </w:hyperlink>
    </w:p>
    <w:p w14:paraId="5D97CEF8" w14:textId="6668F7BF"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1988" w:history="1">
        <w:r w:rsidR="00346489" w:rsidRPr="00346489">
          <w:rPr>
            <w:rStyle w:val="Hipervnculo"/>
            <w:rFonts w:ascii="Arial" w:hAnsi="Arial" w:cs="Arial"/>
            <w:noProof/>
            <w:sz w:val="20"/>
            <w:szCs w:val="20"/>
          </w:rPr>
          <w:t>2.2</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rPr>
          <w:t>ACTIVIDAD DE RECOLECCIÓN DE RESIDUOS DE CONSTRUCCIÓN Y DEMOLICIÓN – RCD, RECOLECCIÓN DE RESIDUOS DE ARROJO  CLANDESTINO</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_Toc67401988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2-17</w:t>
        </w:r>
        <w:r w:rsidR="00346489" w:rsidRPr="00346489">
          <w:rPr>
            <w:rFonts w:ascii="Arial" w:hAnsi="Arial" w:cs="Arial"/>
            <w:noProof/>
            <w:webHidden/>
            <w:sz w:val="20"/>
            <w:szCs w:val="20"/>
          </w:rPr>
          <w:fldChar w:fldCharType="end"/>
        </w:r>
      </w:hyperlink>
    </w:p>
    <w:p w14:paraId="23EBE3FA" w14:textId="5073073D"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89" w:history="1">
        <w:r w:rsidR="00346489" w:rsidRPr="00346489">
          <w:rPr>
            <w:rStyle w:val="Hipervnculo"/>
            <w:rFonts w:ascii="Arial" w:hAnsi="Arial" w:cs="Arial"/>
            <w:noProof/>
          </w:rPr>
          <w:t>2.2.1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DEL INFORME DE INTERVENTORÍA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_Toc67401989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2-17</w:t>
        </w:r>
        <w:r w:rsidR="00346489" w:rsidRPr="00346489">
          <w:rPr>
            <w:rFonts w:ascii="Arial" w:hAnsi="Arial" w:cs="Arial"/>
            <w:noProof/>
            <w:webHidden/>
          </w:rPr>
          <w:fldChar w:fldCharType="end"/>
        </w:r>
      </w:hyperlink>
    </w:p>
    <w:p w14:paraId="2B95A62B" w14:textId="307ECDB8"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1990" w:history="1">
        <w:r w:rsidR="00346489" w:rsidRPr="00346489">
          <w:rPr>
            <w:rStyle w:val="Hipervnculo"/>
            <w:rFonts w:ascii="Arial" w:hAnsi="Arial" w:cs="Arial"/>
            <w:noProof/>
            <w:sz w:val="20"/>
            <w:szCs w:val="20"/>
          </w:rPr>
          <w:t>2.3</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rPr>
          <w:t>ACTIVIDADES DE BARRIDO Y LIMPIEZA</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_Toc67401990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2-18</w:t>
        </w:r>
        <w:r w:rsidR="00346489" w:rsidRPr="00346489">
          <w:rPr>
            <w:rFonts w:ascii="Arial" w:hAnsi="Arial" w:cs="Arial"/>
            <w:noProof/>
            <w:webHidden/>
            <w:sz w:val="20"/>
            <w:szCs w:val="20"/>
          </w:rPr>
          <w:fldChar w:fldCharType="end"/>
        </w:r>
      </w:hyperlink>
    </w:p>
    <w:p w14:paraId="271489E0" w14:textId="589036D7"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91" w:history="1">
        <w:r w:rsidR="00346489" w:rsidRPr="00346489">
          <w:rPr>
            <w:rStyle w:val="Hipervnculo"/>
            <w:rFonts w:ascii="Arial" w:hAnsi="Arial" w:cs="Arial"/>
            <w:noProof/>
          </w:rPr>
          <w:t>2.3.1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DEL INFORME DE INTERVENTORÍA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_Toc67401991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2-18</w:t>
        </w:r>
        <w:r w:rsidR="00346489" w:rsidRPr="00346489">
          <w:rPr>
            <w:rFonts w:ascii="Arial" w:hAnsi="Arial" w:cs="Arial"/>
            <w:noProof/>
            <w:webHidden/>
          </w:rPr>
          <w:fldChar w:fldCharType="end"/>
        </w:r>
      </w:hyperlink>
    </w:p>
    <w:p w14:paraId="59FA3070" w14:textId="3FD15A0C"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92" w:history="1">
        <w:r w:rsidR="00346489" w:rsidRPr="00346489">
          <w:rPr>
            <w:rStyle w:val="Hipervnculo"/>
            <w:rFonts w:ascii="Arial" w:hAnsi="Arial" w:cs="Arial"/>
            <w:noProof/>
          </w:rPr>
          <w:t>2.3.2</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DESCRIPCIÓN DE LAS ACTIVIDADES PRESENTADAS POR EL CONCESIONARIO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_Toc67401992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2-21</w:t>
        </w:r>
        <w:r w:rsidR="00346489" w:rsidRPr="00346489">
          <w:rPr>
            <w:rFonts w:ascii="Arial" w:hAnsi="Arial" w:cs="Arial"/>
            <w:noProof/>
            <w:webHidden/>
          </w:rPr>
          <w:fldChar w:fldCharType="end"/>
        </w:r>
      </w:hyperlink>
    </w:p>
    <w:p w14:paraId="6E211F43" w14:textId="54556BEC"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93" w:history="1">
        <w:r w:rsidR="00346489" w:rsidRPr="00346489">
          <w:rPr>
            <w:rStyle w:val="Hipervnculo"/>
            <w:rFonts w:ascii="Arial" w:hAnsi="Arial" w:cs="Arial"/>
            <w:noProof/>
          </w:rPr>
          <w:t>2.3.3</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 las visitas de campo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_Toc67401993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2-22</w:t>
        </w:r>
        <w:r w:rsidR="00346489" w:rsidRPr="00346489">
          <w:rPr>
            <w:rFonts w:ascii="Arial" w:hAnsi="Arial" w:cs="Arial"/>
            <w:noProof/>
            <w:webHidden/>
          </w:rPr>
          <w:fldChar w:fldCharType="end"/>
        </w:r>
      </w:hyperlink>
    </w:p>
    <w:p w14:paraId="07B940BC" w14:textId="5E698066"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94" w:history="1">
        <w:r w:rsidR="00346489" w:rsidRPr="00346489">
          <w:rPr>
            <w:rStyle w:val="Hipervnculo"/>
            <w:rFonts w:ascii="Arial" w:hAnsi="Arial" w:cs="Arial"/>
            <w:noProof/>
          </w:rPr>
          <w:t>2.3.4</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Revisión y análisis de la matriz interactiva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_Toc67401994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2-23</w:t>
        </w:r>
        <w:r w:rsidR="00346489" w:rsidRPr="00346489">
          <w:rPr>
            <w:rFonts w:ascii="Arial" w:hAnsi="Arial" w:cs="Arial"/>
            <w:noProof/>
            <w:webHidden/>
          </w:rPr>
          <w:fldChar w:fldCharType="end"/>
        </w:r>
      </w:hyperlink>
    </w:p>
    <w:p w14:paraId="68F51548" w14:textId="2C318358"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1995" w:history="1">
        <w:r w:rsidR="00346489" w:rsidRPr="00346489">
          <w:rPr>
            <w:rStyle w:val="Hipervnculo"/>
            <w:rFonts w:ascii="Arial" w:hAnsi="Arial" w:cs="Arial"/>
            <w:noProof/>
            <w:sz w:val="20"/>
            <w:szCs w:val="20"/>
          </w:rPr>
          <w:t>2.4</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rPr>
          <w:t>CONTENEDORES</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_Toc67401995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2-25</w:t>
        </w:r>
        <w:r w:rsidR="00346489" w:rsidRPr="00346489">
          <w:rPr>
            <w:rFonts w:ascii="Arial" w:hAnsi="Arial" w:cs="Arial"/>
            <w:noProof/>
            <w:webHidden/>
            <w:sz w:val="20"/>
            <w:szCs w:val="20"/>
          </w:rPr>
          <w:fldChar w:fldCharType="end"/>
        </w:r>
      </w:hyperlink>
    </w:p>
    <w:p w14:paraId="1D3E52B6" w14:textId="5417637A"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96" w:history="1">
        <w:r w:rsidR="00346489" w:rsidRPr="00346489">
          <w:rPr>
            <w:rStyle w:val="Hipervnculo"/>
            <w:rFonts w:ascii="Arial" w:hAnsi="Arial" w:cs="Arial"/>
            <w:noProof/>
          </w:rPr>
          <w:t>2.4.1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DEL INFORME DE INTERVENTORÍA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_Toc67401996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2-25</w:t>
        </w:r>
        <w:r w:rsidR="00346489" w:rsidRPr="00346489">
          <w:rPr>
            <w:rFonts w:ascii="Arial" w:hAnsi="Arial" w:cs="Arial"/>
            <w:noProof/>
            <w:webHidden/>
          </w:rPr>
          <w:fldChar w:fldCharType="end"/>
        </w:r>
      </w:hyperlink>
    </w:p>
    <w:p w14:paraId="7AF7C4A3" w14:textId="50DABE5D"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97" w:history="1">
        <w:r w:rsidR="00346489" w:rsidRPr="00346489">
          <w:rPr>
            <w:rStyle w:val="Hipervnculo"/>
            <w:rFonts w:ascii="Arial" w:hAnsi="Arial" w:cs="Arial"/>
            <w:noProof/>
          </w:rPr>
          <w:t>2.4.2</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DESCRIPCIÓN DE LAS ACTIVIDADES PRESENTADAS POR EL CONCESIONARIO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_Toc67401997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2-28</w:t>
        </w:r>
        <w:r w:rsidR="00346489" w:rsidRPr="00346489">
          <w:rPr>
            <w:rFonts w:ascii="Arial" w:hAnsi="Arial" w:cs="Arial"/>
            <w:noProof/>
            <w:webHidden/>
          </w:rPr>
          <w:fldChar w:fldCharType="end"/>
        </w:r>
      </w:hyperlink>
    </w:p>
    <w:p w14:paraId="0E3FAE15" w14:textId="4EC2C362"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1998" w:history="1">
        <w:r w:rsidR="00346489" w:rsidRPr="00346489">
          <w:rPr>
            <w:rStyle w:val="Hipervnculo"/>
            <w:rFonts w:ascii="Arial" w:hAnsi="Arial" w:cs="Arial"/>
            <w:noProof/>
          </w:rPr>
          <w:t>2.4.3</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 las visitas de Campo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_Toc67401998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2-31</w:t>
        </w:r>
        <w:r w:rsidR="00346489" w:rsidRPr="00346489">
          <w:rPr>
            <w:rFonts w:ascii="Arial" w:hAnsi="Arial" w:cs="Arial"/>
            <w:noProof/>
            <w:webHidden/>
          </w:rPr>
          <w:fldChar w:fldCharType="end"/>
        </w:r>
      </w:hyperlink>
    </w:p>
    <w:p w14:paraId="3C0621B0" w14:textId="2BDBDBEF"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1999" w:history="1">
        <w:r w:rsidR="00346489" w:rsidRPr="00346489">
          <w:rPr>
            <w:rStyle w:val="Hipervnculo"/>
            <w:rFonts w:ascii="Arial" w:hAnsi="Arial" w:cs="Arial"/>
            <w:noProof/>
            <w:sz w:val="20"/>
            <w:szCs w:val="20"/>
          </w:rPr>
          <w:t>2.5</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rPr>
          <w:t>ACTIVIDADES DE LAVADO DE ÁREAS PÚBLICAS</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_Toc67401999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2-31</w:t>
        </w:r>
        <w:r w:rsidR="00346489" w:rsidRPr="00346489">
          <w:rPr>
            <w:rFonts w:ascii="Arial" w:hAnsi="Arial" w:cs="Arial"/>
            <w:noProof/>
            <w:webHidden/>
            <w:sz w:val="20"/>
            <w:szCs w:val="20"/>
          </w:rPr>
          <w:fldChar w:fldCharType="end"/>
        </w:r>
      </w:hyperlink>
    </w:p>
    <w:p w14:paraId="52473068" w14:textId="3DAF86B0"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00" w:history="1">
        <w:r w:rsidR="00346489" w:rsidRPr="00346489">
          <w:rPr>
            <w:rStyle w:val="Hipervnculo"/>
            <w:rFonts w:ascii="Arial" w:hAnsi="Arial" w:cs="Arial"/>
            <w:noProof/>
          </w:rPr>
          <w:t>2.5.1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DEL INFORME DE INTERVENTORÍA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_Toc67402000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2-31</w:t>
        </w:r>
        <w:r w:rsidR="00346489" w:rsidRPr="00346489">
          <w:rPr>
            <w:rFonts w:ascii="Arial" w:hAnsi="Arial" w:cs="Arial"/>
            <w:noProof/>
            <w:webHidden/>
          </w:rPr>
          <w:fldChar w:fldCharType="end"/>
        </w:r>
      </w:hyperlink>
    </w:p>
    <w:p w14:paraId="1018ECF6" w14:textId="3B5AAD9A"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01" w:history="1">
        <w:r w:rsidR="00346489" w:rsidRPr="00346489">
          <w:rPr>
            <w:rStyle w:val="Hipervnculo"/>
            <w:rFonts w:ascii="Arial" w:hAnsi="Arial" w:cs="Arial"/>
            <w:noProof/>
          </w:rPr>
          <w:t>2.5.1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 las visitas de campo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_Toc67402001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2-32</w:t>
        </w:r>
        <w:r w:rsidR="00346489" w:rsidRPr="00346489">
          <w:rPr>
            <w:rFonts w:ascii="Arial" w:hAnsi="Arial" w:cs="Arial"/>
            <w:noProof/>
            <w:webHidden/>
          </w:rPr>
          <w:fldChar w:fldCharType="end"/>
        </w:r>
      </w:hyperlink>
    </w:p>
    <w:p w14:paraId="2747516A" w14:textId="2B314B75"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2002" w:history="1">
        <w:r w:rsidR="00346489" w:rsidRPr="00346489">
          <w:rPr>
            <w:rStyle w:val="Hipervnculo"/>
            <w:rFonts w:ascii="Arial" w:hAnsi="Arial" w:cs="Arial"/>
            <w:noProof/>
            <w:sz w:val="20"/>
            <w:szCs w:val="20"/>
          </w:rPr>
          <w:t>2.6</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rPr>
          <w:t>ACTIVIDADES DE CORTE DE CÉSPED</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_Toc67402002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2-32</w:t>
        </w:r>
        <w:r w:rsidR="00346489" w:rsidRPr="00346489">
          <w:rPr>
            <w:rFonts w:ascii="Arial" w:hAnsi="Arial" w:cs="Arial"/>
            <w:noProof/>
            <w:webHidden/>
            <w:sz w:val="20"/>
            <w:szCs w:val="20"/>
          </w:rPr>
          <w:fldChar w:fldCharType="end"/>
        </w:r>
      </w:hyperlink>
    </w:p>
    <w:p w14:paraId="760B2440" w14:textId="4C73F867"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03" w:history="1">
        <w:r w:rsidR="00346489" w:rsidRPr="00346489">
          <w:rPr>
            <w:rStyle w:val="Hipervnculo"/>
            <w:rFonts w:ascii="Arial" w:hAnsi="Arial" w:cs="Arial"/>
            <w:noProof/>
          </w:rPr>
          <w:t>2.6.1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DESCRIPCIÓN DE LAS ACTIVIDADES PRESENTADAS POR EL CONCESIONARIO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_Toc67402003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2-33</w:t>
        </w:r>
        <w:r w:rsidR="00346489" w:rsidRPr="00346489">
          <w:rPr>
            <w:rFonts w:ascii="Arial" w:hAnsi="Arial" w:cs="Arial"/>
            <w:noProof/>
            <w:webHidden/>
          </w:rPr>
          <w:fldChar w:fldCharType="end"/>
        </w:r>
      </w:hyperlink>
    </w:p>
    <w:p w14:paraId="247A95CD" w14:textId="3657FB49"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04" w:history="1">
        <w:r w:rsidR="00346489" w:rsidRPr="00346489">
          <w:rPr>
            <w:rStyle w:val="Hipervnculo"/>
            <w:rFonts w:ascii="Arial" w:hAnsi="Arial" w:cs="Arial"/>
            <w:noProof/>
          </w:rPr>
          <w:t>2.6.2</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 las visitas de campo realizadas por la UAESP</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_Toc67402004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2-34</w:t>
        </w:r>
        <w:r w:rsidR="00346489" w:rsidRPr="00346489">
          <w:rPr>
            <w:rFonts w:ascii="Arial" w:hAnsi="Arial" w:cs="Arial"/>
            <w:noProof/>
            <w:webHidden/>
          </w:rPr>
          <w:fldChar w:fldCharType="end"/>
        </w:r>
      </w:hyperlink>
    </w:p>
    <w:p w14:paraId="0DD19857" w14:textId="713088AA"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05" w:history="1">
        <w:r w:rsidR="00346489" w:rsidRPr="00346489">
          <w:rPr>
            <w:rStyle w:val="Hipervnculo"/>
            <w:rFonts w:ascii="Arial" w:hAnsi="Arial" w:cs="Arial"/>
            <w:noProof/>
          </w:rPr>
          <w:t>2.6.3</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Revisión y análisis de la matriz interactiva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_Toc67402005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2-35</w:t>
        </w:r>
        <w:r w:rsidR="00346489" w:rsidRPr="00346489">
          <w:rPr>
            <w:rFonts w:ascii="Arial" w:hAnsi="Arial" w:cs="Arial"/>
            <w:noProof/>
            <w:webHidden/>
          </w:rPr>
          <w:fldChar w:fldCharType="end"/>
        </w:r>
      </w:hyperlink>
    </w:p>
    <w:p w14:paraId="3CCE044B" w14:textId="05BDDC33"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2006" w:history="1">
        <w:r w:rsidR="00346489" w:rsidRPr="00346489">
          <w:rPr>
            <w:rStyle w:val="Hipervnculo"/>
            <w:rFonts w:ascii="Arial" w:hAnsi="Arial" w:cs="Arial"/>
            <w:noProof/>
            <w:sz w:val="20"/>
            <w:szCs w:val="20"/>
          </w:rPr>
          <w:t>2.7</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rPr>
          <w:t>ACTIVIDADES DE PODA DE ÁRBOLES</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_Toc67402006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2-36</w:t>
        </w:r>
        <w:r w:rsidR="00346489" w:rsidRPr="00346489">
          <w:rPr>
            <w:rFonts w:ascii="Arial" w:hAnsi="Arial" w:cs="Arial"/>
            <w:noProof/>
            <w:webHidden/>
            <w:sz w:val="20"/>
            <w:szCs w:val="20"/>
          </w:rPr>
          <w:fldChar w:fldCharType="end"/>
        </w:r>
      </w:hyperlink>
    </w:p>
    <w:p w14:paraId="46877E0C" w14:textId="70730E23"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07" w:history="1">
        <w:r w:rsidR="00346489" w:rsidRPr="00346489">
          <w:rPr>
            <w:rStyle w:val="Hipervnculo"/>
            <w:rFonts w:ascii="Arial" w:hAnsi="Arial" w:cs="Arial"/>
            <w:noProof/>
          </w:rPr>
          <w:t>2.7.1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DEL INFORME DE INTERVENTORÍA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_Toc67402007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2-36</w:t>
        </w:r>
        <w:r w:rsidR="00346489" w:rsidRPr="00346489">
          <w:rPr>
            <w:rFonts w:ascii="Arial" w:hAnsi="Arial" w:cs="Arial"/>
            <w:noProof/>
            <w:webHidden/>
          </w:rPr>
          <w:fldChar w:fldCharType="end"/>
        </w:r>
      </w:hyperlink>
    </w:p>
    <w:p w14:paraId="56FB732A" w14:textId="609D6BA3"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08" w:history="1">
        <w:r w:rsidR="00346489" w:rsidRPr="00346489">
          <w:rPr>
            <w:rStyle w:val="Hipervnculo"/>
            <w:rFonts w:ascii="Arial" w:hAnsi="Arial" w:cs="Arial"/>
            <w:noProof/>
          </w:rPr>
          <w:t>2.7.2</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DESCRIPCIÓN DE LAS ACTIVIDADES PRESENTADAS POR  EL CONCESIONARIO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_Toc67402008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2-37</w:t>
        </w:r>
        <w:r w:rsidR="00346489" w:rsidRPr="00346489">
          <w:rPr>
            <w:rFonts w:ascii="Arial" w:hAnsi="Arial" w:cs="Arial"/>
            <w:noProof/>
            <w:webHidden/>
          </w:rPr>
          <w:fldChar w:fldCharType="end"/>
        </w:r>
      </w:hyperlink>
    </w:p>
    <w:p w14:paraId="077E062D" w14:textId="7478CB14"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09" w:history="1">
        <w:r w:rsidR="00346489" w:rsidRPr="00346489">
          <w:rPr>
            <w:rStyle w:val="Hipervnculo"/>
            <w:rFonts w:ascii="Arial" w:hAnsi="Arial" w:cs="Arial"/>
            <w:noProof/>
          </w:rPr>
          <w:t>2.7.3</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 las visitas de campo realizadas por la UAESP</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_Toc67402009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2-38</w:t>
        </w:r>
        <w:r w:rsidR="00346489" w:rsidRPr="00346489">
          <w:rPr>
            <w:rFonts w:ascii="Arial" w:hAnsi="Arial" w:cs="Arial"/>
            <w:noProof/>
            <w:webHidden/>
          </w:rPr>
          <w:fldChar w:fldCharType="end"/>
        </w:r>
      </w:hyperlink>
    </w:p>
    <w:p w14:paraId="08BF9FC1" w14:textId="630849B6"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10" w:history="1">
        <w:r w:rsidR="00346489" w:rsidRPr="00346489">
          <w:rPr>
            <w:rStyle w:val="Hipervnculo"/>
            <w:rFonts w:ascii="Arial" w:hAnsi="Arial" w:cs="Arial"/>
            <w:noProof/>
          </w:rPr>
          <w:t>2.7.4</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Revisión y análisis de la matriz interactiva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_Toc67402010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2-44</w:t>
        </w:r>
        <w:r w:rsidR="00346489" w:rsidRPr="00346489">
          <w:rPr>
            <w:rFonts w:ascii="Arial" w:hAnsi="Arial" w:cs="Arial"/>
            <w:noProof/>
            <w:webHidden/>
          </w:rPr>
          <w:fldChar w:fldCharType="end"/>
        </w:r>
      </w:hyperlink>
    </w:p>
    <w:p w14:paraId="3A605374" w14:textId="411B1C8B"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2011" w:history="1">
        <w:r w:rsidR="00346489" w:rsidRPr="00346489">
          <w:rPr>
            <w:rStyle w:val="Hipervnculo"/>
            <w:rFonts w:ascii="Arial" w:hAnsi="Arial" w:cs="Arial"/>
            <w:noProof/>
            <w:sz w:val="20"/>
            <w:szCs w:val="20"/>
          </w:rPr>
          <w:t>2.8</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rPr>
          <w:t>COMPONENTE SOCIAL</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_Toc67402011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2-45</w:t>
        </w:r>
        <w:r w:rsidR="00346489" w:rsidRPr="00346489">
          <w:rPr>
            <w:rFonts w:ascii="Arial" w:hAnsi="Arial" w:cs="Arial"/>
            <w:noProof/>
            <w:webHidden/>
            <w:sz w:val="20"/>
            <w:szCs w:val="20"/>
          </w:rPr>
          <w:fldChar w:fldCharType="end"/>
        </w:r>
      </w:hyperlink>
    </w:p>
    <w:p w14:paraId="1C6E66A7" w14:textId="0DE61956"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12" w:history="1">
        <w:r w:rsidR="00346489" w:rsidRPr="00346489">
          <w:rPr>
            <w:rStyle w:val="Hipervnculo"/>
            <w:rFonts w:ascii="Arial" w:hAnsi="Arial" w:cs="Arial"/>
            <w:noProof/>
          </w:rPr>
          <w:t>2.8.1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DEL INFORME DE INTERVENTORÍA</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_Toc67402012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2-45</w:t>
        </w:r>
        <w:r w:rsidR="00346489" w:rsidRPr="00346489">
          <w:rPr>
            <w:rFonts w:ascii="Arial" w:hAnsi="Arial" w:cs="Arial"/>
            <w:noProof/>
            <w:webHidden/>
          </w:rPr>
          <w:fldChar w:fldCharType="end"/>
        </w:r>
      </w:hyperlink>
    </w:p>
    <w:p w14:paraId="5264E285" w14:textId="2FAC74B6"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13" w:history="1">
        <w:r w:rsidR="00346489" w:rsidRPr="00346489">
          <w:rPr>
            <w:rStyle w:val="Hipervnculo"/>
            <w:rFonts w:ascii="Arial" w:hAnsi="Arial" w:cs="Arial"/>
            <w:noProof/>
          </w:rPr>
          <w:t>2.8.2</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DESCRIPCIÓN DE LAS ACTIVIDADES PRESENTADAS POR EL CONCESIONARIO</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_Toc67402013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2-46</w:t>
        </w:r>
        <w:r w:rsidR="00346489" w:rsidRPr="00346489">
          <w:rPr>
            <w:rFonts w:ascii="Arial" w:hAnsi="Arial" w:cs="Arial"/>
            <w:noProof/>
            <w:webHidden/>
          </w:rPr>
          <w:fldChar w:fldCharType="end"/>
        </w:r>
      </w:hyperlink>
    </w:p>
    <w:p w14:paraId="0352D798" w14:textId="53F44489"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14" w:history="1">
        <w:r w:rsidR="00346489" w:rsidRPr="00346489">
          <w:rPr>
            <w:rStyle w:val="Hipervnculo"/>
            <w:rFonts w:ascii="Arial" w:hAnsi="Arial" w:cs="Arial"/>
            <w:noProof/>
          </w:rPr>
          <w:t>2.8.3</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Análisis de las visitas de campo realizadas por la UAESP</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_Toc67402014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2-47</w:t>
        </w:r>
        <w:r w:rsidR="00346489" w:rsidRPr="00346489">
          <w:rPr>
            <w:rFonts w:ascii="Arial" w:hAnsi="Arial" w:cs="Arial"/>
            <w:noProof/>
            <w:webHidden/>
          </w:rPr>
          <w:fldChar w:fldCharType="end"/>
        </w:r>
      </w:hyperlink>
    </w:p>
    <w:p w14:paraId="1C259C71" w14:textId="6533A6A6" w:rsidR="00346489" w:rsidRPr="00346489" w:rsidRDefault="00E50E7A">
      <w:pPr>
        <w:pStyle w:val="TDC2"/>
        <w:tabs>
          <w:tab w:val="left" w:pos="800"/>
          <w:tab w:val="right" w:leader="dot" w:pos="10528"/>
        </w:tabs>
        <w:rPr>
          <w:rFonts w:ascii="Arial" w:eastAsiaTheme="minorEastAsia" w:hAnsi="Arial" w:cs="Arial"/>
          <w:b w:val="0"/>
          <w:bCs w:val="0"/>
          <w:noProof/>
          <w:sz w:val="20"/>
          <w:szCs w:val="20"/>
          <w:lang w:val="es-CO" w:eastAsia="es-CO"/>
        </w:rPr>
      </w:pPr>
      <w:hyperlink w:anchor="_Toc67402015" w:history="1">
        <w:r w:rsidR="00346489" w:rsidRPr="00346489">
          <w:rPr>
            <w:rStyle w:val="Hipervnculo"/>
            <w:rFonts w:ascii="Arial" w:hAnsi="Arial" w:cs="Arial"/>
            <w:noProof/>
            <w:sz w:val="20"/>
            <w:szCs w:val="20"/>
          </w:rPr>
          <w:t>2.9</w:t>
        </w:r>
        <w:r w:rsidR="00346489" w:rsidRPr="00346489">
          <w:rPr>
            <w:rFonts w:ascii="Arial" w:eastAsiaTheme="minorEastAsia" w:hAnsi="Arial" w:cs="Arial"/>
            <w:b w:val="0"/>
            <w:bCs w:val="0"/>
            <w:noProof/>
            <w:sz w:val="20"/>
            <w:szCs w:val="20"/>
            <w:lang w:val="es-CO" w:eastAsia="es-CO"/>
          </w:rPr>
          <w:tab/>
        </w:r>
        <w:r w:rsidR="00346489" w:rsidRPr="00346489">
          <w:rPr>
            <w:rStyle w:val="Hipervnculo"/>
            <w:rFonts w:ascii="Arial" w:hAnsi="Arial" w:cs="Arial"/>
            <w:noProof/>
            <w:sz w:val="20"/>
            <w:szCs w:val="20"/>
            <w:shd w:val="clear" w:color="auto" w:fill="FFFFFF"/>
          </w:rPr>
          <w:t>COMPONENTE ADMINISTRATIVO</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_Toc67402015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2-48</w:t>
        </w:r>
        <w:r w:rsidR="00346489" w:rsidRPr="00346489">
          <w:rPr>
            <w:rFonts w:ascii="Arial" w:hAnsi="Arial" w:cs="Arial"/>
            <w:noProof/>
            <w:webHidden/>
            <w:sz w:val="20"/>
            <w:szCs w:val="20"/>
          </w:rPr>
          <w:fldChar w:fldCharType="end"/>
        </w:r>
      </w:hyperlink>
    </w:p>
    <w:p w14:paraId="69EF53B2" w14:textId="0BE9D6BB" w:rsidR="00346489" w:rsidRPr="00346489" w:rsidRDefault="00E50E7A">
      <w:pPr>
        <w:pStyle w:val="TDC3"/>
        <w:tabs>
          <w:tab w:val="left" w:pos="1200"/>
          <w:tab w:val="right" w:leader="dot" w:pos="10528"/>
        </w:tabs>
        <w:rPr>
          <w:rFonts w:ascii="Arial" w:eastAsiaTheme="minorEastAsia" w:hAnsi="Arial" w:cs="Arial"/>
          <w:noProof/>
          <w:lang w:val="es-CO" w:eastAsia="es-CO"/>
        </w:rPr>
      </w:pPr>
      <w:hyperlink w:anchor="_Toc67402016" w:history="1">
        <w:r w:rsidR="00346489" w:rsidRPr="00346489">
          <w:rPr>
            <w:rStyle w:val="Hipervnculo"/>
            <w:rFonts w:ascii="Arial" w:hAnsi="Arial" w:cs="Arial"/>
            <w:noProof/>
          </w:rPr>
          <w:t>2.9.1</w:t>
        </w:r>
        <w:r w:rsidR="00346489" w:rsidRPr="00346489">
          <w:rPr>
            <w:rFonts w:ascii="Arial" w:eastAsiaTheme="minorEastAsia" w:hAnsi="Arial" w:cs="Arial"/>
            <w:noProof/>
            <w:lang w:val="es-CO" w:eastAsia="es-CO"/>
          </w:rPr>
          <w:tab/>
        </w:r>
        <w:r w:rsidR="00346489" w:rsidRPr="00346489">
          <w:rPr>
            <w:rStyle w:val="Hipervnculo"/>
            <w:rFonts w:ascii="Arial" w:hAnsi="Arial" w:cs="Arial"/>
            <w:noProof/>
          </w:rPr>
          <w:t>Seguimiento a las respuestas que el concesionario presenta a los requerimientos de los  usuarios a través del Sistema Distrital de Quejas y Soluciones – SDQS.</w:t>
        </w:r>
        <w:r w:rsidR="00346489" w:rsidRPr="00346489">
          <w:rPr>
            <w:rFonts w:ascii="Arial" w:hAnsi="Arial" w:cs="Arial"/>
            <w:noProof/>
            <w:webHidden/>
          </w:rPr>
          <w:tab/>
        </w:r>
        <w:r w:rsidR="00346489" w:rsidRPr="00346489">
          <w:rPr>
            <w:rFonts w:ascii="Arial" w:hAnsi="Arial" w:cs="Arial"/>
            <w:noProof/>
            <w:webHidden/>
          </w:rPr>
          <w:fldChar w:fldCharType="begin"/>
        </w:r>
        <w:r w:rsidR="00346489" w:rsidRPr="00346489">
          <w:rPr>
            <w:rFonts w:ascii="Arial" w:hAnsi="Arial" w:cs="Arial"/>
            <w:noProof/>
            <w:webHidden/>
          </w:rPr>
          <w:instrText xml:space="preserve"> PAGEREF _Toc67402016 \h </w:instrText>
        </w:r>
        <w:r w:rsidR="00346489" w:rsidRPr="00346489">
          <w:rPr>
            <w:rFonts w:ascii="Arial" w:hAnsi="Arial" w:cs="Arial"/>
            <w:noProof/>
            <w:webHidden/>
          </w:rPr>
        </w:r>
        <w:r w:rsidR="00346489" w:rsidRPr="00346489">
          <w:rPr>
            <w:rFonts w:ascii="Arial" w:hAnsi="Arial" w:cs="Arial"/>
            <w:noProof/>
            <w:webHidden/>
          </w:rPr>
          <w:fldChar w:fldCharType="separate"/>
        </w:r>
        <w:r w:rsidR="00346489" w:rsidRPr="00346489">
          <w:rPr>
            <w:rFonts w:ascii="Arial" w:hAnsi="Arial" w:cs="Arial"/>
            <w:noProof/>
            <w:webHidden/>
          </w:rPr>
          <w:t>2-48</w:t>
        </w:r>
        <w:r w:rsidR="00346489" w:rsidRPr="00346489">
          <w:rPr>
            <w:rFonts w:ascii="Arial" w:hAnsi="Arial" w:cs="Arial"/>
            <w:noProof/>
            <w:webHidden/>
          </w:rPr>
          <w:fldChar w:fldCharType="end"/>
        </w:r>
      </w:hyperlink>
    </w:p>
    <w:p w14:paraId="1D6AD0CC" w14:textId="3E943F44" w:rsidR="00346489" w:rsidRPr="00346489" w:rsidRDefault="00E50E7A">
      <w:pPr>
        <w:pStyle w:val="TDC1"/>
        <w:tabs>
          <w:tab w:val="left" w:pos="400"/>
          <w:tab w:val="right" w:leader="dot" w:pos="10528"/>
        </w:tabs>
        <w:rPr>
          <w:rFonts w:ascii="Arial" w:eastAsiaTheme="minorEastAsia" w:hAnsi="Arial" w:cs="Arial"/>
          <w:b w:val="0"/>
          <w:bCs w:val="0"/>
          <w:i w:val="0"/>
          <w:iCs w:val="0"/>
          <w:noProof/>
          <w:sz w:val="20"/>
          <w:szCs w:val="20"/>
          <w:lang w:val="es-CO" w:eastAsia="es-CO"/>
        </w:rPr>
      </w:pPr>
      <w:hyperlink w:anchor="_Toc67402017" w:history="1">
        <w:r w:rsidR="00346489" w:rsidRPr="00346489">
          <w:rPr>
            <w:rStyle w:val="Hipervnculo"/>
            <w:rFonts w:ascii="Arial" w:hAnsi="Arial" w:cs="Arial"/>
            <w:noProof/>
            <w:sz w:val="20"/>
            <w:szCs w:val="20"/>
            <w:lang w:val="es-ES_tradnl"/>
          </w:rPr>
          <w:t>3</w:t>
        </w:r>
        <w:r w:rsidR="00346489" w:rsidRPr="00346489">
          <w:rPr>
            <w:rFonts w:ascii="Arial" w:eastAsiaTheme="minorEastAsia" w:hAnsi="Arial" w:cs="Arial"/>
            <w:b w:val="0"/>
            <w:bCs w:val="0"/>
            <w:i w:val="0"/>
            <w:iCs w:val="0"/>
            <w:noProof/>
            <w:sz w:val="20"/>
            <w:szCs w:val="20"/>
            <w:lang w:val="es-CO" w:eastAsia="es-CO"/>
          </w:rPr>
          <w:tab/>
        </w:r>
        <w:r w:rsidR="00346489" w:rsidRPr="00346489">
          <w:rPr>
            <w:rStyle w:val="Hipervnculo"/>
            <w:rFonts w:ascii="Arial" w:hAnsi="Arial" w:cs="Arial"/>
            <w:noProof/>
            <w:sz w:val="20"/>
            <w:szCs w:val="20"/>
            <w:lang w:val="es-ES_tradnl"/>
          </w:rPr>
          <w:t xml:space="preserve">APROBACIÓN DEL SUBDIRECTOR </w:t>
        </w:r>
        <w:r w:rsidR="00346489" w:rsidRPr="00346489">
          <w:rPr>
            <w:rStyle w:val="Hipervnculo"/>
            <w:rFonts w:ascii="Arial" w:hAnsi="Arial" w:cs="Arial"/>
            <w:noProof/>
            <w:sz w:val="20"/>
            <w:szCs w:val="20"/>
          </w:rPr>
          <w:t>DE RECOLECCIÓN, BARRIDO Y LIMPIEZA</w:t>
        </w:r>
        <w:r w:rsidR="00346489" w:rsidRPr="00346489">
          <w:rPr>
            <w:rFonts w:ascii="Arial" w:hAnsi="Arial" w:cs="Arial"/>
            <w:noProof/>
            <w:webHidden/>
            <w:sz w:val="20"/>
            <w:szCs w:val="20"/>
          </w:rPr>
          <w:tab/>
        </w:r>
        <w:r w:rsidR="00346489" w:rsidRPr="00346489">
          <w:rPr>
            <w:rFonts w:ascii="Arial" w:hAnsi="Arial" w:cs="Arial"/>
            <w:noProof/>
            <w:webHidden/>
            <w:sz w:val="20"/>
            <w:szCs w:val="20"/>
          </w:rPr>
          <w:fldChar w:fldCharType="begin"/>
        </w:r>
        <w:r w:rsidR="00346489" w:rsidRPr="00346489">
          <w:rPr>
            <w:rFonts w:ascii="Arial" w:hAnsi="Arial" w:cs="Arial"/>
            <w:noProof/>
            <w:webHidden/>
            <w:sz w:val="20"/>
            <w:szCs w:val="20"/>
          </w:rPr>
          <w:instrText xml:space="preserve"> PAGEREF _Toc67402017 \h </w:instrText>
        </w:r>
        <w:r w:rsidR="00346489" w:rsidRPr="00346489">
          <w:rPr>
            <w:rFonts w:ascii="Arial" w:hAnsi="Arial" w:cs="Arial"/>
            <w:noProof/>
            <w:webHidden/>
            <w:sz w:val="20"/>
            <w:szCs w:val="20"/>
          </w:rPr>
        </w:r>
        <w:r w:rsidR="00346489" w:rsidRPr="00346489">
          <w:rPr>
            <w:rFonts w:ascii="Arial" w:hAnsi="Arial" w:cs="Arial"/>
            <w:noProof/>
            <w:webHidden/>
            <w:sz w:val="20"/>
            <w:szCs w:val="20"/>
          </w:rPr>
          <w:fldChar w:fldCharType="separate"/>
        </w:r>
        <w:r w:rsidR="00346489" w:rsidRPr="00346489">
          <w:rPr>
            <w:rFonts w:ascii="Arial" w:hAnsi="Arial" w:cs="Arial"/>
            <w:noProof/>
            <w:webHidden/>
            <w:sz w:val="20"/>
            <w:szCs w:val="20"/>
          </w:rPr>
          <w:t>3-49</w:t>
        </w:r>
        <w:r w:rsidR="00346489" w:rsidRPr="00346489">
          <w:rPr>
            <w:rFonts w:ascii="Arial" w:hAnsi="Arial" w:cs="Arial"/>
            <w:noProof/>
            <w:webHidden/>
            <w:sz w:val="20"/>
            <w:szCs w:val="20"/>
          </w:rPr>
          <w:fldChar w:fldCharType="end"/>
        </w:r>
      </w:hyperlink>
    </w:p>
    <w:p w14:paraId="222311B8" w14:textId="32880C56" w:rsidR="00EC25C7" w:rsidRDefault="00EC25C7" w:rsidP="00021F9B">
      <w:pPr>
        <w:rPr>
          <w:rFonts w:cs="Arial"/>
        </w:rPr>
      </w:pPr>
      <w:r w:rsidRPr="00346489">
        <w:rPr>
          <w:rFonts w:cs="Arial"/>
        </w:rPr>
        <w:fldChar w:fldCharType="end"/>
      </w:r>
    </w:p>
    <w:p w14:paraId="284E11BD" w14:textId="3234FC9E" w:rsidR="00346489" w:rsidRDefault="00346489" w:rsidP="00021F9B">
      <w:pPr>
        <w:rPr>
          <w:rFonts w:cs="Arial"/>
        </w:rPr>
      </w:pPr>
    </w:p>
    <w:p w14:paraId="35CBFC29" w14:textId="11A7C56B" w:rsidR="00346489" w:rsidRDefault="00346489" w:rsidP="00021F9B">
      <w:pPr>
        <w:rPr>
          <w:rFonts w:cs="Arial"/>
        </w:rPr>
      </w:pPr>
    </w:p>
    <w:p w14:paraId="6C4D50B7" w14:textId="58E53F68" w:rsidR="00346489" w:rsidRDefault="00346489" w:rsidP="00021F9B">
      <w:pPr>
        <w:rPr>
          <w:rFonts w:cs="Arial"/>
        </w:rPr>
      </w:pPr>
    </w:p>
    <w:p w14:paraId="6DBE68B9" w14:textId="77777777" w:rsidR="00346489" w:rsidRDefault="00346489" w:rsidP="00021F9B"/>
    <w:tbl>
      <w:tblPr>
        <w:tblW w:w="4942" w:type="pct"/>
        <w:jc w:val="center"/>
        <w:tblBorders>
          <w:top w:val="single" w:sz="4" w:space="0" w:color="BFBFBF"/>
          <w:left w:val="single" w:sz="4" w:space="0" w:color="BFBFBF"/>
          <w:bottom w:val="single" w:sz="4" w:space="0" w:color="BFBFBF"/>
          <w:right w:val="single" w:sz="4" w:space="0" w:color="BFBFBF"/>
          <w:insideV w:val="single" w:sz="4" w:space="0" w:color="BFBFBF"/>
        </w:tblBorders>
        <w:tblLook w:val="01E0" w:firstRow="1" w:lastRow="1" w:firstColumn="1" w:lastColumn="1" w:noHBand="0" w:noVBand="0"/>
      </w:tblPr>
      <w:tblGrid>
        <w:gridCol w:w="1944"/>
        <w:gridCol w:w="3469"/>
        <w:gridCol w:w="4993"/>
      </w:tblGrid>
      <w:tr w:rsidR="00EC25C7" w:rsidRPr="00691F8B" w14:paraId="53FA3989" w14:textId="77777777" w:rsidTr="000B0BF0">
        <w:trPr>
          <w:trHeight w:val="305"/>
          <w:jc w:val="center"/>
        </w:trPr>
        <w:tc>
          <w:tcPr>
            <w:tcW w:w="5000" w:type="pct"/>
            <w:gridSpan w:val="3"/>
            <w:tcBorders>
              <w:top w:val="single" w:sz="4" w:space="0" w:color="BFBFBF"/>
              <w:bottom w:val="single" w:sz="4" w:space="0" w:color="BFBFBF"/>
            </w:tcBorders>
            <w:shd w:val="clear" w:color="auto" w:fill="D9D9D9"/>
          </w:tcPr>
          <w:bookmarkStart w:id="0" w:name="_Toc67401981"/>
          <w:p w14:paraId="366B787E" w14:textId="77777777" w:rsidR="00EC25C7" w:rsidRDefault="00EB19F0" w:rsidP="000B0BF0">
            <w:pPr>
              <w:pStyle w:val="Ttulo1"/>
            </w:pPr>
            <w:r w:rsidRPr="00BC07E8">
              <w:rPr>
                <w:noProof/>
                <w:lang w:val="es-CO" w:eastAsia="es-CO"/>
              </w:rPr>
              <w:lastRenderedPageBreak/>
              <mc:AlternateContent>
                <mc:Choice Requires="wps">
                  <w:drawing>
                    <wp:anchor distT="0" distB="0" distL="114300" distR="114300" simplePos="0" relativeHeight="251657216" behindDoc="0" locked="0" layoutInCell="1" allowOverlap="1" wp14:anchorId="6974BE87" wp14:editId="3EBE27D8">
                      <wp:simplePos x="0" y="0"/>
                      <wp:positionH relativeFrom="column">
                        <wp:posOffset>7690485</wp:posOffset>
                      </wp:positionH>
                      <wp:positionV relativeFrom="paragraph">
                        <wp:posOffset>-2682875</wp:posOffset>
                      </wp:positionV>
                      <wp:extent cx="243205" cy="190500"/>
                      <wp:effectExtent l="0" t="0" r="0" b="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22DC" id="Rectangle 69" o:spid="_x0000_s1026" style="position:absolute;margin-left:605.55pt;margin-top:-211.25pt;width:19.1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0izfkXQCAADlBAAADgAAAAAA&#10;AAAAAAAAAAAuAgAAZHJzL2Uyb0RvYy54bWxQSwECLQAUAAYACAAAACEAT4xJ7d4AAAAPAQAADwAA&#10;AAAAAAAAAAAAAADOBAAAZHJzL2Rvd25yZXYueG1sUEsFBgAAAAAEAAQA8wAAANkFAAAAAA==&#10;" fillcolor="#a5a5a5" strokecolor="#f2f2f2" strokeweight="3pt">
                      <v:shadow on="t" color="#525252" opacity=".5" offset="1pt"/>
                    </v:rect>
                  </w:pict>
                </mc:Fallback>
              </mc:AlternateContent>
            </w:r>
            <w:r w:rsidRPr="00BC07E8">
              <w:rPr>
                <w:noProof/>
                <w:lang w:val="es-CO" w:eastAsia="es-CO"/>
              </w:rPr>
              <mc:AlternateContent>
                <mc:Choice Requires="wps">
                  <w:drawing>
                    <wp:anchor distT="0" distB="0" distL="114300" distR="114300" simplePos="0" relativeHeight="251656192" behindDoc="0" locked="0" layoutInCell="1" allowOverlap="1" wp14:anchorId="200B6B67" wp14:editId="71241167">
                      <wp:simplePos x="0" y="0"/>
                      <wp:positionH relativeFrom="column">
                        <wp:posOffset>8109585</wp:posOffset>
                      </wp:positionH>
                      <wp:positionV relativeFrom="paragraph">
                        <wp:posOffset>-2473325</wp:posOffset>
                      </wp:positionV>
                      <wp:extent cx="243205" cy="19050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B6978" id="Rectangle 68" o:spid="_x0000_s1026" style="position:absolute;margin-left:638.55pt;margin-top:-194.75pt;width:19.1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" fillcolor="#a5a5a5" strokecolor="#f2f2f2" strokeweight="3pt">
                      <v:shadow on="t" color="#525252" opacity=".5" offset="1pt"/>
                    </v:rect>
                  </w:pict>
                </mc:Fallback>
              </mc:AlternateContent>
            </w:r>
            <w:r w:rsidR="00EC25C7">
              <w:t>DATOS DEL INFORME</w:t>
            </w:r>
            <w:bookmarkEnd w:id="0"/>
          </w:p>
        </w:tc>
      </w:tr>
      <w:tr w:rsidR="00EC25C7" w:rsidRPr="00691F8B" w14:paraId="20862A32" w14:textId="77777777" w:rsidTr="000B0BF0">
        <w:trPr>
          <w:trHeight w:hRule="exact" w:val="340"/>
          <w:jc w:val="center"/>
        </w:trPr>
        <w:tc>
          <w:tcPr>
            <w:tcW w:w="5000" w:type="pct"/>
            <w:gridSpan w:val="3"/>
            <w:tcBorders>
              <w:top w:val="single" w:sz="4" w:space="0" w:color="BFBFBF"/>
              <w:bottom w:val="nil"/>
            </w:tcBorders>
          </w:tcPr>
          <w:p w14:paraId="417E2CB6" w14:textId="77777777" w:rsidR="00EC25C7" w:rsidRPr="0041080C" w:rsidRDefault="00EC25C7" w:rsidP="000B0BF0">
            <w:pPr>
              <w:rPr>
                <w:rFonts w:cs="Arial"/>
                <w:noProof/>
                <w:sz w:val="18"/>
                <w:szCs w:val="18"/>
              </w:rPr>
            </w:pPr>
            <w:r w:rsidRPr="00566404">
              <w:rPr>
                <w:rFonts w:cs="Arial"/>
                <w:noProof/>
                <w:sz w:val="18"/>
                <w:szCs w:val="18"/>
              </w:rPr>
              <w:t>Servicio :</w:t>
            </w:r>
            <w:r>
              <w:rPr>
                <w:rFonts w:cs="Arial"/>
                <w:noProof/>
                <w:sz w:val="18"/>
                <w:szCs w:val="18"/>
              </w:rPr>
              <w:t xml:space="preserve">     </w:t>
            </w:r>
            <w:r w:rsidRPr="00566404">
              <w:rPr>
                <w:rFonts w:cs="Arial"/>
                <w:noProof/>
                <w:sz w:val="18"/>
                <w:szCs w:val="18"/>
              </w:rPr>
              <w:t xml:space="preserve">             </w:t>
            </w:r>
          </w:p>
        </w:tc>
      </w:tr>
      <w:tr w:rsidR="00EC25C7" w:rsidRPr="00691F8B" w14:paraId="7F908CD3" w14:textId="77777777" w:rsidTr="000B0BF0">
        <w:trPr>
          <w:trHeight w:val="367"/>
          <w:jc w:val="center"/>
        </w:trPr>
        <w:tc>
          <w:tcPr>
            <w:tcW w:w="934" w:type="pct"/>
            <w:tcBorders>
              <w:top w:val="nil"/>
              <w:bottom w:val="single" w:sz="4" w:space="0" w:color="BFBFBF"/>
            </w:tcBorders>
          </w:tcPr>
          <w:p w14:paraId="560D7F1A" w14:textId="77777777" w:rsidR="00EC25C7" w:rsidRDefault="00EB19F0" w:rsidP="000B0BF0">
            <w:pPr>
              <w:rPr>
                <w:noProof/>
              </w:rPr>
            </w:pPr>
            <w:r>
              <w:rPr>
                <w:rFonts w:cs="Arial"/>
                <w:noProof/>
                <w:sz w:val="18"/>
                <w:szCs w:val="18"/>
                <w:lang w:val="es-CO" w:eastAsia="es-CO"/>
              </w:rPr>
              <mc:AlternateContent>
                <mc:Choice Requires="wps">
                  <w:drawing>
                    <wp:anchor distT="0" distB="0" distL="114300" distR="114300" simplePos="0" relativeHeight="251658240" behindDoc="0" locked="0" layoutInCell="1" allowOverlap="1" wp14:anchorId="0FBC8519" wp14:editId="4E4ABA1E">
                      <wp:simplePos x="0" y="0"/>
                      <wp:positionH relativeFrom="column">
                        <wp:posOffset>-28575</wp:posOffset>
                      </wp:positionH>
                      <wp:positionV relativeFrom="paragraph">
                        <wp:posOffset>71120</wp:posOffset>
                      </wp:positionV>
                      <wp:extent cx="190500" cy="133350"/>
                      <wp:effectExtent l="0" t="0" r="0" b="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38F0A" id="Rectangle 70" o:spid="_x0000_s1026" style="position:absolute;margin-left:-2.25pt;margin-top:5.6pt;width:1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zIAIAAD0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"/>
                  </w:pict>
                </mc:Fallback>
              </mc:AlternateContent>
            </w:r>
            <w:r w:rsidR="00EC25C7">
              <w:rPr>
                <w:rFonts w:cs="Arial"/>
                <w:noProof/>
                <w:sz w:val="18"/>
                <w:szCs w:val="18"/>
              </w:rPr>
              <w:t xml:space="preserve">       </w:t>
            </w:r>
            <w:r w:rsidR="00EC25C7" w:rsidRPr="00566404">
              <w:rPr>
                <w:rFonts w:cs="Arial"/>
                <w:noProof/>
                <w:sz w:val="18"/>
                <w:szCs w:val="18"/>
              </w:rPr>
              <w:t>Disposición Final</w:t>
            </w:r>
          </w:p>
        </w:tc>
        <w:tc>
          <w:tcPr>
            <w:tcW w:w="1667" w:type="pct"/>
            <w:tcBorders>
              <w:top w:val="nil"/>
              <w:bottom w:val="single" w:sz="4" w:space="0" w:color="BFBFBF"/>
            </w:tcBorders>
          </w:tcPr>
          <w:p w14:paraId="5ED1F876" w14:textId="77777777" w:rsidR="00EC25C7" w:rsidRDefault="00EB19F0" w:rsidP="000B0BF0">
            <w:pPr>
              <w:rPr>
                <w:noProof/>
              </w:rPr>
            </w:pPr>
            <w:r>
              <w:rPr>
                <w:rFonts w:cs="Arial"/>
                <w:noProof/>
                <w:sz w:val="18"/>
                <w:szCs w:val="18"/>
                <w:lang w:val="es-CO" w:eastAsia="es-CO"/>
              </w:rPr>
              <mc:AlternateContent>
                <mc:Choice Requires="wps">
                  <w:drawing>
                    <wp:anchor distT="0" distB="0" distL="114300" distR="114300" simplePos="0" relativeHeight="251660288" behindDoc="0" locked="0" layoutInCell="1" allowOverlap="1" wp14:anchorId="23D2E6EB" wp14:editId="6CF18CED">
                      <wp:simplePos x="0" y="0"/>
                      <wp:positionH relativeFrom="column">
                        <wp:posOffset>-17780</wp:posOffset>
                      </wp:positionH>
                      <wp:positionV relativeFrom="paragraph">
                        <wp:posOffset>97790</wp:posOffset>
                      </wp:positionV>
                      <wp:extent cx="190500" cy="133350"/>
                      <wp:effectExtent l="0" t="0" r="0" b="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DE957" id="Rectangle 72" o:spid="_x0000_s1026" style="position:absolute;margin-left:-1.4pt;margin-top:7.7pt;width:1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i5IQIAADw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"/>
                  </w:pict>
                </mc:Fallback>
              </mc:AlternateContent>
            </w:r>
            <w:r w:rsidR="00EC25C7">
              <w:rPr>
                <w:rFonts w:cs="Arial"/>
                <w:noProof/>
                <w:sz w:val="18"/>
                <w:szCs w:val="18"/>
              </w:rPr>
              <w:t xml:space="preserve">         </w:t>
            </w:r>
            <w:r w:rsidR="00EC25C7" w:rsidRPr="00435674">
              <w:rPr>
                <w:rFonts w:cs="Arial"/>
                <w:noProof/>
                <w:sz w:val="18"/>
                <w:szCs w:val="18"/>
              </w:rPr>
              <w:t>Gestión de Residuos</w:t>
            </w:r>
            <w:r w:rsidR="00EC25C7">
              <w:rPr>
                <w:rFonts w:cs="Arial"/>
                <w:noProof/>
                <w:sz w:val="18"/>
                <w:szCs w:val="18"/>
              </w:rPr>
              <w:t xml:space="preserve"> </w:t>
            </w:r>
            <w:r w:rsidR="00EC25C7" w:rsidRPr="00566404">
              <w:rPr>
                <w:rFonts w:cs="Arial"/>
                <w:noProof/>
                <w:sz w:val="18"/>
                <w:szCs w:val="18"/>
              </w:rPr>
              <w:t>Hospitalarios</w:t>
            </w:r>
          </w:p>
        </w:tc>
        <w:tc>
          <w:tcPr>
            <w:tcW w:w="2399" w:type="pct"/>
            <w:tcBorders>
              <w:top w:val="nil"/>
              <w:bottom w:val="single" w:sz="4" w:space="0" w:color="BFBFBF"/>
            </w:tcBorders>
          </w:tcPr>
          <w:p w14:paraId="3835B5E9" w14:textId="1827D6E4" w:rsidR="00EC25C7" w:rsidRDefault="00EB19F0" w:rsidP="000B0BF0">
            <w:pPr>
              <w:rPr>
                <w:noProof/>
              </w:rPr>
            </w:pPr>
            <w:r>
              <w:rPr>
                <w:rFonts w:cs="Arial"/>
                <w:noProof/>
                <w:sz w:val="18"/>
                <w:szCs w:val="18"/>
                <w:lang w:val="es-CO" w:eastAsia="es-CO"/>
              </w:rPr>
              <mc:AlternateContent>
                <mc:Choice Requires="wps">
                  <w:drawing>
                    <wp:anchor distT="45720" distB="45720" distL="114300" distR="114300" simplePos="0" relativeHeight="251659264" behindDoc="0" locked="0" layoutInCell="1" allowOverlap="1" wp14:anchorId="09B84BD9" wp14:editId="7E427F19">
                      <wp:simplePos x="0" y="0"/>
                      <wp:positionH relativeFrom="column">
                        <wp:posOffset>30480</wp:posOffset>
                      </wp:positionH>
                      <wp:positionV relativeFrom="paragraph">
                        <wp:posOffset>50800</wp:posOffset>
                      </wp:positionV>
                      <wp:extent cx="233680" cy="19748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7485"/>
                              </a:xfrm>
                              <a:prstGeom prst="rect">
                                <a:avLst/>
                              </a:prstGeom>
                              <a:solidFill>
                                <a:srgbClr val="FFFFFF"/>
                              </a:solidFill>
                              <a:ln w="9525">
                                <a:solidFill>
                                  <a:srgbClr val="000000"/>
                                </a:solidFill>
                                <a:miter lim="800000"/>
                                <a:headEnd/>
                                <a:tailEnd/>
                              </a:ln>
                            </wps:spPr>
                            <wps:txbx>
                              <w:txbxContent>
                                <w:p w14:paraId="2FB65788" w14:textId="77777777" w:rsidR="00E50E7A" w:rsidRPr="004A5C8F" w:rsidRDefault="00E50E7A" w:rsidP="00EC25C7">
                                  <w:pPr>
                                    <w:rPr>
                                      <w:sz w:val="16"/>
                                      <w:szCs w:val="16"/>
                                    </w:rPr>
                                  </w:pPr>
                                  <w:r w:rsidRPr="004A5C8F">
                                    <w:rPr>
                                      <w:sz w:val="16"/>
                                      <w:szCs w:val="1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84BD9" id="_x0000_t202" coordsize="21600,21600" o:spt="202" path="m,l,21600r21600,l21600,xe">
                      <v:stroke joinstyle="miter"/>
                      <v:path gradientshapeok="t" o:connecttype="rect"/>
                    </v:shapetype>
                    <v:shape id="Cuadro de texto 2" o:spid="_x0000_s1026" type="#_x0000_t202" style="position:absolute;left:0;text-align:left;margin-left:2.4pt;margin-top:4pt;width:1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">
                      <v:textbox>
                        <w:txbxContent>
                          <w:p w14:paraId="2FB65788" w14:textId="77777777" w:rsidR="00E50E7A" w:rsidRPr="004A5C8F" w:rsidRDefault="00E50E7A" w:rsidP="00EC25C7">
                            <w:pPr>
                              <w:rPr>
                                <w:sz w:val="16"/>
                                <w:szCs w:val="16"/>
                              </w:rPr>
                            </w:pPr>
                            <w:r w:rsidRPr="004A5C8F">
                              <w:rPr>
                                <w:sz w:val="16"/>
                                <w:szCs w:val="16"/>
                              </w:rPr>
                              <w:t>X</w:t>
                            </w:r>
                          </w:p>
                        </w:txbxContent>
                      </v:textbox>
                      <w10:wrap type="square"/>
                    </v:shape>
                  </w:pict>
                </mc:Fallback>
              </mc:AlternateContent>
            </w:r>
            <w:r w:rsidR="00EC25C7" w:rsidRPr="00566404">
              <w:rPr>
                <w:rFonts w:cs="Arial"/>
                <w:noProof/>
                <w:sz w:val="18"/>
                <w:szCs w:val="18"/>
              </w:rPr>
              <w:t xml:space="preserve">Recolección, Barrido y Limpieza </w:t>
            </w:r>
            <w:r w:rsidR="00EC25C7">
              <w:rPr>
                <w:rFonts w:cs="Arial"/>
                <w:noProof/>
                <w:sz w:val="18"/>
                <w:szCs w:val="18"/>
              </w:rPr>
              <w:t xml:space="preserve"> </w:t>
            </w:r>
            <w:r w:rsidR="00EC25C7" w:rsidRPr="00566404">
              <w:rPr>
                <w:rFonts w:cs="Arial"/>
                <w:noProof/>
                <w:sz w:val="18"/>
                <w:szCs w:val="18"/>
              </w:rPr>
              <w:t xml:space="preserve"> </w:t>
            </w:r>
            <w:r w:rsidR="00EC25C7">
              <w:rPr>
                <w:rFonts w:cs="Arial"/>
                <w:noProof/>
                <w:sz w:val="18"/>
                <w:szCs w:val="18"/>
              </w:rPr>
              <w:t xml:space="preserve">          </w:t>
            </w:r>
            <w:r w:rsidR="00EC25C7" w:rsidRPr="0041080C">
              <w:rPr>
                <w:rFonts w:cs="Arial"/>
                <w:b/>
                <w:bCs/>
                <w:noProof/>
                <w:sz w:val="18"/>
                <w:szCs w:val="18"/>
              </w:rPr>
              <w:t>ASE</w:t>
            </w:r>
            <w:r w:rsidR="00EC25C7">
              <w:rPr>
                <w:rFonts w:cs="Arial"/>
                <w:b/>
                <w:bCs/>
                <w:noProof/>
                <w:sz w:val="18"/>
                <w:szCs w:val="18"/>
              </w:rPr>
              <w:t xml:space="preserve"> </w:t>
            </w:r>
            <w:r w:rsidR="00EC25C7" w:rsidRPr="0041080C">
              <w:rPr>
                <w:rFonts w:cs="Arial"/>
                <w:b/>
                <w:bCs/>
                <w:sz w:val="18"/>
                <w:szCs w:val="18"/>
                <w:lang w:val="es-CO" w:eastAsia="es-CO"/>
              </w:rPr>
              <w:t>#</w:t>
            </w:r>
            <w:r w:rsidR="00EC25C7" w:rsidRPr="0041080C">
              <w:rPr>
                <w:rFonts w:cs="Arial"/>
                <w:b/>
                <w:bCs/>
                <w:sz w:val="18"/>
                <w:szCs w:val="18"/>
                <w:u w:val="single"/>
                <w:lang w:val="es-CO" w:eastAsia="es-CO"/>
              </w:rPr>
              <w:t xml:space="preserve"> </w:t>
            </w:r>
            <w:r w:rsidR="004B24EF">
              <w:rPr>
                <w:rFonts w:cs="Arial"/>
                <w:b/>
                <w:bCs/>
                <w:sz w:val="18"/>
                <w:szCs w:val="18"/>
                <w:u w:val="single"/>
                <w:lang w:val="es-CO" w:eastAsia="es-CO"/>
              </w:rPr>
              <w:t>1</w:t>
            </w:r>
          </w:p>
        </w:tc>
      </w:tr>
      <w:tr w:rsidR="00EC25C7" w:rsidRPr="006941B4" w14:paraId="6B527084" w14:textId="77777777" w:rsidTr="000B0BF0">
        <w:trPr>
          <w:trHeight w:val="411"/>
          <w:jc w:val="center"/>
        </w:trPr>
        <w:tc>
          <w:tcPr>
            <w:tcW w:w="5000" w:type="pct"/>
            <w:gridSpan w:val="3"/>
            <w:tcBorders>
              <w:top w:val="single" w:sz="4" w:space="0" w:color="BFBFBF"/>
              <w:bottom w:val="single" w:sz="4" w:space="0" w:color="BFBFBF"/>
            </w:tcBorders>
          </w:tcPr>
          <w:p w14:paraId="67776B0B" w14:textId="5BDAEE9D" w:rsidR="00EC25C7" w:rsidRPr="00B83911" w:rsidRDefault="00EC25C7" w:rsidP="000B0BF0">
            <w:pPr>
              <w:rPr>
                <w:b/>
                <w:bCs/>
              </w:rPr>
            </w:pPr>
            <w:r w:rsidRPr="00B83911">
              <w:rPr>
                <w:b/>
                <w:bCs/>
              </w:rPr>
              <w:t xml:space="preserve">Período de análisis: </w:t>
            </w:r>
            <w:r>
              <w:rPr>
                <w:b/>
                <w:bCs/>
              </w:rPr>
              <w:t>del 01 al 31</w:t>
            </w:r>
            <w:r w:rsidRPr="00B83911">
              <w:rPr>
                <w:b/>
                <w:bCs/>
              </w:rPr>
              <w:t xml:space="preserve"> de </w:t>
            </w:r>
            <w:r w:rsidR="007520FA">
              <w:rPr>
                <w:b/>
                <w:bCs/>
              </w:rPr>
              <w:t>enero</w:t>
            </w:r>
            <w:r>
              <w:rPr>
                <w:b/>
                <w:bCs/>
              </w:rPr>
              <w:t xml:space="preserve"> </w:t>
            </w:r>
            <w:r w:rsidRPr="00B83911">
              <w:rPr>
                <w:b/>
                <w:bCs/>
              </w:rPr>
              <w:t>202</w:t>
            </w:r>
            <w:r w:rsidR="007520FA">
              <w:rPr>
                <w:b/>
                <w:bCs/>
              </w:rPr>
              <w:t>1</w:t>
            </w:r>
          </w:p>
        </w:tc>
      </w:tr>
    </w:tbl>
    <w:p w14:paraId="54B36AE4" w14:textId="77777777" w:rsidR="00EC25C7" w:rsidRDefault="00EC25C7" w:rsidP="00021F9B"/>
    <w:p w14:paraId="314F3447" w14:textId="77777777" w:rsidR="00EC4DE3" w:rsidRPr="006941B4" w:rsidRDefault="00EC4DE3" w:rsidP="00021F9B"/>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124642" w:rsidRPr="006941B4" w14:paraId="68EF1AA7" w14:textId="77777777" w:rsidTr="00124642">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14:paraId="46954E71" w14:textId="77777777" w:rsidR="00124642" w:rsidRPr="006941B4" w:rsidRDefault="00124642" w:rsidP="00021F9B">
            <w:pPr>
              <w:pStyle w:val="Ttulo1"/>
            </w:pPr>
            <w:bookmarkStart w:id="1" w:name="_Toc67401982"/>
            <w:r w:rsidRPr="006941B4">
              <w:t xml:space="preserve">DESARROLLO </w:t>
            </w:r>
            <w:r w:rsidRPr="00FD3634">
              <w:t>DEL</w:t>
            </w:r>
            <w:r w:rsidRPr="006941B4">
              <w:t xml:space="preserve"> INFORME</w:t>
            </w:r>
            <w:r w:rsidR="00EB19F0" w:rsidRPr="006941B4">
              <w:rPr>
                <w:noProof/>
                <w:lang w:val="es-CO" w:eastAsia="es-CO"/>
              </w:rPr>
              <mc:AlternateContent>
                <mc:Choice Requires="wps">
                  <w:drawing>
                    <wp:anchor distT="0" distB="0" distL="114300" distR="114300" simplePos="0" relativeHeight="251655168" behindDoc="0" locked="0" layoutInCell="1" allowOverlap="1" wp14:anchorId="5812D5EC" wp14:editId="65A591AE">
                      <wp:simplePos x="0" y="0"/>
                      <wp:positionH relativeFrom="column">
                        <wp:posOffset>7690485</wp:posOffset>
                      </wp:positionH>
                      <wp:positionV relativeFrom="paragraph">
                        <wp:posOffset>-2682875</wp:posOffset>
                      </wp:positionV>
                      <wp:extent cx="243205" cy="19050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13ECB" id="Rectangle 20" o:spid="_x0000_s1026" style="position:absolute;margin-left:605.55pt;margin-top:-211.25pt;width:19.1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R4cQ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dmkeHECAADkBAAADgAAAAAAAAAA&#10;AAAAAAAuAgAAZHJzL2Uyb0RvYy54bWxQSwECLQAUAAYACAAAACEAT4xJ7d4AAAAPAQAADwAAAAAA&#10;AAAAAAAAAADLBAAAZHJzL2Rvd25yZXYueG1sUEsFBgAAAAAEAAQA8wAAANYFAAAAAA==&#10;" fillcolor="#a5a5a5" strokecolor="#f2f2f2" strokeweight="3pt">
                      <v:shadow on="t" color="#525252" opacity=".5" offset="1pt"/>
                    </v:rect>
                  </w:pict>
                </mc:Fallback>
              </mc:AlternateContent>
            </w:r>
            <w:bookmarkEnd w:id="1"/>
          </w:p>
        </w:tc>
      </w:tr>
    </w:tbl>
    <w:p w14:paraId="37DE79D8" w14:textId="77777777" w:rsidR="000A45FB" w:rsidRDefault="000A45FB" w:rsidP="00021F9B"/>
    <w:p w14:paraId="6CF53300" w14:textId="39CAF375" w:rsidR="006941B4" w:rsidRDefault="004A5C8F" w:rsidP="00021F9B">
      <w:r w:rsidRPr="006941B4">
        <w:t>El presente informe consolida la información y las evidencias de las actividades realizadas en el perio</w:t>
      </w:r>
      <w:r w:rsidR="00413020">
        <w:t xml:space="preserve">do comprendido entre </w:t>
      </w:r>
      <w:r w:rsidR="00413020" w:rsidRPr="00995CE5">
        <w:t xml:space="preserve">el </w:t>
      </w:r>
      <w:r w:rsidR="00F623A2" w:rsidRPr="00995CE5">
        <w:t xml:space="preserve">01 al </w:t>
      </w:r>
      <w:r w:rsidR="00E60A0A" w:rsidRPr="00995CE5">
        <w:t>31</w:t>
      </w:r>
      <w:r w:rsidRPr="00995CE5">
        <w:t xml:space="preserve"> de </w:t>
      </w:r>
      <w:r w:rsidR="00E60A0A" w:rsidRPr="00995CE5">
        <w:t>enero</w:t>
      </w:r>
      <w:r w:rsidR="00413020" w:rsidRPr="00995CE5">
        <w:t xml:space="preserve"> </w:t>
      </w:r>
      <w:r w:rsidRPr="00995CE5">
        <w:t>de 202</w:t>
      </w:r>
      <w:r w:rsidR="00E60A0A" w:rsidRPr="00995CE5">
        <w:t>1</w:t>
      </w:r>
      <w:r w:rsidRPr="00995CE5">
        <w:t>, de</w:t>
      </w:r>
      <w:r w:rsidRPr="006941B4">
        <w:t xml:space="preserve"> acuerdo con lo establecido en el plan de supervisión y control del servicio</w:t>
      </w:r>
      <w:r w:rsidR="006D0A1D">
        <w:t xml:space="preserve"> vigente a ese periodo</w:t>
      </w:r>
      <w:r w:rsidRPr="006941B4">
        <w:t>, tomando como insumos las visi</w:t>
      </w:r>
      <w:r w:rsidR="006D0A1D">
        <w:t xml:space="preserve">tas de campo, actas de reunión e </w:t>
      </w:r>
      <w:r w:rsidRPr="006941B4">
        <w:t xml:space="preserve">informes mensuales presentados tanto </w:t>
      </w:r>
      <w:r w:rsidR="0041080C">
        <w:t>por</w:t>
      </w:r>
      <w:r w:rsidRPr="006941B4">
        <w:t xml:space="preserve"> la interventoría </w:t>
      </w:r>
      <w:r w:rsidR="00D07969" w:rsidRPr="00753607">
        <w:rPr>
          <w:b/>
          <w:bCs/>
        </w:rPr>
        <w:t>Consorcio Proyección Capital</w:t>
      </w:r>
      <w:r w:rsidR="00D07969">
        <w:t xml:space="preserve"> para la ASE </w:t>
      </w:r>
      <w:r w:rsidR="00E60A0A">
        <w:t>1</w:t>
      </w:r>
      <w:r w:rsidR="00F623A2">
        <w:t xml:space="preserve"> como por el prestador de servicio </w:t>
      </w:r>
      <w:r w:rsidR="009813B0">
        <w:t xml:space="preserve">PROMOAMBIENTAL </w:t>
      </w:r>
      <w:r w:rsidR="009813B0" w:rsidRPr="009813B0">
        <w:t>DISTRITO S.A.S E.S.P</w:t>
      </w:r>
      <w:r w:rsidR="00D07969">
        <w:t xml:space="preserve">. </w:t>
      </w:r>
    </w:p>
    <w:p w14:paraId="15B2778C" w14:textId="77777777" w:rsidR="00D07969" w:rsidRPr="006941B4" w:rsidRDefault="00D07969" w:rsidP="00021F9B"/>
    <w:p w14:paraId="7AA0E2BD" w14:textId="77777777" w:rsidR="00BC07E8" w:rsidRPr="006D0A1D" w:rsidRDefault="00BC07E8" w:rsidP="00021F9B">
      <w:pPr>
        <w:pStyle w:val="Ttulo2"/>
      </w:pPr>
      <w:bookmarkStart w:id="2" w:name="_Toc67401983"/>
      <w:r w:rsidRPr="006D0A1D">
        <w:t>RECOLECCIÓN Y TRANSPORTE</w:t>
      </w:r>
      <w:bookmarkEnd w:id="2"/>
    </w:p>
    <w:p w14:paraId="0927654C" w14:textId="77777777" w:rsidR="00BC07E8" w:rsidRDefault="00BC07E8" w:rsidP="00021F9B"/>
    <w:p w14:paraId="2949282E" w14:textId="0D510338" w:rsidR="002446E6" w:rsidRPr="006D0A1D" w:rsidRDefault="002446E6" w:rsidP="00021F9B">
      <w:r w:rsidRPr="002446E6">
        <w:t xml:space="preserve">La actividad de Recolección y Transporte se aplica a todos los residuos sólidos no aprovechables generados por usuarios residenciales y no residenciales en las localidades de </w:t>
      </w:r>
      <w:r w:rsidR="004C5F1C">
        <w:t>Usaquén</w:t>
      </w:r>
      <w:r w:rsidR="009813B0">
        <w:t xml:space="preserve">, Chapinero, La Candelaria, </w:t>
      </w:r>
      <w:r w:rsidR="004019E4">
        <w:t xml:space="preserve">Santa </w:t>
      </w:r>
      <w:r w:rsidR="00742325">
        <w:t>fe</w:t>
      </w:r>
      <w:r w:rsidR="009813B0">
        <w:t>, San Cristóbal, Usme y Sumapaz</w:t>
      </w:r>
      <w:r w:rsidR="00D07969">
        <w:t xml:space="preserve">, pertenecientes al ASE </w:t>
      </w:r>
      <w:r w:rsidR="004C5F1C">
        <w:t>1</w:t>
      </w:r>
      <w:r w:rsidRPr="002446E6">
        <w:t xml:space="preserve">, en concordancia con las frecuencias mínimas y los horarios establecidos en la última actualización de la línea base del PGIRS </w:t>
      </w:r>
      <w:r w:rsidRPr="004C5F1C">
        <w:t>realizada en el 20</w:t>
      </w:r>
      <w:r w:rsidR="00B32671">
        <w:t>18</w:t>
      </w:r>
      <w:r w:rsidRPr="002446E6">
        <w:t xml:space="preserve"> y lo consignado en el Reglamento Técnico Operativo.</w:t>
      </w:r>
    </w:p>
    <w:p w14:paraId="76973337" w14:textId="77777777" w:rsidR="00B65387" w:rsidRPr="00CE0A1E" w:rsidRDefault="00B65387" w:rsidP="00021F9B"/>
    <w:p w14:paraId="2194C243" w14:textId="77777777" w:rsidR="00BC07E8" w:rsidRPr="00CE0A1E" w:rsidRDefault="00D07969" w:rsidP="00021F9B">
      <w:pPr>
        <w:pStyle w:val="Ttulo3"/>
        <w:ind w:left="1560"/>
      </w:pPr>
      <w:bookmarkStart w:id="3" w:name="_Toc67401984"/>
      <w:r>
        <w:t>ANÁLISIS DEL INFORME DE INTERVENTORÍA</w:t>
      </w:r>
      <w:bookmarkEnd w:id="3"/>
      <w:r>
        <w:t xml:space="preserve"> </w:t>
      </w:r>
    </w:p>
    <w:p w14:paraId="62ED52CA" w14:textId="77777777" w:rsidR="00D07969" w:rsidRDefault="00D07969" w:rsidP="00021F9B">
      <w:pPr>
        <w:rPr>
          <w:color w:val="FF0000"/>
          <w:lang w:val="es-ES_tradnl"/>
        </w:rPr>
      </w:pPr>
    </w:p>
    <w:p w14:paraId="458DF00A" w14:textId="53A99AAB" w:rsidR="00C152FA" w:rsidRPr="00CC45C8" w:rsidRDefault="00D07969" w:rsidP="00021F9B">
      <w:pPr>
        <w:rPr>
          <w:lang w:val="es-ES_tradnl"/>
        </w:rPr>
      </w:pPr>
      <w:r w:rsidRPr="00CC45C8">
        <w:rPr>
          <w:lang w:val="es-ES_tradnl"/>
        </w:rPr>
        <w:t xml:space="preserve">De acuerdo </w:t>
      </w:r>
      <w:r w:rsidR="00A87604" w:rsidRPr="00CC45C8">
        <w:rPr>
          <w:lang w:val="es-ES_tradnl"/>
        </w:rPr>
        <w:t>con el</w:t>
      </w:r>
      <w:r w:rsidRPr="00CC45C8">
        <w:rPr>
          <w:lang w:val="es-ES_tradnl"/>
        </w:rPr>
        <w:t xml:space="preserve"> plan de supervisión vigente para el presente periodo</w:t>
      </w:r>
      <w:r w:rsidR="00A87604" w:rsidRPr="00CC45C8">
        <w:rPr>
          <w:lang w:val="es-ES_tradnl"/>
        </w:rPr>
        <w:t>,</w:t>
      </w:r>
      <w:r w:rsidRPr="00CC45C8">
        <w:rPr>
          <w:lang w:val="es-ES_tradnl"/>
        </w:rPr>
        <w:t xml:space="preserve"> el equipo de apoyo a la supervisión de la </w:t>
      </w:r>
      <w:r w:rsidR="001F25CA" w:rsidRPr="00CC45C8">
        <w:rPr>
          <w:lang w:val="es-ES_tradnl"/>
        </w:rPr>
        <w:t>UAESP</w:t>
      </w:r>
      <w:r w:rsidRPr="00CC45C8">
        <w:rPr>
          <w:lang w:val="es-ES_tradnl"/>
        </w:rPr>
        <w:t xml:space="preserve"> revisó y analizó el informe de Interventoría </w:t>
      </w:r>
      <w:r w:rsidR="00A87604" w:rsidRPr="00CC45C8">
        <w:rPr>
          <w:b/>
          <w:bCs/>
          <w:lang w:val="es-ES_tradnl"/>
        </w:rPr>
        <w:t xml:space="preserve">Consorcio </w:t>
      </w:r>
      <w:r w:rsidRPr="00CC45C8">
        <w:rPr>
          <w:b/>
          <w:bCs/>
          <w:lang w:val="es-ES_tradnl"/>
        </w:rPr>
        <w:t>Proyección Capital</w:t>
      </w:r>
      <w:r w:rsidRPr="00CC45C8">
        <w:rPr>
          <w:lang w:val="es-ES_tradnl"/>
        </w:rPr>
        <w:t xml:space="preserve"> en el componente del servicio de recolección domiciliaria</w:t>
      </w:r>
      <w:r w:rsidR="00A87604" w:rsidRPr="00CC45C8">
        <w:rPr>
          <w:lang w:val="es-ES_tradnl"/>
        </w:rPr>
        <w:t>,</w:t>
      </w:r>
      <w:r w:rsidRPr="00CC45C8">
        <w:rPr>
          <w:lang w:val="es-ES_tradnl"/>
        </w:rPr>
        <w:t xml:space="preserve"> del cual se presenta el siguiente resumen</w:t>
      </w:r>
      <w:r w:rsidR="00A87604" w:rsidRPr="00CC45C8">
        <w:rPr>
          <w:lang w:val="es-ES_tradnl"/>
        </w:rPr>
        <w:t>:</w:t>
      </w:r>
    </w:p>
    <w:p w14:paraId="08FE63AF" w14:textId="20DA8DBE" w:rsidR="00C152FA" w:rsidRDefault="00C152FA" w:rsidP="00021F9B">
      <w:pPr>
        <w:rPr>
          <w:color w:val="FF0000"/>
          <w:lang w:val="es-ES_tradnl"/>
        </w:rPr>
      </w:pPr>
    </w:p>
    <w:p w14:paraId="43D078A9" w14:textId="58553418" w:rsidR="006D4ED3" w:rsidRDefault="006D4ED3" w:rsidP="00021F9B">
      <w:pPr>
        <w:rPr>
          <w:color w:val="FF0000"/>
          <w:lang w:val="es-ES_tradnl"/>
        </w:rPr>
      </w:pPr>
      <w:r w:rsidRPr="00060066">
        <w:rPr>
          <w:szCs w:val="22"/>
        </w:rPr>
        <w:t xml:space="preserve">En relación con el cronograma propuesto, </w:t>
      </w:r>
      <w:r w:rsidR="00060066" w:rsidRPr="00060066">
        <w:rPr>
          <w:szCs w:val="22"/>
        </w:rPr>
        <w:t xml:space="preserve">se realizaron la totalidad de visitas de verificación en campo </w:t>
      </w:r>
      <w:r w:rsidR="00060066">
        <w:rPr>
          <w:szCs w:val="22"/>
        </w:rPr>
        <w:t xml:space="preserve">planteadas para el componente de Recolección y Transporte. El comparativo se toma con base en el cronograma </w:t>
      </w:r>
      <w:r w:rsidR="00060066" w:rsidRPr="00060066">
        <w:rPr>
          <w:szCs w:val="22"/>
        </w:rPr>
        <w:t>enviado por la interventoría con Radicado No</w:t>
      </w:r>
      <w:r w:rsidR="00060066">
        <w:rPr>
          <w:color w:val="FF0000"/>
          <w:lang w:val="es-ES_tradnl"/>
        </w:rPr>
        <w:t xml:space="preserve"> </w:t>
      </w:r>
      <w:r w:rsidR="00060066">
        <w:rPr>
          <w:rFonts w:cs="Arial"/>
          <w:color w:val="000000"/>
        </w:rPr>
        <w:t>UAESP-CPC-UAESP-2827-20.</w:t>
      </w:r>
    </w:p>
    <w:p w14:paraId="69E27D3C" w14:textId="30EB516C" w:rsidR="00995CE5" w:rsidRPr="00995CE5" w:rsidRDefault="00995CE5" w:rsidP="00021F9B">
      <w:pPr>
        <w:rPr>
          <w:szCs w:val="22"/>
        </w:rPr>
      </w:pPr>
    </w:p>
    <w:p w14:paraId="420A5A52" w14:textId="57BC60D2" w:rsidR="00995CE5" w:rsidRDefault="00995CE5" w:rsidP="00021F9B">
      <w:pPr>
        <w:rPr>
          <w:szCs w:val="22"/>
        </w:rPr>
      </w:pPr>
      <w:r w:rsidRPr="00995CE5">
        <w:rPr>
          <w:szCs w:val="22"/>
        </w:rPr>
        <w:t>Respecto al seguimiento al cumplimiento de las microrrutas en relación con las toneladas dispuestas en el Relleno Sanitario Doña Juana (RSDJ), la interventoría realizó la respectiva validación</w:t>
      </w:r>
      <w:r w:rsidR="00060066">
        <w:rPr>
          <w:szCs w:val="22"/>
        </w:rPr>
        <w:t>,</w:t>
      </w:r>
      <w:r w:rsidRPr="00995CE5">
        <w:rPr>
          <w:szCs w:val="22"/>
        </w:rPr>
        <w:t xml:space="preserve"> comparando las estadísticas diarias por tipo de </w:t>
      </w:r>
      <w:r w:rsidRPr="00723FAF">
        <w:rPr>
          <w:szCs w:val="22"/>
        </w:rPr>
        <w:t>vehículo, residuos, microrruta, localidad y números de viajes, así como el tiempo empleado por ruta, peso por localidad y por tipo de residuo.</w:t>
      </w:r>
      <w:r>
        <w:rPr>
          <w:szCs w:val="22"/>
        </w:rPr>
        <w:t xml:space="preserve"> </w:t>
      </w:r>
      <w:r w:rsidRPr="00723FAF">
        <w:rPr>
          <w:szCs w:val="22"/>
        </w:rPr>
        <w:t xml:space="preserve">Con relación a las actividades desarrolladas por el Concesionario en el mes de diciembre de 2020, en la siguiente tabla se presenta la cantidad de microrrutas ejecutadas según lo reportado en </w:t>
      </w:r>
      <w:r>
        <w:rPr>
          <w:szCs w:val="22"/>
        </w:rPr>
        <w:t>el</w:t>
      </w:r>
      <w:r w:rsidRPr="00723FAF">
        <w:rPr>
          <w:szCs w:val="22"/>
        </w:rPr>
        <w:t xml:space="preserve"> informe mensual</w:t>
      </w:r>
      <w:r>
        <w:rPr>
          <w:szCs w:val="22"/>
        </w:rPr>
        <w:t xml:space="preserve"> entregado por PROMOAMBIENTAL DISTRITO S.A.S</w:t>
      </w:r>
      <w:r w:rsidRPr="00723FAF">
        <w:rPr>
          <w:szCs w:val="22"/>
        </w:rPr>
        <w:t>:</w:t>
      </w:r>
    </w:p>
    <w:p w14:paraId="57C494EF" w14:textId="2B928CC9" w:rsidR="00995CE5" w:rsidRDefault="00995CE5" w:rsidP="00021F9B">
      <w:pPr>
        <w:rPr>
          <w:szCs w:val="22"/>
        </w:rPr>
      </w:pPr>
    </w:p>
    <w:p w14:paraId="302FCD71" w14:textId="34E93A66" w:rsidR="00995CE5" w:rsidRDefault="00995CE5" w:rsidP="00021F9B">
      <w:pPr>
        <w:rPr>
          <w:szCs w:val="22"/>
        </w:rPr>
      </w:pPr>
    </w:p>
    <w:p w14:paraId="7272266E" w14:textId="20393FD3" w:rsidR="00995CE5" w:rsidRDefault="00995CE5" w:rsidP="00021F9B">
      <w:pPr>
        <w:rPr>
          <w:szCs w:val="22"/>
        </w:rPr>
      </w:pPr>
    </w:p>
    <w:p w14:paraId="4F5250DA" w14:textId="0984DB8B" w:rsidR="00995CE5" w:rsidRDefault="00995CE5" w:rsidP="00021F9B">
      <w:pPr>
        <w:rPr>
          <w:szCs w:val="22"/>
        </w:rPr>
      </w:pPr>
    </w:p>
    <w:p w14:paraId="48E70729" w14:textId="77777777" w:rsidR="000B0BF0" w:rsidRDefault="000B0BF0" w:rsidP="00021F9B">
      <w:pPr>
        <w:rPr>
          <w:szCs w:val="22"/>
        </w:rPr>
      </w:pPr>
    </w:p>
    <w:p w14:paraId="78FDAC54" w14:textId="36C8F845" w:rsidR="00995CE5" w:rsidRDefault="00995CE5" w:rsidP="00021F9B">
      <w:pPr>
        <w:rPr>
          <w:szCs w:val="22"/>
        </w:rPr>
      </w:pPr>
    </w:p>
    <w:p w14:paraId="56E93C51" w14:textId="4CBBD3AE" w:rsidR="00995CE5" w:rsidRDefault="00995CE5" w:rsidP="00021F9B">
      <w:pPr>
        <w:rPr>
          <w:szCs w:val="22"/>
        </w:rPr>
      </w:pPr>
    </w:p>
    <w:p w14:paraId="5CB49566" w14:textId="16D44612" w:rsidR="00995CE5" w:rsidRDefault="00995CE5" w:rsidP="00021F9B">
      <w:pPr>
        <w:rPr>
          <w:szCs w:val="22"/>
        </w:rPr>
      </w:pPr>
    </w:p>
    <w:p w14:paraId="6890D61C" w14:textId="1772EB82" w:rsidR="00995CE5" w:rsidRDefault="00995CE5" w:rsidP="00021F9B">
      <w:pPr>
        <w:rPr>
          <w:szCs w:val="22"/>
        </w:rPr>
      </w:pPr>
    </w:p>
    <w:p w14:paraId="2EC18CF4" w14:textId="77777777" w:rsidR="00995CE5" w:rsidRPr="00723FAF" w:rsidRDefault="00995CE5" w:rsidP="00021F9B">
      <w:pPr>
        <w:rPr>
          <w:szCs w:val="22"/>
        </w:rPr>
      </w:pPr>
    </w:p>
    <w:p w14:paraId="2237E3DE" w14:textId="408A9BE4" w:rsidR="00995CE5" w:rsidRPr="000B0BF0" w:rsidRDefault="00995CE5" w:rsidP="00021F9B">
      <w:pPr>
        <w:tabs>
          <w:tab w:val="left" w:pos="6440"/>
        </w:tabs>
        <w:rPr>
          <w:sz w:val="18"/>
          <w:szCs w:val="18"/>
        </w:rPr>
      </w:pPr>
      <w:r w:rsidRPr="000B0BF0">
        <w:rPr>
          <w:sz w:val="18"/>
          <w:szCs w:val="18"/>
        </w:rPr>
        <w:lastRenderedPageBreak/>
        <w:t>Tabla 1. Revisión al cumplimiento de microrrutas operadas y reportadas por el concesionario PROMOAMBIENTAL DISTRITO S.A.S (diciembre de 2020).</w:t>
      </w: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6"/>
        <w:gridCol w:w="2374"/>
        <w:gridCol w:w="2370"/>
        <w:gridCol w:w="2368"/>
      </w:tblGrid>
      <w:tr w:rsidR="00995CE5" w:rsidRPr="00723FAF" w14:paraId="5C429F47" w14:textId="77777777" w:rsidTr="00371853">
        <w:trPr>
          <w:trHeight w:val="964"/>
          <w:tblHeader/>
          <w:jc w:val="center"/>
        </w:trPr>
        <w:tc>
          <w:tcPr>
            <w:tcW w:w="134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2D7A96" w14:textId="77777777" w:rsidR="00995CE5" w:rsidRPr="00723FAF" w:rsidRDefault="00995CE5" w:rsidP="00021F9B">
            <w:pPr>
              <w:jc w:val="center"/>
              <w:rPr>
                <w:b/>
                <w:bCs/>
                <w:color w:val="000000"/>
                <w:sz w:val="16"/>
              </w:rPr>
            </w:pPr>
            <w:r w:rsidRPr="00723FAF">
              <w:rPr>
                <w:b/>
                <w:bCs/>
                <w:color w:val="000000"/>
                <w:sz w:val="16"/>
              </w:rPr>
              <w:t>ACTIVIDAD</w:t>
            </w:r>
          </w:p>
        </w:tc>
        <w:tc>
          <w:tcPr>
            <w:tcW w:w="121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C4BC82" w14:textId="77777777" w:rsidR="00995CE5" w:rsidRPr="00723FAF" w:rsidRDefault="00995CE5" w:rsidP="00021F9B">
            <w:pPr>
              <w:jc w:val="center"/>
              <w:rPr>
                <w:b/>
                <w:bCs/>
                <w:color w:val="000000"/>
                <w:sz w:val="16"/>
              </w:rPr>
            </w:pPr>
            <w:r w:rsidRPr="00723FAF">
              <w:rPr>
                <w:b/>
                <w:bCs/>
                <w:color w:val="000000"/>
                <w:sz w:val="16"/>
              </w:rPr>
              <w:t>CANTIDAD DE MICRORRUTAS SEGÚN ACTUALIZACIÓN PLAN OPERATIVO 1 A 9 DE DICIEMBRE</w:t>
            </w:r>
          </w:p>
        </w:tc>
        <w:tc>
          <w:tcPr>
            <w:tcW w:w="121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80B645" w14:textId="77777777" w:rsidR="00995CE5" w:rsidRPr="00723FAF" w:rsidRDefault="00995CE5" w:rsidP="00021F9B">
            <w:pPr>
              <w:jc w:val="center"/>
              <w:rPr>
                <w:b/>
                <w:bCs/>
                <w:color w:val="000000"/>
                <w:sz w:val="16"/>
              </w:rPr>
            </w:pPr>
            <w:r w:rsidRPr="00723FAF">
              <w:rPr>
                <w:b/>
                <w:bCs/>
                <w:color w:val="000000"/>
                <w:sz w:val="16"/>
              </w:rPr>
              <w:t xml:space="preserve">CANTIDAD DE MICRORRUTAS SEGÚN ACTUALIZACIÓN PLAN OPERATIVO 10 A 31 DE DICIEMBRE </w:t>
            </w:r>
          </w:p>
        </w:tc>
        <w:tc>
          <w:tcPr>
            <w:tcW w:w="121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DD5640" w14:textId="77777777" w:rsidR="00995CE5" w:rsidRPr="00723FAF" w:rsidRDefault="00995CE5" w:rsidP="00021F9B">
            <w:pPr>
              <w:jc w:val="center"/>
              <w:rPr>
                <w:b/>
                <w:bCs/>
                <w:color w:val="000000"/>
                <w:sz w:val="16"/>
              </w:rPr>
            </w:pPr>
            <w:r w:rsidRPr="00723FAF">
              <w:rPr>
                <w:b/>
                <w:bCs/>
                <w:color w:val="000000"/>
                <w:sz w:val="16"/>
              </w:rPr>
              <w:t xml:space="preserve">MICRORRUTAS EJECUTADAS REPORTADAS POR EL CONCESIONARIO </w:t>
            </w:r>
          </w:p>
        </w:tc>
      </w:tr>
      <w:tr w:rsidR="00995CE5" w:rsidRPr="00723FAF" w14:paraId="6F784455" w14:textId="77777777" w:rsidTr="00BD7BA7">
        <w:trPr>
          <w:trHeight w:val="315"/>
          <w:jc w:val="center"/>
        </w:trPr>
        <w:tc>
          <w:tcPr>
            <w:tcW w:w="1348" w:type="pct"/>
            <w:tcBorders>
              <w:top w:val="single" w:sz="4" w:space="0" w:color="auto"/>
              <w:left w:val="single" w:sz="4" w:space="0" w:color="auto"/>
              <w:bottom w:val="single" w:sz="4" w:space="0" w:color="auto"/>
              <w:right w:val="single" w:sz="4" w:space="0" w:color="auto"/>
            </w:tcBorders>
            <w:vAlign w:val="center"/>
            <w:hideMark/>
          </w:tcPr>
          <w:p w14:paraId="02E55252" w14:textId="77777777" w:rsidR="00995CE5" w:rsidRPr="00723FAF" w:rsidRDefault="00995CE5" w:rsidP="00021F9B">
            <w:pPr>
              <w:rPr>
                <w:bCs/>
                <w:color w:val="000000"/>
                <w:sz w:val="16"/>
              </w:rPr>
            </w:pPr>
            <w:r w:rsidRPr="00723FAF">
              <w:rPr>
                <w:color w:val="000000"/>
                <w:sz w:val="16"/>
              </w:rPr>
              <w:t>Recolección y Transporte Zona Urbana</w:t>
            </w:r>
          </w:p>
        </w:tc>
        <w:tc>
          <w:tcPr>
            <w:tcW w:w="1219" w:type="pct"/>
            <w:tcBorders>
              <w:top w:val="single" w:sz="4" w:space="0" w:color="auto"/>
              <w:left w:val="single" w:sz="4" w:space="0" w:color="auto"/>
              <w:bottom w:val="single" w:sz="4" w:space="0" w:color="auto"/>
              <w:right w:val="single" w:sz="4" w:space="0" w:color="auto"/>
            </w:tcBorders>
            <w:vAlign w:val="center"/>
          </w:tcPr>
          <w:p w14:paraId="3293BA01" w14:textId="77777777" w:rsidR="00995CE5" w:rsidRPr="00723FAF" w:rsidRDefault="00995CE5" w:rsidP="00021F9B">
            <w:pPr>
              <w:jc w:val="center"/>
              <w:rPr>
                <w:color w:val="000000"/>
                <w:sz w:val="16"/>
              </w:rPr>
            </w:pPr>
            <w:r w:rsidRPr="00723FAF">
              <w:rPr>
                <w:color w:val="000000"/>
                <w:sz w:val="16"/>
              </w:rPr>
              <w:t>332</w:t>
            </w:r>
          </w:p>
        </w:tc>
        <w:tc>
          <w:tcPr>
            <w:tcW w:w="1217" w:type="pct"/>
            <w:tcBorders>
              <w:top w:val="single" w:sz="4" w:space="0" w:color="auto"/>
              <w:left w:val="single" w:sz="4" w:space="0" w:color="auto"/>
              <w:bottom w:val="single" w:sz="4" w:space="0" w:color="auto"/>
              <w:right w:val="single" w:sz="4" w:space="0" w:color="auto"/>
            </w:tcBorders>
            <w:vAlign w:val="center"/>
          </w:tcPr>
          <w:p w14:paraId="68538444" w14:textId="77777777" w:rsidR="00995CE5" w:rsidRPr="00723FAF" w:rsidRDefault="00995CE5" w:rsidP="00021F9B">
            <w:pPr>
              <w:jc w:val="center"/>
              <w:rPr>
                <w:color w:val="000000"/>
                <w:sz w:val="16"/>
              </w:rPr>
            </w:pPr>
            <w:r w:rsidRPr="00723FAF">
              <w:rPr>
                <w:color w:val="000000"/>
                <w:sz w:val="16"/>
              </w:rPr>
              <w:t>340</w:t>
            </w:r>
          </w:p>
        </w:tc>
        <w:tc>
          <w:tcPr>
            <w:tcW w:w="1217" w:type="pct"/>
            <w:tcBorders>
              <w:top w:val="single" w:sz="4" w:space="0" w:color="auto"/>
              <w:left w:val="single" w:sz="4" w:space="0" w:color="auto"/>
              <w:bottom w:val="single" w:sz="4" w:space="0" w:color="auto"/>
              <w:right w:val="single" w:sz="4" w:space="0" w:color="auto"/>
            </w:tcBorders>
            <w:vAlign w:val="center"/>
          </w:tcPr>
          <w:p w14:paraId="6706159E" w14:textId="77777777" w:rsidR="00995CE5" w:rsidRPr="00723FAF" w:rsidRDefault="00995CE5" w:rsidP="00021F9B">
            <w:pPr>
              <w:jc w:val="center"/>
              <w:rPr>
                <w:color w:val="000000"/>
                <w:sz w:val="16"/>
              </w:rPr>
            </w:pPr>
            <w:r w:rsidRPr="00723FAF">
              <w:rPr>
                <w:color w:val="000000"/>
                <w:sz w:val="16"/>
              </w:rPr>
              <w:t>318</w:t>
            </w:r>
          </w:p>
        </w:tc>
      </w:tr>
      <w:tr w:rsidR="00995CE5" w:rsidRPr="00723FAF" w14:paraId="22FABD7D" w14:textId="77777777" w:rsidTr="00BD7BA7">
        <w:trPr>
          <w:trHeight w:val="315"/>
          <w:jc w:val="center"/>
        </w:trPr>
        <w:tc>
          <w:tcPr>
            <w:tcW w:w="1348" w:type="pct"/>
            <w:tcBorders>
              <w:top w:val="single" w:sz="4" w:space="0" w:color="auto"/>
              <w:left w:val="single" w:sz="4" w:space="0" w:color="auto"/>
              <w:bottom w:val="single" w:sz="4" w:space="0" w:color="auto"/>
              <w:right w:val="single" w:sz="4" w:space="0" w:color="auto"/>
            </w:tcBorders>
            <w:vAlign w:val="center"/>
          </w:tcPr>
          <w:p w14:paraId="73E26D55" w14:textId="77777777" w:rsidR="00995CE5" w:rsidRPr="00723FAF" w:rsidRDefault="00995CE5" w:rsidP="00021F9B">
            <w:pPr>
              <w:rPr>
                <w:bCs/>
                <w:color w:val="000000"/>
                <w:sz w:val="16"/>
              </w:rPr>
            </w:pPr>
            <w:r w:rsidRPr="00723FAF">
              <w:rPr>
                <w:color w:val="000000"/>
                <w:sz w:val="16"/>
              </w:rPr>
              <w:t>Recolección y Transporte Zona Rural</w:t>
            </w:r>
          </w:p>
        </w:tc>
        <w:tc>
          <w:tcPr>
            <w:tcW w:w="1219" w:type="pct"/>
            <w:tcBorders>
              <w:top w:val="single" w:sz="4" w:space="0" w:color="auto"/>
              <w:left w:val="single" w:sz="4" w:space="0" w:color="auto"/>
              <w:bottom w:val="single" w:sz="4" w:space="0" w:color="auto"/>
              <w:right w:val="single" w:sz="4" w:space="0" w:color="auto"/>
            </w:tcBorders>
            <w:vAlign w:val="center"/>
          </w:tcPr>
          <w:p w14:paraId="50894AD7" w14:textId="77777777" w:rsidR="00995CE5" w:rsidRPr="00723FAF" w:rsidRDefault="00995CE5" w:rsidP="00021F9B">
            <w:pPr>
              <w:jc w:val="center"/>
              <w:rPr>
                <w:color w:val="000000"/>
                <w:sz w:val="16"/>
              </w:rPr>
            </w:pPr>
            <w:r w:rsidRPr="00723FAF">
              <w:rPr>
                <w:color w:val="000000"/>
                <w:sz w:val="16"/>
              </w:rPr>
              <w:t>7</w:t>
            </w:r>
          </w:p>
        </w:tc>
        <w:tc>
          <w:tcPr>
            <w:tcW w:w="1217" w:type="pct"/>
            <w:tcBorders>
              <w:top w:val="single" w:sz="4" w:space="0" w:color="auto"/>
              <w:left w:val="single" w:sz="4" w:space="0" w:color="auto"/>
              <w:bottom w:val="single" w:sz="4" w:space="0" w:color="auto"/>
              <w:right w:val="single" w:sz="4" w:space="0" w:color="auto"/>
            </w:tcBorders>
            <w:vAlign w:val="center"/>
          </w:tcPr>
          <w:p w14:paraId="3E0908C6" w14:textId="77777777" w:rsidR="00995CE5" w:rsidRPr="00723FAF" w:rsidRDefault="00995CE5" w:rsidP="00021F9B">
            <w:pPr>
              <w:jc w:val="center"/>
              <w:rPr>
                <w:color w:val="000000"/>
                <w:sz w:val="16"/>
              </w:rPr>
            </w:pPr>
            <w:r w:rsidRPr="00723FAF">
              <w:rPr>
                <w:color w:val="000000"/>
                <w:sz w:val="16"/>
              </w:rPr>
              <w:t>7</w:t>
            </w:r>
          </w:p>
        </w:tc>
        <w:tc>
          <w:tcPr>
            <w:tcW w:w="1217" w:type="pct"/>
            <w:tcBorders>
              <w:top w:val="single" w:sz="4" w:space="0" w:color="auto"/>
              <w:left w:val="single" w:sz="4" w:space="0" w:color="auto"/>
              <w:bottom w:val="single" w:sz="4" w:space="0" w:color="auto"/>
              <w:right w:val="single" w:sz="4" w:space="0" w:color="auto"/>
            </w:tcBorders>
            <w:vAlign w:val="center"/>
          </w:tcPr>
          <w:p w14:paraId="7BA278A1" w14:textId="77777777" w:rsidR="00995CE5" w:rsidRPr="00723FAF" w:rsidRDefault="00995CE5" w:rsidP="00021F9B">
            <w:pPr>
              <w:jc w:val="center"/>
              <w:rPr>
                <w:color w:val="000000"/>
                <w:sz w:val="16"/>
              </w:rPr>
            </w:pPr>
            <w:r w:rsidRPr="00723FAF">
              <w:rPr>
                <w:color w:val="000000"/>
                <w:sz w:val="16"/>
              </w:rPr>
              <w:t>7</w:t>
            </w:r>
          </w:p>
        </w:tc>
      </w:tr>
      <w:tr w:rsidR="00995CE5" w:rsidRPr="00723FAF" w14:paraId="789A7E3F" w14:textId="77777777" w:rsidTr="00BD7BA7">
        <w:trPr>
          <w:trHeight w:val="315"/>
          <w:jc w:val="center"/>
        </w:trPr>
        <w:tc>
          <w:tcPr>
            <w:tcW w:w="1348" w:type="pct"/>
            <w:tcBorders>
              <w:top w:val="single" w:sz="4" w:space="0" w:color="auto"/>
              <w:left w:val="single" w:sz="4" w:space="0" w:color="auto"/>
              <w:bottom w:val="single" w:sz="4" w:space="0" w:color="auto"/>
              <w:right w:val="single" w:sz="4" w:space="0" w:color="auto"/>
            </w:tcBorders>
            <w:vAlign w:val="center"/>
          </w:tcPr>
          <w:p w14:paraId="084427C6" w14:textId="77777777" w:rsidR="00995CE5" w:rsidRPr="00723FAF" w:rsidRDefault="00995CE5" w:rsidP="00021F9B">
            <w:pPr>
              <w:rPr>
                <w:b/>
                <w:bCs/>
                <w:color w:val="000000"/>
                <w:sz w:val="16"/>
              </w:rPr>
            </w:pPr>
            <w:r w:rsidRPr="00723FAF">
              <w:rPr>
                <w:b/>
                <w:bCs/>
                <w:color w:val="000000"/>
                <w:sz w:val="16"/>
              </w:rPr>
              <w:t>Total</w:t>
            </w:r>
          </w:p>
        </w:tc>
        <w:tc>
          <w:tcPr>
            <w:tcW w:w="1219" w:type="pct"/>
            <w:tcBorders>
              <w:top w:val="single" w:sz="4" w:space="0" w:color="auto"/>
              <w:left w:val="single" w:sz="4" w:space="0" w:color="auto"/>
              <w:bottom w:val="single" w:sz="4" w:space="0" w:color="auto"/>
              <w:right w:val="single" w:sz="4" w:space="0" w:color="auto"/>
            </w:tcBorders>
            <w:vAlign w:val="center"/>
          </w:tcPr>
          <w:p w14:paraId="39B695B8" w14:textId="77777777" w:rsidR="00995CE5" w:rsidRPr="00723FAF" w:rsidRDefault="00995CE5" w:rsidP="00021F9B">
            <w:pPr>
              <w:jc w:val="center"/>
              <w:rPr>
                <w:color w:val="000000"/>
                <w:sz w:val="16"/>
              </w:rPr>
            </w:pPr>
            <w:r w:rsidRPr="00723FAF">
              <w:rPr>
                <w:b/>
                <w:bCs/>
                <w:color w:val="000000"/>
                <w:sz w:val="16"/>
              </w:rPr>
              <w:t>339</w:t>
            </w:r>
          </w:p>
        </w:tc>
        <w:tc>
          <w:tcPr>
            <w:tcW w:w="1217" w:type="pct"/>
            <w:tcBorders>
              <w:top w:val="single" w:sz="4" w:space="0" w:color="auto"/>
              <w:left w:val="single" w:sz="4" w:space="0" w:color="auto"/>
              <w:bottom w:val="single" w:sz="4" w:space="0" w:color="auto"/>
              <w:right w:val="single" w:sz="4" w:space="0" w:color="auto"/>
            </w:tcBorders>
            <w:vAlign w:val="center"/>
          </w:tcPr>
          <w:p w14:paraId="2C9A95ED" w14:textId="77777777" w:rsidR="00995CE5" w:rsidRPr="00723FAF" w:rsidRDefault="00995CE5" w:rsidP="00021F9B">
            <w:pPr>
              <w:jc w:val="center"/>
              <w:rPr>
                <w:b/>
                <w:bCs/>
                <w:color w:val="000000"/>
                <w:sz w:val="16"/>
              </w:rPr>
            </w:pPr>
            <w:r w:rsidRPr="00723FAF">
              <w:rPr>
                <w:b/>
                <w:bCs/>
                <w:color w:val="000000"/>
                <w:sz w:val="16"/>
              </w:rPr>
              <w:t>347</w:t>
            </w:r>
          </w:p>
        </w:tc>
        <w:tc>
          <w:tcPr>
            <w:tcW w:w="1217" w:type="pct"/>
            <w:tcBorders>
              <w:top w:val="single" w:sz="4" w:space="0" w:color="auto"/>
              <w:left w:val="single" w:sz="4" w:space="0" w:color="auto"/>
              <w:bottom w:val="single" w:sz="4" w:space="0" w:color="auto"/>
              <w:right w:val="single" w:sz="4" w:space="0" w:color="auto"/>
            </w:tcBorders>
            <w:vAlign w:val="center"/>
          </w:tcPr>
          <w:p w14:paraId="41767605" w14:textId="77777777" w:rsidR="00995CE5" w:rsidRPr="00723FAF" w:rsidRDefault="00995CE5" w:rsidP="00021F9B">
            <w:pPr>
              <w:jc w:val="center"/>
              <w:rPr>
                <w:b/>
                <w:bCs/>
                <w:color w:val="000000"/>
                <w:sz w:val="16"/>
              </w:rPr>
            </w:pPr>
            <w:r w:rsidRPr="00723FAF">
              <w:rPr>
                <w:b/>
                <w:bCs/>
                <w:color w:val="000000"/>
                <w:sz w:val="16"/>
              </w:rPr>
              <w:t>325</w:t>
            </w:r>
          </w:p>
        </w:tc>
      </w:tr>
    </w:tbl>
    <w:p w14:paraId="59EA2E52" w14:textId="6080B46C" w:rsidR="00995CE5" w:rsidRPr="00510CCC" w:rsidRDefault="00995CE5" w:rsidP="00021F9B">
      <w:pPr>
        <w:ind w:hanging="2"/>
        <w:jc w:val="center"/>
        <w:rPr>
          <w:sz w:val="16"/>
          <w:szCs w:val="16"/>
        </w:rPr>
      </w:pPr>
      <w:r w:rsidRPr="00510CCC">
        <w:rPr>
          <w:sz w:val="16"/>
          <w:szCs w:val="16"/>
        </w:rPr>
        <w:t xml:space="preserve">Fuente: Informe de interventoría Consorcio </w:t>
      </w:r>
      <w:r w:rsidR="007D5629" w:rsidRPr="00510CCC">
        <w:rPr>
          <w:sz w:val="16"/>
          <w:szCs w:val="16"/>
        </w:rPr>
        <w:t>Proyección</w:t>
      </w:r>
      <w:r w:rsidRPr="00510CCC">
        <w:rPr>
          <w:sz w:val="16"/>
          <w:szCs w:val="16"/>
        </w:rPr>
        <w:t xml:space="preserve"> </w:t>
      </w:r>
      <w:r w:rsidR="007D5629">
        <w:rPr>
          <w:sz w:val="16"/>
          <w:szCs w:val="16"/>
        </w:rPr>
        <w:t xml:space="preserve">Capital. </w:t>
      </w:r>
      <w:r w:rsidRPr="00510CCC">
        <w:rPr>
          <w:sz w:val="16"/>
          <w:szCs w:val="16"/>
        </w:rPr>
        <w:t>Enero de 2021.</w:t>
      </w:r>
    </w:p>
    <w:p w14:paraId="07FFEE50" w14:textId="77777777" w:rsidR="00995CE5" w:rsidRPr="00723FAF" w:rsidRDefault="00995CE5" w:rsidP="00021F9B">
      <w:pPr>
        <w:jc w:val="center"/>
      </w:pPr>
    </w:p>
    <w:p w14:paraId="4E9F61EB" w14:textId="597B5737" w:rsidR="00995CE5" w:rsidRDefault="00995CE5" w:rsidP="00021F9B">
      <w:pPr>
        <w:rPr>
          <w:color w:val="FF0000"/>
          <w:lang w:val="es-ES_tradnl"/>
        </w:rPr>
      </w:pPr>
      <w:r w:rsidRPr="00723FAF">
        <w:t xml:space="preserve">Como se evidencia en la tabla </w:t>
      </w:r>
      <w:r w:rsidR="00163E81">
        <w:t>1</w:t>
      </w:r>
      <w:r w:rsidRPr="00723FAF">
        <w:t xml:space="preserve">, se presentaron diferencias en la cantidad de microrrutas reportadas por el Concesionario en su informe mensual con relación a aquellas microrrutas establecidas en su última actualización del plan operativo; por lo que, </w:t>
      </w:r>
      <w:r w:rsidR="00266278">
        <w:t>la</w:t>
      </w:r>
      <w:r w:rsidRPr="00723FAF">
        <w:t xml:space="preserve"> Interventoría mediante </w:t>
      </w:r>
      <w:r w:rsidRPr="00060066">
        <w:t xml:space="preserve">comunicado UAESP-CPC-ASE1-2888-21 del 27 de enero de 2021, solicitó al Concesionario presentar las aclaraciones correspondientes. </w:t>
      </w:r>
    </w:p>
    <w:p w14:paraId="0696D6F2" w14:textId="77777777" w:rsidR="00163E81" w:rsidRPr="00163E81" w:rsidRDefault="00163E81" w:rsidP="00021F9B">
      <w:pPr>
        <w:rPr>
          <w:rFonts w:cs="Arial"/>
        </w:rPr>
      </w:pPr>
    </w:p>
    <w:p w14:paraId="63C0C92B" w14:textId="50B55E94" w:rsidR="00163E81" w:rsidRDefault="00163E81" w:rsidP="00021F9B">
      <w:pPr>
        <w:rPr>
          <w:rFonts w:cs="Arial"/>
        </w:rPr>
      </w:pPr>
      <w:r w:rsidRPr="00163E81">
        <w:rPr>
          <w:rFonts w:cs="Arial"/>
        </w:rPr>
        <w:t>Por otra parte, se evidenció que el Concesionario reporta las microrrutas 1121322 y 1121310 asociadas a la localidad de Chapinero Urbana; sin embargo, según la actualización del Plan Operativo V7, este indica que, dichas microrrutas corresponden al área rural. Por lo tanto, se solicitó al Concesionario aclaración de estas diferencias mediante comunicado UAESP-CPC-ASE1-2888-21 del 27 de enero de 2021</w:t>
      </w:r>
      <w:r w:rsidR="00EA2A8D">
        <w:rPr>
          <w:rFonts w:cs="Arial"/>
        </w:rPr>
        <w:t xml:space="preserve"> por parte de la interventoría</w:t>
      </w:r>
      <w:r w:rsidR="00ED4554">
        <w:rPr>
          <w:rFonts w:cs="Arial"/>
        </w:rPr>
        <w:t xml:space="preserve"> (Tabla 2)</w:t>
      </w:r>
      <w:r w:rsidRPr="00163E81">
        <w:rPr>
          <w:rFonts w:cs="Arial"/>
        </w:rPr>
        <w:t xml:space="preserve">.  </w:t>
      </w:r>
    </w:p>
    <w:p w14:paraId="4CED587D" w14:textId="486883A8" w:rsidR="00060066" w:rsidRDefault="00060066" w:rsidP="00021F9B">
      <w:pPr>
        <w:rPr>
          <w:rFonts w:cs="Arial"/>
        </w:rPr>
      </w:pPr>
    </w:p>
    <w:p w14:paraId="6C8FB279" w14:textId="58FA33E6" w:rsidR="00060066" w:rsidRDefault="00060066" w:rsidP="00021F9B">
      <w:r>
        <w:t>Desde la supervisión de la Subdirección Barrido y Limpieza se hará seguimiento al cumplimiento en respuesta a los requerimientos realizados por la interventoría a PROMOAMBIENTAL DISTRITO S.A.S. E.S.P.</w:t>
      </w:r>
    </w:p>
    <w:p w14:paraId="32773592" w14:textId="224EF24A" w:rsidR="00EA2A8D" w:rsidRDefault="00EA2A8D" w:rsidP="00021F9B">
      <w:pPr>
        <w:rPr>
          <w:rFonts w:cs="Arial"/>
          <w:b/>
          <w:bCs/>
        </w:rPr>
      </w:pPr>
    </w:p>
    <w:p w14:paraId="01DF5484" w14:textId="767C88A8" w:rsidR="00EA2A8D" w:rsidRPr="000B0BF0" w:rsidRDefault="00EA2A8D" w:rsidP="00021F9B">
      <w:pPr>
        <w:pStyle w:val="Descripcin"/>
        <w:ind w:left="2" w:hanging="2"/>
        <w:rPr>
          <w:rFonts w:cs="Arial"/>
          <w:sz w:val="18"/>
          <w:szCs w:val="18"/>
        </w:rPr>
      </w:pPr>
      <w:bookmarkStart w:id="4" w:name="_Toc48226188"/>
      <w:bookmarkStart w:id="5" w:name="_Toc63757698"/>
      <w:r w:rsidRPr="000B0BF0">
        <w:rPr>
          <w:b w:val="0"/>
          <w:bCs w:val="0"/>
          <w:sz w:val="18"/>
          <w:szCs w:val="18"/>
        </w:rPr>
        <w:t>Tabla</w:t>
      </w:r>
      <w:r w:rsidRPr="000B0BF0">
        <w:rPr>
          <w:b w:val="0"/>
          <w:bCs w:val="0"/>
          <w:iCs/>
          <w:sz w:val="18"/>
          <w:szCs w:val="18"/>
        </w:rPr>
        <w:t xml:space="preserve"> </w:t>
      </w:r>
      <w:r w:rsidR="00ED4554" w:rsidRPr="000B0BF0">
        <w:rPr>
          <w:b w:val="0"/>
          <w:bCs w:val="0"/>
          <w:iCs/>
          <w:sz w:val="18"/>
          <w:szCs w:val="18"/>
        </w:rPr>
        <w:t>2</w:t>
      </w:r>
      <w:r w:rsidRPr="000B0BF0">
        <w:rPr>
          <w:b w:val="0"/>
          <w:bCs w:val="0"/>
          <w:sz w:val="18"/>
          <w:szCs w:val="18"/>
          <w:lang w:val="es-ES"/>
        </w:rPr>
        <w:t>.</w:t>
      </w:r>
      <w:r w:rsidRPr="000B0BF0">
        <w:rPr>
          <w:b w:val="0"/>
          <w:bCs w:val="0"/>
          <w:sz w:val="18"/>
          <w:szCs w:val="18"/>
        </w:rPr>
        <w:t xml:space="preserve"> Comparativo Microrrutas del Concesionario Vs Microrrutas reportadas por el RSDJ (diciembre de 2020)</w:t>
      </w:r>
      <w:bookmarkEnd w:id="4"/>
      <w:bookmarkEnd w:id="5"/>
      <w:r w:rsidRPr="000B0BF0">
        <w:rPr>
          <w:b w:val="0"/>
          <w:bCs w:val="0"/>
          <w:sz w:val="18"/>
          <w:szCs w:val="18"/>
        </w:rPr>
        <w:t>.</w:t>
      </w:r>
    </w:p>
    <w:tbl>
      <w:tblPr>
        <w:tblW w:w="0" w:type="auto"/>
        <w:jc w:val="center"/>
        <w:tblCellMar>
          <w:left w:w="70" w:type="dxa"/>
          <w:right w:w="70" w:type="dxa"/>
        </w:tblCellMar>
        <w:tblLook w:val="04A0" w:firstRow="1" w:lastRow="0" w:firstColumn="1" w:lastColumn="0" w:noHBand="0" w:noVBand="1"/>
      </w:tblPr>
      <w:tblGrid>
        <w:gridCol w:w="1836"/>
        <w:gridCol w:w="1953"/>
        <w:gridCol w:w="1853"/>
        <w:gridCol w:w="1587"/>
        <w:gridCol w:w="1363"/>
      </w:tblGrid>
      <w:tr w:rsidR="00EA2A8D" w:rsidRPr="00723FAF" w14:paraId="7B0D4B2A" w14:textId="77777777" w:rsidTr="009C3FDE">
        <w:trPr>
          <w:trHeight w:val="1134"/>
          <w:tblHeader/>
          <w:jc w:val="center"/>
        </w:trPr>
        <w:tc>
          <w:tcPr>
            <w:tcW w:w="183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814D65" w14:textId="77777777" w:rsidR="00EA2A8D" w:rsidRPr="00723FAF" w:rsidRDefault="00EA2A8D" w:rsidP="00021F9B">
            <w:pPr>
              <w:jc w:val="center"/>
              <w:rPr>
                <w:b/>
                <w:bCs/>
                <w:iCs/>
                <w:color w:val="000000"/>
                <w:sz w:val="16"/>
                <w:lang w:eastAsia="es-CO"/>
              </w:rPr>
            </w:pPr>
            <w:bookmarkStart w:id="6" w:name="_Toc530401073"/>
            <w:bookmarkStart w:id="7" w:name="_Toc525020038"/>
            <w:r w:rsidRPr="00723FAF">
              <w:rPr>
                <w:b/>
                <w:bCs/>
                <w:color w:val="000000"/>
                <w:sz w:val="16"/>
              </w:rPr>
              <w:t>ACTIVIDAD</w:t>
            </w:r>
          </w:p>
        </w:tc>
        <w:tc>
          <w:tcPr>
            <w:tcW w:w="1953" w:type="dxa"/>
            <w:tcBorders>
              <w:top w:val="single" w:sz="4" w:space="0" w:color="auto"/>
              <w:left w:val="nil"/>
              <w:bottom w:val="single" w:sz="4" w:space="0" w:color="auto"/>
              <w:right w:val="single" w:sz="4" w:space="0" w:color="auto"/>
            </w:tcBorders>
            <w:shd w:val="clear" w:color="000000" w:fill="F2F2F2"/>
            <w:vAlign w:val="center"/>
            <w:hideMark/>
          </w:tcPr>
          <w:p w14:paraId="0D82FE00" w14:textId="77777777" w:rsidR="00EA2A8D" w:rsidRPr="00723FAF" w:rsidRDefault="00EA2A8D" w:rsidP="00021F9B">
            <w:pPr>
              <w:jc w:val="center"/>
              <w:rPr>
                <w:b/>
                <w:bCs/>
                <w:iCs/>
                <w:color w:val="000000"/>
                <w:sz w:val="16"/>
                <w:lang w:eastAsia="es-CO"/>
              </w:rPr>
            </w:pPr>
            <w:r w:rsidRPr="00723FAF">
              <w:rPr>
                <w:b/>
                <w:bCs/>
                <w:color w:val="000000"/>
                <w:sz w:val="16"/>
              </w:rPr>
              <w:t>CANTIDAD DE MICRORRUTAS SEGÚN ACTUALIZACIÓN PLAN OPERATIVO 1 A 9 DE DICIEMBRE</w:t>
            </w:r>
          </w:p>
        </w:tc>
        <w:tc>
          <w:tcPr>
            <w:tcW w:w="1853" w:type="dxa"/>
            <w:tcBorders>
              <w:top w:val="single" w:sz="4" w:space="0" w:color="auto"/>
              <w:left w:val="nil"/>
              <w:bottom w:val="single" w:sz="4" w:space="0" w:color="auto"/>
              <w:right w:val="single" w:sz="4" w:space="0" w:color="auto"/>
            </w:tcBorders>
            <w:shd w:val="clear" w:color="000000" w:fill="F2F2F2"/>
            <w:vAlign w:val="center"/>
          </w:tcPr>
          <w:p w14:paraId="75570576" w14:textId="77777777" w:rsidR="00EA2A8D" w:rsidRPr="00723FAF" w:rsidRDefault="00EA2A8D" w:rsidP="00021F9B">
            <w:pPr>
              <w:jc w:val="center"/>
              <w:rPr>
                <w:b/>
                <w:bCs/>
                <w:color w:val="000000"/>
                <w:sz w:val="16"/>
              </w:rPr>
            </w:pPr>
            <w:r w:rsidRPr="00723FAF">
              <w:rPr>
                <w:b/>
                <w:bCs/>
                <w:color w:val="000000"/>
                <w:sz w:val="16"/>
              </w:rPr>
              <w:t xml:space="preserve">CANTIDAD DE MICRORRUTAS SEGÚN ACTUALIZACIÓN PLAN OPERATIVO 10 A 31 DE DICIEMBRE </w:t>
            </w:r>
          </w:p>
        </w:tc>
        <w:tc>
          <w:tcPr>
            <w:tcW w:w="158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797A4D" w14:textId="77777777" w:rsidR="00EA2A8D" w:rsidRPr="00723FAF" w:rsidRDefault="00EA2A8D" w:rsidP="00021F9B">
            <w:pPr>
              <w:jc w:val="center"/>
              <w:rPr>
                <w:b/>
                <w:bCs/>
                <w:iCs/>
                <w:color w:val="000000"/>
                <w:sz w:val="16"/>
                <w:lang w:eastAsia="es-CO"/>
              </w:rPr>
            </w:pPr>
            <w:r w:rsidRPr="00723FAF">
              <w:rPr>
                <w:b/>
                <w:bCs/>
                <w:color w:val="000000"/>
                <w:sz w:val="16"/>
              </w:rPr>
              <w:t xml:space="preserve">MICRORRUTAS EJECUTADAS REPORTADAS POR EL CONCESIONARIO </w:t>
            </w:r>
          </w:p>
        </w:tc>
        <w:tc>
          <w:tcPr>
            <w:tcW w:w="1363" w:type="dxa"/>
            <w:tcBorders>
              <w:top w:val="single" w:sz="4" w:space="0" w:color="auto"/>
              <w:left w:val="nil"/>
              <w:bottom w:val="single" w:sz="4" w:space="0" w:color="auto"/>
              <w:right w:val="single" w:sz="4" w:space="0" w:color="auto"/>
            </w:tcBorders>
            <w:shd w:val="clear" w:color="000000" w:fill="F2F2F2"/>
            <w:vAlign w:val="center"/>
          </w:tcPr>
          <w:p w14:paraId="1D55AE52" w14:textId="77777777" w:rsidR="00EA2A8D" w:rsidRPr="00723FAF" w:rsidRDefault="00EA2A8D" w:rsidP="00021F9B">
            <w:pPr>
              <w:jc w:val="center"/>
              <w:rPr>
                <w:b/>
                <w:bCs/>
                <w:color w:val="000000"/>
                <w:sz w:val="16"/>
              </w:rPr>
            </w:pPr>
            <w:r w:rsidRPr="00723FAF">
              <w:rPr>
                <w:b/>
                <w:bCs/>
                <w:color w:val="000000"/>
                <w:sz w:val="16"/>
              </w:rPr>
              <w:t xml:space="preserve">MICRORRUTAS REPORTADAS POR RSDJ </w:t>
            </w:r>
          </w:p>
        </w:tc>
      </w:tr>
      <w:tr w:rsidR="00EA2A8D" w:rsidRPr="00723FAF" w14:paraId="21949288" w14:textId="77777777" w:rsidTr="009C3FDE">
        <w:trPr>
          <w:trHeight w:val="153"/>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4809801F" w14:textId="77777777" w:rsidR="00EA2A8D" w:rsidRPr="00723FAF" w:rsidRDefault="00EA2A8D" w:rsidP="00021F9B">
            <w:pPr>
              <w:rPr>
                <w:iCs/>
                <w:color w:val="000000"/>
                <w:sz w:val="16"/>
                <w:lang w:eastAsia="es-CO"/>
              </w:rPr>
            </w:pPr>
            <w:r w:rsidRPr="00723FAF">
              <w:rPr>
                <w:color w:val="000000"/>
                <w:sz w:val="16"/>
              </w:rPr>
              <w:t>Recolección y Transporte Zona Urbana</w:t>
            </w:r>
          </w:p>
        </w:tc>
        <w:tc>
          <w:tcPr>
            <w:tcW w:w="1953" w:type="dxa"/>
            <w:tcBorders>
              <w:top w:val="nil"/>
              <w:left w:val="nil"/>
              <w:bottom w:val="single" w:sz="4" w:space="0" w:color="auto"/>
              <w:right w:val="single" w:sz="4" w:space="0" w:color="auto"/>
            </w:tcBorders>
            <w:shd w:val="clear" w:color="000000" w:fill="FFFFFF"/>
            <w:vAlign w:val="center"/>
            <w:hideMark/>
          </w:tcPr>
          <w:p w14:paraId="2F84F476" w14:textId="77777777" w:rsidR="00EA2A8D" w:rsidRPr="00723FAF" w:rsidRDefault="00EA2A8D" w:rsidP="00021F9B">
            <w:pPr>
              <w:jc w:val="center"/>
              <w:rPr>
                <w:color w:val="000000"/>
                <w:sz w:val="16"/>
              </w:rPr>
            </w:pPr>
            <w:r w:rsidRPr="00723FAF">
              <w:rPr>
                <w:color w:val="000000"/>
                <w:sz w:val="16"/>
              </w:rPr>
              <w:t>332</w:t>
            </w:r>
          </w:p>
        </w:tc>
        <w:tc>
          <w:tcPr>
            <w:tcW w:w="1853" w:type="dxa"/>
            <w:tcBorders>
              <w:top w:val="single" w:sz="4" w:space="0" w:color="auto"/>
              <w:left w:val="nil"/>
              <w:bottom w:val="single" w:sz="4" w:space="0" w:color="auto"/>
              <w:right w:val="single" w:sz="4" w:space="0" w:color="auto"/>
            </w:tcBorders>
            <w:vAlign w:val="center"/>
          </w:tcPr>
          <w:p w14:paraId="1AA32C7C" w14:textId="77777777" w:rsidR="00EA2A8D" w:rsidRPr="00723FAF" w:rsidRDefault="00EA2A8D" w:rsidP="00021F9B">
            <w:pPr>
              <w:jc w:val="center"/>
              <w:rPr>
                <w:color w:val="000000"/>
                <w:sz w:val="16"/>
              </w:rPr>
            </w:pPr>
            <w:r w:rsidRPr="00723FAF">
              <w:rPr>
                <w:color w:val="000000"/>
                <w:sz w:val="16"/>
              </w:rPr>
              <w:t>340</w:t>
            </w:r>
          </w:p>
        </w:tc>
        <w:tc>
          <w:tcPr>
            <w:tcW w:w="1587" w:type="dxa"/>
            <w:tcBorders>
              <w:top w:val="nil"/>
              <w:left w:val="single" w:sz="4" w:space="0" w:color="auto"/>
              <w:bottom w:val="single" w:sz="4" w:space="0" w:color="auto"/>
              <w:right w:val="single" w:sz="4" w:space="0" w:color="auto"/>
            </w:tcBorders>
            <w:shd w:val="clear" w:color="auto" w:fill="auto"/>
            <w:vAlign w:val="center"/>
          </w:tcPr>
          <w:p w14:paraId="00EE4DD1" w14:textId="77777777" w:rsidR="00EA2A8D" w:rsidRPr="00723FAF" w:rsidRDefault="00EA2A8D" w:rsidP="00021F9B">
            <w:pPr>
              <w:jc w:val="center"/>
              <w:rPr>
                <w:color w:val="000000"/>
                <w:sz w:val="16"/>
              </w:rPr>
            </w:pPr>
            <w:r w:rsidRPr="00723FAF">
              <w:rPr>
                <w:color w:val="000000"/>
                <w:sz w:val="16"/>
              </w:rPr>
              <w:t>318</w:t>
            </w:r>
          </w:p>
        </w:tc>
        <w:tc>
          <w:tcPr>
            <w:tcW w:w="1363" w:type="dxa"/>
            <w:tcBorders>
              <w:top w:val="nil"/>
              <w:left w:val="nil"/>
              <w:bottom w:val="single" w:sz="4" w:space="0" w:color="auto"/>
              <w:right w:val="single" w:sz="4" w:space="0" w:color="auto"/>
            </w:tcBorders>
            <w:vAlign w:val="center"/>
          </w:tcPr>
          <w:p w14:paraId="512C0A50" w14:textId="77777777" w:rsidR="00EA2A8D" w:rsidRPr="00723FAF" w:rsidRDefault="00EA2A8D" w:rsidP="00021F9B">
            <w:pPr>
              <w:jc w:val="center"/>
              <w:rPr>
                <w:color w:val="000000"/>
                <w:sz w:val="16"/>
              </w:rPr>
            </w:pPr>
            <w:r w:rsidRPr="00723FAF">
              <w:rPr>
                <w:color w:val="000000"/>
                <w:sz w:val="16"/>
              </w:rPr>
              <w:t>302</w:t>
            </w:r>
          </w:p>
        </w:tc>
      </w:tr>
      <w:tr w:rsidR="00EA2A8D" w:rsidRPr="00723FAF" w14:paraId="2C683851" w14:textId="77777777" w:rsidTr="009C3FDE">
        <w:trPr>
          <w:trHeight w:val="397"/>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5BC626D3" w14:textId="77777777" w:rsidR="00EA2A8D" w:rsidRPr="00723FAF" w:rsidRDefault="00EA2A8D" w:rsidP="00021F9B">
            <w:pPr>
              <w:rPr>
                <w:iCs/>
                <w:color w:val="000000"/>
                <w:sz w:val="16"/>
                <w:lang w:eastAsia="es-CO"/>
              </w:rPr>
            </w:pPr>
            <w:r w:rsidRPr="00723FAF">
              <w:rPr>
                <w:color w:val="000000"/>
                <w:sz w:val="16"/>
              </w:rPr>
              <w:t>Recolección y Transporte Zona Rural</w:t>
            </w:r>
          </w:p>
        </w:tc>
        <w:tc>
          <w:tcPr>
            <w:tcW w:w="1953" w:type="dxa"/>
            <w:tcBorders>
              <w:top w:val="nil"/>
              <w:left w:val="nil"/>
              <w:bottom w:val="single" w:sz="4" w:space="0" w:color="auto"/>
              <w:right w:val="single" w:sz="4" w:space="0" w:color="auto"/>
            </w:tcBorders>
            <w:shd w:val="clear" w:color="000000" w:fill="FFFFFF"/>
            <w:vAlign w:val="center"/>
            <w:hideMark/>
          </w:tcPr>
          <w:p w14:paraId="5BCC4810" w14:textId="77777777" w:rsidR="00EA2A8D" w:rsidRPr="00723FAF" w:rsidRDefault="00EA2A8D" w:rsidP="00021F9B">
            <w:pPr>
              <w:jc w:val="center"/>
              <w:rPr>
                <w:color w:val="000000"/>
                <w:sz w:val="16"/>
              </w:rPr>
            </w:pPr>
            <w:r w:rsidRPr="00723FAF">
              <w:rPr>
                <w:color w:val="000000"/>
                <w:sz w:val="16"/>
              </w:rPr>
              <w:t>7</w:t>
            </w:r>
          </w:p>
        </w:tc>
        <w:tc>
          <w:tcPr>
            <w:tcW w:w="1853" w:type="dxa"/>
            <w:tcBorders>
              <w:top w:val="single" w:sz="4" w:space="0" w:color="auto"/>
              <w:left w:val="nil"/>
              <w:bottom w:val="single" w:sz="4" w:space="0" w:color="auto"/>
              <w:right w:val="single" w:sz="4" w:space="0" w:color="auto"/>
            </w:tcBorders>
            <w:shd w:val="clear" w:color="000000" w:fill="FFFFFF"/>
            <w:vAlign w:val="center"/>
          </w:tcPr>
          <w:p w14:paraId="46F57EBB" w14:textId="77777777" w:rsidR="00EA2A8D" w:rsidRPr="00723FAF" w:rsidRDefault="00EA2A8D" w:rsidP="00021F9B">
            <w:pPr>
              <w:jc w:val="center"/>
              <w:rPr>
                <w:color w:val="000000"/>
                <w:sz w:val="16"/>
              </w:rPr>
            </w:pPr>
            <w:r w:rsidRPr="00723FAF">
              <w:rPr>
                <w:color w:val="000000"/>
                <w:sz w:val="16"/>
              </w:rPr>
              <w:t>7</w:t>
            </w:r>
          </w:p>
        </w:tc>
        <w:tc>
          <w:tcPr>
            <w:tcW w:w="1587" w:type="dxa"/>
            <w:tcBorders>
              <w:top w:val="nil"/>
              <w:left w:val="single" w:sz="4" w:space="0" w:color="auto"/>
              <w:bottom w:val="single" w:sz="4" w:space="0" w:color="auto"/>
              <w:right w:val="single" w:sz="4" w:space="0" w:color="auto"/>
            </w:tcBorders>
            <w:shd w:val="clear" w:color="000000" w:fill="FFFFFF"/>
            <w:vAlign w:val="center"/>
          </w:tcPr>
          <w:p w14:paraId="530B9B82" w14:textId="77777777" w:rsidR="00EA2A8D" w:rsidRPr="00723FAF" w:rsidRDefault="00EA2A8D" w:rsidP="00021F9B">
            <w:pPr>
              <w:jc w:val="center"/>
              <w:rPr>
                <w:color w:val="000000"/>
                <w:sz w:val="16"/>
              </w:rPr>
            </w:pPr>
            <w:r w:rsidRPr="00723FAF">
              <w:rPr>
                <w:color w:val="000000"/>
                <w:sz w:val="16"/>
              </w:rPr>
              <w:t>7</w:t>
            </w:r>
          </w:p>
        </w:tc>
        <w:tc>
          <w:tcPr>
            <w:tcW w:w="1363" w:type="dxa"/>
            <w:tcBorders>
              <w:top w:val="nil"/>
              <w:left w:val="nil"/>
              <w:bottom w:val="single" w:sz="4" w:space="0" w:color="auto"/>
              <w:right w:val="single" w:sz="4" w:space="0" w:color="auto"/>
            </w:tcBorders>
            <w:shd w:val="clear" w:color="000000" w:fill="FFFFFF"/>
            <w:vAlign w:val="center"/>
          </w:tcPr>
          <w:p w14:paraId="7F59A051" w14:textId="77777777" w:rsidR="00EA2A8D" w:rsidRPr="00723FAF" w:rsidRDefault="00EA2A8D" w:rsidP="00021F9B">
            <w:pPr>
              <w:jc w:val="center"/>
              <w:rPr>
                <w:color w:val="000000"/>
                <w:sz w:val="16"/>
              </w:rPr>
            </w:pPr>
            <w:r w:rsidRPr="00723FAF">
              <w:rPr>
                <w:color w:val="000000"/>
                <w:sz w:val="16"/>
              </w:rPr>
              <w:t>7</w:t>
            </w:r>
          </w:p>
        </w:tc>
      </w:tr>
      <w:tr w:rsidR="00EA2A8D" w:rsidRPr="00723FAF" w14:paraId="0E5C271D" w14:textId="77777777" w:rsidTr="009C3FDE">
        <w:trPr>
          <w:trHeight w:val="227"/>
          <w:jc w:val="center"/>
        </w:trPr>
        <w:tc>
          <w:tcPr>
            <w:tcW w:w="1836" w:type="dxa"/>
            <w:tcBorders>
              <w:top w:val="nil"/>
              <w:left w:val="single" w:sz="4" w:space="0" w:color="auto"/>
              <w:bottom w:val="single" w:sz="4" w:space="0" w:color="auto"/>
              <w:right w:val="single" w:sz="4" w:space="0" w:color="auto"/>
            </w:tcBorders>
            <w:shd w:val="clear" w:color="auto" w:fill="auto"/>
            <w:vAlign w:val="center"/>
            <w:hideMark/>
          </w:tcPr>
          <w:p w14:paraId="35453CB0" w14:textId="77777777" w:rsidR="00EA2A8D" w:rsidRPr="00723FAF" w:rsidRDefault="00EA2A8D" w:rsidP="00021F9B">
            <w:pPr>
              <w:rPr>
                <w:b/>
                <w:bCs/>
                <w:iCs/>
                <w:color w:val="000000"/>
                <w:sz w:val="16"/>
                <w:lang w:eastAsia="es-CO"/>
              </w:rPr>
            </w:pPr>
            <w:r w:rsidRPr="00723FAF">
              <w:rPr>
                <w:b/>
                <w:bCs/>
                <w:color w:val="000000"/>
                <w:sz w:val="16"/>
              </w:rPr>
              <w:t>Total</w:t>
            </w:r>
          </w:p>
        </w:tc>
        <w:tc>
          <w:tcPr>
            <w:tcW w:w="1953" w:type="dxa"/>
            <w:tcBorders>
              <w:top w:val="nil"/>
              <w:left w:val="nil"/>
              <w:bottom w:val="single" w:sz="4" w:space="0" w:color="auto"/>
              <w:right w:val="single" w:sz="4" w:space="0" w:color="auto"/>
            </w:tcBorders>
            <w:shd w:val="clear" w:color="000000" w:fill="FFFFFF"/>
            <w:vAlign w:val="center"/>
            <w:hideMark/>
          </w:tcPr>
          <w:p w14:paraId="3C360DCB" w14:textId="77777777" w:rsidR="00EA2A8D" w:rsidRPr="00723FAF" w:rsidRDefault="00EA2A8D" w:rsidP="00021F9B">
            <w:pPr>
              <w:jc w:val="center"/>
              <w:rPr>
                <w:b/>
                <w:bCs/>
                <w:color w:val="000000"/>
                <w:sz w:val="16"/>
              </w:rPr>
            </w:pPr>
            <w:r w:rsidRPr="00723FAF">
              <w:rPr>
                <w:b/>
                <w:bCs/>
                <w:color w:val="000000"/>
                <w:sz w:val="16"/>
              </w:rPr>
              <w:t>339</w:t>
            </w:r>
          </w:p>
        </w:tc>
        <w:tc>
          <w:tcPr>
            <w:tcW w:w="1853" w:type="dxa"/>
            <w:tcBorders>
              <w:top w:val="single" w:sz="4" w:space="0" w:color="auto"/>
              <w:left w:val="nil"/>
              <w:bottom w:val="single" w:sz="4" w:space="0" w:color="auto"/>
              <w:right w:val="single" w:sz="4" w:space="0" w:color="auto"/>
            </w:tcBorders>
            <w:vAlign w:val="center"/>
          </w:tcPr>
          <w:p w14:paraId="00BC0722" w14:textId="77777777" w:rsidR="00EA2A8D" w:rsidRPr="00723FAF" w:rsidRDefault="00EA2A8D" w:rsidP="00021F9B">
            <w:pPr>
              <w:jc w:val="center"/>
              <w:rPr>
                <w:b/>
                <w:bCs/>
                <w:color w:val="000000"/>
                <w:sz w:val="16"/>
              </w:rPr>
            </w:pPr>
            <w:r w:rsidRPr="00723FAF">
              <w:rPr>
                <w:b/>
                <w:bCs/>
                <w:color w:val="000000"/>
                <w:sz w:val="16"/>
              </w:rPr>
              <w:t>347</w:t>
            </w:r>
          </w:p>
        </w:tc>
        <w:tc>
          <w:tcPr>
            <w:tcW w:w="1587" w:type="dxa"/>
            <w:tcBorders>
              <w:top w:val="nil"/>
              <w:left w:val="single" w:sz="4" w:space="0" w:color="auto"/>
              <w:bottom w:val="single" w:sz="4" w:space="0" w:color="auto"/>
              <w:right w:val="single" w:sz="4" w:space="0" w:color="auto"/>
            </w:tcBorders>
            <w:shd w:val="clear" w:color="auto" w:fill="auto"/>
            <w:vAlign w:val="center"/>
          </w:tcPr>
          <w:p w14:paraId="486A436C" w14:textId="77777777" w:rsidR="00EA2A8D" w:rsidRPr="00723FAF" w:rsidRDefault="00EA2A8D" w:rsidP="00021F9B">
            <w:pPr>
              <w:jc w:val="center"/>
              <w:rPr>
                <w:b/>
                <w:bCs/>
                <w:color w:val="000000"/>
                <w:sz w:val="16"/>
              </w:rPr>
            </w:pPr>
            <w:r w:rsidRPr="00723FAF">
              <w:rPr>
                <w:b/>
                <w:bCs/>
                <w:color w:val="000000"/>
                <w:sz w:val="16"/>
              </w:rPr>
              <w:fldChar w:fldCharType="begin"/>
            </w:r>
            <w:r w:rsidRPr="00723FAF">
              <w:rPr>
                <w:b/>
                <w:bCs/>
                <w:color w:val="000000"/>
                <w:sz w:val="16"/>
              </w:rPr>
              <w:instrText xml:space="preserve"> =SUM(ABOVE) </w:instrText>
            </w:r>
            <w:r w:rsidRPr="00723FAF">
              <w:rPr>
                <w:b/>
                <w:bCs/>
                <w:color w:val="000000"/>
                <w:sz w:val="16"/>
              </w:rPr>
              <w:fldChar w:fldCharType="separate"/>
            </w:r>
            <w:r w:rsidRPr="00723FAF">
              <w:rPr>
                <w:b/>
                <w:bCs/>
                <w:noProof/>
                <w:color w:val="000000"/>
                <w:sz w:val="16"/>
              </w:rPr>
              <w:t>325</w:t>
            </w:r>
            <w:r w:rsidRPr="00723FAF">
              <w:rPr>
                <w:b/>
                <w:bCs/>
                <w:color w:val="000000"/>
                <w:sz w:val="16"/>
              </w:rPr>
              <w:fldChar w:fldCharType="end"/>
            </w:r>
          </w:p>
        </w:tc>
        <w:tc>
          <w:tcPr>
            <w:tcW w:w="1363" w:type="dxa"/>
            <w:tcBorders>
              <w:top w:val="nil"/>
              <w:left w:val="nil"/>
              <w:bottom w:val="single" w:sz="4" w:space="0" w:color="auto"/>
              <w:right w:val="single" w:sz="4" w:space="0" w:color="auto"/>
            </w:tcBorders>
            <w:vAlign w:val="center"/>
          </w:tcPr>
          <w:p w14:paraId="2FA9562F" w14:textId="77777777" w:rsidR="00EA2A8D" w:rsidRPr="00723FAF" w:rsidRDefault="00EA2A8D" w:rsidP="00021F9B">
            <w:pPr>
              <w:jc w:val="center"/>
              <w:rPr>
                <w:b/>
                <w:bCs/>
                <w:color w:val="000000"/>
                <w:sz w:val="16"/>
              </w:rPr>
            </w:pPr>
            <w:r w:rsidRPr="00723FAF">
              <w:rPr>
                <w:b/>
                <w:bCs/>
                <w:color w:val="000000"/>
                <w:sz w:val="16"/>
              </w:rPr>
              <w:t>309</w:t>
            </w:r>
          </w:p>
        </w:tc>
      </w:tr>
    </w:tbl>
    <w:bookmarkEnd w:id="6"/>
    <w:bookmarkEnd w:id="7"/>
    <w:p w14:paraId="5FEFE27A" w14:textId="4DFB79F0" w:rsidR="00EA2A8D" w:rsidRDefault="00EA2A8D" w:rsidP="00021F9B">
      <w:pPr>
        <w:jc w:val="center"/>
        <w:rPr>
          <w:sz w:val="16"/>
          <w:szCs w:val="16"/>
        </w:rPr>
      </w:pPr>
      <w:r w:rsidRPr="005105D3">
        <w:rPr>
          <w:sz w:val="16"/>
          <w:szCs w:val="16"/>
        </w:rPr>
        <w:t>Fuente: Informe de interventoría Consorcio Proyección</w:t>
      </w:r>
      <w:r w:rsidR="00ED4554">
        <w:rPr>
          <w:sz w:val="16"/>
          <w:szCs w:val="16"/>
        </w:rPr>
        <w:t xml:space="preserve"> Capital.</w:t>
      </w:r>
      <w:r w:rsidRPr="005105D3">
        <w:rPr>
          <w:sz w:val="16"/>
          <w:szCs w:val="16"/>
        </w:rPr>
        <w:t xml:space="preserve"> Enero de 2021.</w:t>
      </w:r>
    </w:p>
    <w:p w14:paraId="49E74AE4" w14:textId="77777777" w:rsidR="00EA2A8D" w:rsidRPr="00723FAF" w:rsidRDefault="00EA2A8D" w:rsidP="00021F9B">
      <w:pPr>
        <w:jc w:val="center"/>
      </w:pPr>
    </w:p>
    <w:p w14:paraId="10D04588" w14:textId="0A73E78E" w:rsidR="00EA2A8D" w:rsidRPr="00723FAF" w:rsidRDefault="00EA2A8D" w:rsidP="00021F9B">
      <w:r w:rsidRPr="00723FAF">
        <w:t xml:space="preserve">Como se evidencia en la tabla </w:t>
      </w:r>
      <w:r w:rsidR="00ED4554">
        <w:t>2</w:t>
      </w:r>
      <w:r w:rsidRPr="00723FAF">
        <w:t>, se presentaron diferencias en la cantidad de microrrutas reportadas por el Concesionario en su informe mensual con relación a aquellas microrrutas establecidas en su última actualización del plan operativo.</w:t>
      </w:r>
    </w:p>
    <w:p w14:paraId="210820CA" w14:textId="77777777" w:rsidR="00EA2A8D" w:rsidRPr="00723FAF" w:rsidRDefault="00EA2A8D" w:rsidP="00021F9B"/>
    <w:p w14:paraId="542B3998" w14:textId="040E9E3B" w:rsidR="00EA2A8D" w:rsidRDefault="00EA2A8D" w:rsidP="00021F9B">
      <w:r w:rsidRPr="00723FAF">
        <w:t xml:space="preserve">También, se presentaron diferencias entre las microrrutas ejecutadas por el Concesionario y las reportadas en el </w:t>
      </w:r>
      <w:r>
        <w:t xml:space="preserve">Relleno Sanitario Doña Juana – </w:t>
      </w:r>
      <w:r w:rsidRPr="00723FAF">
        <w:t>RSDJ.</w:t>
      </w:r>
      <w:r>
        <w:t xml:space="preserve"> </w:t>
      </w:r>
      <w:r w:rsidRPr="00723FAF">
        <w:t xml:space="preserve">Por todo lo anterior, </w:t>
      </w:r>
      <w:r>
        <w:t>la</w:t>
      </w:r>
      <w:r w:rsidRPr="00723FAF">
        <w:t xml:space="preserve"> Interventoría mediante comunicado UAESP-CPC-ASE1-2888-21 del 27 de enero de 2021, solicitó al Concesionario presentar las aclaraciones correspondientes. Adicionalmente, </w:t>
      </w:r>
      <w:r>
        <w:t>l</w:t>
      </w:r>
      <w:r w:rsidRPr="00723FAF">
        <w:t xml:space="preserve">a Interventoría a través de comunicado UAESP-CPC-ASE1-2848-21  del 18 de enero de 2021, solicitó al Concesionario informar el estado actual de las rutas destinadas a la recolección y transporte de residuos producto del barrido manual, debido a que la mayoría de las diferencias evidencias corresponden a esta actividad. </w:t>
      </w:r>
    </w:p>
    <w:p w14:paraId="3FD8E24C" w14:textId="7E6E6588" w:rsidR="00EA2A8D" w:rsidRDefault="00EA2A8D" w:rsidP="00021F9B"/>
    <w:p w14:paraId="45A23DF4" w14:textId="657D92FA" w:rsidR="00F623A2" w:rsidRDefault="00837F90" w:rsidP="00021F9B">
      <w:pPr>
        <w:pStyle w:val="Ttulo4"/>
      </w:pPr>
      <w:r>
        <w:lastRenderedPageBreak/>
        <w:t>Seguimiento a la Solicitudes de Acción Correctiva SAC</w:t>
      </w:r>
      <w:r w:rsidR="00F623A2">
        <w:t xml:space="preserve"> para las actividades de recolección y </w:t>
      </w:r>
      <w:r w:rsidR="009662B8">
        <w:t>transporte</w:t>
      </w:r>
    </w:p>
    <w:p w14:paraId="1D7C7EB4" w14:textId="299F89A6" w:rsidR="00266278" w:rsidRDefault="00266278" w:rsidP="00021F9B">
      <w:pPr>
        <w:rPr>
          <w:lang w:val="es-ES_tradnl"/>
        </w:rPr>
      </w:pPr>
    </w:p>
    <w:p w14:paraId="687073E7" w14:textId="6423D163" w:rsidR="00C40ABD" w:rsidRPr="00371853" w:rsidRDefault="00C40ABD" w:rsidP="00021F9B">
      <w:pPr>
        <w:rPr>
          <w:sz w:val="18"/>
          <w:szCs w:val="18"/>
          <w:lang w:val="es-ES_tradnl"/>
        </w:rPr>
      </w:pPr>
      <w:r w:rsidRPr="00371853">
        <w:rPr>
          <w:sz w:val="18"/>
          <w:szCs w:val="18"/>
          <w:lang w:val="es-ES_tradnl"/>
        </w:rPr>
        <w:t>Tabla</w:t>
      </w:r>
      <w:r w:rsidR="00E73EDF" w:rsidRPr="00371853">
        <w:rPr>
          <w:sz w:val="18"/>
          <w:szCs w:val="18"/>
          <w:lang w:val="es-ES_tradnl"/>
        </w:rPr>
        <w:t xml:space="preserve"> </w:t>
      </w:r>
      <w:r w:rsidR="00ED4554" w:rsidRPr="00371853">
        <w:rPr>
          <w:sz w:val="18"/>
          <w:szCs w:val="18"/>
          <w:lang w:val="es-ES_tradnl"/>
        </w:rPr>
        <w:t>3</w:t>
      </w:r>
      <w:r w:rsidRPr="00371853">
        <w:rPr>
          <w:sz w:val="18"/>
          <w:szCs w:val="18"/>
          <w:lang w:val="es-ES_tradnl"/>
        </w:rPr>
        <w:t>. Seguimiento a Solicitudes de Acción Correctiva SAC para las actividades de Recolección y Transporte</w:t>
      </w:r>
      <w:r w:rsidR="00510CCC" w:rsidRPr="00371853">
        <w:rPr>
          <w:sz w:val="18"/>
          <w:szCs w:val="18"/>
          <w:lang w:val="es-ES_tradnl"/>
        </w:rPr>
        <w:t xml:space="preserve">. </w:t>
      </w:r>
      <w:r w:rsidRPr="00371853">
        <w:rPr>
          <w:sz w:val="18"/>
          <w:szCs w:val="18"/>
          <w:lang w:val="es-ES_tradnl"/>
        </w:rPr>
        <w:t>Enero de 2021.</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
        <w:gridCol w:w="1083"/>
        <w:gridCol w:w="1029"/>
        <w:gridCol w:w="2043"/>
        <w:gridCol w:w="1181"/>
        <w:gridCol w:w="1297"/>
        <w:gridCol w:w="941"/>
        <w:gridCol w:w="1697"/>
      </w:tblGrid>
      <w:tr w:rsidR="00753607" w:rsidRPr="00C147CE" w14:paraId="391777CD" w14:textId="553058BD" w:rsidTr="00371853">
        <w:trPr>
          <w:trHeight w:val="695"/>
          <w:tblHeader/>
          <w:jc w:val="center"/>
        </w:trPr>
        <w:tc>
          <w:tcPr>
            <w:tcW w:w="719" w:type="dxa"/>
            <w:shd w:val="clear" w:color="auto" w:fill="E7E6E6" w:themeFill="background2"/>
            <w:noWrap/>
            <w:vAlign w:val="center"/>
            <w:hideMark/>
          </w:tcPr>
          <w:p w14:paraId="7C2FA2C3" w14:textId="77777777" w:rsidR="00753607" w:rsidRPr="00C147CE" w:rsidRDefault="00753607" w:rsidP="00021F9B">
            <w:pPr>
              <w:jc w:val="center"/>
              <w:rPr>
                <w:rFonts w:cs="Arial"/>
                <w:b/>
                <w:bCs/>
                <w:iCs/>
                <w:sz w:val="16"/>
                <w:szCs w:val="16"/>
                <w:lang w:eastAsia="es-CO"/>
              </w:rPr>
            </w:pPr>
            <w:r w:rsidRPr="00C147CE">
              <w:rPr>
                <w:rFonts w:cs="Arial"/>
                <w:b/>
                <w:bCs/>
                <w:iCs/>
                <w:sz w:val="16"/>
                <w:szCs w:val="16"/>
                <w:lang w:eastAsia="es-CO"/>
              </w:rPr>
              <w:t>SAC No.</w:t>
            </w:r>
          </w:p>
        </w:tc>
        <w:tc>
          <w:tcPr>
            <w:tcW w:w="1083" w:type="dxa"/>
            <w:shd w:val="clear" w:color="auto" w:fill="E7E6E6" w:themeFill="background2"/>
            <w:vAlign w:val="center"/>
            <w:hideMark/>
          </w:tcPr>
          <w:p w14:paraId="4A840CF9" w14:textId="22056C0D" w:rsidR="00753607" w:rsidRPr="00C147CE" w:rsidRDefault="00753607" w:rsidP="00021F9B">
            <w:pPr>
              <w:jc w:val="center"/>
              <w:rPr>
                <w:rFonts w:cs="Arial"/>
                <w:b/>
                <w:bCs/>
                <w:iCs/>
                <w:sz w:val="16"/>
                <w:szCs w:val="16"/>
                <w:lang w:eastAsia="es-CO"/>
              </w:rPr>
            </w:pPr>
            <w:r w:rsidRPr="00C147CE">
              <w:rPr>
                <w:rFonts w:cs="Arial"/>
                <w:b/>
                <w:bCs/>
                <w:iCs/>
                <w:sz w:val="16"/>
                <w:szCs w:val="16"/>
                <w:lang w:eastAsia="es-CO"/>
              </w:rPr>
              <w:t>LOCALIDAD</w:t>
            </w:r>
          </w:p>
        </w:tc>
        <w:tc>
          <w:tcPr>
            <w:tcW w:w="1029" w:type="dxa"/>
            <w:shd w:val="clear" w:color="auto" w:fill="E7E6E6" w:themeFill="background2"/>
            <w:vAlign w:val="center"/>
          </w:tcPr>
          <w:p w14:paraId="2CF57CAA" w14:textId="77777777" w:rsidR="00AE76F5" w:rsidRPr="00C147CE" w:rsidRDefault="00AE76F5" w:rsidP="00021F9B">
            <w:pPr>
              <w:jc w:val="center"/>
              <w:rPr>
                <w:rFonts w:cs="Arial"/>
                <w:b/>
                <w:bCs/>
                <w:iCs/>
                <w:sz w:val="16"/>
                <w:szCs w:val="16"/>
                <w:lang w:eastAsia="es-CO"/>
              </w:rPr>
            </w:pPr>
          </w:p>
          <w:p w14:paraId="06658633" w14:textId="2410A0CC" w:rsidR="00753607" w:rsidRPr="00C147CE" w:rsidRDefault="00753607" w:rsidP="00021F9B">
            <w:pPr>
              <w:jc w:val="center"/>
              <w:rPr>
                <w:rFonts w:cs="Arial"/>
                <w:b/>
                <w:bCs/>
                <w:iCs/>
                <w:sz w:val="16"/>
                <w:szCs w:val="16"/>
                <w:lang w:eastAsia="es-CO"/>
              </w:rPr>
            </w:pPr>
            <w:r w:rsidRPr="00C147CE">
              <w:rPr>
                <w:rFonts w:cs="Arial"/>
                <w:b/>
                <w:bCs/>
                <w:iCs/>
                <w:sz w:val="16"/>
                <w:szCs w:val="16"/>
                <w:lang w:eastAsia="es-CO"/>
              </w:rPr>
              <w:t>FECHA DE APERTURA</w:t>
            </w:r>
          </w:p>
        </w:tc>
        <w:tc>
          <w:tcPr>
            <w:tcW w:w="2043" w:type="dxa"/>
            <w:shd w:val="clear" w:color="auto" w:fill="E7E6E6" w:themeFill="background2"/>
            <w:vAlign w:val="center"/>
            <w:hideMark/>
          </w:tcPr>
          <w:p w14:paraId="46F2894B" w14:textId="3280FA57" w:rsidR="00753607" w:rsidRPr="00C147CE" w:rsidRDefault="00753607" w:rsidP="00021F9B">
            <w:pPr>
              <w:jc w:val="center"/>
              <w:rPr>
                <w:rFonts w:cs="Arial"/>
                <w:b/>
                <w:bCs/>
                <w:iCs/>
                <w:sz w:val="16"/>
                <w:szCs w:val="16"/>
                <w:lang w:eastAsia="es-CO"/>
              </w:rPr>
            </w:pPr>
            <w:r w:rsidRPr="00C147CE">
              <w:rPr>
                <w:rFonts w:cs="Arial"/>
                <w:b/>
                <w:bCs/>
                <w:iCs/>
                <w:sz w:val="16"/>
                <w:szCs w:val="16"/>
                <w:lang w:eastAsia="es-CO"/>
              </w:rPr>
              <w:t>No. COMUNICADO INTERVENTORÍA/UAESP</w:t>
            </w:r>
          </w:p>
        </w:tc>
        <w:tc>
          <w:tcPr>
            <w:tcW w:w="1181" w:type="dxa"/>
            <w:shd w:val="clear" w:color="auto" w:fill="E7E6E6" w:themeFill="background2"/>
            <w:vAlign w:val="center"/>
            <w:hideMark/>
          </w:tcPr>
          <w:p w14:paraId="7665C331" w14:textId="35786554" w:rsidR="00753607" w:rsidRPr="00C147CE" w:rsidRDefault="00753607" w:rsidP="00021F9B">
            <w:pPr>
              <w:jc w:val="center"/>
              <w:rPr>
                <w:rFonts w:cs="Arial"/>
                <w:b/>
                <w:bCs/>
                <w:iCs/>
                <w:sz w:val="16"/>
                <w:szCs w:val="16"/>
                <w:lang w:eastAsia="es-CO"/>
              </w:rPr>
            </w:pPr>
            <w:r w:rsidRPr="00C147CE">
              <w:rPr>
                <w:rFonts w:cs="Arial"/>
                <w:b/>
                <w:bCs/>
                <w:iCs/>
                <w:sz w:val="16"/>
                <w:szCs w:val="16"/>
                <w:lang w:eastAsia="es-CO"/>
              </w:rPr>
              <w:t>CONCEPTO</w:t>
            </w:r>
          </w:p>
        </w:tc>
        <w:tc>
          <w:tcPr>
            <w:tcW w:w="1297" w:type="dxa"/>
            <w:shd w:val="clear" w:color="auto" w:fill="E7E6E6" w:themeFill="background2"/>
            <w:vAlign w:val="center"/>
            <w:hideMark/>
          </w:tcPr>
          <w:p w14:paraId="38FE2D82" w14:textId="77777777" w:rsidR="00753607" w:rsidRPr="00C147CE" w:rsidRDefault="00753607" w:rsidP="00021F9B">
            <w:pPr>
              <w:jc w:val="center"/>
              <w:rPr>
                <w:rFonts w:cs="Arial"/>
                <w:b/>
                <w:bCs/>
                <w:iCs/>
                <w:sz w:val="16"/>
                <w:szCs w:val="16"/>
                <w:lang w:eastAsia="es-CO"/>
              </w:rPr>
            </w:pPr>
            <w:r w:rsidRPr="00C147CE">
              <w:rPr>
                <w:rFonts w:cs="Arial"/>
                <w:b/>
                <w:bCs/>
                <w:iCs/>
                <w:sz w:val="16"/>
                <w:szCs w:val="16"/>
                <w:lang w:eastAsia="es-CO"/>
              </w:rPr>
              <w:t>ESTADO ACTUAL</w:t>
            </w:r>
          </w:p>
        </w:tc>
        <w:tc>
          <w:tcPr>
            <w:tcW w:w="941" w:type="dxa"/>
            <w:shd w:val="clear" w:color="auto" w:fill="E7E6E6" w:themeFill="background2"/>
            <w:vAlign w:val="center"/>
            <w:hideMark/>
          </w:tcPr>
          <w:p w14:paraId="0A24993D" w14:textId="722D5BF2" w:rsidR="00753607" w:rsidRPr="00C147CE" w:rsidRDefault="00753607" w:rsidP="00021F9B">
            <w:pPr>
              <w:jc w:val="center"/>
              <w:rPr>
                <w:rFonts w:cs="Arial"/>
                <w:b/>
                <w:bCs/>
                <w:iCs/>
                <w:sz w:val="16"/>
                <w:szCs w:val="16"/>
                <w:lang w:eastAsia="es-CO"/>
              </w:rPr>
            </w:pPr>
            <w:r w:rsidRPr="00C147CE">
              <w:rPr>
                <w:rFonts w:cs="Arial"/>
                <w:b/>
                <w:bCs/>
                <w:iCs/>
                <w:sz w:val="16"/>
                <w:szCs w:val="16"/>
                <w:lang w:eastAsia="es-CO"/>
              </w:rPr>
              <w:t>FECHA DE CIERRE</w:t>
            </w:r>
          </w:p>
        </w:tc>
        <w:tc>
          <w:tcPr>
            <w:tcW w:w="1697" w:type="dxa"/>
            <w:shd w:val="clear" w:color="auto" w:fill="E7E6E6" w:themeFill="background2"/>
            <w:vAlign w:val="center"/>
          </w:tcPr>
          <w:p w14:paraId="526D29F4" w14:textId="635A71EA" w:rsidR="00753607" w:rsidRPr="00C147CE" w:rsidRDefault="00753607" w:rsidP="00021F9B">
            <w:pPr>
              <w:jc w:val="center"/>
              <w:rPr>
                <w:rFonts w:cs="Arial"/>
                <w:b/>
                <w:bCs/>
                <w:iCs/>
                <w:sz w:val="16"/>
                <w:szCs w:val="16"/>
                <w:lang w:eastAsia="es-CO"/>
              </w:rPr>
            </w:pPr>
            <w:r w:rsidRPr="00C147CE">
              <w:rPr>
                <w:rFonts w:cs="Arial"/>
                <w:b/>
                <w:bCs/>
                <w:iCs/>
                <w:sz w:val="16"/>
                <w:szCs w:val="16"/>
                <w:lang w:eastAsia="es-CO"/>
              </w:rPr>
              <w:t>OBSERVACIÓN SAC´S ABIERTAS</w:t>
            </w:r>
          </w:p>
        </w:tc>
      </w:tr>
      <w:tr w:rsidR="007A0A75" w:rsidRPr="00C147CE" w14:paraId="463E2B1A" w14:textId="40EF62BD" w:rsidTr="00E73EDF">
        <w:trPr>
          <w:trHeight w:val="695"/>
          <w:jc w:val="center"/>
        </w:trPr>
        <w:tc>
          <w:tcPr>
            <w:tcW w:w="719" w:type="dxa"/>
            <w:shd w:val="clear" w:color="auto" w:fill="auto"/>
            <w:noWrap/>
            <w:vAlign w:val="center"/>
          </w:tcPr>
          <w:p w14:paraId="545BC79E" w14:textId="1E1B43E7" w:rsidR="007A0A75" w:rsidRPr="00C147CE" w:rsidRDefault="007A0A75" w:rsidP="00021F9B">
            <w:pPr>
              <w:jc w:val="center"/>
              <w:rPr>
                <w:rFonts w:cs="Arial"/>
                <w:b/>
                <w:bCs/>
                <w:iCs/>
                <w:sz w:val="16"/>
                <w:szCs w:val="16"/>
                <w:lang w:eastAsia="es-CO"/>
              </w:rPr>
            </w:pPr>
            <w:r w:rsidRPr="00620879">
              <w:rPr>
                <w:rFonts w:cs="Arial"/>
                <w:sz w:val="16"/>
                <w:szCs w:val="16"/>
              </w:rPr>
              <w:t>40</w:t>
            </w:r>
          </w:p>
        </w:tc>
        <w:tc>
          <w:tcPr>
            <w:tcW w:w="1083" w:type="dxa"/>
            <w:shd w:val="clear" w:color="auto" w:fill="auto"/>
            <w:vAlign w:val="center"/>
          </w:tcPr>
          <w:p w14:paraId="6005D190" w14:textId="1708C8C4" w:rsidR="007A0A75" w:rsidRPr="00C147CE" w:rsidRDefault="007A0A75" w:rsidP="00021F9B">
            <w:pPr>
              <w:jc w:val="center"/>
              <w:rPr>
                <w:rFonts w:cs="Arial"/>
                <w:b/>
                <w:bCs/>
                <w:iCs/>
                <w:sz w:val="16"/>
                <w:szCs w:val="16"/>
                <w:lang w:eastAsia="es-CO"/>
              </w:rPr>
            </w:pPr>
            <w:r w:rsidRPr="00C147CE">
              <w:rPr>
                <w:rFonts w:cs="Arial"/>
                <w:sz w:val="16"/>
                <w:szCs w:val="16"/>
              </w:rPr>
              <w:t>La Candelaria</w:t>
            </w:r>
          </w:p>
        </w:tc>
        <w:tc>
          <w:tcPr>
            <w:tcW w:w="1029" w:type="dxa"/>
            <w:vAlign w:val="center"/>
          </w:tcPr>
          <w:p w14:paraId="69506F9A" w14:textId="032105F2" w:rsidR="007A0A75" w:rsidRPr="00C147CE" w:rsidRDefault="007A0A75" w:rsidP="00021F9B">
            <w:pPr>
              <w:jc w:val="center"/>
              <w:rPr>
                <w:rFonts w:cs="Arial"/>
                <w:b/>
                <w:bCs/>
                <w:iCs/>
                <w:sz w:val="16"/>
                <w:szCs w:val="16"/>
                <w:lang w:eastAsia="es-CO"/>
              </w:rPr>
            </w:pPr>
            <w:r w:rsidRPr="00C147CE">
              <w:rPr>
                <w:rFonts w:cs="Arial"/>
                <w:sz w:val="16"/>
                <w:szCs w:val="16"/>
              </w:rPr>
              <w:t>07/03/2019</w:t>
            </w:r>
          </w:p>
        </w:tc>
        <w:tc>
          <w:tcPr>
            <w:tcW w:w="2043" w:type="dxa"/>
            <w:shd w:val="clear" w:color="auto" w:fill="auto"/>
            <w:vAlign w:val="center"/>
          </w:tcPr>
          <w:p w14:paraId="4001EE5B" w14:textId="7B2CA2D2" w:rsidR="007A0A75" w:rsidRPr="00C147CE" w:rsidRDefault="007A0A75" w:rsidP="00021F9B">
            <w:pPr>
              <w:keepNext/>
              <w:rPr>
                <w:rFonts w:cs="Arial"/>
                <w:sz w:val="16"/>
                <w:szCs w:val="16"/>
              </w:rPr>
            </w:pPr>
            <w:r w:rsidRPr="00C147CE">
              <w:rPr>
                <w:rFonts w:cs="Arial"/>
                <w:sz w:val="16"/>
                <w:szCs w:val="16"/>
              </w:rPr>
              <w:t>UAESP-CPC-ASE1-1041-19</w:t>
            </w:r>
            <w:r w:rsidR="00C147CE" w:rsidRPr="00C147CE">
              <w:rPr>
                <w:rFonts w:cs="Arial"/>
                <w:sz w:val="16"/>
                <w:szCs w:val="16"/>
              </w:rPr>
              <w:t>/ Rad</w:t>
            </w:r>
            <w:r w:rsidR="00392878">
              <w:rPr>
                <w:rFonts w:cs="Arial"/>
                <w:sz w:val="16"/>
                <w:szCs w:val="16"/>
              </w:rPr>
              <w:t>. UAESP</w:t>
            </w:r>
            <w:r w:rsidR="00C147CE" w:rsidRPr="00C147CE">
              <w:rPr>
                <w:rFonts w:cs="Arial"/>
                <w:sz w:val="16"/>
                <w:szCs w:val="16"/>
              </w:rPr>
              <w:t xml:space="preserve"> </w:t>
            </w:r>
            <w:r w:rsidR="00C147CE" w:rsidRPr="00C147CE">
              <w:rPr>
                <w:rFonts w:cs="Arial"/>
                <w:sz w:val="16"/>
                <w:szCs w:val="16"/>
                <w:lang w:eastAsia="x-none"/>
              </w:rPr>
              <w:t>20207000220592</w:t>
            </w:r>
          </w:p>
          <w:p w14:paraId="5A4560FF" w14:textId="6B00E26A" w:rsidR="007A0A75" w:rsidRPr="00C147CE" w:rsidRDefault="007A0A75" w:rsidP="00021F9B">
            <w:pPr>
              <w:jc w:val="center"/>
              <w:rPr>
                <w:rFonts w:cs="Arial"/>
                <w:b/>
                <w:bCs/>
                <w:iCs/>
                <w:sz w:val="16"/>
                <w:szCs w:val="16"/>
                <w:lang w:eastAsia="es-CO"/>
              </w:rPr>
            </w:pPr>
          </w:p>
        </w:tc>
        <w:tc>
          <w:tcPr>
            <w:tcW w:w="1181" w:type="dxa"/>
            <w:shd w:val="clear" w:color="auto" w:fill="auto"/>
            <w:vAlign w:val="center"/>
          </w:tcPr>
          <w:p w14:paraId="3F23EB2E" w14:textId="5D5554F5" w:rsidR="007A0A75" w:rsidRPr="00C147CE" w:rsidRDefault="007A0A75" w:rsidP="00021F9B">
            <w:pPr>
              <w:jc w:val="center"/>
              <w:rPr>
                <w:rFonts w:cs="Arial"/>
                <w:b/>
                <w:bCs/>
                <w:iCs/>
                <w:sz w:val="16"/>
                <w:szCs w:val="16"/>
                <w:lang w:eastAsia="es-CO"/>
              </w:rPr>
            </w:pPr>
            <w:r w:rsidRPr="00C147CE">
              <w:rPr>
                <w:rFonts w:cs="Arial"/>
                <w:sz w:val="16"/>
                <w:szCs w:val="16"/>
              </w:rPr>
              <w:t>Recolección de RCD en vehículos que no cumplen con las características requeridas.</w:t>
            </w:r>
          </w:p>
        </w:tc>
        <w:tc>
          <w:tcPr>
            <w:tcW w:w="1297" w:type="dxa"/>
            <w:shd w:val="clear" w:color="auto" w:fill="auto"/>
            <w:vAlign w:val="center"/>
          </w:tcPr>
          <w:p w14:paraId="2DA916DE" w14:textId="77777777" w:rsidR="007A0A75" w:rsidRPr="00C147CE" w:rsidRDefault="007A0A75" w:rsidP="00021F9B">
            <w:pPr>
              <w:keepNext/>
              <w:jc w:val="left"/>
              <w:rPr>
                <w:rFonts w:cs="Arial"/>
                <w:sz w:val="16"/>
                <w:szCs w:val="16"/>
                <w:lang w:eastAsia="x-none"/>
              </w:rPr>
            </w:pPr>
          </w:p>
          <w:p w14:paraId="60020951" w14:textId="4ADF10A6" w:rsidR="007A0A75" w:rsidRPr="00C147CE" w:rsidRDefault="007A0A75" w:rsidP="00021F9B">
            <w:pPr>
              <w:jc w:val="center"/>
              <w:rPr>
                <w:rFonts w:cs="Arial"/>
                <w:b/>
                <w:bCs/>
                <w:iCs/>
                <w:sz w:val="16"/>
                <w:szCs w:val="16"/>
                <w:lang w:eastAsia="es-CO"/>
              </w:rPr>
            </w:pPr>
            <w:r w:rsidRPr="00C147CE">
              <w:rPr>
                <w:rFonts w:cs="Arial"/>
                <w:sz w:val="16"/>
                <w:szCs w:val="16"/>
                <w:lang w:eastAsia="x-none"/>
              </w:rPr>
              <w:t>Abierta. Recomendación de no iniciar proceso sancionatorio.</w:t>
            </w:r>
          </w:p>
        </w:tc>
        <w:tc>
          <w:tcPr>
            <w:tcW w:w="941" w:type="dxa"/>
            <w:shd w:val="clear" w:color="auto" w:fill="auto"/>
            <w:vAlign w:val="center"/>
          </w:tcPr>
          <w:p w14:paraId="492C5ED0" w14:textId="6A8E8D83" w:rsidR="007A0A75" w:rsidRPr="00C147CE" w:rsidRDefault="007A0A75" w:rsidP="00021F9B">
            <w:pPr>
              <w:jc w:val="center"/>
              <w:rPr>
                <w:rFonts w:cs="Arial"/>
                <w:b/>
                <w:bCs/>
                <w:iCs/>
                <w:sz w:val="16"/>
                <w:szCs w:val="16"/>
                <w:lang w:eastAsia="es-CO"/>
              </w:rPr>
            </w:pPr>
            <w:r w:rsidRPr="00C147CE">
              <w:rPr>
                <w:rFonts w:cs="Arial"/>
                <w:sz w:val="16"/>
                <w:szCs w:val="16"/>
                <w:lang w:eastAsia="x-none"/>
              </w:rPr>
              <w:t>NA</w:t>
            </w:r>
          </w:p>
        </w:tc>
        <w:tc>
          <w:tcPr>
            <w:tcW w:w="1697" w:type="dxa"/>
            <w:vAlign w:val="center"/>
          </w:tcPr>
          <w:p w14:paraId="68B7F201" w14:textId="6D1B6DA8" w:rsidR="007A0A75" w:rsidRPr="00C147CE" w:rsidRDefault="007A0A75" w:rsidP="00021F9B">
            <w:pPr>
              <w:rPr>
                <w:rFonts w:cs="Arial"/>
                <w:sz w:val="16"/>
                <w:szCs w:val="16"/>
                <w:lang w:eastAsia="x-none"/>
              </w:rPr>
            </w:pPr>
            <w:r w:rsidRPr="00C147CE">
              <w:rPr>
                <w:rFonts w:cs="Arial"/>
                <w:sz w:val="16"/>
                <w:szCs w:val="16"/>
                <w:lang w:eastAsia="x-none"/>
              </w:rPr>
              <w:t>Mediante comunicado UAESP-CPC-ASE1-1041-19 del 7/03/2019 (Rad. UAESP</w:t>
            </w:r>
            <w:r w:rsidR="00C147CE" w:rsidRPr="00C147CE">
              <w:rPr>
                <w:rFonts w:cs="Arial"/>
                <w:sz w:val="16"/>
                <w:szCs w:val="16"/>
                <w:lang w:eastAsia="x-none"/>
              </w:rPr>
              <w:t xml:space="preserve"> 20207000220592</w:t>
            </w:r>
            <w:r w:rsidRPr="00C147CE">
              <w:rPr>
                <w:rFonts w:cs="Arial"/>
                <w:sz w:val="16"/>
                <w:szCs w:val="16"/>
                <w:lang w:eastAsia="x-none"/>
              </w:rPr>
              <w:t>)</w:t>
            </w:r>
            <w:r w:rsidR="00C147CE" w:rsidRPr="00C147CE">
              <w:rPr>
                <w:rFonts w:cs="Arial"/>
                <w:sz w:val="16"/>
                <w:szCs w:val="16"/>
                <w:lang w:eastAsia="x-none"/>
              </w:rPr>
              <w:t xml:space="preserve">, </w:t>
            </w:r>
            <w:r w:rsidRPr="00C147CE">
              <w:rPr>
                <w:rFonts w:cs="Arial"/>
                <w:sz w:val="16"/>
                <w:szCs w:val="16"/>
                <w:lang w:eastAsia="x-none"/>
              </w:rPr>
              <w:t xml:space="preserve">la Interventoría  formula la SAC N° 40. </w:t>
            </w:r>
          </w:p>
          <w:p w14:paraId="73CBEF98" w14:textId="77777777" w:rsidR="007A0A75" w:rsidRPr="00C147CE" w:rsidRDefault="007A0A75" w:rsidP="00021F9B">
            <w:pPr>
              <w:rPr>
                <w:rFonts w:cs="Arial"/>
                <w:sz w:val="16"/>
                <w:szCs w:val="16"/>
                <w:lang w:eastAsia="x-none"/>
              </w:rPr>
            </w:pPr>
            <w:r w:rsidRPr="00C147CE">
              <w:rPr>
                <w:rFonts w:cs="Arial"/>
                <w:sz w:val="16"/>
                <w:szCs w:val="16"/>
                <w:lang w:eastAsia="x-none"/>
              </w:rPr>
              <w:t>Con el comunicado PAD-2-20190315-02-OP del 19/03/2019, el Concesionario remitió respuesta.</w:t>
            </w:r>
          </w:p>
          <w:p w14:paraId="71B39540"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Una vez analizada la información mediante el comunicado UAESP-CPC-ASE1-1106-19 del 29/04/2019 (Rad. UAESP  2019700157662), la Interventoría solicitó al Concesionario cronograma especial. </w:t>
            </w:r>
          </w:p>
          <w:p w14:paraId="11719BFC" w14:textId="77777777" w:rsidR="007A0A75" w:rsidRPr="00C147CE" w:rsidRDefault="007A0A75" w:rsidP="00021F9B">
            <w:pPr>
              <w:rPr>
                <w:rFonts w:cs="Arial"/>
                <w:sz w:val="16"/>
                <w:szCs w:val="16"/>
                <w:lang w:eastAsia="x-none"/>
              </w:rPr>
            </w:pPr>
            <w:r w:rsidRPr="00C147CE">
              <w:rPr>
                <w:rFonts w:cs="Arial"/>
                <w:sz w:val="16"/>
                <w:szCs w:val="16"/>
                <w:lang w:eastAsia="x-none"/>
              </w:rPr>
              <w:t>El  Concesionario mediante el comunicado PAD-2-20190503-200-OPE del 3/05/2019, remitió respuesta al cronograma especial. (Ultima fecha cronograma 31/07/2019)</w:t>
            </w:r>
          </w:p>
          <w:p w14:paraId="4E79BD08" w14:textId="77777777" w:rsidR="007A0A75" w:rsidRPr="00C147CE" w:rsidRDefault="007A0A75" w:rsidP="00021F9B">
            <w:pPr>
              <w:rPr>
                <w:rFonts w:cs="Arial"/>
                <w:sz w:val="16"/>
                <w:szCs w:val="16"/>
                <w:lang w:eastAsia="x-none"/>
              </w:rPr>
            </w:pPr>
            <w:r w:rsidRPr="00C147CE">
              <w:rPr>
                <w:rFonts w:cs="Arial"/>
                <w:sz w:val="16"/>
                <w:szCs w:val="16"/>
                <w:lang w:eastAsia="x-none"/>
              </w:rPr>
              <w:t>La Interventoría a través del comunicado UAESP-CPC-ASE1-1385-19 del 13/09/2019 (Rad. UAESP 2019700392662), notificó Aviso de posible incumplimiento al Concesionario.</w:t>
            </w:r>
          </w:p>
          <w:p w14:paraId="2F55B55F" w14:textId="77777777" w:rsidR="007A0A75" w:rsidRPr="00C147CE" w:rsidRDefault="007A0A75" w:rsidP="00021F9B">
            <w:pPr>
              <w:keepNext/>
              <w:rPr>
                <w:rFonts w:cs="Arial"/>
                <w:sz w:val="16"/>
                <w:szCs w:val="16"/>
                <w:lang w:eastAsia="x-none"/>
              </w:rPr>
            </w:pPr>
            <w:r w:rsidRPr="00C147CE">
              <w:rPr>
                <w:rFonts w:cs="Arial"/>
                <w:sz w:val="16"/>
                <w:szCs w:val="16"/>
                <w:lang w:eastAsia="x-none"/>
              </w:rPr>
              <w:t xml:space="preserve">La Interventoría envía a la Unidad el Informe sobre posible incumplimiento con el comunicado:  UAESP-CPC-UAESP-1294-19 del 17/09/2019 (Rad. </w:t>
            </w:r>
            <w:r w:rsidRPr="00C147CE">
              <w:rPr>
                <w:rFonts w:cs="Arial"/>
                <w:sz w:val="16"/>
                <w:szCs w:val="16"/>
                <w:lang w:eastAsia="x-none"/>
              </w:rPr>
              <w:lastRenderedPageBreak/>
              <w:t>UAESP 20197000397542)</w:t>
            </w:r>
          </w:p>
          <w:p w14:paraId="061BD2B6" w14:textId="77777777" w:rsidR="007A0A75" w:rsidRPr="00C147CE" w:rsidRDefault="007A0A75" w:rsidP="00021F9B">
            <w:pPr>
              <w:keepNext/>
              <w:rPr>
                <w:rFonts w:cs="Arial"/>
                <w:sz w:val="16"/>
                <w:szCs w:val="16"/>
                <w:lang w:eastAsia="x-none"/>
              </w:rPr>
            </w:pPr>
          </w:p>
          <w:p w14:paraId="746F3162" w14:textId="77777777" w:rsidR="007A0A75" w:rsidRPr="00C147CE" w:rsidRDefault="007A0A75" w:rsidP="00021F9B">
            <w:pPr>
              <w:keepNext/>
              <w:rPr>
                <w:rFonts w:cs="Arial"/>
                <w:sz w:val="16"/>
                <w:szCs w:val="16"/>
                <w:lang w:eastAsia="x-none"/>
              </w:rPr>
            </w:pPr>
            <w:r w:rsidRPr="00C147CE">
              <w:rPr>
                <w:rFonts w:cs="Arial"/>
                <w:sz w:val="16"/>
                <w:szCs w:val="16"/>
                <w:lang w:eastAsia="x-none"/>
              </w:rPr>
              <w:t>Mediante comunicado 20202000028591 del 06/03/2020y 02/04/2020, la UAESP solicitó actualización del informe  sobre posible incumplimiento.</w:t>
            </w:r>
          </w:p>
          <w:p w14:paraId="68C66F51" w14:textId="77777777" w:rsidR="007A0A75" w:rsidRPr="00C147CE" w:rsidRDefault="007A0A75" w:rsidP="00021F9B">
            <w:pPr>
              <w:keepNext/>
              <w:rPr>
                <w:rFonts w:cs="Arial"/>
                <w:sz w:val="16"/>
                <w:szCs w:val="16"/>
                <w:lang w:eastAsia="x-none"/>
              </w:rPr>
            </w:pPr>
          </w:p>
          <w:p w14:paraId="18899385" w14:textId="77777777" w:rsidR="007A0A75" w:rsidRDefault="007A0A75" w:rsidP="00021F9B">
            <w:pPr>
              <w:rPr>
                <w:rFonts w:cs="Arial"/>
                <w:sz w:val="16"/>
                <w:szCs w:val="16"/>
                <w:lang w:eastAsia="x-none"/>
              </w:rPr>
            </w:pPr>
            <w:r w:rsidRPr="00C147CE">
              <w:rPr>
                <w:rFonts w:cs="Arial"/>
                <w:sz w:val="16"/>
                <w:szCs w:val="16"/>
                <w:lang w:eastAsia="x-none"/>
              </w:rPr>
              <w:t>A través del comunicado UAESP-CPC-UAESP-2227-20 del 26/06/2020 (Rad. UAESP</w:t>
            </w:r>
            <w:r w:rsidRPr="00C147CE">
              <w:rPr>
                <w:rFonts w:cs="Arial"/>
                <w:color w:val="6D6D6D"/>
                <w:sz w:val="16"/>
                <w:szCs w:val="16"/>
                <w:shd w:val="clear" w:color="auto" w:fill="F9F9F9"/>
              </w:rPr>
              <w:t xml:space="preserve"> </w:t>
            </w:r>
            <w:r w:rsidRPr="00C147CE">
              <w:rPr>
                <w:rFonts w:cs="Arial"/>
                <w:sz w:val="16"/>
                <w:szCs w:val="16"/>
                <w:lang w:eastAsia="x-none"/>
              </w:rPr>
              <w:t>20207000220592) la Interventoría recomendó no iniciar proceso sancionatorio.</w:t>
            </w:r>
          </w:p>
          <w:p w14:paraId="54E69255" w14:textId="77777777" w:rsidR="00AA4F6A" w:rsidRDefault="00AA4F6A" w:rsidP="00021F9B">
            <w:pPr>
              <w:rPr>
                <w:rFonts w:cs="Arial"/>
                <w:b/>
                <w:bCs/>
                <w:iCs/>
                <w:sz w:val="16"/>
                <w:szCs w:val="16"/>
                <w:lang w:eastAsia="x-none"/>
              </w:rPr>
            </w:pPr>
          </w:p>
          <w:p w14:paraId="67DD1159" w14:textId="187382AC" w:rsidR="00AA4F6A" w:rsidRPr="00AA4F6A" w:rsidRDefault="00AA4F6A" w:rsidP="00021F9B">
            <w:pPr>
              <w:rPr>
                <w:rFonts w:cs="Arial"/>
                <w:iCs/>
                <w:sz w:val="16"/>
                <w:szCs w:val="16"/>
                <w:lang w:eastAsia="es-CO"/>
              </w:rPr>
            </w:pPr>
            <w:r w:rsidRPr="00AA4F6A">
              <w:rPr>
                <w:rFonts w:cs="Arial"/>
                <w:iCs/>
                <w:sz w:val="16"/>
                <w:szCs w:val="16"/>
                <w:lang w:eastAsia="x-none"/>
              </w:rPr>
              <w:t>Se realizará trazabilidad y traslado a la Subdirección de Asunto legales para revisión del estado actual de la SAC 40.</w:t>
            </w:r>
          </w:p>
        </w:tc>
      </w:tr>
      <w:tr w:rsidR="007A0A75" w:rsidRPr="00C147CE" w14:paraId="2E7C7C12" w14:textId="26EF651E" w:rsidTr="00E73EDF">
        <w:trPr>
          <w:trHeight w:val="315"/>
          <w:jc w:val="center"/>
        </w:trPr>
        <w:tc>
          <w:tcPr>
            <w:tcW w:w="719" w:type="dxa"/>
            <w:shd w:val="clear" w:color="auto" w:fill="auto"/>
            <w:noWrap/>
            <w:vAlign w:val="center"/>
          </w:tcPr>
          <w:p w14:paraId="5A08609B" w14:textId="77AB2FAE" w:rsidR="007A0A75" w:rsidRPr="00C147CE" w:rsidRDefault="007A0A75" w:rsidP="00021F9B">
            <w:pPr>
              <w:jc w:val="center"/>
              <w:rPr>
                <w:rFonts w:cs="Arial"/>
                <w:b/>
                <w:bCs/>
                <w:iCs/>
                <w:sz w:val="16"/>
                <w:szCs w:val="16"/>
                <w:lang w:eastAsia="es-CO"/>
              </w:rPr>
            </w:pPr>
            <w:r w:rsidRPr="00C147CE">
              <w:rPr>
                <w:rFonts w:cs="Arial"/>
                <w:sz w:val="16"/>
                <w:szCs w:val="16"/>
              </w:rPr>
              <w:lastRenderedPageBreak/>
              <w:t>51</w:t>
            </w:r>
          </w:p>
        </w:tc>
        <w:tc>
          <w:tcPr>
            <w:tcW w:w="1083" w:type="dxa"/>
            <w:shd w:val="clear" w:color="auto" w:fill="auto"/>
            <w:vAlign w:val="center"/>
          </w:tcPr>
          <w:p w14:paraId="0E6F0430" w14:textId="7D510FB5" w:rsidR="007A0A75" w:rsidRPr="00C147CE" w:rsidRDefault="007A0A75" w:rsidP="00021F9B">
            <w:pPr>
              <w:jc w:val="center"/>
              <w:rPr>
                <w:rFonts w:cs="Arial"/>
                <w:b/>
                <w:bCs/>
                <w:iCs/>
                <w:sz w:val="16"/>
                <w:szCs w:val="16"/>
                <w:lang w:eastAsia="es-CO"/>
              </w:rPr>
            </w:pPr>
            <w:r w:rsidRPr="00C147CE">
              <w:rPr>
                <w:rFonts w:cs="Arial"/>
                <w:sz w:val="16"/>
                <w:szCs w:val="16"/>
              </w:rPr>
              <w:t>Santa Fe</w:t>
            </w:r>
          </w:p>
        </w:tc>
        <w:tc>
          <w:tcPr>
            <w:tcW w:w="1029" w:type="dxa"/>
            <w:vAlign w:val="center"/>
          </w:tcPr>
          <w:p w14:paraId="34E3F29E" w14:textId="59A6A34E" w:rsidR="007A0A75" w:rsidRPr="00C147CE" w:rsidRDefault="007A0A75" w:rsidP="00021F9B">
            <w:pPr>
              <w:jc w:val="center"/>
              <w:rPr>
                <w:rFonts w:cs="Arial"/>
                <w:b/>
                <w:bCs/>
                <w:iCs/>
                <w:sz w:val="16"/>
                <w:szCs w:val="16"/>
                <w:lang w:eastAsia="es-CO"/>
              </w:rPr>
            </w:pPr>
            <w:r w:rsidRPr="00C147CE">
              <w:rPr>
                <w:rFonts w:cs="Arial"/>
                <w:sz w:val="16"/>
                <w:szCs w:val="16"/>
              </w:rPr>
              <w:t>28/05/2019</w:t>
            </w:r>
          </w:p>
        </w:tc>
        <w:tc>
          <w:tcPr>
            <w:tcW w:w="2043" w:type="dxa"/>
            <w:shd w:val="clear" w:color="auto" w:fill="auto"/>
            <w:vAlign w:val="center"/>
          </w:tcPr>
          <w:p w14:paraId="3D1287D4" w14:textId="1708E1BF" w:rsidR="00C147CE" w:rsidRPr="00C147CE" w:rsidRDefault="00C147CE" w:rsidP="00021F9B">
            <w:pPr>
              <w:keepNext/>
              <w:rPr>
                <w:rFonts w:cs="Arial"/>
                <w:sz w:val="16"/>
                <w:szCs w:val="16"/>
              </w:rPr>
            </w:pPr>
            <w:r w:rsidRPr="00C147CE">
              <w:rPr>
                <w:rFonts w:cs="Arial"/>
                <w:sz w:val="16"/>
                <w:szCs w:val="16"/>
              </w:rPr>
              <w:t>UAESP-CPC-ASE1-1145-19</w:t>
            </w:r>
            <w:r w:rsidR="00392878">
              <w:rPr>
                <w:rFonts w:cs="Arial"/>
                <w:sz w:val="16"/>
                <w:szCs w:val="16"/>
              </w:rPr>
              <w:t>/</w:t>
            </w:r>
            <w:r w:rsidR="00392878" w:rsidRPr="00C147CE">
              <w:rPr>
                <w:rFonts w:cs="Arial"/>
                <w:sz w:val="16"/>
                <w:szCs w:val="16"/>
                <w:lang w:eastAsia="x-none"/>
              </w:rPr>
              <w:t xml:space="preserve"> Rad. UAESP 20197000197302</w:t>
            </w:r>
          </w:p>
          <w:p w14:paraId="54004BCD" w14:textId="26B166D9" w:rsidR="007A0A75" w:rsidRPr="00C147CE" w:rsidRDefault="007A0A75" w:rsidP="00021F9B">
            <w:pPr>
              <w:jc w:val="center"/>
              <w:rPr>
                <w:rFonts w:cs="Arial"/>
                <w:b/>
                <w:bCs/>
                <w:iCs/>
                <w:sz w:val="16"/>
                <w:szCs w:val="16"/>
                <w:lang w:eastAsia="es-CO"/>
              </w:rPr>
            </w:pPr>
          </w:p>
        </w:tc>
        <w:tc>
          <w:tcPr>
            <w:tcW w:w="1181" w:type="dxa"/>
            <w:shd w:val="clear" w:color="auto" w:fill="auto"/>
            <w:vAlign w:val="center"/>
          </w:tcPr>
          <w:p w14:paraId="3F58F4B0" w14:textId="3E030C2B" w:rsidR="007A0A75" w:rsidRPr="00C147CE" w:rsidRDefault="007A0A75" w:rsidP="00021F9B">
            <w:pPr>
              <w:jc w:val="center"/>
              <w:rPr>
                <w:rFonts w:cs="Arial"/>
                <w:b/>
                <w:bCs/>
                <w:iCs/>
                <w:sz w:val="16"/>
                <w:szCs w:val="16"/>
                <w:lang w:eastAsia="es-CO"/>
              </w:rPr>
            </w:pPr>
            <w:r w:rsidRPr="00C147CE">
              <w:rPr>
                <w:rFonts w:cs="Arial"/>
                <w:sz w:val="16"/>
                <w:szCs w:val="16"/>
              </w:rPr>
              <w:t>Recolección y transporte de bolsas de barrido.</w:t>
            </w:r>
          </w:p>
        </w:tc>
        <w:tc>
          <w:tcPr>
            <w:tcW w:w="1297" w:type="dxa"/>
            <w:shd w:val="clear" w:color="auto" w:fill="auto"/>
            <w:vAlign w:val="center"/>
          </w:tcPr>
          <w:p w14:paraId="52AFD229" w14:textId="15F6A105" w:rsidR="007A0A75" w:rsidRPr="00C147CE" w:rsidRDefault="007A0A75" w:rsidP="00021F9B">
            <w:pPr>
              <w:jc w:val="center"/>
              <w:rPr>
                <w:rFonts w:cs="Arial"/>
                <w:b/>
                <w:bCs/>
                <w:iCs/>
                <w:sz w:val="16"/>
                <w:szCs w:val="16"/>
                <w:lang w:eastAsia="es-CO"/>
              </w:rPr>
            </w:pPr>
            <w:r w:rsidRPr="00C147CE">
              <w:rPr>
                <w:rFonts w:cs="Arial"/>
                <w:sz w:val="16"/>
                <w:szCs w:val="16"/>
                <w:lang w:eastAsia="x-none"/>
              </w:rPr>
              <w:t>Abierta. Recomendación de no iniciar proceso sancionatorio.</w:t>
            </w:r>
          </w:p>
        </w:tc>
        <w:tc>
          <w:tcPr>
            <w:tcW w:w="941" w:type="dxa"/>
            <w:shd w:val="clear" w:color="auto" w:fill="auto"/>
            <w:vAlign w:val="center"/>
          </w:tcPr>
          <w:p w14:paraId="3E1E6103" w14:textId="318BF6AA" w:rsidR="007A0A75" w:rsidRPr="00C147CE" w:rsidRDefault="007A0A75" w:rsidP="00021F9B">
            <w:pPr>
              <w:jc w:val="center"/>
              <w:rPr>
                <w:rFonts w:cs="Arial"/>
                <w:b/>
                <w:bCs/>
                <w:iCs/>
                <w:sz w:val="16"/>
                <w:szCs w:val="16"/>
                <w:lang w:eastAsia="es-CO"/>
              </w:rPr>
            </w:pPr>
            <w:r w:rsidRPr="00C147CE">
              <w:rPr>
                <w:rFonts w:cs="Arial"/>
                <w:sz w:val="16"/>
                <w:szCs w:val="16"/>
                <w:lang w:eastAsia="x-none"/>
              </w:rPr>
              <w:t>NA</w:t>
            </w:r>
          </w:p>
        </w:tc>
        <w:tc>
          <w:tcPr>
            <w:tcW w:w="1697" w:type="dxa"/>
            <w:vAlign w:val="center"/>
          </w:tcPr>
          <w:p w14:paraId="6971BF77"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Mediante el comunicado UAESP-CPC-ASE1-1145-19  del 28/05/2019 (Rad. UAESP 20197000197302), se formula la SAC N° 51.  </w:t>
            </w:r>
          </w:p>
          <w:p w14:paraId="4BCB264D"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Mediante el comunicado PAD-2-20190524-313-OPE del 27/05/2019, el Concesionario remitió respuesta. </w:t>
            </w:r>
          </w:p>
          <w:p w14:paraId="4B892B4B"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Con el comunicado UAESP-CPC-ASE1-1185-19  del 11/06/2019 (Rad. UAESP 20197000236962), la Interventoría solicitó la adopción de un cronograma especial. </w:t>
            </w:r>
          </w:p>
          <w:p w14:paraId="684EB57C"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A través del comunicado PAD-2-20190618-420-OPE del 20/06/2019, el Concesionario respondió a la solicitud de suscripción de cronograma especial. (Última fecha </w:t>
            </w:r>
            <w:r w:rsidRPr="00C147CE">
              <w:rPr>
                <w:rFonts w:cs="Arial"/>
                <w:sz w:val="16"/>
                <w:szCs w:val="16"/>
                <w:lang w:eastAsia="x-none"/>
              </w:rPr>
              <w:lastRenderedPageBreak/>
              <w:t>cronograma 28/08/2019)</w:t>
            </w:r>
          </w:p>
          <w:p w14:paraId="2E953CB3"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Mediante el comunicado UAESP-CPC-UAESP-1110-19  del 23/07/2019 (Rad. UAESP 20197000302172), la Interventoría remitió el cronograma especial a la UAESP. </w:t>
            </w:r>
          </w:p>
          <w:p w14:paraId="2E467306"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Con comunicado 20192000211511 del 5/09/2019, la UAESP remitió cronograma firmado por el Subdirector de Recolección, Barrido y Limpieza.  </w:t>
            </w:r>
          </w:p>
          <w:p w14:paraId="5FB77868"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Mediante el comunicado UAESP-CPC-ASE1-1393-19  del 16/09/2019, (Rad. UAESP 20197000395282) la Interventoría envió  al Concesionario el cronograma especial firmado por las partes y solicitó evidencias de su implementación. </w:t>
            </w:r>
          </w:p>
          <w:p w14:paraId="1C9315B6"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A través del comunicado PAD-2-20190926-941-OPE del 26/09/2019, el Concesionario solicitó ampliación de plazo al cronograma. </w:t>
            </w:r>
          </w:p>
          <w:p w14:paraId="51B4981F" w14:textId="77777777" w:rsidR="007A0A75" w:rsidRPr="00C147CE" w:rsidRDefault="007A0A75" w:rsidP="00021F9B">
            <w:pPr>
              <w:rPr>
                <w:rFonts w:cs="Arial"/>
                <w:sz w:val="16"/>
                <w:szCs w:val="16"/>
                <w:lang w:eastAsia="x-none"/>
              </w:rPr>
            </w:pPr>
            <w:r w:rsidRPr="00C147CE">
              <w:rPr>
                <w:rFonts w:cs="Arial"/>
                <w:sz w:val="16"/>
                <w:szCs w:val="16"/>
                <w:lang w:eastAsia="x-none"/>
              </w:rPr>
              <w:t>Mediante el comunicado UAESP-CPC-ASE1-1703-20  del 08/01/2020 (Rad. UAESP 20207000007382), la Interventoría envía al Concesionario notificación de Aviso de incumplimiento.</w:t>
            </w:r>
          </w:p>
          <w:p w14:paraId="183CAF29" w14:textId="77777777" w:rsidR="007A0A75" w:rsidRPr="00C147CE" w:rsidRDefault="007A0A75" w:rsidP="00021F9B">
            <w:pPr>
              <w:rPr>
                <w:rFonts w:cs="Arial"/>
                <w:sz w:val="16"/>
                <w:szCs w:val="16"/>
                <w:lang w:eastAsia="x-none"/>
              </w:rPr>
            </w:pPr>
          </w:p>
          <w:p w14:paraId="6B187FD3" w14:textId="77777777" w:rsidR="007A0A75" w:rsidRPr="00C147CE" w:rsidRDefault="007A0A75" w:rsidP="00021F9B">
            <w:pPr>
              <w:rPr>
                <w:rFonts w:cs="Arial"/>
                <w:sz w:val="16"/>
                <w:szCs w:val="16"/>
                <w:lang w:eastAsia="x-none"/>
              </w:rPr>
            </w:pPr>
            <w:r w:rsidRPr="00C147CE">
              <w:rPr>
                <w:rFonts w:cs="Arial"/>
                <w:sz w:val="16"/>
                <w:szCs w:val="16"/>
                <w:lang w:eastAsia="x-none"/>
              </w:rPr>
              <w:t>Con el comunicado UAESP-CPC-UAESP-1758-20  del 20/01/2020 (Rad. UAESP 20207000023492), la Interventoría envía a la UAESP Informe sobre posible incumplimiento del Concesionario.</w:t>
            </w:r>
          </w:p>
          <w:p w14:paraId="25ECA9E1" w14:textId="77777777" w:rsidR="007A0A75" w:rsidRPr="00C147CE" w:rsidRDefault="007A0A75" w:rsidP="00021F9B">
            <w:pPr>
              <w:rPr>
                <w:rFonts w:cs="Arial"/>
                <w:sz w:val="16"/>
                <w:szCs w:val="16"/>
                <w:lang w:eastAsia="x-none"/>
              </w:rPr>
            </w:pPr>
          </w:p>
          <w:p w14:paraId="033DE9B2" w14:textId="77777777" w:rsidR="007A0A75" w:rsidRPr="00C147CE" w:rsidRDefault="007A0A75" w:rsidP="00021F9B">
            <w:pPr>
              <w:rPr>
                <w:rFonts w:cs="Arial"/>
                <w:sz w:val="16"/>
                <w:szCs w:val="16"/>
                <w:lang w:eastAsia="x-none"/>
              </w:rPr>
            </w:pPr>
            <w:r w:rsidRPr="00C147CE">
              <w:rPr>
                <w:rFonts w:cs="Arial"/>
                <w:sz w:val="16"/>
                <w:szCs w:val="16"/>
                <w:lang w:eastAsia="x-none"/>
              </w:rPr>
              <w:t xml:space="preserve">Mediante comunicado PAD-2-20200123-1877-JCO del 24/01/2020 el Concesionario remitió las evidencias de las acciones implementadas en aras de subsanar las situaciones advertidas por la Interventoría. </w:t>
            </w:r>
          </w:p>
          <w:p w14:paraId="793AF3AE" w14:textId="77777777" w:rsidR="007A0A75" w:rsidRPr="00C147CE" w:rsidRDefault="007A0A75" w:rsidP="00021F9B">
            <w:pPr>
              <w:rPr>
                <w:rFonts w:cs="Arial"/>
                <w:sz w:val="16"/>
                <w:szCs w:val="16"/>
                <w:lang w:eastAsia="x-none"/>
              </w:rPr>
            </w:pPr>
          </w:p>
          <w:p w14:paraId="6B4D294E" w14:textId="77777777" w:rsidR="007A0A75" w:rsidRDefault="007A0A75" w:rsidP="00021F9B">
            <w:pPr>
              <w:rPr>
                <w:rFonts w:cs="Arial"/>
                <w:sz w:val="16"/>
                <w:szCs w:val="16"/>
                <w:lang w:eastAsia="x-none"/>
              </w:rPr>
            </w:pPr>
            <w:r w:rsidRPr="00C147CE">
              <w:rPr>
                <w:rFonts w:cs="Arial"/>
                <w:sz w:val="16"/>
                <w:szCs w:val="16"/>
                <w:lang w:eastAsia="x-none"/>
              </w:rPr>
              <w:t xml:space="preserve">A través del comunicado UAESP-CPC-UAESP-2426-20  del 31/08/2020 (Rad. UAESP </w:t>
            </w:r>
            <w:r w:rsidRPr="00C147CE">
              <w:rPr>
                <w:rFonts w:cs="Arial"/>
                <w:sz w:val="16"/>
                <w:szCs w:val="16"/>
              </w:rPr>
              <w:t xml:space="preserve"> </w:t>
            </w:r>
            <w:r w:rsidRPr="00C147CE">
              <w:rPr>
                <w:rFonts w:cs="Arial"/>
                <w:sz w:val="16"/>
                <w:szCs w:val="16"/>
                <w:lang w:eastAsia="x-none"/>
              </w:rPr>
              <w:t>20207000299532), la Interventoría remite recomendación de no continuar con el proceso sancionatorio.</w:t>
            </w:r>
          </w:p>
          <w:p w14:paraId="66E37131" w14:textId="77777777" w:rsidR="00C4733E" w:rsidRDefault="00C4733E" w:rsidP="00021F9B">
            <w:pPr>
              <w:rPr>
                <w:rFonts w:cs="Arial"/>
                <w:b/>
                <w:bCs/>
                <w:iCs/>
                <w:sz w:val="16"/>
                <w:szCs w:val="16"/>
                <w:lang w:eastAsia="x-none"/>
              </w:rPr>
            </w:pPr>
          </w:p>
          <w:p w14:paraId="288A08D5" w14:textId="197D61BF" w:rsidR="00C4733E" w:rsidRPr="00C4733E" w:rsidRDefault="00C4733E" w:rsidP="00021F9B">
            <w:pPr>
              <w:rPr>
                <w:rFonts w:cs="Arial"/>
                <w:iCs/>
                <w:sz w:val="16"/>
                <w:szCs w:val="16"/>
                <w:lang w:eastAsia="es-CO"/>
              </w:rPr>
            </w:pPr>
            <w:r w:rsidRPr="00C4733E">
              <w:rPr>
                <w:rFonts w:cs="Arial"/>
                <w:iCs/>
                <w:sz w:val="16"/>
                <w:szCs w:val="16"/>
                <w:lang w:eastAsia="es-CO"/>
              </w:rPr>
              <w:t xml:space="preserve">Desistimiento de posible Incumplimiento de la SAC No. 51, Mediante </w:t>
            </w:r>
            <w:r>
              <w:rPr>
                <w:rFonts w:cs="Arial"/>
                <w:iCs/>
                <w:sz w:val="16"/>
                <w:szCs w:val="16"/>
                <w:lang w:eastAsia="es-CO"/>
              </w:rPr>
              <w:t>Memorando</w:t>
            </w:r>
            <w:r w:rsidRPr="00C4733E">
              <w:rPr>
                <w:rFonts w:cs="Arial"/>
                <w:iCs/>
                <w:sz w:val="16"/>
                <w:szCs w:val="16"/>
                <w:lang w:eastAsia="es-CO"/>
              </w:rPr>
              <w:t xml:space="preserve"> No. 20202000058883 del 11 de diciembre de 2020</w:t>
            </w:r>
            <w:r>
              <w:rPr>
                <w:rFonts w:cs="Arial"/>
                <w:iCs/>
                <w:sz w:val="16"/>
                <w:szCs w:val="16"/>
                <w:lang w:eastAsia="es-CO"/>
              </w:rPr>
              <w:t xml:space="preserve"> – Subdirección de Asuntos legales UAESP</w:t>
            </w:r>
            <w:r w:rsidRPr="00C4733E">
              <w:rPr>
                <w:rFonts w:cs="Arial"/>
                <w:iCs/>
                <w:sz w:val="16"/>
                <w:szCs w:val="16"/>
                <w:lang w:eastAsia="es-CO"/>
              </w:rPr>
              <w:t>.</w:t>
            </w:r>
          </w:p>
        </w:tc>
      </w:tr>
      <w:tr w:rsidR="00C147CE" w:rsidRPr="00C147CE" w14:paraId="0ABE78A8" w14:textId="77777777" w:rsidTr="00E73EDF">
        <w:trPr>
          <w:trHeight w:val="695"/>
          <w:jc w:val="center"/>
        </w:trPr>
        <w:tc>
          <w:tcPr>
            <w:tcW w:w="719" w:type="dxa"/>
            <w:shd w:val="clear" w:color="auto" w:fill="auto"/>
            <w:noWrap/>
            <w:vAlign w:val="center"/>
          </w:tcPr>
          <w:p w14:paraId="5CEEF0AF" w14:textId="4ADFAD56" w:rsidR="00C147CE" w:rsidRPr="00C147CE" w:rsidRDefault="00C147CE" w:rsidP="00021F9B">
            <w:pPr>
              <w:jc w:val="center"/>
              <w:rPr>
                <w:rFonts w:cs="Arial"/>
                <w:sz w:val="16"/>
                <w:szCs w:val="16"/>
              </w:rPr>
            </w:pPr>
            <w:r w:rsidRPr="00723FAF">
              <w:rPr>
                <w:sz w:val="16"/>
              </w:rPr>
              <w:lastRenderedPageBreak/>
              <w:t>73</w:t>
            </w:r>
          </w:p>
        </w:tc>
        <w:tc>
          <w:tcPr>
            <w:tcW w:w="1083" w:type="dxa"/>
            <w:shd w:val="clear" w:color="auto" w:fill="auto"/>
            <w:vAlign w:val="center"/>
          </w:tcPr>
          <w:p w14:paraId="55946308" w14:textId="0209ABE4" w:rsidR="00C147CE" w:rsidRPr="00C147CE" w:rsidRDefault="00C147CE" w:rsidP="00021F9B">
            <w:pPr>
              <w:jc w:val="center"/>
              <w:rPr>
                <w:rFonts w:cs="Arial"/>
                <w:sz w:val="16"/>
                <w:szCs w:val="16"/>
              </w:rPr>
            </w:pPr>
            <w:r w:rsidRPr="00723FAF">
              <w:rPr>
                <w:sz w:val="16"/>
              </w:rPr>
              <w:t>Usme y Usaquén</w:t>
            </w:r>
          </w:p>
        </w:tc>
        <w:tc>
          <w:tcPr>
            <w:tcW w:w="1029" w:type="dxa"/>
            <w:vAlign w:val="center"/>
          </w:tcPr>
          <w:p w14:paraId="38A8149B" w14:textId="3FDE428C" w:rsidR="00C147CE" w:rsidRPr="00C147CE" w:rsidRDefault="00C147CE" w:rsidP="00021F9B">
            <w:pPr>
              <w:jc w:val="center"/>
              <w:rPr>
                <w:rFonts w:cs="Arial"/>
                <w:sz w:val="16"/>
                <w:szCs w:val="16"/>
              </w:rPr>
            </w:pPr>
            <w:r w:rsidRPr="00723FAF">
              <w:rPr>
                <w:sz w:val="16"/>
              </w:rPr>
              <w:t>25/10/2019</w:t>
            </w:r>
          </w:p>
        </w:tc>
        <w:tc>
          <w:tcPr>
            <w:tcW w:w="2043" w:type="dxa"/>
            <w:shd w:val="clear" w:color="auto" w:fill="auto"/>
            <w:vAlign w:val="center"/>
          </w:tcPr>
          <w:p w14:paraId="232B4AF6" w14:textId="5D76C407" w:rsidR="00C147CE" w:rsidRPr="00C147CE" w:rsidRDefault="00C147CE" w:rsidP="00021F9B">
            <w:pPr>
              <w:keepNext/>
              <w:rPr>
                <w:sz w:val="16"/>
              </w:rPr>
            </w:pPr>
            <w:r w:rsidRPr="00723FAF">
              <w:rPr>
                <w:sz w:val="16"/>
              </w:rPr>
              <w:t>UAESP-CPC-ASE1-1499-19</w:t>
            </w:r>
            <w:r w:rsidR="00392878">
              <w:rPr>
                <w:sz w:val="16"/>
              </w:rPr>
              <w:t xml:space="preserve">/ </w:t>
            </w:r>
            <w:r w:rsidR="00392878" w:rsidRPr="00723FAF">
              <w:rPr>
                <w:sz w:val="16"/>
                <w:lang w:eastAsia="x-none"/>
              </w:rPr>
              <w:t xml:space="preserve">Rad. UAESP </w:t>
            </w:r>
            <w:r w:rsidR="00392878" w:rsidRPr="00723FAF">
              <w:t xml:space="preserve"> </w:t>
            </w:r>
            <w:r w:rsidR="00392878" w:rsidRPr="00723FAF">
              <w:rPr>
                <w:sz w:val="16"/>
                <w:lang w:eastAsia="x-none"/>
              </w:rPr>
              <w:t>20197000459462</w:t>
            </w:r>
          </w:p>
        </w:tc>
        <w:tc>
          <w:tcPr>
            <w:tcW w:w="1181" w:type="dxa"/>
            <w:shd w:val="clear" w:color="auto" w:fill="auto"/>
            <w:vAlign w:val="center"/>
          </w:tcPr>
          <w:p w14:paraId="4EE7923D" w14:textId="49A4FD57" w:rsidR="00C147CE" w:rsidRPr="00C147CE" w:rsidRDefault="00C147CE" w:rsidP="00021F9B">
            <w:pPr>
              <w:jc w:val="center"/>
              <w:rPr>
                <w:rFonts w:cs="Arial"/>
                <w:sz w:val="16"/>
                <w:szCs w:val="16"/>
              </w:rPr>
            </w:pPr>
            <w:r w:rsidRPr="00723FAF">
              <w:rPr>
                <w:sz w:val="16"/>
              </w:rPr>
              <w:t>Recolección y transporte de bolsas de barrido (</w:t>
            </w:r>
            <w:r w:rsidRPr="00723FAF">
              <w:rPr>
                <w:sz w:val="16"/>
                <w:lang w:eastAsia="x-none"/>
              </w:rPr>
              <w:t>Estructural)</w:t>
            </w:r>
          </w:p>
        </w:tc>
        <w:tc>
          <w:tcPr>
            <w:tcW w:w="1297" w:type="dxa"/>
            <w:shd w:val="clear" w:color="auto" w:fill="auto"/>
            <w:vAlign w:val="center"/>
          </w:tcPr>
          <w:p w14:paraId="24E203F4" w14:textId="5997C254" w:rsidR="00C147CE" w:rsidRPr="00C147CE" w:rsidRDefault="00C147CE" w:rsidP="00021F9B">
            <w:pPr>
              <w:jc w:val="center"/>
              <w:rPr>
                <w:rFonts w:cs="Arial"/>
                <w:sz w:val="16"/>
                <w:szCs w:val="16"/>
                <w:lang w:eastAsia="x-none"/>
              </w:rPr>
            </w:pPr>
            <w:r w:rsidRPr="00723FAF">
              <w:rPr>
                <w:sz w:val="16"/>
                <w:lang w:eastAsia="x-none"/>
              </w:rPr>
              <w:t xml:space="preserve">Cerrada </w:t>
            </w:r>
          </w:p>
        </w:tc>
        <w:tc>
          <w:tcPr>
            <w:tcW w:w="941" w:type="dxa"/>
            <w:shd w:val="clear" w:color="auto" w:fill="auto"/>
            <w:vAlign w:val="center"/>
          </w:tcPr>
          <w:p w14:paraId="2E06F48C" w14:textId="77777777" w:rsidR="00C147CE" w:rsidRPr="00723FAF" w:rsidRDefault="00C147CE" w:rsidP="00021F9B">
            <w:pPr>
              <w:keepNext/>
              <w:jc w:val="left"/>
              <w:rPr>
                <w:sz w:val="16"/>
                <w:lang w:eastAsia="x-none"/>
              </w:rPr>
            </w:pPr>
            <w:r w:rsidRPr="00723FAF">
              <w:rPr>
                <w:sz w:val="16"/>
                <w:lang w:eastAsia="x-none"/>
              </w:rPr>
              <w:t xml:space="preserve">UAESP-CPC-ASE1-2819-21 </w:t>
            </w:r>
          </w:p>
          <w:p w14:paraId="0DBE80A9" w14:textId="5BE06524" w:rsidR="00C147CE" w:rsidRPr="00C147CE" w:rsidRDefault="00C147CE" w:rsidP="00021F9B">
            <w:pPr>
              <w:jc w:val="center"/>
              <w:rPr>
                <w:rFonts w:cs="Arial"/>
                <w:sz w:val="16"/>
                <w:szCs w:val="16"/>
                <w:lang w:eastAsia="x-none"/>
              </w:rPr>
            </w:pPr>
            <w:r w:rsidRPr="00723FAF">
              <w:rPr>
                <w:sz w:val="16"/>
                <w:lang w:eastAsia="x-none"/>
              </w:rPr>
              <w:t>07/01/2021</w:t>
            </w:r>
          </w:p>
        </w:tc>
        <w:tc>
          <w:tcPr>
            <w:tcW w:w="1697" w:type="dxa"/>
            <w:vAlign w:val="center"/>
          </w:tcPr>
          <w:p w14:paraId="4A94FE74" w14:textId="77777777" w:rsidR="00C147CE" w:rsidRPr="00723FAF" w:rsidRDefault="00C147CE" w:rsidP="00021F9B">
            <w:pPr>
              <w:rPr>
                <w:sz w:val="16"/>
                <w:lang w:eastAsia="x-none"/>
              </w:rPr>
            </w:pPr>
            <w:r w:rsidRPr="00723FAF">
              <w:rPr>
                <w:sz w:val="16"/>
                <w:lang w:eastAsia="x-none"/>
              </w:rPr>
              <w:t xml:space="preserve">Mediante Comunicado UAESP-CPC-ASE1-1499-19, del 25/10/2019 (Rad. UAESP </w:t>
            </w:r>
            <w:r w:rsidRPr="00723FAF">
              <w:t xml:space="preserve"> </w:t>
            </w:r>
            <w:r w:rsidRPr="00723FAF">
              <w:rPr>
                <w:sz w:val="16"/>
                <w:lang w:eastAsia="x-none"/>
              </w:rPr>
              <w:t>20197000459462) se formula la SAC 73.</w:t>
            </w:r>
          </w:p>
          <w:p w14:paraId="50F282F4" w14:textId="77777777" w:rsidR="00C147CE" w:rsidRPr="00723FAF" w:rsidRDefault="00C147CE" w:rsidP="00021F9B">
            <w:pPr>
              <w:rPr>
                <w:sz w:val="16"/>
                <w:lang w:eastAsia="x-none"/>
              </w:rPr>
            </w:pPr>
          </w:p>
          <w:p w14:paraId="0296AA2E" w14:textId="77777777" w:rsidR="00C147CE" w:rsidRPr="00723FAF" w:rsidRDefault="00C147CE" w:rsidP="00021F9B">
            <w:pPr>
              <w:rPr>
                <w:sz w:val="16"/>
                <w:lang w:eastAsia="x-none"/>
              </w:rPr>
            </w:pPr>
            <w:r w:rsidRPr="00723FAF">
              <w:rPr>
                <w:sz w:val="16"/>
                <w:lang w:eastAsia="x-none"/>
              </w:rPr>
              <w:t>A través del comunicado PAD-2-20191029-1276-OPE del 29/12/2020 el Concesionario presentó respuesta.</w:t>
            </w:r>
          </w:p>
          <w:p w14:paraId="690B4A86" w14:textId="77777777" w:rsidR="00C147CE" w:rsidRPr="00723FAF" w:rsidRDefault="00C147CE" w:rsidP="00021F9B">
            <w:pPr>
              <w:rPr>
                <w:sz w:val="16"/>
                <w:lang w:eastAsia="x-none"/>
              </w:rPr>
            </w:pPr>
          </w:p>
          <w:p w14:paraId="7136F023" w14:textId="77777777" w:rsidR="00C147CE" w:rsidRPr="00723FAF" w:rsidRDefault="00C147CE" w:rsidP="00021F9B">
            <w:pPr>
              <w:rPr>
                <w:sz w:val="16"/>
                <w:lang w:eastAsia="x-none"/>
              </w:rPr>
            </w:pPr>
            <w:r w:rsidRPr="00723FAF">
              <w:rPr>
                <w:sz w:val="16"/>
                <w:lang w:eastAsia="x-none"/>
              </w:rPr>
              <w:t xml:space="preserve">Mediante comunicado UAESP-CPC-ASE1-1674-19  del 27/12/2020 (Rad. UAESP </w:t>
            </w:r>
            <w:r w:rsidRPr="00723FAF">
              <w:rPr>
                <w:rFonts w:ascii="Helvetica" w:hAnsi="Helvetica" w:cs="Helvetica"/>
                <w:color w:val="6D6D6D"/>
                <w:sz w:val="18"/>
                <w:szCs w:val="18"/>
                <w:shd w:val="clear" w:color="auto" w:fill="F9F9F9"/>
              </w:rPr>
              <w:t xml:space="preserve"> </w:t>
            </w:r>
            <w:r w:rsidRPr="00723FAF">
              <w:rPr>
                <w:sz w:val="16"/>
                <w:lang w:eastAsia="x-none"/>
              </w:rPr>
              <w:t xml:space="preserve">20197000543512), la Interventoría solicitó  al Concesionario </w:t>
            </w:r>
            <w:r w:rsidRPr="00723FAF">
              <w:rPr>
                <w:sz w:val="16"/>
                <w:lang w:eastAsia="x-none"/>
              </w:rPr>
              <w:lastRenderedPageBreak/>
              <w:t xml:space="preserve">enviar un cronograma especial. </w:t>
            </w:r>
          </w:p>
          <w:p w14:paraId="63A7706A" w14:textId="77777777" w:rsidR="00C147CE" w:rsidRPr="00723FAF" w:rsidRDefault="00C147CE" w:rsidP="00021F9B">
            <w:pPr>
              <w:rPr>
                <w:sz w:val="16"/>
                <w:lang w:eastAsia="x-none"/>
              </w:rPr>
            </w:pPr>
          </w:p>
          <w:p w14:paraId="29907C88" w14:textId="41AE1664" w:rsidR="00C147CE" w:rsidRPr="00723FAF" w:rsidRDefault="00C147CE" w:rsidP="00021F9B">
            <w:pPr>
              <w:rPr>
                <w:sz w:val="16"/>
                <w:lang w:eastAsia="x-none"/>
              </w:rPr>
            </w:pPr>
            <w:r w:rsidRPr="00723FAF">
              <w:rPr>
                <w:sz w:val="16"/>
                <w:lang w:eastAsia="x-none"/>
              </w:rPr>
              <w:t>Mediante los comunicados PAD-2-20200127-1808-OPE del 27/01/2020 y PAD-2-20200128-2001-OPE del 29/01/</w:t>
            </w:r>
            <w:r w:rsidR="001F25CA" w:rsidRPr="00723FAF">
              <w:rPr>
                <w:sz w:val="16"/>
                <w:lang w:eastAsia="x-none"/>
              </w:rPr>
              <w:t>2020 el</w:t>
            </w:r>
            <w:r w:rsidRPr="00723FAF">
              <w:rPr>
                <w:sz w:val="16"/>
                <w:lang w:eastAsia="x-none"/>
              </w:rPr>
              <w:t xml:space="preserve"> Concesionario remitió el cronograma especial, (Última fecha del cronograma: </w:t>
            </w:r>
            <w:r w:rsidR="00742325" w:rsidRPr="00723FAF">
              <w:rPr>
                <w:sz w:val="16"/>
                <w:lang w:eastAsia="x-none"/>
              </w:rPr>
              <w:t>junio</w:t>
            </w:r>
            <w:r w:rsidRPr="00723FAF">
              <w:rPr>
                <w:sz w:val="16"/>
                <w:lang w:eastAsia="x-none"/>
              </w:rPr>
              <w:t xml:space="preserve"> de 2020)</w:t>
            </w:r>
          </w:p>
          <w:p w14:paraId="27064812" w14:textId="77777777" w:rsidR="00C147CE" w:rsidRPr="00723FAF" w:rsidRDefault="00C147CE" w:rsidP="00021F9B">
            <w:pPr>
              <w:rPr>
                <w:sz w:val="16"/>
                <w:lang w:eastAsia="x-none"/>
              </w:rPr>
            </w:pPr>
          </w:p>
          <w:p w14:paraId="3707AC23" w14:textId="77777777" w:rsidR="00C147CE" w:rsidRPr="00723FAF" w:rsidRDefault="00C147CE" w:rsidP="00021F9B">
            <w:pPr>
              <w:rPr>
                <w:sz w:val="16"/>
                <w:lang w:eastAsia="x-none"/>
              </w:rPr>
            </w:pPr>
            <w:r w:rsidRPr="00723FAF">
              <w:rPr>
                <w:sz w:val="16"/>
                <w:lang w:eastAsia="x-none"/>
              </w:rPr>
              <w:t xml:space="preserve">La Interventoría realizó observaciones mediante comunicado UAESP-CPC-ASE1-2114-20 del 05/06/2020 (UAESP  20207000199162). </w:t>
            </w:r>
          </w:p>
          <w:p w14:paraId="3C638D23" w14:textId="77777777" w:rsidR="00C147CE" w:rsidRPr="00723FAF" w:rsidRDefault="00C147CE" w:rsidP="00021F9B">
            <w:pPr>
              <w:rPr>
                <w:sz w:val="16"/>
                <w:lang w:eastAsia="x-none"/>
              </w:rPr>
            </w:pPr>
          </w:p>
          <w:p w14:paraId="522A4A0F" w14:textId="16EA126B" w:rsidR="00C147CE" w:rsidRPr="00723FAF" w:rsidRDefault="00C147CE" w:rsidP="00021F9B">
            <w:pPr>
              <w:rPr>
                <w:sz w:val="16"/>
                <w:lang w:eastAsia="x-none"/>
              </w:rPr>
            </w:pPr>
            <w:r w:rsidRPr="00723FAF">
              <w:rPr>
                <w:sz w:val="16"/>
                <w:lang w:eastAsia="x-none"/>
              </w:rPr>
              <w:t xml:space="preserve">Mediante comunicado  PAD-2-20200703-2906-OPE del 03/07/2020 el Concesionario generó respuesta a las observaciones solicitadas. Y modificó las fechas del cronograma propuesto (Última fecha </w:t>
            </w:r>
            <w:r w:rsidR="00742325" w:rsidRPr="00723FAF">
              <w:rPr>
                <w:sz w:val="16"/>
                <w:lang w:eastAsia="x-none"/>
              </w:rPr>
              <w:t>octubre</w:t>
            </w:r>
            <w:r w:rsidRPr="00723FAF">
              <w:rPr>
                <w:sz w:val="16"/>
                <w:lang w:eastAsia="x-none"/>
              </w:rPr>
              <w:t xml:space="preserve"> de 2020).</w:t>
            </w:r>
          </w:p>
          <w:p w14:paraId="3B681331" w14:textId="77777777" w:rsidR="00C147CE" w:rsidRPr="00723FAF" w:rsidRDefault="00C147CE" w:rsidP="00021F9B">
            <w:pPr>
              <w:rPr>
                <w:sz w:val="16"/>
                <w:lang w:eastAsia="x-none"/>
              </w:rPr>
            </w:pPr>
          </w:p>
          <w:p w14:paraId="22B50E4D" w14:textId="77777777" w:rsidR="00C147CE" w:rsidRPr="00723FAF" w:rsidRDefault="00C147CE" w:rsidP="00021F9B">
            <w:pPr>
              <w:rPr>
                <w:sz w:val="16"/>
                <w:lang w:eastAsia="x-none"/>
              </w:rPr>
            </w:pPr>
            <w:r w:rsidRPr="00723FAF">
              <w:rPr>
                <w:sz w:val="16"/>
                <w:lang w:eastAsia="x-none"/>
              </w:rPr>
              <w:t>Mediante el comunicado  UAESP-CPC-UAESP-2399-20  del 24/08/2020 (Rad. UAESP  20207000291072), la Interventoría radicó el cronograma remitido por el Concesionario.</w:t>
            </w:r>
          </w:p>
          <w:p w14:paraId="16F26F1A" w14:textId="77777777" w:rsidR="00C147CE" w:rsidRPr="00723FAF" w:rsidRDefault="00C147CE" w:rsidP="00021F9B">
            <w:pPr>
              <w:rPr>
                <w:sz w:val="16"/>
                <w:lang w:eastAsia="x-none"/>
              </w:rPr>
            </w:pPr>
          </w:p>
          <w:p w14:paraId="6D9CE4BA" w14:textId="60976B22" w:rsidR="00C147CE" w:rsidRPr="00723FAF" w:rsidRDefault="00C147CE" w:rsidP="00021F9B">
            <w:pPr>
              <w:rPr>
                <w:sz w:val="16"/>
                <w:lang w:eastAsia="x-none"/>
              </w:rPr>
            </w:pPr>
            <w:r w:rsidRPr="00723FAF">
              <w:rPr>
                <w:sz w:val="16"/>
                <w:lang w:eastAsia="x-none"/>
              </w:rPr>
              <w:t xml:space="preserve">Con el comunicado 20202000129731  del 04 y 16/09/2020, la UAESP remite </w:t>
            </w:r>
            <w:r w:rsidR="00ED4554" w:rsidRPr="00723FAF">
              <w:rPr>
                <w:sz w:val="16"/>
                <w:lang w:eastAsia="x-none"/>
              </w:rPr>
              <w:t>cronograma</w:t>
            </w:r>
            <w:r w:rsidRPr="00723FAF">
              <w:rPr>
                <w:sz w:val="16"/>
                <w:lang w:eastAsia="x-none"/>
              </w:rPr>
              <w:t xml:space="preserve"> firmado a la Interventoría.</w:t>
            </w:r>
          </w:p>
          <w:p w14:paraId="36FF9AD3" w14:textId="77777777" w:rsidR="00C147CE" w:rsidRPr="00723FAF" w:rsidRDefault="00C147CE" w:rsidP="00021F9B">
            <w:pPr>
              <w:rPr>
                <w:sz w:val="16"/>
                <w:lang w:eastAsia="x-none"/>
              </w:rPr>
            </w:pPr>
          </w:p>
          <w:p w14:paraId="06E34FD2" w14:textId="0676EBBB" w:rsidR="00C147CE" w:rsidRPr="00723FAF" w:rsidRDefault="00C147CE" w:rsidP="00021F9B">
            <w:pPr>
              <w:rPr>
                <w:sz w:val="16"/>
                <w:lang w:eastAsia="x-none"/>
              </w:rPr>
            </w:pPr>
            <w:r w:rsidRPr="00723FAF">
              <w:rPr>
                <w:sz w:val="16"/>
                <w:lang w:eastAsia="x-none"/>
              </w:rPr>
              <w:t xml:space="preserve">Mediante comunicado UAESP-CPC-ASE1-2462-20  del 24/09/2020 (Rad. UAESP:  </w:t>
            </w:r>
            <w:r w:rsidRPr="00723FAF">
              <w:rPr>
                <w:sz w:val="16"/>
                <w:lang w:eastAsia="x-none"/>
              </w:rPr>
              <w:lastRenderedPageBreak/>
              <w:t xml:space="preserve">20207000341592), la Interventoría remitió cronograma firmado por la unidad al Concesionario y solicitó evidencias de las </w:t>
            </w:r>
            <w:r w:rsidR="00C4733E" w:rsidRPr="00723FAF">
              <w:rPr>
                <w:sz w:val="16"/>
                <w:lang w:eastAsia="x-none"/>
              </w:rPr>
              <w:t>actividades</w:t>
            </w:r>
            <w:r w:rsidRPr="00723FAF">
              <w:rPr>
                <w:sz w:val="16"/>
                <w:lang w:eastAsia="x-none"/>
              </w:rPr>
              <w:t xml:space="preserve"> ejecutadas.</w:t>
            </w:r>
          </w:p>
          <w:p w14:paraId="5979E37C" w14:textId="77777777" w:rsidR="00C147CE" w:rsidRPr="00723FAF" w:rsidRDefault="00C147CE" w:rsidP="00021F9B">
            <w:pPr>
              <w:rPr>
                <w:sz w:val="16"/>
                <w:lang w:eastAsia="x-none"/>
              </w:rPr>
            </w:pPr>
          </w:p>
          <w:p w14:paraId="3418EEBA" w14:textId="77777777" w:rsidR="00C147CE" w:rsidRPr="00723FAF" w:rsidRDefault="00C147CE" w:rsidP="00021F9B">
            <w:pPr>
              <w:rPr>
                <w:sz w:val="16"/>
                <w:lang w:eastAsia="x-none"/>
              </w:rPr>
            </w:pPr>
            <w:r w:rsidRPr="00723FAF">
              <w:rPr>
                <w:sz w:val="16"/>
                <w:lang w:eastAsia="x-none"/>
              </w:rPr>
              <w:t>El Concesionario dio respuesta con el comunicado  PAD-2-20201007-3856-OPE del 13/10/2020.</w:t>
            </w:r>
          </w:p>
          <w:p w14:paraId="3B8B37E0" w14:textId="77777777" w:rsidR="00C147CE" w:rsidRPr="00723FAF" w:rsidRDefault="00C147CE" w:rsidP="00021F9B">
            <w:pPr>
              <w:rPr>
                <w:sz w:val="16"/>
                <w:lang w:eastAsia="x-none"/>
              </w:rPr>
            </w:pPr>
          </w:p>
          <w:p w14:paraId="66EB7233" w14:textId="77777777" w:rsidR="00C147CE" w:rsidRPr="00723FAF" w:rsidRDefault="00C147CE" w:rsidP="00021F9B">
            <w:pPr>
              <w:rPr>
                <w:sz w:val="16"/>
                <w:lang w:eastAsia="x-none"/>
              </w:rPr>
            </w:pPr>
            <w:r w:rsidRPr="00723FAF">
              <w:rPr>
                <w:sz w:val="16"/>
                <w:lang w:eastAsia="x-none"/>
              </w:rPr>
              <w:t>Con el comunicado PAD-2-20201207-4497-OPE del 09/12/2020, el Concesionario remite evidencias finales del cronograma.</w:t>
            </w:r>
          </w:p>
          <w:p w14:paraId="718908F5" w14:textId="77777777" w:rsidR="00C147CE" w:rsidRPr="00723FAF" w:rsidRDefault="00C147CE" w:rsidP="00021F9B">
            <w:pPr>
              <w:rPr>
                <w:sz w:val="16"/>
                <w:lang w:eastAsia="x-none"/>
              </w:rPr>
            </w:pPr>
          </w:p>
          <w:p w14:paraId="31299791" w14:textId="77777777" w:rsidR="00C147CE" w:rsidRPr="00723FAF" w:rsidRDefault="00C147CE" w:rsidP="00021F9B">
            <w:pPr>
              <w:rPr>
                <w:sz w:val="16"/>
                <w:lang w:eastAsia="x-none"/>
              </w:rPr>
            </w:pPr>
            <w:r w:rsidRPr="00723FAF">
              <w:rPr>
                <w:sz w:val="16"/>
                <w:lang w:eastAsia="x-none"/>
              </w:rPr>
              <w:t xml:space="preserve">De acuerdo con lo anterior se cierra la SAC con el comunicado UAESP-CPC-ASE1-2819-21 (Rad. UAESP </w:t>
            </w:r>
            <w:r w:rsidRPr="00723FAF">
              <w:t xml:space="preserve"> </w:t>
            </w:r>
            <w:r w:rsidRPr="00723FAF">
              <w:rPr>
                <w:sz w:val="16"/>
                <w:lang w:eastAsia="x-none"/>
              </w:rPr>
              <w:t>20217000006922) del 07/01/2021.</w:t>
            </w:r>
          </w:p>
          <w:p w14:paraId="605A7EC7" w14:textId="77777777" w:rsidR="00C147CE" w:rsidRPr="00C147CE" w:rsidRDefault="00C147CE" w:rsidP="00021F9B">
            <w:pPr>
              <w:rPr>
                <w:rFonts w:cs="Arial"/>
                <w:sz w:val="16"/>
                <w:szCs w:val="16"/>
                <w:lang w:eastAsia="x-none"/>
              </w:rPr>
            </w:pPr>
          </w:p>
        </w:tc>
      </w:tr>
      <w:tr w:rsidR="00E73EDF" w:rsidRPr="00C147CE" w14:paraId="5F85CB98" w14:textId="77777777" w:rsidTr="00E73EDF">
        <w:trPr>
          <w:trHeight w:val="695"/>
          <w:jc w:val="center"/>
        </w:trPr>
        <w:tc>
          <w:tcPr>
            <w:tcW w:w="719" w:type="dxa"/>
            <w:shd w:val="clear" w:color="auto" w:fill="auto"/>
            <w:noWrap/>
            <w:vAlign w:val="center"/>
          </w:tcPr>
          <w:p w14:paraId="657AC04B" w14:textId="1C42C72C" w:rsidR="00E73EDF" w:rsidRPr="00723FAF" w:rsidRDefault="00E73EDF" w:rsidP="00021F9B">
            <w:pPr>
              <w:jc w:val="center"/>
              <w:rPr>
                <w:sz w:val="16"/>
              </w:rPr>
            </w:pPr>
            <w:r w:rsidRPr="00723FAF">
              <w:rPr>
                <w:sz w:val="16"/>
              </w:rPr>
              <w:lastRenderedPageBreak/>
              <w:t>30</w:t>
            </w:r>
          </w:p>
        </w:tc>
        <w:tc>
          <w:tcPr>
            <w:tcW w:w="1083" w:type="dxa"/>
            <w:shd w:val="clear" w:color="auto" w:fill="auto"/>
            <w:vAlign w:val="center"/>
          </w:tcPr>
          <w:p w14:paraId="312FD8A9" w14:textId="48DFA406" w:rsidR="00E73EDF" w:rsidRPr="00723FAF" w:rsidRDefault="00E73EDF" w:rsidP="00021F9B">
            <w:pPr>
              <w:jc w:val="center"/>
              <w:rPr>
                <w:sz w:val="16"/>
              </w:rPr>
            </w:pPr>
            <w:r w:rsidRPr="00723FAF">
              <w:rPr>
                <w:sz w:val="16"/>
              </w:rPr>
              <w:t>Sumapaz</w:t>
            </w:r>
          </w:p>
        </w:tc>
        <w:tc>
          <w:tcPr>
            <w:tcW w:w="1029" w:type="dxa"/>
            <w:vAlign w:val="center"/>
          </w:tcPr>
          <w:p w14:paraId="139795F4" w14:textId="2749ABBC" w:rsidR="00E73EDF" w:rsidRPr="00723FAF" w:rsidRDefault="00E73EDF" w:rsidP="00021F9B">
            <w:pPr>
              <w:jc w:val="center"/>
              <w:rPr>
                <w:sz w:val="16"/>
              </w:rPr>
            </w:pPr>
            <w:r w:rsidRPr="00723FAF">
              <w:rPr>
                <w:sz w:val="16"/>
              </w:rPr>
              <w:t>18/12/2018</w:t>
            </w:r>
          </w:p>
        </w:tc>
        <w:tc>
          <w:tcPr>
            <w:tcW w:w="2043" w:type="dxa"/>
            <w:shd w:val="clear" w:color="auto" w:fill="auto"/>
            <w:vAlign w:val="center"/>
          </w:tcPr>
          <w:p w14:paraId="0B65ECD1" w14:textId="4ACE17B0" w:rsidR="00E73EDF" w:rsidRPr="00723FAF" w:rsidRDefault="00E73EDF" w:rsidP="00021F9B">
            <w:pPr>
              <w:rPr>
                <w:sz w:val="16"/>
              </w:rPr>
            </w:pPr>
            <w:r w:rsidRPr="00723FAF">
              <w:rPr>
                <w:sz w:val="16"/>
              </w:rPr>
              <w:t>UAESP-CPC-ASE1-0911-18</w:t>
            </w:r>
            <w:r>
              <w:rPr>
                <w:sz w:val="16"/>
              </w:rPr>
              <w:t>/</w:t>
            </w:r>
            <w:r w:rsidRPr="00723FAF">
              <w:rPr>
                <w:sz w:val="16"/>
              </w:rPr>
              <w:t>Rad. UAESP 20187000457022</w:t>
            </w:r>
          </w:p>
          <w:p w14:paraId="39605ADA" w14:textId="3AA2C5BD" w:rsidR="00E73EDF" w:rsidRPr="00723FAF" w:rsidRDefault="00E73EDF" w:rsidP="00021F9B">
            <w:pPr>
              <w:keepNext/>
              <w:rPr>
                <w:sz w:val="16"/>
              </w:rPr>
            </w:pPr>
          </w:p>
        </w:tc>
        <w:tc>
          <w:tcPr>
            <w:tcW w:w="1181" w:type="dxa"/>
            <w:shd w:val="clear" w:color="auto" w:fill="auto"/>
            <w:vAlign w:val="center"/>
          </w:tcPr>
          <w:p w14:paraId="408A334A" w14:textId="795DB970" w:rsidR="00E73EDF" w:rsidRPr="00723FAF" w:rsidRDefault="00E73EDF" w:rsidP="00021F9B">
            <w:pPr>
              <w:jc w:val="center"/>
              <w:rPr>
                <w:sz w:val="16"/>
              </w:rPr>
            </w:pPr>
            <w:r w:rsidRPr="00723FAF">
              <w:rPr>
                <w:sz w:val="16"/>
                <w:szCs w:val="18"/>
              </w:rPr>
              <w:t xml:space="preserve">Recolección y transporte de residuos sólidos no aprovechables con vehículos que no cumplen con las </w:t>
            </w:r>
            <w:r w:rsidR="00ED4554" w:rsidRPr="00723FAF">
              <w:rPr>
                <w:sz w:val="16"/>
                <w:szCs w:val="18"/>
              </w:rPr>
              <w:t>características</w:t>
            </w:r>
            <w:r w:rsidRPr="00723FAF">
              <w:rPr>
                <w:sz w:val="16"/>
                <w:szCs w:val="18"/>
              </w:rPr>
              <w:t xml:space="preserve"> requeridas  en la localidad de Sumapaz</w:t>
            </w:r>
          </w:p>
        </w:tc>
        <w:tc>
          <w:tcPr>
            <w:tcW w:w="1297" w:type="dxa"/>
            <w:shd w:val="clear" w:color="auto" w:fill="auto"/>
            <w:vAlign w:val="center"/>
          </w:tcPr>
          <w:p w14:paraId="10DE6C69" w14:textId="0E3E8E24" w:rsidR="00E73EDF" w:rsidRPr="00723FAF" w:rsidRDefault="00E73EDF" w:rsidP="00021F9B">
            <w:pPr>
              <w:jc w:val="center"/>
              <w:rPr>
                <w:sz w:val="16"/>
                <w:lang w:eastAsia="x-none"/>
              </w:rPr>
            </w:pPr>
            <w:r w:rsidRPr="00723FAF">
              <w:rPr>
                <w:sz w:val="16"/>
                <w:lang w:eastAsia="x-none"/>
              </w:rPr>
              <w:t>Abierta en proceso sancionatorio</w:t>
            </w:r>
          </w:p>
        </w:tc>
        <w:tc>
          <w:tcPr>
            <w:tcW w:w="941" w:type="dxa"/>
            <w:shd w:val="clear" w:color="auto" w:fill="auto"/>
            <w:vAlign w:val="center"/>
          </w:tcPr>
          <w:p w14:paraId="3FF1B968" w14:textId="10DFB407" w:rsidR="00E73EDF" w:rsidRPr="00723FAF" w:rsidRDefault="00E73EDF" w:rsidP="00021F9B">
            <w:pPr>
              <w:keepNext/>
              <w:jc w:val="left"/>
              <w:rPr>
                <w:sz w:val="16"/>
                <w:lang w:eastAsia="x-none"/>
              </w:rPr>
            </w:pPr>
            <w:r w:rsidRPr="00723FAF">
              <w:rPr>
                <w:sz w:val="16"/>
                <w:lang w:eastAsia="x-none"/>
              </w:rPr>
              <w:t>NA</w:t>
            </w:r>
          </w:p>
        </w:tc>
        <w:tc>
          <w:tcPr>
            <w:tcW w:w="1697" w:type="dxa"/>
            <w:vAlign w:val="center"/>
          </w:tcPr>
          <w:p w14:paraId="2D59A263" w14:textId="527D8E8A" w:rsidR="00E73EDF" w:rsidRPr="00723FAF" w:rsidRDefault="00E73EDF" w:rsidP="00021F9B">
            <w:pPr>
              <w:rPr>
                <w:sz w:val="16"/>
                <w:lang w:eastAsia="x-none"/>
              </w:rPr>
            </w:pPr>
            <w:r w:rsidRPr="00723FAF">
              <w:rPr>
                <w:sz w:val="16"/>
                <w:lang w:eastAsia="x-none"/>
              </w:rPr>
              <w:t>Mediante comunicado</w:t>
            </w:r>
            <w:r w:rsidRPr="00723FAF">
              <w:rPr>
                <w:sz w:val="16"/>
              </w:rPr>
              <w:t xml:space="preserve"> UAESP-CPC-ASE1-0911-18 del 18/12/2018 (Rad. UAESP 20187000457022) la Interventoría  </w:t>
            </w:r>
            <w:r w:rsidRPr="00723FAF">
              <w:rPr>
                <w:sz w:val="16"/>
                <w:lang w:eastAsia="x-none"/>
              </w:rPr>
              <w:t>Concesionario</w:t>
            </w:r>
            <w:r w:rsidR="00575955">
              <w:rPr>
                <w:sz w:val="16"/>
                <w:lang w:eastAsia="x-none"/>
              </w:rPr>
              <w:t xml:space="preserve"> </w:t>
            </w:r>
            <w:r w:rsidRPr="00723FAF">
              <w:rPr>
                <w:sz w:val="16"/>
                <w:lang w:eastAsia="x-none"/>
              </w:rPr>
              <w:t>formula la SAC 30.</w:t>
            </w:r>
          </w:p>
          <w:p w14:paraId="62B77353" w14:textId="77777777" w:rsidR="00E73EDF" w:rsidRPr="00723FAF" w:rsidRDefault="00E73EDF" w:rsidP="00021F9B">
            <w:pPr>
              <w:rPr>
                <w:sz w:val="16"/>
                <w:lang w:eastAsia="x-none"/>
              </w:rPr>
            </w:pPr>
          </w:p>
          <w:p w14:paraId="32D01C4F" w14:textId="3F727DDA" w:rsidR="00E73EDF" w:rsidRPr="00723FAF" w:rsidRDefault="00E73EDF" w:rsidP="00021F9B">
            <w:pPr>
              <w:rPr>
                <w:sz w:val="16"/>
                <w:lang w:eastAsia="x-none"/>
              </w:rPr>
            </w:pPr>
            <w:r w:rsidRPr="00723FAF">
              <w:rPr>
                <w:sz w:val="16"/>
                <w:lang w:eastAsia="x-none"/>
              </w:rPr>
              <w:t>Con el comunicado PMD-2-2018122003-OP del 26/12/2018 el Concesionario da respuesta.</w:t>
            </w:r>
          </w:p>
          <w:p w14:paraId="74DABE6A" w14:textId="77777777" w:rsidR="00E73EDF" w:rsidRPr="00723FAF" w:rsidRDefault="00E73EDF" w:rsidP="00021F9B">
            <w:pPr>
              <w:jc w:val="left"/>
              <w:rPr>
                <w:sz w:val="16"/>
                <w:lang w:eastAsia="x-none"/>
              </w:rPr>
            </w:pPr>
          </w:p>
          <w:p w14:paraId="06C7DFCC" w14:textId="77777777" w:rsidR="00E73EDF" w:rsidRPr="00723FAF" w:rsidRDefault="00E73EDF" w:rsidP="00021F9B">
            <w:pPr>
              <w:rPr>
                <w:sz w:val="16"/>
                <w:lang w:eastAsia="x-none"/>
              </w:rPr>
            </w:pPr>
            <w:r w:rsidRPr="00723FAF">
              <w:rPr>
                <w:sz w:val="16"/>
                <w:lang w:eastAsia="x-none"/>
              </w:rPr>
              <w:t>Con comunicado UAESP-CPC-ASE1-0934-18 del 2/01/2019 (Rad. UAESP 20197000001312), la Interventoría solicita cronograma especial.</w:t>
            </w:r>
          </w:p>
          <w:p w14:paraId="3CE14F2E" w14:textId="77777777" w:rsidR="00E73EDF" w:rsidRPr="00723FAF" w:rsidRDefault="00E73EDF" w:rsidP="00021F9B">
            <w:pPr>
              <w:rPr>
                <w:sz w:val="16"/>
                <w:lang w:eastAsia="x-none"/>
              </w:rPr>
            </w:pPr>
          </w:p>
          <w:p w14:paraId="2AA768C9" w14:textId="77777777" w:rsidR="00E73EDF" w:rsidRPr="00723FAF" w:rsidRDefault="00E73EDF" w:rsidP="00021F9B">
            <w:pPr>
              <w:rPr>
                <w:sz w:val="16"/>
                <w:lang w:eastAsia="x-none"/>
              </w:rPr>
            </w:pPr>
            <w:r w:rsidRPr="00723FAF">
              <w:rPr>
                <w:sz w:val="16"/>
                <w:lang w:eastAsia="x-none"/>
              </w:rPr>
              <w:t xml:space="preserve">Mediante comunicado PMD-2-2019010802-JCO del 09/01/2019, el Concesionario </w:t>
            </w:r>
            <w:r w:rsidRPr="00723FAF">
              <w:rPr>
                <w:sz w:val="16"/>
                <w:lang w:eastAsia="x-none"/>
              </w:rPr>
              <w:lastRenderedPageBreak/>
              <w:t xml:space="preserve">justifica los motivos para no presentar un cronograma especial. </w:t>
            </w:r>
          </w:p>
          <w:p w14:paraId="736BAF06" w14:textId="77777777" w:rsidR="00E73EDF" w:rsidRPr="00723FAF" w:rsidRDefault="00E73EDF" w:rsidP="00021F9B">
            <w:pPr>
              <w:rPr>
                <w:sz w:val="16"/>
                <w:lang w:eastAsia="x-none"/>
              </w:rPr>
            </w:pPr>
          </w:p>
          <w:p w14:paraId="05266861" w14:textId="4BB328C0" w:rsidR="00E73EDF" w:rsidRPr="00723FAF" w:rsidRDefault="00E73EDF" w:rsidP="00021F9B">
            <w:pPr>
              <w:rPr>
                <w:sz w:val="16"/>
                <w:lang w:eastAsia="x-none"/>
              </w:rPr>
            </w:pPr>
            <w:r w:rsidRPr="00723FAF">
              <w:rPr>
                <w:sz w:val="16"/>
                <w:lang w:eastAsia="x-none"/>
              </w:rPr>
              <w:t>Mediante el comunicado UAESP-CPC-UAESP-0663-19 del 19/02/2019 (Rad. UAESP 20197000059482), la Interventoría remit</w:t>
            </w:r>
            <w:r w:rsidR="001F25CA">
              <w:rPr>
                <w:sz w:val="16"/>
                <w:lang w:eastAsia="x-none"/>
              </w:rPr>
              <w:t>i</w:t>
            </w:r>
            <w:r w:rsidRPr="00723FAF">
              <w:rPr>
                <w:sz w:val="16"/>
                <w:lang w:eastAsia="x-none"/>
              </w:rPr>
              <w:t xml:space="preserve">ó Informe sobre </w:t>
            </w:r>
            <w:r w:rsidR="001F25CA" w:rsidRPr="00723FAF">
              <w:rPr>
                <w:sz w:val="16"/>
                <w:lang w:eastAsia="x-none"/>
              </w:rPr>
              <w:t>posible incumplimiento</w:t>
            </w:r>
            <w:r w:rsidRPr="00723FAF">
              <w:rPr>
                <w:sz w:val="16"/>
                <w:lang w:eastAsia="x-none"/>
              </w:rPr>
              <w:t xml:space="preserve"> del Concesionario.</w:t>
            </w:r>
          </w:p>
          <w:p w14:paraId="2D7EF3A2" w14:textId="77777777" w:rsidR="00E73EDF" w:rsidRPr="00723FAF" w:rsidRDefault="00E73EDF" w:rsidP="00021F9B">
            <w:pPr>
              <w:rPr>
                <w:sz w:val="16"/>
                <w:lang w:eastAsia="x-none"/>
              </w:rPr>
            </w:pPr>
            <w:r w:rsidRPr="00723FAF">
              <w:rPr>
                <w:sz w:val="16"/>
                <w:lang w:eastAsia="x-none"/>
              </w:rPr>
              <w:t>La Interventoría se pronunció sobre los descargos del Concesionario mediante comunicados UAESP-CPC-UAESP-0880-10 DEL 20/05/2019 (Rad. UAESP 20197000193092) y UAESP-CPC-UAESP-1682-19 del 27/12/2019 (Rad. UAESP 20197000545262).</w:t>
            </w:r>
          </w:p>
          <w:p w14:paraId="3762ACA3" w14:textId="7A554FA3" w:rsidR="00E73EDF" w:rsidRPr="00723FAF" w:rsidRDefault="00E73EDF" w:rsidP="00021F9B">
            <w:pPr>
              <w:rPr>
                <w:sz w:val="16"/>
                <w:lang w:eastAsia="x-none"/>
              </w:rPr>
            </w:pPr>
            <w:r w:rsidRPr="00723FAF">
              <w:rPr>
                <w:sz w:val="16"/>
                <w:lang w:eastAsia="x-none"/>
              </w:rPr>
              <w:t>La Interventoría actualizó el informe de presunto incumplimiento mediante comunicado UAESP-CPC-UAESP-2578-20 del 09/10/2020 (Rad. UAESP 20207000368212)</w:t>
            </w:r>
          </w:p>
        </w:tc>
      </w:tr>
      <w:tr w:rsidR="00E73EDF" w:rsidRPr="00C147CE" w14:paraId="7D1551C4" w14:textId="77777777" w:rsidTr="00E73EDF">
        <w:trPr>
          <w:trHeight w:val="695"/>
          <w:jc w:val="center"/>
        </w:trPr>
        <w:tc>
          <w:tcPr>
            <w:tcW w:w="719" w:type="dxa"/>
            <w:shd w:val="clear" w:color="auto" w:fill="auto"/>
            <w:noWrap/>
            <w:vAlign w:val="center"/>
          </w:tcPr>
          <w:p w14:paraId="11067686" w14:textId="4F62ECD9" w:rsidR="00E73EDF" w:rsidRPr="00723FAF" w:rsidRDefault="00E73EDF" w:rsidP="00021F9B">
            <w:pPr>
              <w:jc w:val="center"/>
              <w:rPr>
                <w:sz w:val="16"/>
              </w:rPr>
            </w:pPr>
            <w:r w:rsidRPr="00723FAF">
              <w:rPr>
                <w:sz w:val="16"/>
              </w:rPr>
              <w:lastRenderedPageBreak/>
              <w:t>35</w:t>
            </w:r>
          </w:p>
        </w:tc>
        <w:tc>
          <w:tcPr>
            <w:tcW w:w="1083" w:type="dxa"/>
            <w:shd w:val="clear" w:color="auto" w:fill="auto"/>
            <w:vAlign w:val="center"/>
          </w:tcPr>
          <w:p w14:paraId="212520F8" w14:textId="77777777" w:rsidR="00E73EDF" w:rsidRPr="00723FAF" w:rsidRDefault="00E73EDF" w:rsidP="00021F9B">
            <w:pPr>
              <w:rPr>
                <w:sz w:val="16"/>
              </w:rPr>
            </w:pPr>
            <w:r w:rsidRPr="00723FAF">
              <w:rPr>
                <w:sz w:val="16"/>
              </w:rPr>
              <w:t>Santa Fe</w:t>
            </w:r>
          </w:p>
          <w:p w14:paraId="3FFDB897" w14:textId="286E7F4B" w:rsidR="00E73EDF" w:rsidRPr="00723FAF" w:rsidRDefault="00E73EDF" w:rsidP="00021F9B">
            <w:pPr>
              <w:jc w:val="center"/>
              <w:rPr>
                <w:sz w:val="16"/>
              </w:rPr>
            </w:pPr>
            <w:r w:rsidRPr="00723FAF">
              <w:rPr>
                <w:sz w:val="16"/>
              </w:rPr>
              <w:t>Rural</w:t>
            </w:r>
          </w:p>
        </w:tc>
        <w:tc>
          <w:tcPr>
            <w:tcW w:w="1029" w:type="dxa"/>
            <w:vAlign w:val="center"/>
          </w:tcPr>
          <w:p w14:paraId="039F3E65" w14:textId="198B71FF" w:rsidR="00E73EDF" w:rsidRPr="00723FAF" w:rsidRDefault="00E73EDF" w:rsidP="00021F9B">
            <w:pPr>
              <w:jc w:val="center"/>
              <w:rPr>
                <w:sz w:val="16"/>
              </w:rPr>
            </w:pPr>
            <w:r w:rsidRPr="00723FAF">
              <w:rPr>
                <w:sz w:val="16"/>
              </w:rPr>
              <w:t>04/02/2019</w:t>
            </w:r>
          </w:p>
        </w:tc>
        <w:tc>
          <w:tcPr>
            <w:tcW w:w="2043" w:type="dxa"/>
            <w:shd w:val="clear" w:color="auto" w:fill="auto"/>
            <w:vAlign w:val="center"/>
          </w:tcPr>
          <w:p w14:paraId="0F294B63" w14:textId="2CCFA982" w:rsidR="00E73EDF" w:rsidRPr="00723FAF" w:rsidRDefault="00E73EDF" w:rsidP="00021F9B">
            <w:pPr>
              <w:rPr>
                <w:sz w:val="16"/>
              </w:rPr>
            </w:pPr>
            <w:r w:rsidRPr="00723FAF">
              <w:rPr>
                <w:sz w:val="16"/>
              </w:rPr>
              <w:t>UAESP-CPC-ASE1-0988-19</w:t>
            </w:r>
            <w:r>
              <w:rPr>
                <w:sz w:val="16"/>
              </w:rPr>
              <w:t>/</w:t>
            </w:r>
            <w:r w:rsidRPr="00723FAF">
              <w:rPr>
                <w:sz w:val="16"/>
                <w:lang w:eastAsia="x-none"/>
              </w:rPr>
              <w:t xml:space="preserve"> Rad. UAESP </w:t>
            </w:r>
            <w:r w:rsidRPr="00723FAF">
              <w:t xml:space="preserve"> </w:t>
            </w:r>
            <w:r w:rsidRPr="00723FAF">
              <w:rPr>
                <w:sz w:val="16"/>
                <w:lang w:eastAsia="x-none"/>
              </w:rPr>
              <w:t>20197000036632</w:t>
            </w:r>
          </w:p>
        </w:tc>
        <w:tc>
          <w:tcPr>
            <w:tcW w:w="1181" w:type="dxa"/>
            <w:shd w:val="clear" w:color="auto" w:fill="auto"/>
            <w:vAlign w:val="center"/>
          </w:tcPr>
          <w:p w14:paraId="35DD0C7D" w14:textId="12C48EF7" w:rsidR="00E73EDF" w:rsidRPr="00723FAF" w:rsidRDefault="00E73EDF" w:rsidP="00021F9B">
            <w:pPr>
              <w:rPr>
                <w:sz w:val="16"/>
                <w:szCs w:val="18"/>
              </w:rPr>
            </w:pPr>
            <w:r w:rsidRPr="00723FAF">
              <w:rPr>
                <w:sz w:val="16"/>
                <w:szCs w:val="18"/>
              </w:rPr>
              <w:t xml:space="preserve">Recolección y transporte de residuos sólidos no aprovechables con vehículos que no cumplen con las </w:t>
            </w:r>
            <w:r w:rsidR="00ED4554" w:rsidRPr="00723FAF">
              <w:rPr>
                <w:sz w:val="16"/>
                <w:szCs w:val="18"/>
              </w:rPr>
              <w:t>características</w:t>
            </w:r>
            <w:r w:rsidRPr="00723FAF">
              <w:rPr>
                <w:sz w:val="16"/>
                <w:szCs w:val="18"/>
              </w:rPr>
              <w:t xml:space="preserve"> requeridas  en la localidad de Santa </w:t>
            </w:r>
            <w:r w:rsidR="00742325" w:rsidRPr="00723FAF">
              <w:rPr>
                <w:sz w:val="16"/>
                <w:szCs w:val="18"/>
              </w:rPr>
              <w:t>fe</w:t>
            </w:r>
          </w:p>
          <w:p w14:paraId="3E3DCC43" w14:textId="0DDAE1FA" w:rsidR="00E73EDF" w:rsidRPr="00723FAF" w:rsidRDefault="00E73EDF" w:rsidP="00021F9B">
            <w:pPr>
              <w:jc w:val="center"/>
              <w:rPr>
                <w:sz w:val="16"/>
              </w:rPr>
            </w:pPr>
          </w:p>
        </w:tc>
        <w:tc>
          <w:tcPr>
            <w:tcW w:w="1297" w:type="dxa"/>
            <w:shd w:val="clear" w:color="auto" w:fill="auto"/>
            <w:vAlign w:val="center"/>
          </w:tcPr>
          <w:p w14:paraId="63D20220" w14:textId="7C34DD04" w:rsidR="00E73EDF" w:rsidRPr="00723FAF" w:rsidRDefault="00E73EDF" w:rsidP="00021F9B">
            <w:pPr>
              <w:jc w:val="center"/>
              <w:rPr>
                <w:sz w:val="16"/>
                <w:lang w:eastAsia="x-none"/>
              </w:rPr>
            </w:pPr>
            <w:r w:rsidRPr="00723FAF">
              <w:rPr>
                <w:sz w:val="16"/>
                <w:lang w:eastAsia="x-none"/>
              </w:rPr>
              <w:t>Abierta en proceso sancionatorio</w:t>
            </w:r>
          </w:p>
        </w:tc>
        <w:tc>
          <w:tcPr>
            <w:tcW w:w="941" w:type="dxa"/>
            <w:shd w:val="clear" w:color="auto" w:fill="auto"/>
            <w:vAlign w:val="center"/>
          </w:tcPr>
          <w:p w14:paraId="0AA87306" w14:textId="130FD8D8" w:rsidR="00E73EDF" w:rsidRPr="00723FAF" w:rsidRDefault="00E73EDF" w:rsidP="00021F9B">
            <w:pPr>
              <w:keepNext/>
              <w:jc w:val="left"/>
              <w:rPr>
                <w:sz w:val="16"/>
                <w:lang w:eastAsia="x-none"/>
              </w:rPr>
            </w:pPr>
            <w:r w:rsidRPr="00723FAF">
              <w:rPr>
                <w:sz w:val="16"/>
                <w:lang w:eastAsia="x-none"/>
              </w:rPr>
              <w:t>NA</w:t>
            </w:r>
          </w:p>
        </w:tc>
        <w:tc>
          <w:tcPr>
            <w:tcW w:w="1697" w:type="dxa"/>
            <w:vAlign w:val="center"/>
          </w:tcPr>
          <w:p w14:paraId="7CF35B1A" w14:textId="1697DC8F" w:rsidR="00E73EDF" w:rsidRPr="00723FAF" w:rsidRDefault="00E73EDF" w:rsidP="00021F9B">
            <w:pPr>
              <w:keepNext/>
              <w:rPr>
                <w:sz w:val="16"/>
                <w:lang w:eastAsia="x-none"/>
              </w:rPr>
            </w:pPr>
            <w:r w:rsidRPr="00723FAF">
              <w:rPr>
                <w:sz w:val="16"/>
                <w:lang w:eastAsia="x-none"/>
              </w:rPr>
              <w:t xml:space="preserve">Mediante el comunicado UAESP-CPC-ASE1-0988-19 del 4/02/2019 (Rad. UAESP </w:t>
            </w:r>
            <w:r w:rsidRPr="00723FAF">
              <w:t xml:space="preserve"> </w:t>
            </w:r>
            <w:r w:rsidRPr="00723FAF">
              <w:rPr>
                <w:sz w:val="16"/>
                <w:lang w:eastAsia="x-none"/>
              </w:rPr>
              <w:t xml:space="preserve">20197000036632), la </w:t>
            </w:r>
            <w:r w:rsidR="00ED4554" w:rsidRPr="00723FAF">
              <w:rPr>
                <w:sz w:val="16"/>
                <w:lang w:eastAsia="x-none"/>
              </w:rPr>
              <w:t>Interventoría</w:t>
            </w:r>
            <w:r w:rsidRPr="00723FAF">
              <w:rPr>
                <w:sz w:val="16"/>
                <w:lang w:eastAsia="x-none"/>
              </w:rPr>
              <w:t xml:space="preserve"> formuló la SAC N° 35. </w:t>
            </w:r>
          </w:p>
          <w:p w14:paraId="1EFADE52" w14:textId="77777777" w:rsidR="00E73EDF" w:rsidRPr="00723FAF" w:rsidRDefault="00E73EDF" w:rsidP="00021F9B">
            <w:pPr>
              <w:rPr>
                <w:sz w:val="16"/>
                <w:lang w:eastAsia="x-none"/>
              </w:rPr>
            </w:pPr>
            <w:r w:rsidRPr="00723FAF">
              <w:rPr>
                <w:sz w:val="16"/>
                <w:lang w:eastAsia="x-none"/>
              </w:rPr>
              <w:t>Con comunicado PMD-2-22019020601-OP del 11/02/2019, el Concesionario remitió respuesta a los requerimientos formulados por la Interventoría en la SAC N° 35.  </w:t>
            </w:r>
          </w:p>
          <w:p w14:paraId="192FBC98" w14:textId="77777777" w:rsidR="00E73EDF" w:rsidRPr="00723FAF" w:rsidRDefault="00E73EDF" w:rsidP="00021F9B">
            <w:pPr>
              <w:rPr>
                <w:sz w:val="16"/>
                <w:lang w:eastAsia="x-none"/>
              </w:rPr>
            </w:pPr>
            <w:r w:rsidRPr="00723FAF">
              <w:rPr>
                <w:sz w:val="16"/>
                <w:lang w:eastAsia="x-none"/>
              </w:rPr>
              <w:t xml:space="preserve">Con comunicado UAESP-CPC-ASE1-1019-19 del </w:t>
            </w:r>
            <w:r w:rsidRPr="00723FAF">
              <w:rPr>
                <w:sz w:val="16"/>
                <w:lang w:eastAsia="x-none"/>
              </w:rPr>
              <w:lastRenderedPageBreak/>
              <w:t xml:space="preserve">26/02/2019 (Rad. UAESP </w:t>
            </w:r>
            <w:r w:rsidRPr="00723FAF">
              <w:t xml:space="preserve"> </w:t>
            </w:r>
            <w:r w:rsidRPr="00723FAF">
              <w:rPr>
                <w:sz w:val="16"/>
                <w:lang w:eastAsia="x-none"/>
              </w:rPr>
              <w:t xml:space="preserve">20197000071812), la Interventoría solicitó al Concesionario el cronograma especial. </w:t>
            </w:r>
          </w:p>
          <w:p w14:paraId="5762CDA9" w14:textId="77777777" w:rsidR="00E73EDF" w:rsidRPr="00723FAF" w:rsidRDefault="00E73EDF" w:rsidP="00021F9B">
            <w:pPr>
              <w:rPr>
                <w:sz w:val="16"/>
                <w:lang w:eastAsia="x-none"/>
              </w:rPr>
            </w:pPr>
            <w:r w:rsidRPr="00723FAF">
              <w:rPr>
                <w:sz w:val="16"/>
                <w:lang w:eastAsia="x-none"/>
              </w:rPr>
              <w:t xml:space="preserve">A través del comunicado PMD-2-2019030304-OP del 01/03/2019, el Concesionario remitió respuesta al requerimiento. </w:t>
            </w:r>
          </w:p>
          <w:p w14:paraId="0478C050" w14:textId="77777777" w:rsidR="00E73EDF" w:rsidRPr="00723FAF" w:rsidRDefault="00E73EDF" w:rsidP="00021F9B">
            <w:pPr>
              <w:rPr>
                <w:sz w:val="16"/>
                <w:lang w:eastAsia="x-none"/>
              </w:rPr>
            </w:pPr>
            <w:r w:rsidRPr="00723FAF">
              <w:rPr>
                <w:sz w:val="16"/>
                <w:lang w:eastAsia="es-CO"/>
              </w:rPr>
              <w:t xml:space="preserve">Mediante el comunicado UAESP-CPC-UAESP-0780-19 del 08/04/2019 (Rad. UAESP </w:t>
            </w:r>
            <w:r w:rsidRPr="00723FAF">
              <w:t xml:space="preserve"> </w:t>
            </w:r>
            <w:r w:rsidRPr="00723FAF">
              <w:rPr>
                <w:sz w:val="16"/>
                <w:lang w:eastAsia="es-CO"/>
              </w:rPr>
              <w:t>20197000136002) la Interventoría remitió Aviso de incumplimiento.</w:t>
            </w:r>
          </w:p>
          <w:p w14:paraId="27767077" w14:textId="77777777" w:rsidR="00E73EDF" w:rsidRPr="00723FAF" w:rsidRDefault="00E73EDF" w:rsidP="00021F9B">
            <w:pPr>
              <w:rPr>
                <w:iCs/>
                <w:sz w:val="16"/>
                <w:lang w:eastAsia="es-CO"/>
              </w:rPr>
            </w:pPr>
            <w:r w:rsidRPr="00723FAF">
              <w:rPr>
                <w:sz w:val="16"/>
                <w:lang w:eastAsia="es-CO"/>
              </w:rPr>
              <w:t>Con el comunicado 20192000287061 del 14/11/2019, la Unidad solicitó la actualización del posible incumplimiento.</w:t>
            </w:r>
          </w:p>
          <w:p w14:paraId="05C54FF0" w14:textId="11D4260D" w:rsidR="00E73EDF" w:rsidRPr="00723FAF" w:rsidRDefault="00E73EDF" w:rsidP="00021F9B">
            <w:pPr>
              <w:rPr>
                <w:iCs/>
                <w:sz w:val="16"/>
                <w:lang w:eastAsia="es-CO"/>
              </w:rPr>
            </w:pPr>
            <w:r w:rsidRPr="00723FAF">
              <w:rPr>
                <w:sz w:val="16"/>
                <w:lang w:eastAsia="es-CO"/>
              </w:rPr>
              <w:t xml:space="preserve">Con </w:t>
            </w:r>
            <w:r w:rsidR="00ED4554" w:rsidRPr="00723FAF">
              <w:rPr>
                <w:sz w:val="16"/>
                <w:lang w:eastAsia="es-CO"/>
              </w:rPr>
              <w:t>comunicado</w:t>
            </w:r>
            <w:r w:rsidRPr="00723FAF">
              <w:rPr>
                <w:sz w:val="16"/>
                <w:lang w:eastAsia="es-CO"/>
              </w:rPr>
              <w:t xml:space="preserve"> UAESP-CPC-UAESP-1530-19 del 25/11/2019 (Rad. UAESP </w:t>
            </w:r>
            <w:r w:rsidRPr="00723FAF">
              <w:t xml:space="preserve"> </w:t>
            </w:r>
            <w:r w:rsidRPr="00723FAF">
              <w:rPr>
                <w:sz w:val="16"/>
                <w:lang w:eastAsia="es-CO"/>
              </w:rPr>
              <w:t xml:space="preserve">201970000497342), la Interventoría remitió informe actualizado del posible incumplimiento. </w:t>
            </w:r>
          </w:p>
          <w:p w14:paraId="7D986155" w14:textId="77777777" w:rsidR="00E73EDF" w:rsidRPr="00723FAF" w:rsidRDefault="00E73EDF" w:rsidP="00021F9B">
            <w:pPr>
              <w:rPr>
                <w:sz w:val="16"/>
                <w:lang w:eastAsia="x-none"/>
              </w:rPr>
            </w:pPr>
            <w:r w:rsidRPr="00723FAF">
              <w:rPr>
                <w:sz w:val="16"/>
                <w:lang w:eastAsia="x-none"/>
              </w:rPr>
              <w:t xml:space="preserve">La Interventoría se pronunció sobre los descargos del Concesionario mediante comunicados UAESP-CPC-UAESP-0880-19 del 20/05/2020 (Rad. UAESP </w:t>
            </w:r>
            <w:r w:rsidRPr="00723FAF">
              <w:t xml:space="preserve"> </w:t>
            </w:r>
            <w:r w:rsidRPr="00723FAF">
              <w:rPr>
                <w:sz w:val="16"/>
                <w:lang w:eastAsia="x-none"/>
              </w:rPr>
              <w:t>20197000193092) y UAESP-CPC-UAESP-1682-19 del 27/12/2019 (Rad, UAESP 20197000545262)</w:t>
            </w:r>
          </w:p>
          <w:p w14:paraId="7B516825" w14:textId="59DAEE17" w:rsidR="00E73EDF" w:rsidRPr="00723FAF" w:rsidRDefault="00E73EDF" w:rsidP="00021F9B">
            <w:pPr>
              <w:rPr>
                <w:sz w:val="16"/>
                <w:lang w:eastAsia="x-none"/>
              </w:rPr>
            </w:pPr>
            <w:r w:rsidRPr="00723FAF">
              <w:rPr>
                <w:sz w:val="16"/>
                <w:lang w:eastAsia="x-none"/>
              </w:rPr>
              <w:t xml:space="preserve">La Interventoría actualizó el informe de presunto incumplimiento mediante comunicado </w:t>
            </w:r>
            <w:r w:rsidRPr="00723FAF">
              <w:rPr>
                <w:sz w:val="16"/>
                <w:lang w:eastAsia="x-none"/>
              </w:rPr>
              <w:lastRenderedPageBreak/>
              <w:t>UAESP-CPC-UAESP-2578-20 del 09/10/2020 (Rad. UAESP 20207000368212)</w:t>
            </w:r>
          </w:p>
        </w:tc>
      </w:tr>
      <w:tr w:rsidR="00E73EDF" w:rsidRPr="00C147CE" w14:paraId="3180734C" w14:textId="77777777" w:rsidTr="00E73EDF">
        <w:trPr>
          <w:trHeight w:val="695"/>
          <w:jc w:val="center"/>
        </w:trPr>
        <w:tc>
          <w:tcPr>
            <w:tcW w:w="719" w:type="dxa"/>
            <w:shd w:val="clear" w:color="auto" w:fill="auto"/>
            <w:noWrap/>
            <w:vAlign w:val="center"/>
          </w:tcPr>
          <w:p w14:paraId="775BA4DF" w14:textId="696552B7" w:rsidR="00E73EDF" w:rsidRPr="00723FAF" w:rsidRDefault="00E73EDF" w:rsidP="00021F9B">
            <w:pPr>
              <w:jc w:val="center"/>
              <w:rPr>
                <w:sz w:val="16"/>
              </w:rPr>
            </w:pPr>
            <w:r w:rsidRPr="00723FAF">
              <w:rPr>
                <w:sz w:val="16"/>
              </w:rPr>
              <w:lastRenderedPageBreak/>
              <w:t>53</w:t>
            </w:r>
          </w:p>
        </w:tc>
        <w:tc>
          <w:tcPr>
            <w:tcW w:w="1083" w:type="dxa"/>
            <w:shd w:val="clear" w:color="auto" w:fill="auto"/>
            <w:vAlign w:val="center"/>
          </w:tcPr>
          <w:p w14:paraId="11D1061C" w14:textId="6F232BF7" w:rsidR="00E73EDF" w:rsidRPr="00723FAF" w:rsidRDefault="00E73EDF" w:rsidP="00021F9B">
            <w:pPr>
              <w:jc w:val="center"/>
              <w:rPr>
                <w:sz w:val="16"/>
              </w:rPr>
            </w:pPr>
            <w:r w:rsidRPr="00723FAF">
              <w:rPr>
                <w:sz w:val="16"/>
              </w:rPr>
              <w:t>Chapinero Rural</w:t>
            </w:r>
          </w:p>
        </w:tc>
        <w:tc>
          <w:tcPr>
            <w:tcW w:w="1029" w:type="dxa"/>
            <w:vAlign w:val="center"/>
          </w:tcPr>
          <w:p w14:paraId="1AE426D5" w14:textId="361588FD" w:rsidR="00E73EDF" w:rsidRPr="00723FAF" w:rsidRDefault="00E73EDF" w:rsidP="00021F9B">
            <w:pPr>
              <w:jc w:val="center"/>
              <w:rPr>
                <w:sz w:val="16"/>
              </w:rPr>
            </w:pPr>
            <w:r w:rsidRPr="00723FAF">
              <w:rPr>
                <w:sz w:val="16"/>
                <w:lang w:eastAsia="x-none"/>
              </w:rPr>
              <w:t>27/05/2019</w:t>
            </w:r>
          </w:p>
        </w:tc>
        <w:tc>
          <w:tcPr>
            <w:tcW w:w="2043" w:type="dxa"/>
            <w:shd w:val="clear" w:color="auto" w:fill="auto"/>
            <w:vAlign w:val="center"/>
          </w:tcPr>
          <w:p w14:paraId="3DB277DF" w14:textId="2308B467" w:rsidR="00E73EDF" w:rsidRPr="00723FAF" w:rsidRDefault="00E73EDF" w:rsidP="00021F9B">
            <w:pPr>
              <w:keepNext/>
              <w:rPr>
                <w:sz w:val="16"/>
                <w:lang w:eastAsia="x-none"/>
              </w:rPr>
            </w:pPr>
            <w:r w:rsidRPr="00723FAF">
              <w:rPr>
                <w:sz w:val="16"/>
                <w:lang w:eastAsia="x-none"/>
              </w:rPr>
              <w:t>UAESP-CPC-ASE1-1155-19</w:t>
            </w:r>
            <w:r>
              <w:rPr>
                <w:sz w:val="16"/>
                <w:lang w:eastAsia="x-none"/>
              </w:rPr>
              <w:t>/</w:t>
            </w:r>
            <w:r w:rsidRPr="00723FAF">
              <w:rPr>
                <w:sz w:val="16"/>
                <w:lang w:eastAsia="x-none"/>
              </w:rPr>
              <w:t xml:space="preserve"> Rad. UAESP 20197000205422</w:t>
            </w:r>
          </w:p>
        </w:tc>
        <w:tc>
          <w:tcPr>
            <w:tcW w:w="1181" w:type="dxa"/>
            <w:shd w:val="clear" w:color="auto" w:fill="auto"/>
            <w:vAlign w:val="center"/>
          </w:tcPr>
          <w:p w14:paraId="3EECDE11" w14:textId="5C47236D" w:rsidR="00E73EDF" w:rsidRPr="00723FAF" w:rsidRDefault="00E73EDF" w:rsidP="00021F9B">
            <w:pPr>
              <w:keepNext/>
              <w:rPr>
                <w:sz w:val="16"/>
                <w:szCs w:val="18"/>
              </w:rPr>
            </w:pPr>
            <w:r w:rsidRPr="00723FAF">
              <w:rPr>
                <w:sz w:val="16"/>
                <w:szCs w:val="18"/>
              </w:rPr>
              <w:t xml:space="preserve">Recolección y transporte de residuos sólidos no aprovechables con vehículos que no cumplen con las </w:t>
            </w:r>
            <w:r w:rsidR="00575955" w:rsidRPr="00723FAF">
              <w:rPr>
                <w:sz w:val="16"/>
                <w:szCs w:val="18"/>
              </w:rPr>
              <w:t>características</w:t>
            </w:r>
            <w:r w:rsidRPr="00723FAF">
              <w:rPr>
                <w:sz w:val="16"/>
                <w:szCs w:val="18"/>
              </w:rPr>
              <w:t xml:space="preserve"> requeridas  en la localidad de Chapinero</w:t>
            </w:r>
          </w:p>
          <w:p w14:paraId="201019BB" w14:textId="77777777" w:rsidR="00E73EDF" w:rsidRPr="00723FAF" w:rsidRDefault="00E73EDF" w:rsidP="00021F9B">
            <w:pPr>
              <w:keepNext/>
              <w:rPr>
                <w:sz w:val="16"/>
                <w:szCs w:val="18"/>
              </w:rPr>
            </w:pPr>
          </w:p>
          <w:p w14:paraId="02AD6C39" w14:textId="3D089879" w:rsidR="00E73EDF" w:rsidRPr="00723FAF" w:rsidRDefault="00E73EDF" w:rsidP="00021F9B">
            <w:pPr>
              <w:jc w:val="center"/>
              <w:rPr>
                <w:sz w:val="16"/>
              </w:rPr>
            </w:pPr>
          </w:p>
        </w:tc>
        <w:tc>
          <w:tcPr>
            <w:tcW w:w="1297" w:type="dxa"/>
            <w:shd w:val="clear" w:color="auto" w:fill="auto"/>
            <w:vAlign w:val="center"/>
          </w:tcPr>
          <w:p w14:paraId="521D81C0" w14:textId="24B7CF76" w:rsidR="00E73EDF" w:rsidRPr="00723FAF" w:rsidRDefault="00E73EDF" w:rsidP="00021F9B">
            <w:pPr>
              <w:jc w:val="center"/>
              <w:rPr>
                <w:sz w:val="16"/>
                <w:lang w:eastAsia="x-none"/>
              </w:rPr>
            </w:pPr>
            <w:r w:rsidRPr="00723FAF">
              <w:rPr>
                <w:sz w:val="16"/>
                <w:lang w:eastAsia="x-none"/>
              </w:rPr>
              <w:t>Abierta en proceso sancionatorio</w:t>
            </w:r>
          </w:p>
        </w:tc>
        <w:tc>
          <w:tcPr>
            <w:tcW w:w="941" w:type="dxa"/>
            <w:shd w:val="clear" w:color="auto" w:fill="auto"/>
            <w:vAlign w:val="center"/>
          </w:tcPr>
          <w:p w14:paraId="510781B0" w14:textId="3A9EA202" w:rsidR="00E73EDF" w:rsidRPr="00723FAF" w:rsidRDefault="00E73EDF" w:rsidP="00021F9B">
            <w:pPr>
              <w:keepNext/>
              <w:jc w:val="left"/>
              <w:rPr>
                <w:sz w:val="16"/>
                <w:lang w:eastAsia="x-none"/>
              </w:rPr>
            </w:pPr>
            <w:r w:rsidRPr="00723FAF">
              <w:rPr>
                <w:sz w:val="16"/>
                <w:lang w:eastAsia="x-none"/>
              </w:rPr>
              <w:t>NA</w:t>
            </w:r>
          </w:p>
        </w:tc>
        <w:tc>
          <w:tcPr>
            <w:tcW w:w="1697" w:type="dxa"/>
            <w:vAlign w:val="center"/>
          </w:tcPr>
          <w:p w14:paraId="61BDAE7D" w14:textId="1269CC18" w:rsidR="00E73EDF" w:rsidRPr="00723FAF" w:rsidRDefault="00E73EDF" w:rsidP="00021F9B">
            <w:pPr>
              <w:keepNext/>
              <w:rPr>
                <w:sz w:val="16"/>
                <w:lang w:eastAsia="x-none"/>
              </w:rPr>
            </w:pPr>
            <w:r w:rsidRPr="00723FAF">
              <w:rPr>
                <w:sz w:val="16"/>
                <w:lang w:eastAsia="x-none"/>
              </w:rPr>
              <w:t xml:space="preserve">Con comunicado UAESP-CPC-ASE1-1155-19 del 27/05/2020 (), la Interventoría formuló la SAC N° 53. </w:t>
            </w:r>
          </w:p>
          <w:p w14:paraId="44DBD8BC" w14:textId="77777777" w:rsidR="00E73EDF" w:rsidRPr="00723FAF" w:rsidRDefault="00E73EDF" w:rsidP="00021F9B">
            <w:pPr>
              <w:keepNext/>
              <w:rPr>
                <w:sz w:val="16"/>
                <w:lang w:eastAsia="x-none"/>
              </w:rPr>
            </w:pPr>
          </w:p>
          <w:p w14:paraId="411690A5" w14:textId="77777777" w:rsidR="00E73EDF" w:rsidRPr="00723FAF" w:rsidRDefault="00E73EDF" w:rsidP="00021F9B">
            <w:pPr>
              <w:keepNext/>
              <w:rPr>
                <w:sz w:val="16"/>
                <w:lang w:eastAsia="x-none"/>
              </w:rPr>
            </w:pPr>
            <w:r w:rsidRPr="00723FAF">
              <w:rPr>
                <w:sz w:val="16"/>
                <w:lang w:eastAsia="x-none"/>
              </w:rPr>
              <w:t xml:space="preserve">A través del comunicado PAD-2-20190531-338-OPE del 04/06/2019, el Concesionario remitió respuesta a los requerimientos formulados por la Interventoría. </w:t>
            </w:r>
          </w:p>
          <w:p w14:paraId="19B7D672" w14:textId="77777777" w:rsidR="00E73EDF" w:rsidRPr="00723FAF" w:rsidRDefault="00E73EDF" w:rsidP="00021F9B">
            <w:pPr>
              <w:keepNext/>
              <w:rPr>
                <w:sz w:val="16"/>
                <w:lang w:eastAsia="x-none"/>
              </w:rPr>
            </w:pPr>
          </w:p>
          <w:p w14:paraId="3CAA9859" w14:textId="77777777" w:rsidR="00E73EDF" w:rsidRPr="00723FAF" w:rsidRDefault="00E73EDF" w:rsidP="00021F9B">
            <w:pPr>
              <w:keepNext/>
              <w:rPr>
                <w:sz w:val="16"/>
                <w:lang w:eastAsia="x-none"/>
              </w:rPr>
            </w:pPr>
            <w:r w:rsidRPr="00723FAF">
              <w:rPr>
                <w:sz w:val="16"/>
                <w:lang w:eastAsia="x-none"/>
              </w:rPr>
              <w:t xml:space="preserve">Con comunicado UAESP-CPC-ASE1-1297-19 del 08/08/2019 (Rad. UAESP 20197000325792), la Interventoría solicitó al Concesionario el cronograma especial. </w:t>
            </w:r>
          </w:p>
          <w:p w14:paraId="77A36C5D" w14:textId="77777777" w:rsidR="00E73EDF" w:rsidRPr="00723FAF" w:rsidRDefault="00E73EDF" w:rsidP="00021F9B">
            <w:pPr>
              <w:keepNext/>
              <w:rPr>
                <w:sz w:val="16"/>
                <w:lang w:eastAsia="x-none"/>
              </w:rPr>
            </w:pPr>
          </w:p>
          <w:p w14:paraId="53812A6A" w14:textId="77777777" w:rsidR="00E73EDF" w:rsidRPr="00723FAF" w:rsidRDefault="00E73EDF" w:rsidP="00021F9B">
            <w:pPr>
              <w:keepNext/>
              <w:rPr>
                <w:sz w:val="16"/>
                <w:lang w:eastAsia="x-none"/>
              </w:rPr>
            </w:pPr>
            <w:r w:rsidRPr="00723FAF">
              <w:rPr>
                <w:sz w:val="16"/>
                <w:lang w:eastAsia="x-none"/>
              </w:rPr>
              <w:t xml:space="preserve">A través del comunicado PAD-2-20190813-717-JCO del 14/08/2019, el Concesionario remitió respuesta a la Interventoría </w:t>
            </w:r>
          </w:p>
          <w:p w14:paraId="1D44FD73" w14:textId="77777777" w:rsidR="00E73EDF" w:rsidRPr="00723FAF" w:rsidRDefault="00E73EDF" w:rsidP="00021F9B">
            <w:pPr>
              <w:keepNext/>
              <w:rPr>
                <w:sz w:val="16"/>
                <w:lang w:eastAsia="x-none"/>
              </w:rPr>
            </w:pPr>
          </w:p>
          <w:p w14:paraId="7ABBEF8D" w14:textId="77777777" w:rsidR="00E73EDF" w:rsidRPr="00723FAF" w:rsidRDefault="00E73EDF" w:rsidP="00021F9B">
            <w:pPr>
              <w:keepNext/>
              <w:rPr>
                <w:sz w:val="16"/>
                <w:lang w:eastAsia="x-none"/>
              </w:rPr>
            </w:pPr>
            <w:r w:rsidRPr="00723FAF">
              <w:rPr>
                <w:sz w:val="16"/>
                <w:lang w:eastAsia="x-none"/>
              </w:rPr>
              <w:t xml:space="preserve">La Interventoría notifica aviso de posible incumplimiento, mediante comunicado  UAESP-CPC-ASE1-1406-19 del 18/09/2019 (Rad. UAESP </w:t>
            </w:r>
            <w:r w:rsidRPr="00723FAF">
              <w:t xml:space="preserve"> </w:t>
            </w:r>
            <w:r w:rsidRPr="00723FAF">
              <w:rPr>
                <w:sz w:val="16"/>
                <w:lang w:eastAsia="x-none"/>
              </w:rPr>
              <w:t>20197000400242)</w:t>
            </w:r>
          </w:p>
          <w:p w14:paraId="16E1FF11" w14:textId="77777777" w:rsidR="00E73EDF" w:rsidRPr="00723FAF" w:rsidRDefault="00E73EDF" w:rsidP="00021F9B">
            <w:pPr>
              <w:keepNext/>
              <w:rPr>
                <w:sz w:val="16"/>
                <w:lang w:eastAsia="x-none"/>
              </w:rPr>
            </w:pPr>
          </w:p>
          <w:p w14:paraId="7702F8FA" w14:textId="77777777" w:rsidR="00E73EDF" w:rsidRPr="00723FAF" w:rsidRDefault="00E73EDF" w:rsidP="00021F9B">
            <w:pPr>
              <w:keepNext/>
              <w:rPr>
                <w:sz w:val="16"/>
                <w:lang w:eastAsia="x-none"/>
              </w:rPr>
            </w:pPr>
            <w:r w:rsidRPr="00723FAF">
              <w:rPr>
                <w:sz w:val="16"/>
                <w:lang w:eastAsia="x-none"/>
              </w:rPr>
              <w:t xml:space="preserve">A través del comunicado UAESP-CPC-UAESP-1373-19 del 07/10/2019 (Rad. UAESP </w:t>
            </w:r>
            <w:r w:rsidRPr="00723FAF">
              <w:t xml:space="preserve"> </w:t>
            </w:r>
            <w:r w:rsidRPr="00723FAF">
              <w:rPr>
                <w:sz w:val="16"/>
                <w:lang w:eastAsia="x-none"/>
              </w:rPr>
              <w:t xml:space="preserve">20197000432912), la Interventoría remitió </w:t>
            </w:r>
            <w:r w:rsidRPr="00723FAF">
              <w:rPr>
                <w:sz w:val="16"/>
                <w:lang w:eastAsia="x-none"/>
              </w:rPr>
              <w:lastRenderedPageBreak/>
              <w:t xml:space="preserve">Aviso de incumplimiento. </w:t>
            </w:r>
          </w:p>
          <w:p w14:paraId="48168BCD" w14:textId="77777777" w:rsidR="00E73EDF" w:rsidRPr="00723FAF" w:rsidRDefault="00E73EDF" w:rsidP="00021F9B">
            <w:pPr>
              <w:rPr>
                <w:sz w:val="16"/>
                <w:lang w:eastAsia="x-none"/>
              </w:rPr>
            </w:pPr>
            <w:r w:rsidRPr="00723FAF">
              <w:rPr>
                <w:sz w:val="16"/>
                <w:lang w:eastAsia="x-none"/>
              </w:rPr>
              <w:t xml:space="preserve">La Interventoría se pronunció sobre los descargos del Concesionario mediante comunicados UAESP-CPC-UAESP-0880-19 del 20/05/2020 (Rad. UAESP </w:t>
            </w:r>
            <w:r w:rsidRPr="00723FAF">
              <w:t xml:space="preserve"> </w:t>
            </w:r>
            <w:r w:rsidRPr="00723FAF">
              <w:rPr>
                <w:sz w:val="16"/>
                <w:lang w:eastAsia="x-none"/>
              </w:rPr>
              <w:t>20197000193092) y UAESP-CPC-UAESP-1682-19 del 27/12/2019 (Rad, UAESP 20197000545262)</w:t>
            </w:r>
          </w:p>
          <w:p w14:paraId="28070CBD" w14:textId="23FE106A" w:rsidR="00E73EDF" w:rsidRPr="00723FAF" w:rsidRDefault="00E73EDF" w:rsidP="00021F9B">
            <w:pPr>
              <w:rPr>
                <w:sz w:val="16"/>
                <w:lang w:eastAsia="x-none"/>
              </w:rPr>
            </w:pPr>
            <w:r w:rsidRPr="00723FAF">
              <w:rPr>
                <w:sz w:val="16"/>
                <w:lang w:eastAsia="x-none"/>
              </w:rPr>
              <w:t>La Interventoría actualizó el informe de presunto incumplimiento mediante comunicado UAESP-CPC-UAESP-2578-20 del 09/10/2020 (Rad. UAESP 20207000368212)</w:t>
            </w:r>
          </w:p>
        </w:tc>
      </w:tr>
      <w:tr w:rsidR="00E73EDF" w:rsidRPr="00C147CE" w14:paraId="6C5CDB8B" w14:textId="77777777" w:rsidTr="00E73EDF">
        <w:trPr>
          <w:trHeight w:val="695"/>
          <w:jc w:val="center"/>
        </w:trPr>
        <w:tc>
          <w:tcPr>
            <w:tcW w:w="719" w:type="dxa"/>
            <w:shd w:val="clear" w:color="auto" w:fill="auto"/>
            <w:noWrap/>
            <w:vAlign w:val="center"/>
          </w:tcPr>
          <w:p w14:paraId="4471F0A2" w14:textId="4F84644E" w:rsidR="00E73EDF" w:rsidRPr="00723FAF" w:rsidRDefault="00E73EDF" w:rsidP="00021F9B">
            <w:pPr>
              <w:jc w:val="center"/>
              <w:rPr>
                <w:sz w:val="16"/>
              </w:rPr>
            </w:pPr>
            <w:r w:rsidRPr="00723FAF">
              <w:rPr>
                <w:sz w:val="16"/>
              </w:rPr>
              <w:lastRenderedPageBreak/>
              <w:t>54</w:t>
            </w:r>
          </w:p>
        </w:tc>
        <w:tc>
          <w:tcPr>
            <w:tcW w:w="1083" w:type="dxa"/>
            <w:shd w:val="clear" w:color="auto" w:fill="auto"/>
            <w:vAlign w:val="center"/>
          </w:tcPr>
          <w:p w14:paraId="62296299" w14:textId="2508E166" w:rsidR="00E73EDF" w:rsidRPr="00723FAF" w:rsidRDefault="00E73EDF" w:rsidP="00021F9B">
            <w:pPr>
              <w:jc w:val="center"/>
              <w:rPr>
                <w:sz w:val="16"/>
              </w:rPr>
            </w:pPr>
            <w:r w:rsidRPr="00723FAF">
              <w:rPr>
                <w:sz w:val="16"/>
              </w:rPr>
              <w:t>Usme Rural</w:t>
            </w:r>
          </w:p>
        </w:tc>
        <w:tc>
          <w:tcPr>
            <w:tcW w:w="1029" w:type="dxa"/>
            <w:vAlign w:val="center"/>
          </w:tcPr>
          <w:p w14:paraId="68B86910" w14:textId="20390082" w:rsidR="00E73EDF" w:rsidRPr="00723FAF" w:rsidRDefault="00E73EDF" w:rsidP="00021F9B">
            <w:pPr>
              <w:jc w:val="center"/>
              <w:rPr>
                <w:sz w:val="16"/>
              </w:rPr>
            </w:pPr>
            <w:r w:rsidRPr="00723FAF">
              <w:rPr>
                <w:sz w:val="16"/>
              </w:rPr>
              <w:t>27/05/2019</w:t>
            </w:r>
          </w:p>
        </w:tc>
        <w:tc>
          <w:tcPr>
            <w:tcW w:w="2043" w:type="dxa"/>
            <w:shd w:val="clear" w:color="auto" w:fill="auto"/>
            <w:vAlign w:val="center"/>
          </w:tcPr>
          <w:p w14:paraId="05A370B8" w14:textId="1B40BF5B" w:rsidR="00E73EDF" w:rsidRPr="00723FAF" w:rsidRDefault="00E73EDF" w:rsidP="00021F9B">
            <w:pPr>
              <w:keepNext/>
              <w:rPr>
                <w:sz w:val="16"/>
              </w:rPr>
            </w:pPr>
            <w:r w:rsidRPr="00723FAF">
              <w:rPr>
                <w:sz w:val="16"/>
              </w:rPr>
              <w:t>UAESP-CPC-ASE1-1156-19</w:t>
            </w:r>
            <w:r>
              <w:rPr>
                <w:sz w:val="16"/>
              </w:rPr>
              <w:t>/</w:t>
            </w:r>
            <w:r w:rsidRPr="00723FAF">
              <w:rPr>
                <w:sz w:val="16"/>
                <w:lang w:eastAsia="es-CO"/>
              </w:rPr>
              <w:t xml:space="preserve"> Rad. UAESP 20197000205412</w:t>
            </w:r>
          </w:p>
        </w:tc>
        <w:tc>
          <w:tcPr>
            <w:tcW w:w="1181" w:type="dxa"/>
            <w:shd w:val="clear" w:color="auto" w:fill="auto"/>
            <w:vAlign w:val="center"/>
          </w:tcPr>
          <w:p w14:paraId="64C87D49" w14:textId="5F7187B6" w:rsidR="00E73EDF" w:rsidRPr="00723FAF" w:rsidRDefault="00E73EDF" w:rsidP="00021F9B">
            <w:pPr>
              <w:keepNext/>
              <w:rPr>
                <w:sz w:val="16"/>
                <w:szCs w:val="18"/>
              </w:rPr>
            </w:pPr>
            <w:r w:rsidRPr="00723FAF">
              <w:rPr>
                <w:sz w:val="16"/>
                <w:szCs w:val="18"/>
              </w:rPr>
              <w:t xml:space="preserve">Recolección y transporte de residuos sólidos no aprovechables con vehículos que no cumplen con las </w:t>
            </w:r>
            <w:r w:rsidR="00575955" w:rsidRPr="00723FAF">
              <w:rPr>
                <w:sz w:val="16"/>
                <w:szCs w:val="18"/>
              </w:rPr>
              <w:t>características</w:t>
            </w:r>
            <w:r w:rsidRPr="00723FAF">
              <w:rPr>
                <w:sz w:val="16"/>
                <w:szCs w:val="18"/>
              </w:rPr>
              <w:t xml:space="preserve"> requeridas  en la localidad de Usme.</w:t>
            </w:r>
          </w:p>
          <w:p w14:paraId="6A27F784" w14:textId="7CDC9798" w:rsidR="00E73EDF" w:rsidRPr="00723FAF" w:rsidRDefault="00E73EDF" w:rsidP="00021F9B">
            <w:pPr>
              <w:jc w:val="center"/>
              <w:rPr>
                <w:sz w:val="16"/>
              </w:rPr>
            </w:pPr>
          </w:p>
        </w:tc>
        <w:tc>
          <w:tcPr>
            <w:tcW w:w="1297" w:type="dxa"/>
            <w:shd w:val="clear" w:color="auto" w:fill="auto"/>
            <w:vAlign w:val="center"/>
          </w:tcPr>
          <w:p w14:paraId="7A7B3DFF" w14:textId="77777777" w:rsidR="00E73EDF" w:rsidRPr="00723FAF" w:rsidRDefault="00E73EDF" w:rsidP="00021F9B">
            <w:pPr>
              <w:keepNext/>
              <w:rPr>
                <w:sz w:val="16"/>
                <w:lang w:eastAsia="x-none"/>
              </w:rPr>
            </w:pPr>
            <w:r w:rsidRPr="00723FAF">
              <w:rPr>
                <w:sz w:val="16"/>
                <w:lang w:eastAsia="x-none"/>
              </w:rPr>
              <w:t xml:space="preserve">Abierta </w:t>
            </w:r>
          </w:p>
          <w:p w14:paraId="1A4F7765" w14:textId="3DF1B4FB" w:rsidR="00E73EDF" w:rsidRPr="00723FAF" w:rsidRDefault="00E73EDF" w:rsidP="00021F9B">
            <w:pPr>
              <w:jc w:val="center"/>
              <w:rPr>
                <w:sz w:val="16"/>
                <w:lang w:eastAsia="x-none"/>
              </w:rPr>
            </w:pPr>
            <w:r w:rsidRPr="00723FAF">
              <w:rPr>
                <w:sz w:val="16"/>
                <w:lang w:eastAsia="x-none"/>
              </w:rPr>
              <w:t xml:space="preserve">con recomendación de no </w:t>
            </w:r>
            <w:r w:rsidR="00575955" w:rsidRPr="00723FAF">
              <w:rPr>
                <w:sz w:val="16"/>
                <w:lang w:eastAsia="x-none"/>
              </w:rPr>
              <w:t>iniciar</w:t>
            </w:r>
            <w:r w:rsidRPr="00723FAF">
              <w:rPr>
                <w:sz w:val="16"/>
                <w:lang w:eastAsia="x-none"/>
              </w:rPr>
              <w:t xml:space="preserve"> proceso sancionatorio.</w:t>
            </w:r>
          </w:p>
        </w:tc>
        <w:tc>
          <w:tcPr>
            <w:tcW w:w="941" w:type="dxa"/>
            <w:shd w:val="clear" w:color="auto" w:fill="auto"/>
            <w:vAlign w:val="center"/>
          </w:tcPr>
          <w:p w14:paraId="75A41B81" w14:textId="3E2D8895" w:rsidR="00E73EDF" w:rsidRPr="00723FAF" w:rsidRDefault="00E73EDF" w:rsidP="00021F9B">
            <w:pPr>
              <w:keepNext/>
              <w:jc w:val="left"/>
              <w:rPr>
                <w:sz w:val="16"/>
                <w:lang w:eastAsia="x-none"/>
              </w:rPr>
            </w:pPr>
            <w:r w:rsidRPr="00723FAF">
              <w:rPr>
                <w:sz w:val="16"/>
                <w:lang w:eastAsia="x-none"/>
              </w:rPr>
              <w:t>NA</w:t>
            </w:r>
          </w:p>
        </w:tc>
        <w:tc>
          <w:tcPr>
            <w:tcW w:w="1697" w:type="dxa"/>
            <w:vAlign w:val="center"/>
          </w:tcPr>
          <w:p w14:paraId="174AB735" w14:textId="77777777" w:rsidR="00E73EDF" w:rsidRPr="00723FAF" w:rsidRDefault="00E73EDF" w:rsidP="00021F9B">
            <w:pPr>
              <w:rPr>
                <w:rFonts w:ascii="Segoe UI" w:hAnsi="Segoe UI" w:cs="Segoe UI"/>
                <w:iCs/>
                <w:sz w:val="21"/>
                <w:szCs w:val="21"/>
                <w:lang w:eastAsia="es-CO"/>
              </w:rPr>
            </w:pPr>
            <w:r w:rsidRPr="00723FAF">
              <w:rPr>
                <w:sz w:val="16"/>
                <w:lang w:eastAsia="es-CO"/>
              </w:rPr>
              <w:t xml:space="preserve">Con comunicado UAESP-CPC-ASE1-1156-19 del 27/05/2019 (Rad. UAESP 20197000205412), la Interventoría formuló la SAC N° 54. </w:t>
            </w:r>
          </w:p>
          <w:p w14:paraId="28632DF8" w14:textId="77777777" w:rsidR="00E73EDF" w:rsidRPr="00723FAF" w:rsidRDefault="00E73EDF" w:rsidP="00021F9B">
            <w:pPr>
              <w:rPr>
                <w:iCs/>
                <w:sz w:val="16"/>
                <w:lang w:eastAsia="es-CO"/>
              </w:rPr>
            </w:pPr>
            <w:r w:rsidRPr="00723FAF">
              <w:rPr>
                <w:sz w:val="16"/>
                <w:lang w:eastAsia="es-CO"/>
              </w:rPr>
              <w:t>Con comunicado PAD-2-20190531-349-OPE del 04/06/2019, el Concesionario remitió respuesta a los requerimientos formulados por la Interventoría.</w:t>
            </w:r>
          </w:p>
          <w:p w14:paraId="7FE74208" w14:textId="77777777" w:rsidR="00E73EDF" w:rsidRPr="00723FAF" w:rsidRDefault="00E73EDF" w:rsidP="00021F9B">
            <w:pPr>
              <w:rPr>
                <w:iCs/>
                <w:sz w:val="16"/>
                <w:lang w:eastAsia="es-CO"/>
              </w:rPr>
            </w:pPr>
            <w:r w:rsidRPr="00723FAF">
              <w:rPr>
                <w:sz w:val="16"/>
                <w:lang w:eastAsia="es-CO"/>
              </w:rPr>
              <w:t xml:space="preserve">Con comunicado UAESP-CPC-ASE1-1298-19  del 06/08/2019 (UAESP N° 20197000325772), la Interventoría solicitó al Concesionario el cronograma especial. </w:t>
            </w:r>
          </w:p>
          <w:p w14:paraId="65DD1CEC" w14:textId="77777777" w:rsidR="00E73EDF" w:rsidRPr="00723FAF" w:rsidRDefault="00E73EDF" w:rsidP="00021F9B">
            <w:pPr>
              <w:rPr>
                <w:iCs/>
                <w:sz w:val="16"/>
                <w:lang w:eastAsia="es-CO"/>
              </w:rPr>
            </w:pPr>
            <w:r w:rsidRPr="00723FAF">
              <w:rPr>
                <w:sz w:val="16"/>
                <w:lang w:eastAsia="es-CO"/>
              </w:rPr>
              <w:t>Mediante el comunicado PAD-2-20190813-718-JCO del 14/08/2019, el Concesionario remitió respuesta al requerimiento.</w:t>
            </w:r>
          </w:p>
          <w:p w14:paraId="6EAB78DA" w14:textId="77777777" w:rsidR="00E73EDF" w:rsidRPr="00723FAF" w:rsidRDefault="00E73EDF" w:rsidP="00021F9B">
            <w:pPr>
              <w:keepNext/>
              <w:rPr>
                <w:sz w:val="16"/>
                <w:lang w:eastAsia="x-none"/>
              </w:rPr>
            </w:pPr>
            <w:r w:rsidRPr="00723FAF">
              <w:rPr>
                <w:sz w:val="16"/>
                <w:lang w:eastAsia="x-none"/>
              </w:rPr>
              <w:lastRenderedPageBreak/>
              <w:t xml:space="preserve">La Interventoría da aviso de incumplimiento a través del comunicado UAESP-CPC-ASE1-1413-19 del 20/09/2019 (Rad. UAESP </w:t>
            </w:r>
            <w:r w:rsidRPr="00723FAF">
              <w:t xml:space="preserve"> </w:t>
            </w:r>
            <w:r w:rsidRPr="00723FAF">
              <w:rPr>
                <w:sz w:val="16"/>
                <w:lang w:eastAsia="x-none"/>
              </w:rPr>
              <w:t>20197000405792).</w:t>
            </w:r>
          </w:p>
          <w:p w14:paraId="43482B59" w14:textId="77777777" w:rsidR="00E73EDF" w:rsidRPr="00723FAF" w:rsidRDefault="00E73EDF" w:rsidP="00021F9B">
            <w:pPr>
              <w:keepNext/>
              <w:rPr>
                <w:sz w:val="16"/>
                <w:lang w:eastAsia="x-none"/>
              </w:rPr>
            </w:pPr>
          </w:p>
          <w:p w14:paraId="42B3BB64" w14:textId="77777777" w:rsidR="00E73EDF" w:rsidRPr="00723FAF" w:rsidRDefault="00E73EDF" w:rsidP="00021F9B">
            <w:pPr>
              <w:keepNext/>
              <w:rPr>
                <w:sz w:val="16"/>
                <w:lang w:eastAsia="x-none"/>
              </w:rPr>
            </w:pPr>
            <w:r w:rsidRPr="00723FAF">
              <w:rPr>
                <w:sz w:val="16"/>
                <w:lang w:eastAsia="x-none"/>
              </w:rPr>
              <w:t xml:space="preserve">Mediante el comunicado UAESP-CPC-UAESP-1372-19 del 07/10/2019 (Rad. UAESP </w:t>
            </w:r>
            <w:r w:rsidRPr="00723FAF">
              <w:t xml:space="preserve"> </w:t>
            </w:r>
            <w:r w:rsidRPr="00723FAF">
              <w:rPr>
                <w:sz w:val="16"/>
                <w:lang w:eastAsia="x-none"/>
              </w:rPr>
              <w:t>20197000432892), la Interventoría remitió a la UAESP el informe de posible incumplimiento.</w:t>
            </w:r>
          </w:p>
          <w:p w14:paraId="0428BECD" w14:textId="77777777" w:rsidR="00E73EDF" w:rsidRPr="00723FAF" w:rsidRDefault="00E73EDF" w:rsidP="00021F9B">
            <w:pPr>
              <w:keepNext/>
              <w:rPr>
                <w:sz w:val="16"/>
                <w:lang w:eastAsia="x-none"/>
              </w:rPr>
            </w:pPr>
          </w:p>
          <w:p w14:paraId="3945CFB5" w14:textId="77777777" w:rsidR="00E73EDF" w:rsidRDefault="00E73EDF" w:rsidP="00021F9B">
            <w:pPr>
              <w:rPr>
                <w:sz w:val="16"/>
                <w:lang w:eastAsia="x-none"/>
              </w:rPr>
            </w:pPr>
            <w:r w:rsidRPr="00723FAF">
              <w:rPr>
                <w:sz w:val="16"/>
                <w:lang w:eastAsia="x-none"/>
              </w:rPr>
              <w:t>La Interventoría recomendó no continuar con el proceso sancionatorio mediante comunicado UAESP-CPC-UAESP-2329-20 del 31/07/2020 (Rad. UAESP 20207000267682)</w:t>
            </w:r>
            <w:r w:rsidR="00C4733E">
              <w:rPr>
                <w:sz w:val="16"/>
                <w:lang w:eastAsia="x-none"/>
              </w:rPr>
              <w:t xml:space="preserve">. </w:t>
            </w:r>
          </w:p>
          <w:p w14:paraId="590B22DB" w14:textId="77777777" w:rsidR="00C4733E" w:rsidRDefault="00C4733E" w:rsidP="00021F9B">
            <w:pPr>
              <w:rPr>
                <w:sz w:val="16"/>
                <w:lang w:eastAsia="x-none"/>
              </w:rPr>
            </w:pPr>
          </w:p>
          <w:p w14:paraId="33C01E72" w14:textId="30142F3A" w:rsidR="00C4733E" w:rsidRPr="00723FAF" w:rsidRDefault="00C4733E" w:rsidP="00021F9B">
            <w:pPr>
              <w:rPr>
                <w:sz w:val="16"/>
                <w:lang w:eastAsia="x-none"/>
              </w:rPr>
            </w:pPr>
            <w:r w:rsidRPr="00C4733E">
              <w:rPr>
                <w:sz w:val="16"/>
                <w:lang w:eastAsia="x-none"/>
              </w:rPr>
              <w:t>Desistimiento por presunto incumplimiento mediante Memorando No. 20202000038833 del 07 de septiembre de 2020 de la SAC No. 54 -</w:t>
            </w:r>
            <w:r>
              <w:rPr>
                <w:sz w:val="16"/>
                <w:lang w:eastAsia="x-none"/>
              </w:rPr>
              <w:t xml:space="preserve"> </w:t>
            </w:r>
            <w:r>
              <w:rPr>
                <w:rFonts w:cs="Arial"/>
                <w:iCs/>
                <w:sz w:val="16"/>
                <w:szCs w:val="16"/>
                <w:lang w:eastAsia="es-CO"/>
              </w:rPr>
              <w:t>Subdirección de Asuntos legales UAESP</w:t>
            </w:r>
            <w:r w:rsidRPr="00C4733E">
              <w:rPr>
                <w:rFonts w:cs="Arial"/>
                <w:iCs/>
                <w:sz w:val="16"/>
                <w:szCs w:val="16"/>
                <w:lang w:eastAsia="es-CO"/>
              </w:rPr>
              <w:t>.</w:t>
            </w:r>
          </w:p>
        </w:tc>
      </w:tr>
    </w:tbl>
    <w:p w14:paraId="78B0790E" w14:textId="7D77EAFB" w:rsidR="00F623A2" w:rsidRDefault="00C40ABD" w:rsidP="00021F9B">
      <w:pPr>
        <w:jc w:val="center"/>
        <w:rPr>
          <w:sz w:val="16"/>
          <w:szCs w:val="16"/>
          <w:lang w:val="es-ES_tradnl"/>
        </w:rPr>
      </w:pPr>
      <w:r w:rsidRPr="00C40ABD">
        <w:rPr>
          <w:sz w:val="16"/>
          <w:szCs w:val="16"/>
          <w:lang w:val="es-ES_tradnl"/>
        </w:rPr>
        <w:lastRenderedPageBreak/>
        <w:t>Fuente: Informe de Interventoría</w:t>
      </w:r>
      <w:r w:rsidR="00ED4554">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3BCD82D6" w14:textId="072BA072" w:rsidR="00C40ABD" w:rsidRDefault="00C40ABD" w:rsidP="00021F9B">
      <w:pPr>
        <w:jc w:val="center"/>
        <w:rPr>
          <w:sz w:val="16"/>
          <w:szCs w:val="16"/>
          <w:lang w:val="es-ES_tradnl"/>
        </w:rPr>
      </w:pPr>
    </w:p>
    <w:p w14:paraId="1766D353" w14:textId="77777777" w:rsidR="00EA2A8D" w:rsidRPr="00C40ABD" w:rsidRDefault="00EA2A8D" w:rsidP="00021F9B">
      <w:pPr>
        <w:jc w:val="center"/>
        <w:rPr>
          <w:sz w:val="16"/>
          <w:szCs w:val="16"/>
          <w:lang w:val="es-ES_tradnl"/>
        </w:rPr>
      </w:pPr>
    </w:p>
    <w:p w14:paraId="7F61E7BC" w14:textId="096199BE" w:rsidR="00BC07E8" w:rsidRDefault="00F623A2" w:rsidP="00021F9B">
      <w:pPr>
        <w:pStyle w:val="Ttulo3"/>
        <w:ind w:left="1560"/>
      </w:pPr>
      <w:bookmarkStart w:id="8" w:name="_Toc67401985"/>
      <w:r>
        <w:t>DESCRIPCIÓN DE LAS ACTIVIDADES PRESENTADAS POR EL CONCESIONARIO</w:t>
      </w:r>
      <w:bookmarkEnd w:id="8"/>
    </w:p>
    <w:p w14:paraId="6A0408BC" w14:textId="77777777" w:rsidR="00C152FA" w:rsidRDefault="00C152FA" w:rsidP="00021F9B">
      <w:pPr>
        <w:rPr>
          <w:lang w:val="es-ES_tradnl"/>
        </w:rPr>
      </w:pPr>
    </w:p>
    <w:p w14:paraId="44BAC3A8" w14:textId="77777777" w:rsidR="00F623A2" w:rsidRDefault="00F623A2" w:rsidP="00021F9B">
      <w:pPr>
        <w:rPr>
          <w:lang w:val="es-ES_tradnl"/>
        </w:rPr>
      </w:pPr>
    </w:p>
    <w:p w14:paraId="4BF0CCF0" w14:textId="012B0D5D" w:rsidR="00F623A2" w:rsidRPr="00CE0A1E" w:rsidRDefault="00F623A2" w:rsidP="00021F9B">
      <w:r w:rsidRPr="00266278">
        <w:t xml:space="preserve">El total de toneladas de recolección y transporte reportadas en el informe del concesionario para el mes de </w:t>
      </w:r>
      <w:r w:rsidR="00266278" w:rsidRPr="00266278">
        <w:t xml:space="preserve">enero de 2021 </w:t>
      </w:r>
      <w:r w:rsidRPr="00266278">
        <w:t xml:space="preserve">será analizado y validado por la interventoría en su informe del mes de </w:t>
      </w:r>
      <w:r w:rsidR="00266278" w:rsidRPr="00266278">
        <w:t>febrero</w:t>
      </w:r>
      <w:r w:rsidRPr="00266278">
        <w:t xml:space="preserve"> de 2021, por lo tanto</w:t>
      </w:r>
      <w:r w:rsidR="00266278">
        <w:t>,</w:t>
      </w:r>
      <w:r w:rsidRPr="00266278">
        <w:t xml:space="preserve"> este valor está sujeto a variación.</w:t>
      </w:r>
    </w:p>
    <w:p w14:paraId="6FF2E2E9" w14:textId="4D88D929" w:rsidR="00F623A2" w:rsidRDefault="00F623A2" w:rsidP="00021F9B">
      <w:pPr>
        <w:rPr>
          <w:lang w:val="es-ES_tradnl"/>
        </w:rPr>
      </w:pPr>
    </w:p>
    <w:p w14:paraId="45C0C4DF" w14:textId="390573D2" w:rsidR="00AD6890" w:rsidRDefault="00AD6890" w:rsidP="00021F9B">
      <w:pPr>
        <w:pStyle w:val="NormalWeb"/>
        <w:spacing w:before="0" w:beforeAutospacing="0" w:after="0" w:afterAutospacing="0"/>
      </w:pPr>
      <w:r w:rsidRPr="00AD6890">
        <w:rPr>
          <w:sz w:val="20"/>
          <w:szCs w:val="20"/>
          <w:lang w:val="es-ES_tradnl" w:eastAsia="es-ES"/>
        </w:rPr>
        <w:t xml:space="preserve">En el mes de </w:t>
      </w:r>
      <w:r w:rsidR="0044658B">
        <w:rPr>
          <w:sz w:val="20"/>
          <w:szCs w:val="20"/>
          <w:lang w:val="es-ES_tradnl" w:eastAsia="es-ES"/>
        </w:rPr>
        <w:t xml:space="preserve">enero </w:t>
      </w:r>
      <w:r w:rsidRPr="00AD6890">
        <w:rPr>
          <w:sz w:val="20"/>
          <w:szCs w:val="20"/>
          <w:lang w:val="es-ES_tradnl" w:eastAsia="es-ES"/>
        </w:rPr>
        <w:t>de 202</w:t>
      </w:r>
      <w:r w:rsidR="0044658B">
        <w:rPr>
          <w:sz w:val="20"/>
          <w:szCs w:val="20"/>
          <w:lang w:val="es-ES_tradnl" w:eastAsia="es-ES"/>
        </w:rPr>
        <w:t>1</w:t>
      </w:r>
      <w:r w:rsidRPr="00AD6890">
        <w:rPr>
          <w:sz w:val="20"/>
          <w:szCs w:val="20"/>
          <w:lang w:val="es-ES_tradnl" w:eastAsia="es-ES"/>
        </w:rPr>
        <w:t>, el Concesionario PROMOAMBIENTAL DISTRITO S.A.S E.S.P</w:t>
      </w:r>
      <w:r>
        <w:rPr>
          <w:sz w:val="20"/>
          <w:szCs w:val="20"/>
          <w:lang w:val="es-ES_tradnl" w:eastAsia="es-ES"/>
        </w:rPr>
        <w:t>.,</w:t>
      </w:r>
      <w:r w:rsidRPr="00AD6890">
        <w:rPr>
          <w:sz w:val="20"/>
          <w:szCs w:val="20"/>
          <w:lang w:val="es-ES_tradnl" w:eastAsia="es-ES"/>
        </w:rPr>
        <w:t xml:space="preserve"> reportó la recolección y transporte de </w:t>
      </w:r>
      <w:r w:rsidR="0044658B">
        <w:rPr>
          <w:sz w:val="20"/>
          <w:szCs w:val="20"/>
          <w:lang w:val="es-ES_tradnl" w:eastAsia="es-ES"/>
        </w:rPr>
        <w:t>33</w:t>
      </w:r>
      <w:r w:rsidRPr="00AD6890">
        <w:rPr>
          <w:sz w:val="20"/>
          <w:szCs w:val="20"/>
          <w:lang w:val="es-ES_tradnl" w:eastAsia="es-ES"/>
        </w:rPr>
        <w:t>.</w:t>
      </w:r>
      <w:r w:rsidR="00266278">
        <w:rPr>
          <w:sz w:val="20"/>
          <w:szCs w:val="20"/>
          <w:lang w:val="es-ES_tradnl" w:eastAsia="es-ES"/>
        </w:rPr>
        <w:t>750</w:t>
      </w:r>
      <w:r w:rsidRPr="00AD6890">
        <w:rPr>
          <w:sz w:val="20"/>
          <w:szCs w:val="20"/>
          <w:lang w:val="es-ES_tradnl" w:eastAsia="es-ES"/>
        </w:rPr>
        <w:t>,</w:t>
      </w:r>
      <w:r w:rsidR="00266278">
        <w:rPr>
          <w:sz w:val="20"/>
          <w:szCs w:val="20"/>
          <w:lang w:val="es-ES_tradnl" w:eastAsia="es-ES"/>
        </w:rPr>
        <w:t>24</w:t>
      </w:r>
      <w:r w:rsidRPr="00AD6890">
        <w:rPr>
          <w:sz w:val="20"/>
          <w:szCs w:val="20"/>
          <w:lang w:val="es-ES_tradnl" w:eastAsia="es-ES"/>
        </w:rPr>
        <w:t xml:space="preserve"> toneladas de residuos ordinarios</w:t>
      </w:r>
      <w:r w:rsidR="0084090F">
        <w:rPr>
          <w:sz w:val="20"/>
          <w:szCs w:val="20"/>
          <w:lang w:val="es-ES_tradnl" w:eastAsia="es-ES"/>
        </w:rPr>
        <w:t xml:space="preserve"> </w:t>
      </w:r>
      <w:r w:rsidR="00266278">
        <w:rPr>
          <w:sz w:val="20"/>
          <w:szCs w:val="20"/>
          <w:lang w:val="es-ES_tradnl" w:eastAsia="es-ES"/>
        </w:rPr>
        <w:t>para la zona rural y urbana de las siete localidades de la ASE</w:t>
      </w:r>
      <w:r w:rsidR="00ED4554">
        <w:rPr>
          <w:sz w:val="20"/>
          <w:szCs w:val="20"/>
          <w:lang w:val="es-ES_tradnl" w:eastAsia="es-ES"/>
        </w:rPr>
        <w:t>1</w:t>
      </w:r>
      <w:r w:rsidR="00DD0BF3">
        <w:rPr>
          <w:sz w:val="20"/>
          <w:szCs w:val="20"/>
          <w:lang w:val="es-ES_tradnl" w:eastAsia="es-ES"/>
        </w:rPr>
        <w:t>, validados en 3651 recorridos</w:t>
      </w:r>
      <w:r>
        <w:rPr>
          <w:sz w:val="20"/>
          <w:szCs w:val="20"/>
          <w:lang w:val="es-ES_tradnl" w:eastAsia="es-ES"/>
        </w:rPr>
        <w:t>. E</w:t>
      </w:r>
      <w:r w:rsidRPr="00AD6890">
        <w:rPr>
          <w:sz w:val="20"/>
          <w:szCs w:val="20"/>
          <w:lang w:val="es-ES_tradnl" w:eastAsia="es-ES"/>
        </w:rPr>
        <w:t xml:space="preserve">n la </w:t>
      </w:r>
      <w:r w:rsidR="00ED4554">
        <w:rPr>
          <w:sz w:val="20"/>
          <w:szCs w:val="20"/>
          <w:lang w:val="es-ES_tradnl" w:eastAsia="es-ES"/>
        </w:rPr>
        <w:t xml:space="preserve">tabla 4 </w:t>
      </w:r>
      <w:r w:rsidRPr="00AD6890">
        <w:rPr>
          <w:sz w:val="20"/>
          <w:szCs w:val="20"/>
          <w:lang w:val="es-ES_tradnl" w:eastAsia="es-ES"/>
        </w:rPr>
        <w:t xml:space="preserve">se observa el detalle de la información por localidad y componente del servicio: </w:t>
      </w:r>
    </w:p>
    <w:p w14:paraId="2CBE6185" w14:textId="77777777" w:rsidR="0084090F" w:rsidRPr="00EA2A8D" w:rsidRDefault="0084090F" w:rsidP="00021F9B">
      <w:pPr>
        <w:tabs>
          <w:tab w:val="left" w:pos="3857"/>
        </w:tabs>
        <w:rPr>
          <w:sz w:val="24"/>
          <w:szCs w:val="24"/>
        </w:rPr>
      </w:pPr>
    </w:p>
    <w:p w14:paraId="39CF360A" w14:textId="1EE2973E" w:rsidR="00AD6890" w:rsidRPr="00371853" w:rsidRDefault="0084090F" w:rsidP="00021F9B">
      <w:pPr>
        <w:pStyle w:val="NormalWeb"/>
        <w:spacing w:before="0" w:beforeAutospacing="0" w:after="0" w:afterAutospacing="0"/>
        <w:jc w:val="center"/>
        <w:rPr>
          <w:sz w:val="18"/>
          <w:szCs w:val="18"/>
        </w:rPr>
      </w:pPr>
      <w:bookmarkStart w:id="9" w:name="_Toc63757695"/>
      <w:r w:rsidRPr="00371853">
        <w:rPr>
          <w:sz w:val="18"/>
          <w:szCs w:val="18"/>
        </w:rPr>
        <w:lastRenderedPageBreak/>
        <w:t>Tabla</w:t>
      </w:r>
      <w:r w:rsidR="00C40ABD" w:rsidRPr="00371853">
        <w:rPr>
          <w:sz w:val="18"/>
          <w:szCs w:val="18"/>
        </w:rPr>
        <w:t xml:space="preserve"> </w:t>
      </w:r>
      <w:r w:rsidR="00ED4554" w:rsidRPr="00371853">
        <w:rPr>
          <w:sz w:val="18"/>
          <w:szCs w:val="18"/>
        </w:rPr>
        <w:t>4</w:t>
      </w:r>
      <w:r w:rsidRPr="00371853">
        <w:rPr>
          <w:sz w:val="18"/>
          <w:szCs w:val="18"/>
        </w:rPr>
        <w:t>. Total de toneladas de residuos en zona urbana</w:t>
      </w:r>
      <w:r w:rsidR="00F37853" w:rsidRPr="00371853">
        <w:rPr>
          <w:sz w:val="18"/>
          <w:szCs w:val="18"/>
        </w:rPr>
        <w:t xml:space="preserve"> y rural</w:t>
      </w:r>
      <w:r w:rsidRPr="00371853">
        <w:rPr>
          <w:sz w:val="18"/>
          <w:szCs w:val="18"/>
        </w:rPr>
        <w:t xml:space="preserve"> recolectadas y transportadas por servicio y localidad ASE 1 (</w:t>
      </w:r>
      <w:r w:rsidR="00F37853" w:rsidRPr="00371853">
        <w:rPr>
          <w:sz w:val="18"/>
          <w:szCs w:val="18"/>
        </w:rPr>
        <w:t>enero</w:t>
      </w:r>
      <w:r w:rsidRPr="00371853">
        <w:rPr>
          <w:sz w:val="18"/>
          <w:szCs w:val="18"/>
        </w:rPr>
        <w:t xml:space="preserve"> de 202</w:t>
      </w:r>
      <w:r w:rsidR="00971812">
        <w:rPr>
          <w:sz w:val="18"/>
          <w:szCs w:val="18"/>
        </w:rPr>
        <w:t>1</w:t>
      </w:r>
      <w:r w:rsidRPr="00371853">
        <w:rPr>
          <w:sz w:val="18"/>
          <w:szCs w:val="18"/>
        </w:rPr>
        <w:t>).</w:t>
      </w:r>
      <w:bookmarkEnd w:id="9"/>
      <w:r w:rsidR="00F37853" w:rsidRPr="00371853">
        <w:rPr>
          <w:sz w:val="18"/>
          <w:szCs w:val="18"/>
        </w:rPr>
        <w:t xml:space="preserve"> </w:t>
      </w:r>
    </w:p>
    <w:tbl>
      <w:tblPr>
        <w:tblW w:w="6765" w:type="dxa"/>
        <w:jc w:val="center"/>
        <w:tblCellMar>
          <w:left w:w="70" w:type="dxa"/>
          <w:right w:w="70" w:type="dxa"/>
        </w:tblCellMar>
        <w:tblLook w:val="04A0" w:firstRow="1" w:lastRow="0" w:firstColumn="1" w:lastColumn="0" w:noHBand="0" w:noVBand="1"/>
      </w:tblPr>
      <w:tblGrid>
        <w:gridCol w:w="1703"/>
        <w:gridCol w:w="1994"/>
        <w:gridCol w:w="1793"/>
        <w:gridCol w:w="1275"/>
      </w:tblGrid>
      <w:tr w:rsidR="00EA48AC" w:rsidRPr="00723FAF" w14:paraId="3C6535A0" w14:textId="77777777" w:rsidTr="00371853">
        <w:trPr>
          <w:trHeight w:val="5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58F0F4" w14:textId="77777777" w:rsidR="00EA48AC" w:rsidRPr="00723FAF" w:rsidRDefault="00EA48AC" w:rsidP="00021F9B">
            <w:pPr>
              <w:jc w:val="center"/>
              <w:rPr>
                <w:b/>
                <w:bCs/>
                <w:iCs/>
                <w:color w:val="000000"/>
                <w:sz w:val="16"/>
                <w:lang w:eastAsia="es-CO"/>
              </w:rPr>
            </w:pPr>
            <w:r w:rsidRPr="00723FAF">
              <w:rPr>
                <w:b/>
                <w:bCs/>
                <w:color w:val="000000"/>
                <w:sz w:val="16"/>
                <w:lang w:eastAsia="es-CO"/>
              </w:rPr>
              <w:t>LOCALIDAD</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tcPr>
          <w:p w14:paraId="55BC3364" w14:textId="27A2D484" w:rsidR="00EA48AC" w:rsidRPr="00723FAF" w:rsidRDefault="00EA48AC" w:rsidP="00021F9B">
            <w:pPr>
              <w:jc w:val="center"/>
              <w:rPr>
                <w:b/>
                <w:bCs/>
                <w:iCs/>
                <w:color w:val="000000"/>
                <w:sz w:val="16"/>
                <w:lang w:eastAsia="es-CO"/>
              </w:rPr>
            </w:pPr>
            <w:r>
              <w:rPr>
                <w:b/>
                <w:bCs/>
                <w:iCs/>
                <w:color w:val="000000"/>
                <w:sz w:val="16"/>
                <w:lang w:eastAsia="es-CO"/>
              </w:rPr>
              <w:t>ZONA URBANA</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tcPr>
          <w:p w14:paraId="300C5753" w14:textId="49605C53" w:rsidR="00EA48AC" w:rsidRPr="00723FAF" w:rsidRDefault="00EA48AC" w:rsidP="00021F9B">
            <w:pPr>
              <w:jc w:val="center"/>
              <w:rPr>
                <w:b/>
                <w:bCs/>
                <w:iCs/>
                <w:color w:val="000000"/>
                <w:sz w:val="16"/>
                <w:lang w:eastAsia="es-CO"/>
              </w:rPr>
            </w:pPr>
            <w:r>
              <w:rPr>
                <w:b/>
                <w:bCs/>
                <w:iCs/>
                <w:color w:val="000000"/>
                <w:sz w:val="16"/>
                <w:lang w:eastAsia="es-CO"/>
              </w:rPr>
              <w:t>ZONA RURAL</w:t>
            </w:r>
          </w:p>
        </w:tc>
        <w:tc>
          <w:tcPr>
            <w:tcW w:w="0" w:type="auto"/>
            <w:tcBorders>
              <w:top w:val="single" w:sz="4" w:space="0" w:color="auto"/>
              <w:left w:val="nil"/>
              <w:bottom w:val="single" w:sz="4" w:space="0" w:color="auto"/>
              <w:right w:val="single" w:sz="4" w:space="0" w:color="auto"/>
            </w:tcBorders>
            <w:shd w:val="clear" w:color="auto" w:fill="E7E6E6" w:themeFill="background2"/>
            <w:vAlign w:val="center"/>
            <w:hideMark/>
          </w:tcPr>
          <w:p w14:paraId="70F32F29" w14:textId="77777777" w:rsidR="00EA48AC" w:rsidRPr="00723FAF" w:rsidRDefault="00EA48AC" w:rsidP="00021F9B">
            <w:pPr>
              <w:jc w:val="center"/>
              <w:rPr>
                <w:b/>
                <w:bCs/>
                <w:iCs/>
                <w:color w:val="000000"/>
                <w:sz w:val="16"/>
                <w:lang w:eastAsia="es-CO"/>
              </w:rPr>
            </w:pPr>
            <w:r w:rsidRPr="00723FAF">
              <w:rPr>
                <w:b/>
                <w:bCs/>
                <w:color w:val="000000"/>
                <w:sz w:val="16"/>
                <w:lang w:eastAsia="es-CO"/>
              </w:rPr>
              <w:t>TOTAL</w:t>
            </w:r>
          </w:p>
        </w:tc>
      </w:tr>
      <w:tr w:rsidR="00EA48AC" w:rsidRPr="00723FAF" w14:paraId="13669368" w14:textId="77777777" w:rsidTr="00EA48AC">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C70D2D" w14:textId="77777777" w:rsidR="00EA48AC" w:rsidRPr="00723FAF" w:rsidRDefault="00EA48AC" w:rsidP="00021F9B">
            <w:pPr>
              <w:jc w:val="left"/>
              <w:rPr>
                <w:iCs/>
                <w:color w:val="000000"/>
                <w:sz w:val="16"/>
                <w:lang w:eastAsia="es-CO"/>
              </w:rPr>
            </w:pPr>
            <w:r w:rsidRPr="00723FAF">
              <w:rPr>
                <w:color w:val="000000"/>
                <w:sz w:val="16"/>
                <w:lang w:eastAsia="es-CO"/>
              </w:rPr>
              <w:t>La Candelaria</w:t>
            </w:r>
          </w:p>
        </w:tc>
        <w:tc>
          <w:tcPr>
            <w:tcW w:w="0" w:type="auto"/>
            <w:tcBorders>
              <w:top w:val="nil"/>
              <w:left w:val="nil"/>
              <w:bottom w:val="single" w:sz="4" w:space="0" w:color="auto"/>
              <w:right w:val="single" w:sz="4" w:space="0" w:color="auto"/>
            </w:tcBorders>
            <w:shd w:val="clear" w:color="auto" w:fill="auto"/>
            <w:vAlign w:val="center"/>
          </w:tcPr>
          <w:p w14:paraId="1C5126DB" w14:textId="2224A9E1" w:rsidR="00EA48AC" w:rsidRPr="00723FAF" w:rsidRDefault="00EA48AC" w:rsidP="00021F9B">
            <w:pPr>
              <w:jc w:val="center"/>
              <w:rPr>
                <w:iCs/>
                <w:color w:val="000000"/>
                <w:sz w:val="16"/>
                <w:lang w:eastAsia="es-CO"/>
              </w:rPr>
            </w:pPr>
            <w:r>
              <w:rPr>
                <w:rFonts w:cs="Arial"/>
                <w:color w:val="000000"/>
                <w:sz w:val="16"/>
                <w:szCs w:val="16"/>
              </w:rPr>
              <w:t>911,62</w:t>
            </w:r>
          </w:p>
        </w:tc>
        <w:tc>
          <w:tcPr>
            <w:tcW w:w="0" w:type="auto"/>
            <w:tcBorders>
              <w:top w:val="nil"/>
              <w:left w:val="nil"/>
              <w:bottom w:val="single" w:sz="4" w:space="0" w:color="auto"/>
              <w:right w:val="single" w:sz="4" w:space="0" w:color="auto"/>
            </w:tcBorders>
            <w:shd w:val="clear" w:color="auto" w:fill="auto"/>
            <w:vAlign w:val="center"/>
          </w:tcPr>
          <w:p w14:paraId="704C592D" w14:textId="59FC2AA1" w:rsidR="00EA48AC" w:rsidRPr="00723FAF" w:rsidRDefault="00EA48AC" w:rsidP="00021F9B">
            <w:pPr>
              <w:jc w:val="center"/>
              <w:rPr>
                <w:iCs/>
                <w:color w:val="000000"/>
                <w:sz w:val="16"/>
                <w:lang w:eastAsia="es-CO"/>
              </w:rPr>
            </w:pPr>
            <w:r>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4E544EF9" w14:textId="1C52B7D0" w:rsidR="00EA48AC" w:rsidRPr="00723FAF" w:rsidRDefault="00EA48AC" w:rsidP="00021F9B">
            <w:pPr>
              <w:jc w:val="center"/>
              <w:rPr>
                <w:iCs/>
                <w:color w:val="000000"/>
                <w:sz w:val="16"/>
                <w:lang w:eastAsia="es-CO"/>
              </w:rPr>
            </w:pPr>
            <w:r>
              <w:rPr>
                <w:rFonts w:cs="Arial"/>
                <w:color w:val="000000"/>
                <w:sz w:val="16"/>
                <w:szCs w:val="16"/>
              </w:rPr>
              <w:t>911,62</w:t>
            </w:r>
          </w:p>
        </w:tc>
      </w:tr>
      <w:tr w:rsidR="00EA48AC" w:rsidRPr="00723FAF" w14:paraId="2A3AB70E" w14:textId="77777777" w:rsidTr="00EA48AC">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31B44D" w14:textId="77777777" w:rsidR="00EA48AC" w:rsidRPr="00723FAF" w:rsidRDefault="00EA48AC" w:rsidP="00021F9B">
            <w:pPr>
              <w:jc w:val="left"/>
              <w:rPr>
                <w:iCs/>
                <w:color w:val="000000"/>
                <w:sz w:val="16"/>
                <w:lang w:eastAsia="es-CO"/>
              </w:rPr>
            </w:pPr>
            <w:r w:rsidRPr="00723FAF">
              <w:rPr>
                <w:color w:val="000000"/>
                <w:sz w:val="16"/>
                <w:lang w:eastAsia="es-CO"/>
              </w:rPr>
              <w:t>Chapinero</w:t>
            </w:r>
          </w:p>
        </w:tc>
        <w:tc>
          <w:tcPr>
            <w:tcW w:w="0" w:type="auto"/>
            <w:tcBorders>
              <w:top w:val="nil"/>
              <w:left w:val="nil"/>
              <w:bottom w:val="single" w:sz="4" w:space="0" w:color="auto"/>
              <w:right w:val="single" w:sz="4" w:space="0" w:color="auto"/>
            </w:tcBorders>
            <w:shd w:val="clear" w:color="auto" w:fill="auto"/>
            <w:vAlign w:val="center"/>
          </w:tcPr>
          <w:p w14:paraId="4ADEDEAA" w14:textId="541F4390" w:rsidR="00EA48AC" w:rsidRPr="00723FAF" w:rsidRDefault="00EA48AC" w:rsidP="00021F9B">
            <w:pPr>
              <w:jc w:val="center"/>
              <w:rPr>
                <w:iCs/>
                <w:color w:val="000000"/>
                <w:sz w:val="16"/>
                <w:lang w:eastAsia="es-CO"/>
              </w:rPr>
            </w:pPr>
            <w:r>
              <w:rPr>
                <w:rFonts w:cs="Arial"/>
                <w:color w:val="000000"/>
                <w:sz w:val="16"/>
                <w:szCs w:val="16"/>
              </w:rPr>
              <w:t>4.534,08</w:t>
            </w:r>
          </w:p>
        </w:tc>
        <w:tc>
          <w:tcPr>
            <w:tcW w:w="0" w:type="auto"/>
            <w:tcBorders>
              <w:top w:val="nil"/>
              <w:left w:val="nil"/>
              <w:bottom w:val="single" w:sz="4" w:space="0" w:color="auto"/>
              <w:right w:val="single" w:sz="4" w:space="0" w:color="auto"/>
            </w:tcBorders>
            <w:shd w:val="clear" w:color="auto" w:fill="auto"/>
            <w:vAlign w:val="center"/>
          </w:tcPr>
          <w:p w14:paraId="631100CA" w14:textId="32162D64" w:rsidR="00EA48AC" w:rsidRPr="00723FAF" w:rsidRDefault="00EA48AC" w:rsidP="00021F9B">
            <w:pPr>
              <w:jc w:val="center"/>
              <w:rPr>
                <w:iCs/>
                <w:color w:val="000000"/>
                <w:sz w:val="16"/>
                <w:lang w:eastAsia="es-CO"/>
              </w:rPr>
            </w:pPr>
            <w:r>
              <w:rPr>
                <w:rFonts w:cs="Arial"/>
                <w:color w:val="000000"/>
                <w:sz w:val="16"/>
                <w:szCs w:val="16"/>
              </w:rPr>
              <w:t>7,16</w:t>
            </w:r>
          </w:p>
        </w:tc>
        <w:tc>
          <w:tcPr>
            <w:tcW w:w="0" w:type="auto"/>
            <w:tcBorders>
              <w:top w:val="nil"/>
              <w:left w:val="nil"/>
              <w:bottom w:val="single" w:sz="4" w:space="0" w:color="auto"/>
              <w:right w:val="single" w:sz="4" w:space="0" w:color="auto"/>
            </w:tcBorders>
            <w:shd w:val="clear" w:color="auto" w:fill="auto"/>
            <w:vAlign w:val="center"/>
          </w:tcPr>
          <w:p w14:paraId="36FD3082" w14:textId="5A882273" w:rsidR="00EA48AC" w:rsidRPr="00723FAF" w:rsidRDefault="00EA48AC" w:rsidP="00021F9B">
            <w:pPr>
              <w:jc w:val="center"/>
              <w:rPr>
                <w:iCs/>
                <w:color w:val="000000"/>
                <w:sz w:val="16"/>
                <w:lang w:eastAsia="es-CO"/>
              </w:rPr>
            </w:pPr>
            <w:r>
              <w:rPr>
                <w:rFonts w:cs="Arial"/>
                <w:color w:val="000000"/>
                <w:sz w:val="16"/>
                <w:szCs w:val="16"/>
              </w:rPr>
              <w:t>4.541,24</w:t>
            </w:r>
          </w:p>
        </w:tc>
      </w:tr>
      <w:tr w:rsidR="00EA48AC" w:rsidRPr="00723FAF" w14:paraId="115ABA07" w14:textId="77777777" w:rsidTr="00EA48AC">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8D6709" w14:textId="77777777" w:rsidR="00EA48AC" w:rsidRPr="00723FAF" w:rsidRDefault="00EA48AC" w:rsidP="00021F9B">
            <w:pPr>
              <w:jc w:val="left"/>
              <w:rPr>
                <w:iCs/>
                <w:color w:val="000000"/>
                <w:sz w:val="16"/>
                <w:lang w:eastAsia="es-CO"/>
              </w:rPr>
            </w:pPr>
            <w:r w:rsidRPr="00723FAF">
              <w:rPr>
                <w:color w:val="000000"/>
                <w:sz w:val="16"/>
                <w:lang w:eastAsia="es-CO"/>
              </w:rPr>
              <w:t>San Cristóbal</w:t>
            </w:r>
          </w:p>
        </w:tc>
        <w:tc>
          <w:tcPr>
            <w:tcW w:w="0" w:type="auto"/>
            <w:tcBorders>
              <w:top w:val="nil"/>
              <w:left w:val="nil"/>
              <w:bottom w:val="single" w:sz="4" w:space="0" w:color="auto"/>
              <w:right w:val="single" w:sz="4" w:space="0" w:color="auto"/>
            </w:tcBorders>
            <w:shd w:val="clear" w:color="auto" w:fill="auto"/>
            <w:vAlign w:val="center"/>
          </w:tcPr>
          <w:p w14:paraId="30B67AAB" w14:textId="60AB4C61" w:rsidR="00EA48AC" w:rsidRPr="00723FAF" w:rsidRDefault="00EA48AC" w:rsidP="00021F9B">
            <w:pPr>
              <w:jc w:val="center"/>
              <w:rPr>
                <w:iCs/>
                <w:color w:val="000000"/>
                <w:sz w:val="16"/>
                <w:lang w:eastAsia="es-CO"/>
              </w:rPr>
            </w:pPr>
            <w:r>
              <w:rPr>
                <w:rFonts w:cs="Arial"/>
                <w:color w:val="000000"/>
                <w:sz w:val="16"/>
                <w:szCs w:val="16"/>
              </w:rPr>
              <w:t>2.586,53</w:t>
            </w:r>
          </w:p>
        </w:tc>
        <w:tc>
          <w:tcPr>
            <w:tcW w:w="0" w:type="auto"/>
            <w:tcBorders>
              <w:top w:val="nil"/>
              <w:left w:val="nil"/>
              <w:bottom w:val="single" w:sz="4" w:space="0" w:color="auto"/>
              <w:right w:val="single" w:sz="4" w:space="0" w:color="auto"/>
            </w:tcBorders>
            <w:shd w:val="clear" w:color="auto" w:fill="auto"/>
            <w:vAlign w:val="center"/>
          </w:tcPr>
          <w:p w14:paraId="638CC703" w14:textId="17D0A29C" w:rsidR="00EA48AC" w:rsidRPr="00723FAF" w:rsidRDefault="00EA48AC" w:rsidP="00021F9B">
            <w:pPr>
              <w:pStyle w:val="Default"/>
              <w:jc w:val="center"/>
              <w:rPr>
                <w:iCs/>
                <w:sz w:val="16"/>
              </w:rPr>
            </w:pPr>
            <w:r>
              <w:rPr>
                <w:rFonts w:ascii="Arial" w:hAnsi="Arial" w:cs="Arial"/>
                <w:sz w:val="16"/>
                <w:szCs w:val="16"/>
                <w:lang w:val="es-ES"/>
              </w:rPr>
              <w:t>31,00</w:t>
            </w:r>
          </w:p>
        </w:tc>
        <w:tc>
          <w:tcPr>
            <w:tcW w:w="0" w:type="auto"/>
            <w:tcBorders>
              <w:top w:val="nil"/>
              <w:left w:val="nil"/>
              <w:bottom w:val="single" w:sz="4" w:space="0" w:color="auto"/>
              <w:right w:val="single" w:sz="4" w:space="0" w:color="auto"/>
            </w:tcBorders>
            <w:shd w:val="clear" w:color="auto" w:fill="auto"/>
            <w:vAlign w:val="center"/>
          </w:tcPr>
          <w:p w14:paraId="7E58023C" w14:textId="6DF8D229" w:rsidR="00EA48AC" w:rsidRPr="00723FAF" w:rsidRDefault="00EA48AC" w:rsidP="00021F9B">
            <w:pPr>
              <w:jc w:val="center"/>
              <w:rPr>
                <w:iCs/>
                <w:color w:val="000000"/>
                <w:sz w:val="16"/>
                <w:lang w:eastAsia="es-CO"/>
              </w:rPr>
            </w:pPr>
            <w:r>
              <w:rPr>
                <w:rFonts w:cs="Arial"/>
                <w:color w:val="000000"/>
                <w:sz w:val="16"/>
                <w:szCs w:val="16"/>
              </w:rPr>
              <w:t>2.617,53</w:t>
            </w:r>
          </w:p>
        </w:tc>
      </w:tr>
      <w:tr w:rsidR="00EA48AC" w:rsidRPr="00723FAF" w14:paraId="372BCA3B" w14:textId="77777777" w:rsidTr="00EA48AC">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9F4654" w14:textId="77777777" w:rsidR="00EA48AC" w:rsidRPr="00723FAF" w:rsidRDefault="00EA48AC" w:rsidP="00021F9B">
            <w:pPr>
              <w:jc w:val="left"/>
              <w:rPr>
                <w:iCs/>
                <w:color w:val="000000"/>
                <w:sz w:val="16"/>
                <w:lang w:eastAsia="es-CO"/>
              </w:rPr>
            </w:pPr>
            <w:r w:rsidRPr="00723FAF">
              <w:rPr>
                <w:color w:val="000000"/>
                <w:sz w:val="16"/>
                <w:lang w:eastAsia="es-CO"/>
              </w:rPr>
              <w:t>Santa Fe</w:t>
            </w:r>
          </w:p>
        </w:tc>
        <w:tc>
          <w:tcPr>
            <w:tcW w:w="0" w:type="auto"/>
            <w:tcBorders>
              <w:top w:val="nil"/>
              <w:left w:val="nil"/>
              <w:bottom w:val="single" w:sz="4" w:space="0" w:color="auto"/>
              <w:right w:val="single" w:sz="4" w:space="0" w:color="auto"/>
            </w:tcBorders>
            <w:shd w:val="clear" w:color="auto" w:fill="auto"/>
            <w:vAlign w:val="center"/>
          </w:tcPr>
          <w:p w14:paraId="5959EFA9" w14:textId="7E12D00E" w:rsidR="00EA48AC" w:rsidRPr="00723FAF" w:rsidRDefault="00EA48AC" w:rsidP="00021F9B">
            <w:pPr>
              <w:jc w:val="center"/>
              <w:rPr>
                <w:iCs/>
                <w:color w:val="000000"/>
                <w:sz w:val="16"/>
                <w:lang w:eastAsia="es-CO"/>
              </w:rPr>
            </w:pPr>
            <w:r>
              <w:rPr>
                <w:rFonts w:cs="Arial"/>
                <w:color w:val="000000"/>
                <w:sz w:val="16"/>
                <w:szCs w:val="16"/>
              </w:rPr>
              <w:t>7.674,28</w:t>
            </w:r>
          </w:p>
        </w:tc>
        <w:tc>
          <w:tcPr>
            <w:tcW w:w="0" w:type="auto"/>
            <w:tcBorders>
              <w:top w:val="nil"/>
              <w:left w:val="nil"/>
              <w:bottom w:val="single" w:sz="4" w:space="0" w:color="auto"/>
              <w:right w:val="single" w:sz="4" w:space="0" w:color="auto"/>
            </w:tcBorders>
            <w:shd w:val="clear" w:color="auto" w:fill="auto"/>
            <w:vAlign w:val="center"/>
          </w:tcPr>
          <w:p w14:paraId="6A4C1CDB" w14:textId="3D1B1394" w:rsidR="00EA48AC" w:rsidRPr="00723FAF" w:rsidRDefault="00EA48AC" w:rsidP="00021F9B">
            <w:pPr>
              <w:jc w:val="center"/>
              <w:rPr>
                <w:iCs/>
                <w:color w:val="000000"/>
                <w:sz w:val="16"/>
                <w:lang w:eastAsia="es-CO"/>
              </w:rPr>
            </w:pPr>
            <w:r>
              <w:rPr>
                <w:rFonts w:cs="Arial"/>
                <w:color w:val="000000"/>
                <w:sz w:val="16"/>
                <w:szCs w:val="16"/>
              </w:rPr>
              <w:t>7,85</w:t>
            </w:r>
          </w:p>
        </w:tc>
        <w:tc>
          <w:tcPr>
            <w:tcW w:w="0" w:type="auto"/>
            <w:tcBorders>
              <w:top w:val="nil"/>
              <w:left w:val="nil"/>
              <w:bottom w:val="single" w:sz="4" w:space="0" w:color="auto"/>
              <w:right w:val="single" w:sz="4" w:space="0" w:color="auto"/>
            </w:tcBorders>
            <w:shd w:val="clear" w:color="auto" w:fill="auto"/>
            <w:vAlign w:val="center"/>
          </w:tcPr>
          <w:p w14:paraId="4D830A37" w14:textId="4ED45A9C" w:rsidR="00EA48AC" w:rsidRPr="00723FAF" w:rsidRDefault="00EA48AC" w:rsidP="00021F9B">
            <w:pPr>
              <w:jc w:val="center"/>
              <w:rPr>
                <w:iCs/>
                <w:color w:val="000000"/>
                <w:sz w:val="16"/>
                <w:lang w:eastAsia="es-CO"/>
              </w:rPr>
            </w:pPr>
            <w:r>
              <w:rPr>
                <w:rFonts w:cs="Arial"/>
                <w:color w:val="000000"/>
                <w:sz w:val="16"/>
                <w:szCs w:val="16"/>
              </w:rPr>
              <w:t>7.682,13</w:t>
            </w:r>
          </w:p>
        </w:tc>
      </w:tr>
      <w:tr w:rsidR="00EA48AC" w:rsidRPr="00723FAF" w14:paraId="465FA7E0" w14:textId="77777777" w:rsidTr="00EA48AC">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FA02A4" w14:textId="77777777" w:rsidR="00EA48AC" w:rsidRPr="00723FAF" w:rsidRDefault="00EA48AC" w:rsidP="00021F9B">
            <w:pPr>
              <w:jc w:val="left"/>
              <w:rPr>
                <w:iCs/>
                <w:color w:val="000000"/>
                <w:sz w:val="16"/>
                <w:lang w:eastAsia="es-CO"/>
              </w:rPr>
            </w:pPr>
            <w:r w:rsidRPr="00723FAF">
              <w:rPr>
                <w:color w:val="000000"/>
                <w:sz w:val="16"/>
                <w:lang w:eastAsia="es-CO"/>
              </w:rPr>
              <w:t>Usaquén</w:t>
            </w:r>
          </w:p>
        </w:tc>
        <w:tc>
          <w:tcPr>
            <w:tcW w:w="0" w:type="auto"/>
            <w:tcBorders>
              <w:top w:val="nil"/>
              <w:left w:val="nil"/>
              <w:bottom w:val="single" w:sz="4" w:space="0" w:color="auto"/>
              <w:right w:val="single" w:sz="4" w:space="0" w:color="auto"/>
            </w:tcBorders>
            <w:shd w:val="clear" w:color="auto" w:fill="auto"/>
            <w:vAlign w:val="center"/>
          </w:tcPr>
          <w:p w14:paraId="034412D1" w14:textId="284BD830" w:rsidR="00EA48AC" w:rsidRPr="00723FAF" w:rsidRDefault="00EA48AC" w:rsidP="00021F9B">
            <w:pPr>
              <w:jc w:val="center"/>
              <w:rPr>
                <w:iCs/>
                <w:color w:val="000000"/>
                <w:sz w:val="16"/>
                <w:lang w:eastAsia="es-CO"/>
              </w:rPr>
            </w:pPr>
            <w:r>
              <w:rPr>
                <w:rFonts w:cs="Arial"/>
                <w:color w:val="000000"/>
                <w:sz w:val="16"/>
                <w:szCs w:val="16"/>
              </w:rPr>
              <w:t>11.761,49</w:t>
            </w:r>
          </w:p>
        </w:tc>
        <w:tc>
          <w:tcPr>
            <w:tcW w:w="0" w:type="auto"/>
            <w:tcBorders>
              <w:top w:val="nil"/>
              <w:left w:val="nil"/>
              <w:bottom w:val="single" w:sz="4" w:space="0" w:color="auto"/>
              <w:right w:val="single" w:sz="4" w:space="0" w:color="auto"/>
            </w:tcBorders>
            <w:shd w:val="clear" w:color="auto" w:fill="auto"/>
            <w:vAlign w:val="center"/>
          </w:tcPr>
          <w:p w14:paraId="6592891B" w14:textId="3193942B" w:rsidR="00EA48AC" w:rsidRPr="00723FAF" w:rsidRDefault="00EA48AC" w:rsidP="00021F9B">
            <w:pPr>
              <w:jc w:val="center"/>
              <w:rPr>
                <w:iCs/>
                <w:color w:val="000000"/>
                <w:sz w:val="16"/>
                <w:lang w:eastAsia="es-CO"/>
              </w:rPr>
            </w:pPr>
            <w:r>
              <w:rPr>
                <w:rFonts w:cs="Arial"/>
                <w:color w:val="000000"/>
                <w:sz w:val="16"/>
                <w:szCs w:val="16"/>
              </w:rPr>
              <w:t>34,27</w:t>
            </w:r>
          </w:p>
        </w:tc>
        <w:tc>
          <w:tcPr>
            <w:tcW w:w="0" w:type="auto"/>
            <w:tcBorders>
              <w:top w:val="nil"/>
              <w:left w:val="nil"/>
              <w:bottom w:val="single" w:sz="4" w:space="0" w:color="auto"/>
              <w:right w:val="single" w:sz="4" w:space="0" w:color="auto"/>
            </w:tcBorders>
            <w:shd w:val="clear" w:color="auto" w:fill="auto"/>
            <w:vAlign w:val="center"/>
          </w:tcPr>
          <w:p w14:paraId="1B8487EF" w14:textId="1B35213E" w:rsidR="00EA48AC" w:rsidRPr="00723FAF" w:rsidRDefault="00EA48AC" w:rsidP="00021F9B">
            <w:pPr>
              <w:jc w:val="center"/>
              <w:rPr>
                <w:iCs/>
                <w:color w:val="000000"/>
                <w:sz w:val="16"/>
                <w:lang w:eastAsia="es-CO"/>
              </w:rPr>
            </w:pPr>
            <w:r>
              <w:rPr>
                <w:rFonts w:cs="Arial"/>
                <w:color w:val="000000"/>
                <w:sz w:val="16"/>
                <w:szCs w:val="16"/>
              </w:rPr>
              <w:t>11.795,76</w:t>
            </w:r>
          </w:p>
        </w:tc>
      </w:tr>
      <w:tr w:rsidR="00EA48AC" w:rsidRPr="00723FAF" w14:paraId="312DC96E" w14:textId="77777777" w:rsidTr="00EA48AC">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82439" w14:textId="77777777" w:rsidR="00EA48AC" w:rsidRPr="00723FAF" w:rsidRDefault="00EA48AC" w:rsidP="00021F9B">
            <w:pPr>
              <w:jc w:val="left"/>
              <w:rPr>
                <w:iCs/>
                <w:color w:val="000000"/>
                <w:sz w:val="16"/>
                <w:lang w:eastAsia="es-CO"/>
              </w:rPr>
            </w:pPr>
            <w:r w:rsidRPr="00723FAF">
              <w:rPr>
                <w:color w:val="000000"/>
                <w:sz w:val="16"/>
                <w:lang w:eastAsia="es-CO"/>
              </w:rPr>
              <w:t>Usme</w:t>
            </w:r>
          </w:p>
        </w:tc>
        <w:tc>
          <w:tcPr>
            <w:tcW w:w="0" w:type="auto"/>
            <w:tcBorders>
              <w:top w:val="nil"/>
              <w:left w:val="nil"/>
              <w:bottom w:val="single" w:sz="4" w:space="0" w:color="auto"/>
              <w:right w:val="single" w:sz="4" w:space="0" w:color="auto"/>
            </w:tcBorders>
            <w:shd w:val="clear" w:color="auto" w:fill="auto"/>
            <w:vAlign w:val="center"/>
          </w:tcPr>
          <w:p w14:paraId="59529578" w14:textId="6BF2E3AC" w:rsidR="00EA48AC" w:rsidRPr="00723FAF" w:rsidRDefault="00EA48AC" w:rsidP="00021F9B">
            <w:pPr>
              <w:jc w:val="center"/>
              <w:rPr>
                <w:iCs/>
                <w:color w:val="000000"/>
                <w:sz w:val="16"/>
                <w:lang w:eastAsia="es-CO"/>
              </w:rPr>
            </w:pPr>
            <w:r>
              <w:rPr>
                <w:rFonts w:cs="Arial"/>
                <w:color w:val="000000"/>
                <w:sz w:val="16"/>
                <w:szCs w:val="16"/>
              </w:rPr>
              <w:t>6.171,95</w:t>
            </w:r>
          </w:p>
        </w:tc>
        <w:tc>
          <w:tcPr>
            <w:tcW w:w="0" w:type="auto"/>
            <w:tcBorders>
              <w:top w:val="nil"/>
              <w:left w:val="nil"/>
              <w:bottom w:val="single" w:sz="4" w:space="0" w:color="auto"/>
              <w:right w:val="single" w:sz="4" w:space="0" w:color="auto"/>
            </w:tcBorders>
            <w:shd w:val="clear" w:color="auto" w:fill="auto"/>
            <w:vAlign w:val="center"/>
          </w:tcPr>
          <w:p w14:paraId="503CF29C" w14:textId="28290F11" w:rsidR="00EA48AC" w:rsidRPr="00723FAF" w:rsidRDefault="00EA48AC" w:rsidP="00021F9B">
            <w:pPr>
              <w:jc w:val="center"/>
              <w:rPr>
                <w:iCs/>
                <w:color w:val="000000"/>
                <w:sz w:val="16"/>
                <w:lang w:eastAsia="es-CO"/>
              </w:rPr>
            </w:pPr>
            <w:r>
              <w:rPr>
                <w:rFonts w:cs="Arial"/>
                <w:color w:val="000000"/>
                <w:sz w:val="16"/>
                <w:szCs w:val="16"/>
              </w:rPr>
              <w:t>20,45</w:t>
            </w:r>
          </w:p>
        </w:tc>
        <w:tc>
          <w:tcPr>
            <w:tcW w:w="0" w:type="auto"/>
            <w:tcBorders>
              <w:top w:val="nil"/>
              <w:left w:val="nil"/>
              <w:bottom w:val="single" w:sz="4" w:space="0" w:color="auto"/>
              <w:right w:val="single" w:sz="4" w:space="0" w:color="auto"/>
            </w:tcBorders>
            <w:shd w:val="clear" w:color="auto" w:fill="auto"/>
            <w:vAlign w:val="center"/>
          </w:tcPr>
          <w:p w14:paraId="676BE49A" w14:textId="3D9893FC" w:rsidR="00EA48AC" w:rsidRPr="00723FAF" w:rsidRDefault="00EA48AC" w:rsidP="00021F9B">
            <w:pPr>
              <w:jc w:val="center"/>
              <w:rPr>
                <w:iCs/>
                <w:color w:val="000000"/>
                <w:sz w:val="16"/>
                <w:lang w:eastAsia="es-CO"/>
              </w:rPr>
            </w:pPr>
            <w:r>
              <w:rPr>
                <w:rFonts w:cs="Arial"/>
                <w:color w:val="000000"/>
                <w:sz w:val="16"/>
                <w:szCs w:val="16"/>
              </w:rPr>
              <w:t>6.192,40</w:t>
            </w:r>
          </w:p>
        </w:tc>
      </w:tr>
      <w:tr w:rsidR="00EA48AC" w:rsidRPr="00723FAF" w14:paraId="3D88A696" w14:textId="77777777" w:rsidTr="00EA48AC">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4127512" w14:textId="0F36F304" w:rsidR="00EA48AC" w:rsidRPr="00723FAF" w:rsidRDefault="00EA48AC" w:rsidP="00021F9B">
            <w:pPr>
              <w:jc w:val="left"/>
              <w:rPr>
                <w:color w:val="000000"/>
                <w:sz w:val="16"/>
                <w:lang w:eastAsia="es-CO"/>
              </w:rPr>
            </w:pPr>
            <w:r>
              <w:rPr>
                <w:color w:val="000000"/>
                <w:sz w:val="16"/>
                <w:lang w:eastAsia="es-CO"/>
              </w:rPr>
              <w:t>Sumapaz</w:t>
            </w:r>
          </w:p>
        </w:tc>
        <w:tc>
          <w:tcPr>
            <w:tcW w:w="0" w:type="auto"/>
            <w:tcBorders>
              <w:top w:val="nil"/>
              <w:left w:val="nil"/>
              <w:bottom w:val="single" w:sz="4" w:space="0" w:color="auto"/>
              <w:right w:val="single" w:sz="4" w:space="0" w:color="auto"/>
            </w:tcBorders>
            <w:shd w:val="clear" w:color="auto" w:fill="auto"/>
            <w:vAlign w:val="center"/>
          </w:tcPr>
          <w:p w14:paraId="7321F087" w14:textId="2E7DF75F" w:rsidR="00EA48AC" w:rsidRPr="00F37853" w:rsidRDefault="00EA48AC" w:rsidP="00021F9B">
            <w:pPr>
              <w:jc w:val="center"/>
              <w:rPr>
                <w:iCs/>
                <w:color w:val="000000"/>
                <w:sz w:val="16"/>
                <w:lang w:eastAsia="es-CO"/>
              </w:rPr>
            </w:pPr>
            <w:r>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tcPr>
          <w:p w14:paraId="781565B3" w14:textId="3F44003A" w:rsidR="00EA48AC" w:rsidRPr="00F37853" w:rsidRDefault="00EA48AC" w:rsidP="00021F9B">
            <w:pPr>
              <w:jc w:val="center"/>
              <w:rPr>
                <w:iCs/>
                <w:color w:val="000000"/>
                <w:sz w:val="16"/>
                <w:lang w:eastAsia="es-CO"/>
              </w:rPr>
            </w:pPr>
            <w:r>
              <w:rPr>
                <w:rFonts w:cs="Arial"/>
                <w:color w:val="000000"/>
                <w:sz w:val="16"/>
                <w:szCs w:val="16"/>
              </w:rPr>
              <w:t>9,56</w:t>
            </w:r>
          </w:p>
        </w:tc>
        <w:tc>
          <w:tcPr>
            <w:tcW w:w="0" w:type="auto"/>
            <w:tcBorders>
              <w:top w:val="nil"/>
              <w:left w:val="nil"/>
              <w:bottom w:val="single" w:sz="4" w:space="0" w:color="auto"/>
              <w:right w:val="single" w:sz="4" w:space="0" w:color="auto"/>
            </w:tcBorders>
            <w:shd w:val="clear" w:color="auto" w:fill="auto"/>
            <w:vAlign w:val="center"/>
          </w:tcPr>
          <w:p w14:paraId="4D7C8860" w14:textId="029B5893" w:rsidR="00EA48AC" w:rsidRPr="00723FAF" w:rsidRDefault="00EA48AC" w:rsidP="00021F9B">
            <w:pPr>
              <w:jc w:val="center"/>
              <w:rPr>
                <w:iCs/>
                <w:color w:val="000000"/>
                <w:sz w:val="16"/>
                <w:lang w:eastAsia="es-CO"/>
              </w:rPr>
            </w:pPr>
            <w:r>
              <w:rPr>
                <w:rFonts w:cs="Arial"/>
                <w:color w:val="000000"/>
                <w:sz w:val="16"/>
                <w:szCs w:val="16"/>
              </w:rPr>
              <w:t>9,56</w:t>
            </w:r>
          </w:p>
        </w:tc>
      </w:tr>
      <w:tr w:rsidR="00EA48AC" w:rsidRPr="00723FAF" w14:paraId="0A6FE019" w14:textId="77777777" w:rsidTr="00EA48AC">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954080" w14:textId="77777777" w:rsidR="00EA48AC" w:rsidRPr="00723FAF" w:rsidRDefault="00EA48AC" w:rsidP="00021F9B">
            <w:pPr>
              <w:jc w:val="left"/>
              <w:rPr>
                <w:b/>
                <w:bCs/>
                <w:iCs/>
                <w:color w:val="000000"/>
                <w:sz w:val="16"/>
                <w:lang w:eastAsia="es-CO"/>
              </w:rPr>
            </w:pPr>
            <w:r w:rsidRPr="00723FAF">
              <w:rPr>
                <w:b/>
                <w:bCs/>
                <w:color w:val="000000"/>
                <w:sz w:val="16"/>
                <w:lang w:eastAsia="es-CO"/>
              </w:rPr>
              <w:t>Total</w:t>
            </w:r>
          </w:p>
        </w:tc>
        <w:tc>
          <w:tcPr>
            <w:tcW w:w="0" w:type="auto"/>
            <w:tcBorders>
              <w:top w:val="nil"/>
              <w:left w:val="nil"/>
              <w:bottom w:val="single" w:sz="4" w:space="0" w:color="auto"/>
              <w:right w:val="single" w:sz="4" w:space="0" w:color="auto"/>
            </w:tcBorders>
            <w:shd w:val="clear" w:color="auto" w:fill="auto"/>
            <w:vAlign w:val="center"/>
          </w:tcPr>
          <w:p w14:paraId="2CD8498A" w14:textId="012A60FF" w:rsidR="00EA48AC" w:rsidRPr="00266278" w:rsidRDefault="00EA48AC" w:rsidP="00021F9B">
            <w:pPr>
              <w:jc w:val="center"/>
              <w:rPr>
                <w:b/>
                <w:bCs/>
                <w:iCs/>
                <w:color w:val="000000"/>
                <w:sz w:val="16"/>
                <w:lang w:eastAsia="es-CO"/>
              </w:rPr>
            </w:pPr>
            <w:r w:rsidRPr="00266278">
              <w:rPr>
                <w:rFonts w:cs="Arial"/>
                <w:b/>
                <w:bCs/>
                <w:color w:val="000000"/>
                <w:sz w:val="16"/>
                <w:szCs w:val="16"/>
              </w:rPr>
              <w:t>33.639,95</w:t>
            </w:r>
          </w:p>
        </w:tc>
        <w:tc>
          <w:tcPr>
            <w:tcW w:w="0" w:type="auto"/>
            <w:tcBorders>
              <w:top w:val="nil"/>
              <w:left w:val="nil"/>
              <w:bottom w:val="single" w:sz="4" w:space="0" w:color="auto"/>
              <w:right w:val="single" w:sz="4" w:space="0" w:color="auto"/>
            </w:tcBorders>
            <w:shd w:val="clear" w:color="auto" w:fill="auto"/>
            <w:vAlign w:val="center"/>
          </w:tcPr>
          <w:p w14:paraId="008A0136" w14:textId="5DAE1500" w:rsidR="00EA48AC" w:rsidRPr="00266278" w:rsidRDefault="00EA48AC" w:rsidP="00021F9B">
            <w:pPr>
              <w:jc w:val="center"/>
              <w:rPr>
                <w:b/>
                <w:bCs/>
                <w:iCs/>
                <w:color w:val="000000"/>
                <w:sz w:val="16"/>
                <w:lang w:eastAsia="es-CO"/>
              </w:rPr>
            </w:pPr>
            <w:r w:rsidRPr="00266278">
              <w:rPr>
                <w:rFonts w:cs="Arial"/>
                <w:b/>
                <w:bCs/>
                <w:color w:val="000000"/>
                <w:sz w:val="16"/>
                <w:szCs w:val="16"/>
              </w:rPr>
              <w:t>110,29</w:t>
            </w:r>
          </w:p>
        </w:tc>
        <w:tc>
          <w:tcPr>
            <w:tcW w:w="0" w:type="auto"/>
            <w:tcBorders>
              <w:top w:val="nil"/>
              <w:left w:val="nil"/>
              <w:bottom w:val="single" w:sz="4" w:space="0" w:color="auto"/>
              <w:right w:val="single" w:sz="4" w:space="0" w:color="auto"/>
            </w:tcBorders>
            <w:shd w:val="clear" w:color="auto" w:fill="auto"/>
            <w:vAlign w:val="center"/>
          </w:tcPr>
          <w:p w14:paraId="1764A08C" w14:textId="18A45498" w:rsidR="00EA48AC" w:rsidRPr="00266278" w:rsidRDefault="00EA48AC" w:rsidP="00021F9B">
            <w:pPr>
              <w:jc w:val="center"/>
              <w:rPr>
                <w:b/>
                <w:bCs/>
                <w:iCs/>
                <w:color w:val="000000"/>
                <w:sz w:val="16"/>
                <w:lang w:eastAsia="es-CO"/>
              </w:rPr>
            </w:pPr>
            <w:r w:rsidRPr="00266278">
              <w:rPr>
                <w:rFonts w:cs="Arial"/>
                <w:b/>
                <w:bCs/>
                <w:color w:val="000000"/>
                <w:sz w:val="16"/>
                <w:szCs w:val="16"/>
              </w:rPr>
              <w:t>33.750,24</w:t>
            </w:r>
          </w:p>
        </w:tc>
      </w:tr>
    </w:tbl>
    <w:p w14:paraId="00F4CC45" w14:textId="26CDF5E9" w:rsidR="00AD6890" w:rsidRPr="00510CCC" w:rsidRDefault="001E4C0F" w:rsidP="00021F9B">
      <w:pPr>
        <w:ind w:hanging="2"/>
        <w:jc w:val="center"/>
        <w:rPr>
          <w:sz w:val="16"/>
          <w:szCs w:val="16"/>
        </w:rPr>
      </w:pPr>
      <w:bookmarkStart w:id="10" w:name="_Toc522098080"/>
      <w:bookmarkStart w:id="11" w:name="_Toc530401071"/>
      <w:bookmarkStart w:id="12" w:name="_Toc525020036"/>
      <w:bookmarkStart w:id="13" w:name="_Toc48226185"/>
      <w:r w:rsidRPr="00510CCC">
        <w:rPr>
          <w:sz w:val="16"/>
          <w:szCs w:val="16"/>
        </w:rPr>
        <w:t>Fuente: Informe Técnico Operativo mes de enero de 2021 PROMOAMBIENTAL DISTRITO S.A.S</w:t>
      </w:r>
      <w:r w:rsidR="00AD6890" w:rsidRPr="00510CCC">
        <w:rPr>
          <w:sz w:val="16"/>
          <w:szCs w:val="16"/>
        </w:rPr>
        <w:t>.</w:t>
      </w:r>
    </w:p>
    <w:bookmarkEnd w:id="10"/>
    <w:bookmarkEnd w:id="11"/>
    <w:bookmarkEnd w:id="12"/>
    <w:bookmarkEnd w:id="13"/>
    <w:p w14:paraId="0A17B357" w14:textId="77777777" w:rsidR="00AD6890" w:rsidRPr="00510CCC" w:rsidRDefault="00AD6890" w:rsidP="00021F9B">
      <w:pPr>
        <w:pStyle w:val="NormalWeb"/>
        <w:spacing w:before="0" w:beforeAutospacing="0" w:after="0" w:afterAutospacing="0"/>
        <w:jc w:val="center"/>
        <w:rPr>
          <w:sz w:val="16"/>
          <w:szCs w:val="16"/>
        </w:rPr>
      </w:pPr>
    </w:p>
    <w:p w14:paraId="1D5D3C86" w14:textId="2B129DEC" w:rsidR="00AD6890" w:rsidRDefault="00AD6890" w:rsidP="00021F9B">
      <w:r w:rsidRPr="00723FAF">
        <w:rPr>
          <w:szCs w:val="22"/>
        </w:rPr>
        <w:t xml:space="preserve">Como se evidencia en la tabla anterior, las </w:t>
      </w:r>
      <w:r w:rsidRPr="00723FAF">
        <w:t xml:space="preserve">localidades en la zona urbana que registran mayor cantidad de residuos recolectados y transportados son Usaquén, </w:t>
      </w:r>
      <w:r w:rsidR="004019E4">
        <w:t xml:space="preserve">Santa </w:t>
      </w:r>
      <w:r w:rsidR="00742325">
        <w:t>fe</w:t>
      </w:r>
      <w:r w:rsidRPr="00723FAF">
        <w:t xml:space="preserve"> y Usme.</w:t>
      </w:r>
      <w:r w:rsidR="00C40ABD">
        <w:t xml:space="preserve"> Por otro lado, en</w:t>
      </w:r>
      <w:r w:rsidRPr="00723FAF">
        <w:t xml:space="preserve"> la zona rural el Concesionario reportó 1</w:t>
      </w:r>
      <w:r w:rsidR="00266278">
        <w:t>10</w:t>
      </w:r>
      <w:r w:rsidRPr="00723FAF">
        <w:t>,</w:t>
      </w:r>
      <w:r w:rsidR="00266278">
        <w:t xml:space="preserve">29 </w:t>
      </w:r>
      <w:r w:rsidRPr="00723FAF">
        <w:t xml:space="preserve">toneladas </w:t>
      </w:r>
      <w:r w:rsidR="0084090F">
        <w:t>de residuos ordinarios</w:t>
      </w:r>
      <w:r w:rsidR="00C40ABD">
        <w:t xml:space="preserve"> recolectados y transportados al Relleno Sanitario Doña Juana, siendo las localidades de </w:t>
      </w:r>
      <w:r w:rsidR="001F25CA">
        <w:t>Usaquén y San Cristóbal rurales</w:t>
      </w:r>
      <w:r w:rsidR="00C40ABD">
        <w:t xml:space="preserve"> las de mayor participación en términos de</w:t>
      </w:r>
      <w:r w:rsidR="00EA2A8D">
        <w:t xml:space="preserve"> la</w:t>
      </w:r>
      <w:r w:rsidR="00C40ABD">
        <w:t xml:space="preserve"> cantidad reportada</w:t>
      </w:r>
      <w:r w:rsidR="00EA2A8D">
        <w:t>.</w:t>
      </w:r>
      <w:r w:rsidRPr="00723FAF">
        <w:t xml:space="preserve"> </w:t>
      </w:r>
    </w:p>
    <w:p w14:paraId="63B72CFC" w14:textId="54618348" w:rsidR="0084090F" w:rsidRDefault="0084090F" w:rsidP="00021F9B"/>
    <w:p w14:paraId="0A9C2CB4" w14:textId="11649A8A" w:rsidR="00371853" w:rsidRDefault="00BA0EBB" w:rsidP="00021F9B">
      <w:r>
        <w:t>En relación con el tipo de residuos generados, se aprecia que la mayor representación en toneladas es aportada por la recolección domiciliaria en todas las localidad (Tabla 5). Por otro lado, l</w:t>
      </w:r>
      <w:r w:rsidRPr="00BA0EBB">
        <w:t>a localidad de Usaquén fue en la que mayor cantidad de residuos se recolectaron con un 35%, seguido por San Cristóbal con un 23%, Usme con 18%, Chapinero con 13%, Santa Fe con 8% y en último lugar se encuentra La Candelaria con un 3%. Con respecto al mes anterior se presentó una variación del 16%</w:t>
      </w:r>
    </w:p>
    <w:p w14:paraId="3BF63CF2" w14:textId="728F8C4D" w:rsidR="00BA0EBB" w:rsidRDefault="00BA0EBB" w:rsidP="00021F9B">
      <w:r w:rsidRPr="00BA0EBB">
        <w:t>.</w:t>
      </w:r>
    </w:p>
    <w:p w14:paraId="67E68196" w14:textId="273602F1" w:rsidR="00181442" w:rsidRPr="00371853" w:rsidRDefault="00181442" w:rsidP="00021F9B">
      <w:pPr>
        <w:rPr>
          <w:sz w:val="18"/>
          <w:szCs w:val="18"/>
        </w:rPr>
      </w:pPr>
      <w:r w:rsidRPr="00371853">
        <w:rPr>
          <w:sz w:val="18"/>
          <w:szCs w:val="18"/>
        </w:rPr>
        <w:t>Tabla 5. Toneladas por tipo de residuos recolectados y transportados por localidad en la ASE 1 (enero de 202</w:t>
      </w:r>
      <w:r w:rsidR="000D26A3">
        <w:rPr>
          <w:sz w:val="18"/>
          <w:szCs w:val="18"/>
        </w:rPr>
        <w:t>1</w:t>
      </w:r>
      <w:r w:rsidRPr="00371853">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504"/>
        <w:gridCol w:w="1504"/>
        <w:gridCol w:w="1504"/>
        <w:gridCol w:w="1504"/>
        <w:gridCol w:w="1504"/>
        <w:gridCol w:w="1504"/>
      </w:tblGrid>
      <w:tr w:rsidR="00501E2E" w:rsidRPr="00181442" w14:paraId="1C7202D9" w14:textId="77777777" w:rsidTr="00371853">
        <w:trPr>
          <w:trHeight w:val="525"/>
        </w:trPr>
        <w:tc>
          <w:tcPr>
            <w:tcW w:w="714" w:type="pct"/>
            <w:shd w:val="clear" w:color="auto" w:fill="E7E6E6" w:themeFill="background2"/>
            <w:vAlign w:val="center"/>
          </w:tcPr>
          <w:p w14:paraId="3931B2AC" w14:textId="6959DF4F" w:rsidR="00181442" w:rsidRPr="00181442" w:rsidRDefault="00181442" w:rsidP="00021F9B">
            <w:pPr>
              <w:jc w:val="center"/>
              <w:rPr>
                <w:b/>
                <w:bCs/>
                <w:color w:val="000000"/>
                <w:sz w:val="16"/>
                <w:lang w:eastAsia="es-CO"/>
              </w:rPr>
            </w:pPr>
            <w:r>
              <w:rPr>
                <w:b/>
                <w:bCs/>
                <w:color w:val="000000"/>
                <w:sz w:val="16"/>
                <w:lang w:eastAsia="es-CO"/>
              </w:rPr>
              <w:t>LOCALIDAD</w:t>
            </w:r>
          </w:p>
        </w:tc>
        <w:tc>
          <w:tcPr>
            <w:tcW w:w="714" w:type="pct"/>
            <w:shd w:val="clear" w:color="auto" w:fill="E7E6E6" w:themeFill="background2"/>
            <w:vAlign w:val="center"/>
          </w:tcPr>
          <w:p w14:paraId="42A04E72" w14:textId="3FDB0C1B" w:rsidR="00181442" w:rsidRPr="00181442" w:rsidRDefault="00181442" w:rsidP="00021F9B">
            <w:pPr>
              <w:jc w:val="center"/>
              <w:rPr>
                <w:b/>
                <w:bCs/>
                <w:color w:val="000000"/>
                <w:sz w:val="16"/>
                <w:lang w:eastAsia="es-CO"/>
              </w:rPr>
            </w:pPr>
            <w:r w:rsidRPr="00181442">
              <w:rPr>
                <w:b/>
                <w:bCs/>
                <w:color w:val="000000"/>
                <w:sz w:val="16"/>
                <w:lang w:eastAsia="es-CO"/>
              </w:rPr>
              <w:t>BARRIDO DE CALLES</w:t>
            </w:r>
          </w:p>
        </w:tc>
        <w:tc>
          <w:tcPr>
            <w:tcW w:w="714" w:type="pct"/>
            <w:shd w:val="clear" w:color="auto" w:fill="E7E6E6" w:themeFill="background2"/>
            <w:vAlign w:val="center"/>
          </w:tcPr>
          <w:p w14:paraId="1AEE3CB7" w14:textId="516C4D7C" w:rsidR="00181442" w:rsidRPr="00181442" w:rsidRDefault="00181442" w:rsidP="00021F9B">
            <w:pPr>
              <w:jc w:val="center"/>
              <w:rPr>
                <w:b/>
                <w:bCs/>
                <w:color w:val="000000"/>
                <w:sz w:val="16"/>
                <w:lang w:eastAsia="es-CO"/>
              </w:rPr>
            </w:pPr>
            <w:r w:rsidRPr="00181442">
              <w:rPr>
                <w:b/>
                <w:bCs/>
                <w:color w:val="000000"/>
                <w:sz w:val="16"/>
                <w:lang w:eastAsia="es-CO"/>
              </w:rPr>
              <w:t>CORTE DE CÉSPED</w:t>
            </w:r>
          </w:p>
        </w:tc>
        <w:tc>
          <w:tcPr>
            <w:tcW w:w="714" w:type="pct"/>
            <w:shd w:val="clear" w:color="auto" w:fill="E7E6E6" w:themeFill="background2"/>
            <w:vAlign w:val="center"/>
          </w:tcPr>
          <w:p w14:paraId="409BEF07" w14:textId="42E57A8B" w:rsidR="00181442" w:rsidRPr="00181442" w:rsidRDefault="00181442" w:rsidP="00021F9B">
            <w:pPr>
              <w:jc w:val="center"/>
              <w:rPr>
                <w:b/>
                <w:bCs/>
                <w:color w:val="000000"/>
                <w:sz w:val="16"/>
                <w:lang w:eastAsia="es-CO"/>
              </w:rPr>
            </w:pPr>
            <w:r w:rsidRPr="00181442">
              <w:rPr>
                <w:b/>
                <w:bCs/>
                <w:color w:val="000000"/>
                <w:sz w:val="16"/>
                <w:lang w:eastAsia="es-CO"/>
              </w:rPr>
              <w:t>GRANDES GENERADORES</w:t>
            </w:r>
          </w:p>
        </w:tc>
        <w:tc>
          <w:tcPr>
            <w:tcW w:w="714" w:type="pct"/>
            <w:shd w:val="clear" w:color="auto" w:fill="E7E6E6" w:themeFill="background2"/>
            <w:vAlign w:val="center"/>
          </w:tcPr>
          <w:p w14:paraId="392DC260" w14:textId="789B00EE" w:rsidR="00181442" w:rsidRPr="00181442" w:rsidRDefault="00181442" w:rsidP="00021F9B">
            <w:pPr>
              <w:jc w:val="center"/>
              <w:rPr>
                <w:b/>
                <w:bCs/>
                <w:color w:val="000000"/>
                <w:sz w:val="16"/>
                <w:lang w:eastAsia="es-CO"/>
              </w:rPr>
            </w:pPr>
            <w:r w:rsidRPr="00181442">
              <w:rPr>
                <w:b/>
                <w:bCs/>
                <w:color w:val="000000"/>
                <w:sz w:val="16"/>
                <w:lang w:eastAsia="es-CO"/>
              </w:rPr>
              <w:t>PODA DE ARBOLES</w:t>
            </w:r>
          </w:p>
        </w:tc>
        <w:tc>
          <w:tcPr>
            <w:tcW w:w="714" w:type="pct"/>
            <w:shd w:val="clear" w:color="auto" w:fill="E7E6E6" w:themeFill="background2"/>
            <w:vAlign w:val="center"/>
          </w:tcPr>
          <w:p w14:paraId="2B86A6C2" w14:textId="6D7FB3E1" w:rsidR="00181442" w:rsidRPr="00181442" w:rsidRDefault="00181442" w:rsidP="00021F9B">
            <w:pPr>
              <w:jc w:val="center"/>
              <w:rPr>
                <w:b/>
                <w:bCs/>
                <w:color w:val="000000"/>
                <w:sz w:val="16"/>
                <w:lang w:eastAsia="es-CO"/>
              </w:rPr>
            </w:pPr>
            <w:r w:rsidRPr="00181442">
              <w:rPr>
                <w:b/>
                <w:bCs/>
                <w:color w:val="000000"/>
                <w:sz w:val="16"/>
                <w:lang w:eastAsia="es-CO"/>
              </w:rPr>
              <w:t>RECOLECCIÓN DOMICILIARIA</w:t>
            </w:r>
          </w:p>
        </w:tc>
        <w:tc>
          <w:tcPr>
            <w:tcW w:w="714" w:type="pct"/>
            <w:shd w:val="clear" w:color="auto" w:fill="E7E6E6" w:themeFill="background2"/>
            <w:vAlign w:val="center"/>
          </w:tcPr>
          <w:p w14:paraId="67B817B2" w14:textId="57249DAC" w:rsidR="00181442" w:rsidRPr="00181442" w:rsidRDefault="00181442" w:rsidP="00021F9B">
            <w:pPr>
              <w:jc w:val="center"/>
              <w:rPr>
                <w:b/>
                <w:bCs/>
                <w:color w:val="000000"/>
                <w:sz w:val="16"/>
                <w:lang w:eastAsia="es-CO"/>
              </w:rPr>
            </w:pPr>
            <w:r w:rsidRPr="00181442">
              <w:rPr>
                <w:b/>
                <w:bCs/>
                <w:color w:val="000000"/>
                <w:sz w:val="16"/>
                <w:lang w:eastAsia="es-CO"/>
              </w:rPr>
              <w:t>RESIDUOS DOMICILIARIOS ESPECIALES</w:t>
            </w:r>
          </w:p>
        </w:tc>
      </w:tr>
      <w:tr w:rsidR="00501E2E" w:rsidRPr="00181442" w14:paraId="2E582BDC" w14:textId="77777777" w:rsidTr="00181442">
        <w:trPr>
          <w:trHeight w:val="112"/>
        </w:trPr>
        <w:tc>
          <w:tcPr>
            <w:tcW w:w="714" w:type="pct"/>
            <w:vAlign w:val="center"/>
          </w:tcPr>
          <w:p w14:paraId="5CE409FC" w14:textId="42724231" w:rsidR="00181442" w:rsidRPr="00181442" w:rsidRDefault="00181442" w:rsidP="00021F9B">
            <w:pPr>
              <w:jc w:val="center"/>
              <w:rPr>
                <w:b/>
                <w:bCs/>
                <w:color w:val="000000"/>
                <w:sz w:val="16"/>
                <w:lang w:eastAsia="es-CO"/>
              </w:rPr>
            </w:pPr>
            <w:r w:rsidRPr="00181442">
              <w:rPr>
                <w:b/>
                <w:bCs/>
                <w:color w:val="000000"/>
                <w:sz w:val="16"/>
                <w:lang w:eastAsia="es-CO"/>
              </w:rPr>
              <w:t>Usaquén</w:t>
            </w:r>
          </w:p>
        </w:tc>
        <w:tc>
          <w:tcPr>
            <w:tcW w:w="714" w:type="pct"/>
            <w:vAlign w:val="center"/>
          </w:tcPr>
          <w:p w14:paraId="335FE981" w14:textId="4B589D83" w:rsidR="00181442" w:rsidRPr="00181442" w:rsidRDefault="00181442" w:rsidP="00021F9B">
            <w:pPr>
              <w:jc w:val="center"/>
              <w:rPr>
                <w:color w:val="000000"/>
                <w:sz w:val="16"/>
                <w:lang w:eastAsia="es-CO"/>
              </w:rPr>
            </w:pPr>
            <w:r w:rsidRPr="00181442">
              <w:rPr>
                <w:color w:val="000000"/>
                <w:sz w:val="16"/>
                <w:lang w:eastAsia="es-CO"/>
              </w:rPr>
              <w:t>383,20</w:t>
            </w:r>
          </w:p>
        </w:tc>
        <w:tc>
          <w:tcPr>
            <w:tcW w:w="714" w:type="pct"/>
            <w:vAlign w:val="center"/>
          </w:tcPr>
          <w:p w14:paraId="018DD55B" w14:textId="219F8E2C" w:rsidR="00181442" w:rsidRPr="00181442" w:rsidRDefault="00181442" w:rsidP="00021F9B">
            <w:pPr>
              <w:jc w:val="center"/>
              <w:rPr>
                <w:color w:val="000000"/>
                <w:sz w:val="16"/>
                <w:lang w:eastAsia="es-CO"/>
              </w:rPr>
            </w:pPr>
            <w:r w:rsidRPr="00181442">
              <w:rPr>
                <w:color w:val="000000"/>
                <w:sz w:val="16"/>
                <w:lang w:eastAsia="es-CO"/>
              </w:rPr>
              <w:t>228,82</w:t>
            </w:r>
          </w:p>
        </w:tc>
        <w:tc>
          <w:tcPr>
            <w:tcW w:w="714" w:type="pct"/>
            <w:vAlign w:val="center"/>
          </w:tcPr>
          <w:p w14:paraId="393EAF38" w14:textId="011DF0D3" w:rsidR="00181442" w:rsidRPr="00181442" w:rsidRDefault="00181442" w:rsidP="00021F9B">
            <w:pPr>
              <w:jc w:val="center"/>
              <w:rPr>
                <w:color w:val="000000"/>
                <w:sz w:val="16"/>
                <w:lang w:eastAsia="es-CO"/>
              </w:rPr>
            </w:pPr>
            <w:r w:rsidRPr="00181442">
              <w:rPr>
                <w:color w:val="000000"/>
                <w:sz w:val="16"/>
                <w:lang w:eastAsia="es-CO"/>
              </w:rPr>
              <w:t>686,38</w:t>
            </w:r>
          </w:p>
        </w:tc>
        <w:tc>
          <w:tcPr>
            <w:tcW w:w="714" w:type="pct"/>
            <w:vAlign w:val="center"/>
          </w:tcPr>
          <w:p w14:paraId="34D4C2CC" w14:textId="74AC8306" w:rsidR="00181442" w:rsidRPr="00181442" w:rsidRDefault="00181442" w:rsidP="00021F9B">
            <w:pPr>
              <w:jc w:val="center"/>
              <w:rPr>
                <w:color w:val="000000"/>
                <w:sz w:val="16"/>
                <w:lang w:eastAsia="es-CO"/>
              </w:rPr>
            </w:pPr>
            <w:r w:rsidRPr="00181442">
              <w:rPr>
                <w:color w:val="000000"/>
                <w:sz w:val="16"/>
                <w:lang w:eastAsia="es-CO"/>
              </w:rPr>
              <w:t>40,29</w:t>
            </w:r>
          </w:p>
        </w:tc>
        <w:tc>
          <w:tcPr>
            <w:tcW w:w="714" w:type="pct"/>
            <w:vAlign w:val="center"/>
          </w:tcPr>
          <w:p w14:paraId="6141EE0A" w14:textId="192B7C1D" w:rsidR="00181442" w:rsidRPr="00181442" w:rsidRDefault="00181442" w:rsidP="00021F9B">
            <w:pPr>
              <w:jc w:val="center"/>
              <w:rPr>
                <w:color w:val="000000"/>
                <w:sz w:val="16"/>
                <w:lang w:eastAsia="es-CO"/>
              </w:rPr>
            </w:pPr>
            <w:r w:rsidRPr="00181442">
              <w:rPr>
                <w:color w:val="000000"/>
                <w:sz w:val="16"/>
                <w:lang w:eastAsia="es-CO"/>
              </w:rPr>
              <w:t>10.310,18</w:t>
            </w:r>
          </w:p>
        </w:tc>
        <w:tc>
          <w:tcPr>
            <w:tcW w:w="714" w:type="pct"/>
            <w:vAlign w:val="center"/>
          </w:tcPr>
          <w:p w14:paraId="3955DEFC" w14:textId="34451803" w:rsidR="00181442" w:rsidRPr="00181442" w:rsidRDefault="00181442" w:rsidP="00021F9B">
            <w:pPr>
              <w:jc w:val="center"/>
              <w:rPr>
                <w:color w:val="000000"/>
                <w:sz w:val="16"/>
                <w:lang w:eastAsia="es-CO"/>
              </w:rPr>
            </w:pPr>
            <w:r w:rsidRPr="00181442">
              <w:rPr>
                <w:color w:val="000000"/>
                <w:sz w:val="16"/>
                <w:lang w:eastAsia="es-CO"/>
              </w:rPr>
              <w:t>112,62</w:t>
            </w:r>
          </w:p>
        </w:tc>
      </w:tr>
      <w:tr w:rsidR="00501E2E" w:rsidRPr="00181442" w14:paraId="14E1D12C" w14:textId="77777777" w:rsidTr="00181442">
        <w:trPr>
          <w:trHeight w:val="255"/>
        </w:trPr>
        <w:tc>
          <w:tcPr>
            <w:tcW w:w="714" w:type="pct"/>
            <w:vAlign w:val="center"/>
          </w:tcPr>
          <w:p w14:paraId="07976740" w14:textId="69E7E12E" w:rsidR="00181442" w:rsidRPr="00181442" w:rsidRDefault="00181442" w:rsidP="00021F9B">
            <w:pPr>
              <w:jc w:val="center"/>
              <w:rPr>
                <w:b/>
                <w:bCs/>
                <w:color w:val="000000"/>
                <w:sz w:val="16"/>
                <w:lang w:eastAsia="es-CO"/>
              </w:rPr>
            </w:pPr>
            <w:r w:rsidRPr="00181442">
              <w:rPr>
                <w:b/>
                <w:bCs/>
                <w:color w:val="000000"/>
                <w:sz w:val="16"/>
                <w:lang w:eastAsia="es-CO"/>
              </w:rPr>
              <w:t>Chapinero</w:t>
            </w:r>
          </w:p>
        </w:tc>
        <w:tc>
          <w:tcPr>
            <w:tcW w:w="714" w:type="pct"/>
            <w:vAlign w:val="center"/>
          </w:tcPr>
          <w:p w14:paraId="5660AAEF" w14:textId="5C0B9E3A" w:rsidR="00181442" w:rsidRPr="00181442" w:rsidRDefault="00181442" w:rsidP="00021F9B">
            <w:pPr>
              <w:jc w:val="center"/>
              <w:rPr>
                <w:color w:val="000000"/>
                <w:sz w:val="16"/>
                <w:lang w:eastAsia="es-CO"/>
              </w:rPr>
            </w:pPr>
            <w:r w:rsidRPr="00181442">
              <w:rPr>
                <w:color w:val="000000"/>
                <w:sz w:val="16"/>
                <w:lang w:eastAsia="es-CO"/>
              </w:rPr>
              <w:t>225,17</w:t>
            </w:r>
          </w:p>
        </w:tc>
        <w:tc>
          <w:tcPr>
            <w:tcW w:w="714" w:type="pct"/>
            <w:vAlign w:val="center"/>
          </w:tcPr>
          <w:p w14:paraId="558A84DD" w14:textId="44C20BA9" w:rsidR="00181442" w:rsidRPr="00181442" w:rsidRDefault="00181442" w:rsidP="00021F9B">
            <w:pPr>
              <w:jc w:val="center"/>
              <w:rPr>
                <w:color w:val="000000"/>
                <w:sz w:val="16"/>
                <w:lang w:eastAsia="es-CO"/>
              </w:rPr>
            </w:pPr>
            <w:r w:rsidRPr="00181442">
              <w:rPr>
                <w:color w:val="000000"/>
                <w:sz w:val="16"/>
                <w:lang w:eastAsia="es-CO"/>
              </w:rPr>
              <w:t>44,82</w:t>
            </w:r>
          </w:p>
        </w:tc>
        <w:tc>
          <w:tcPr>
            <w:tcW w:w="714" w:type="pct"/>
            <w:vAlign w:val="center"/>
          </w:tcPr>
          <w:p w14:paraId="3E17FDA8" w14:textId="63461E25" w:rsidR="00181442" w:rsidRPr="00181442" w:rsidRDefault="00181442" w:rsidP="00021F9B">
            <w:pPr>
              <w:jc w:val="center"/>
              <w:rPr>
                <w:color w:val="000000"/>
                <w:sz w:val="16"/>
                <w:lang w:eastAsia="es-CO"/>
              </w:rPr>
            </w:pPr>
            <w:r w:rsidRPr="00181442">
              <w:rPr>
                <w:color w:val="000000"/>
                <w:sz w:val="16"/>
                <w:lang w:eastAsia="es-CO"/>
              </w:rPr>
              <w:t>116,18</w:t>
            </w:r>
          </w:p>
        </w:tc>
        <w:tc>
          <w:tcPr>
            <w:tcW w:w="714" w:type="pct"/>
            <w:vAlign w:val="center"/>
          </w:tcPr>
          <w:p w14:paraId="396AFB09" w14:textId="13FF63C9" w:rsidR="00181442" w:rsidRPr="00181442" w:rsidRDefault="00181442" w:rsidP="00021F9B">
            <w:pPr>
              <w:jc w:val="center"/>
              <w:rPr>
                <w:color w:val="000000"/>
                <w:sz w:val="16"/>
                <w:lang w:eastAsia="es-CO"/>
              </w:rPr>
            </w:pPr>
            <w:r w:rsidRPr="00181442">
              <w:rPr>
                <w:color w:val="000000"/>
                <w:sz w:val="16"/>
                <w:lang w:eastAsia="es-CO"/>
              </w:rPr>
              <w:t>15,61</w:t>
            </w:r>
          </w:p>
        </w:tc>
        <w:tc>
          <w:tcPr>
            <w:tcW w:w="714" w:type="pct"/>
            <w:vAlign w:val="center"/>
          </w:tcPr>
          <w:p w14:paraId="582D5C6A" w14:textId="47A3D08A" w:rsidR="00181442" w:rsidRPr="00181442" w:rsidRDefault="00181442" w:rsidP="00021F9B">
            <w:pPr>
              <w:jc w:val="center"/>
              <w:rPr>
                <w:color w:val="000000"/>
                <w:sz w:val="16"/>
                <w:lang w:eastAsia="es-CO"/>
              </w:rPr>
            </w:pPr>
            <w:r w:rsidRPr="00181442">
              <w:rPr>
                <w:color w:val="000000"/>
                <w:sz w:val="16"/>
                <w:lang w:eastAsia="es-CO"/>
              </w:rPr>
              <w:t>4.118,30</w:t>
            </w:r>
          </w:p>
        </w:tc>
        <w:tc>
          <w:tcPr>
            <w:tcW w:w="714" w:type="pct"/>
            <w:vAlign w:val="center"/>
          </w:tcPr>
          <w:p w14:paraId="5F3F27AC" w14:textId="728412A6" w:rsidR="00181442" w:rsidRPr="00181442" w:rsidRDefault="00181442" w:rsidP="00021F9B">
            <w:pPr>
              <w:jc w:val="center"/>
              <w:rPr>
                <w:color w:val="000000"/>
                <w:sz w:val="16"/>
                <w:lang w:eastAsia="es-CO"/>
              </w:rPr>
            </w:pPr>
            <w:r w:rsidRPr="00181442">
              <w:rPr>
                <w:color w:val="000000"/>
                <w:sz w:val="16"/>
                <w:lang w:eastAsia="es-CO"/>
              </w:rPr>
              <w:t>14,00</w:t>
            </w:r>
          </w:p>
        </w:tc>
      </w:tr>
      <w:tr w:rsidR="00501E2E" w:rsidRPr="00181442" w14:paraId="3CC2B001" w14:textId="77777777" w:rsidTr="00181442">
        <w:trPr>
          <w:trHeight w:val="112"/>
        </w:trPr>
        <w:tc>
          <w:tcPr>
            <w:tcW w:w="714" w:type="pct"/>
            <w:vAlign w:val="center"/>
          </w:tcPr>
          <w:p w14:paraId="362236BD" w14:textId="24A2096E" w:rsidR="00181442" w:rsidRPr="00181442" w:rsidRDefault="00181442" w:rsidP="00021F9B">
            <w:pPr>
              <w:jc w:val="center"/>
              <w:rPr>
                <w:b/>
                <w:bCs/>
                <w:color w:val="000000"/>
                <w:sz w:val="16"/>
                <w:lang w:eastAsia="es-CO"/>
              </w:rPr>
            </w:pPr>
            <w:r w:rsidRPr="00181442">
              <w:rPr>
                <w:b/>
                <w:bCs/>
                <w:color w:val="000000"/>
                <w:sz w:val="16"/>
                <w:lang w:eastAsia="es-CO"/>
              </w:rPr>
              <w:t>Santa Fe</w:t>
            </w:r>
          </w:p>
        </w:tc>
        <w:tc>
          <w:tcPr>
            <w:tcW w:w="714" w:type="pct"/>
            <w:vAlign w:val="center"/>
          </w:tcPr>
          <w:p w14:paraId="599ABB83" w14:textId="6F7DD637" w:rsidR="00181442" w:rsidRPr="00181442" w:rsidRDefault="00181442" w:rsidP="00021F9B">
            <w:pPr>
              <w:jc w:val="center"/>
              <w:rPr>
                <w:color w:val="000000"/>
                <w:sz w:val="16"/>
                <w:lang w:eastAsia="es-CO"/>
              </w:rPr>
            </w:pPr>
            <w:r w:rsidRPr="00181442">
              <w:rPr>
                <w:color w:val="000000"/>
                <w:sz w:val="16"/>
                <w:lang w:eastAsia="es-CO"/>
              </w:rPr>
              <w:t>0</w:t>
            </w:r>
          </w:p>
        </w:tc>
        <w:tc>
          <w:tcPr>
            <w:tcW w:w="714" w:type="pct"/>
            <w:vAlign w:val="center"/>
          </w:tcPr>
          <w:p w14:paraId="20187C0A" w14:textId="498FDCF0" w:rsidR="00181442" w:rsidRPr="00181442" w:rsidRDefault="00181442" w:rsidP="00021F9B">
            <w:pPr>
              <w:jc w:val="center"/>
              <w:rPr>
                <w:color w:val="000000"/>
                <w:sz w:val="16"/>
                <w:lang w:eastAsia="es-CO"/>
              </w:rPr>
            </w:pPr>
            <w:r w:rsidRPr="00181442">
              <w:rPr>
                <w:color w:val="000000"/>
                <w:sz w:val="16"/>
                <w:lang w:eastAsia="es-CO"/>
              </w:rPr>
              <w:t>21,59</w:t>
            </w:r>
          </w:p>
        </w:tc>
        <w:tc>
          <w:tcPr>
            <w:tcW w:w="714" w:type="pct"/>
            <w:vAlign w:val="center"/>
          </w:tcPr>
          <w:p w14:paraId="665B513D" w14:textId="2F1BBED3" w:rsidR="00181442" w:rsidRPr="00181442" w:rsidRDefault="00181442" w:rsidP="00021F9B">
            <w:pPr>
              <w:jc w:val="center"/>
              <w:rPr>
                <w:color w:val="000000"/>
                <w:sz w:val="16"/>
                <w:lang w:eastAsia="es-CO"/>
              </w:rPr>
            </w:pPr>
            <w:r w:rsidRPr="00181442">
              <w:rPr>
                <w:color w:val="000000"/>
                <w:sz w:val="16"/>
                <w:lang w:eastAsia="es-CO"/>
              </w:rPr>
              <w:t>0</w:t>
            </w:r>
          </w:p>
        </w:tc>
        <w:tc>
          <w:tcPr>
            <w:tcW w:w="714" w:type="pct"/>
            <w:vAlign w:val="center"/>
          </w:tcPr>
          <w:p w14:paraId="5848878C" w14:textId="5674841C" w:rsidR="00181442" w:rsidRPr="00181442" w:rsidRDefault="00181442" w:rsidP="00021F9B">
            <w:pPr>
              <w:jc w:val="center"/>
              <w:rPr>
                <w:color w:val="000000"/>
                <w:sz w:val="16"/>
                <w:lang w:eastAsia="es-CO"/>
              </w:rPr>
            </w:pPr>
            <w:r w:rsidRPr="00181442">
              <w:rPr>
                <w:color w:val="000000"/>
                <w:sz w:val="16"/>
                <w:lang w:eastAsia="es-CO"/>
              </w:rPr>
              <w:t>0</w:t>
            </w:r>
          </w:p>
        </w:tc>
        <w:tc>
          <w:tcPr>
            <w:tcW w:w="714" w:type="pct"/>
            <w:vAlign w:val="center"/>
          </w:tcPr>
          <w:p w14:paraId="7184DF65" w14:textId="4EFD0FBF" w:rsidR="00181442" w:rsidRPr="00181442" w:rsidRDefault="00181442" w:rsidP="00021F9B">
            <w:pPr>
              <w:jc w:val="center"/>
              <w:rPr>
                <w:color w:val="000000"/>
                <w:sz w:val="16"/>
                <w:lang w:eastAsia="es-CO"/>
              </w:rPr>
            </w:pPr>
            <w:r w:rsidRPr="00181442">
              <w:rPr>
                <w:color w:val="000000"/>
                <w:sz w:val="16"/>
                <w:lang w:eastAsia="es-CO"/>
              </w:rPr>
              <w:t>2.564,94</w:t>
            </w:r>
          </w:p>
        </w:tc>
        <w:tc>
          <w:tcPr>
            <w:tcW w:w="714" w:type="pct"/>
            <w:vAlign w:val="center"/>
          </w:tcPr>
          <w:p w14:paraId="117B2838" w14:textId="5D51E99A" w:rsidR="00181442" w:rsidRPr="00181442" w:rsidRDefault="00181442" w:rsidP="00021F9B">
            <w:pPr>
              <w:jc w:val="center"/>
              <w:rPr>
                <w:color w:val="000000"/>
                <w:sz w:val="16"/>
                <w:lang w:eastAsia="es-CO"/>
              </w:rPr>
            </w:pPr>
            <w:r w:rsidRPr="00181442">
              <w:rPr>
                <w:color w:val="000000"/>
                <w:sz w:val="16"/>
                <w:lang w:eastAsia="es-CO"/>
              </w:rPr>
              <w:t>0</w:t>
            </w:r>
          </w:p>
        </w:tc>
      </w:tr>
      <w:tr w:rsidR="00501E2E" w:rsidRPr="00181442" w14:paraId="6AFAAC1A" w14:textId="77777777" w:rsidTr="00181442">
        <w:trPr>
          <w:trHeight w:val="255"/>
        </w:trPr>
        <w:tc>
          <w:tcPr>
            <w:tcW w:w="714" w:type="pct"/>
            <w:vAlign w:val="center"/>
          </w:tcPr>
          <w:p w14:paraId="13E6F108" w14:textId="1AF3D3F0" w:rsidR="00181442" w:rsidRPr="00181442" w:rsidRDefault="00181442" w:rsidP="00021F9B">
            <w:pPr>
              <w:jc w:val="center"/>
              <w:rPr>
                <w:b/>
                <w:bCs/>
                <w:color w:val="000000"/>
                <w:sz w:val="16"/>
                <w:lang w:eastAsia="es-CO"/>
              </w:rPr>
            </w:pPr>
            <w:r w:rsidRPr="00181442">
              <w:rPr>
                <w:b/>
                <w:bCs/>
                <w:color w:val="000000"/>
                <w:sz w:val="16"/>
                <w:lang w:eastAsia="es-CO"/>
              </w:rPr>
              <w:t>San Cristóbal</w:t>
            </w:r>
          </w:p>
        </w:tc>
        <w:tc>
          <w:tcPr>
            <w:tcW w:w="714" w:type="pct"/>
            <w:vAlign w:val="center"/>
          </w:tcPr>
          <w:p w14:paraId="1DB96B24" w14:textId="64335E3D" w:rsidR="00181442" w:rsidRPr="00181442" w:rsidRDefault="00181442" w:rsidP="00021F9B">
            <w:pPr>
              <w:jc w:val="center"/>
              <w:rPr>
                <w:color w:val="000000"/>
                <w:sz w:val="16"/>
                <w:lang w:eastAsia="es-CO"/>
              </w:rPr>
            </w:pPr>
            <w:r w:rsidRPr="00181442">
              <w:rPr>
                <w:color w:val="000000"/>
                <w:sz w:val="16"/>
                <w:lang w:eastAsia="es-CO"/>
              </w:rPr>
              <w:t>350,88</w:t>
            </w:r>
          </w:p>
        </w:tc>
        <w:tc>
          <w:tcPr>
            <w:tcW w:w="714" w:type="pct"/>
            <w:vAlign w:val="center"/>
          </w:tcPr>
          <w:p w14:paraId="6D50167F" w14:textId="21B331A3" w:rsidR="00181442" w:rsidRPr="00181442" w:rsidRDefault="00181442" w:rsidP="00021F9B">
            <w:pPr>
              <w:jc w:val="center"/>
              <w:rPr>
                <w:color w:val="000000"/>
                <w:sz w:val="16"/>
                <w:lang w:eastAsia="es-CO"/>
              </w:rPr>
            </w:pPr>
            <w:r w:rsidRPr="00181442">
              <w:rPr>
                <w:color w:val="000000"/>
                <w:sz w:val="16"/>
                <w:lang w:eastAsia="es-CO"/>
              </w:rPr>
              <w:t>141,17</w:t>
            </w:r>
          </w:p>
        </w:tc>
        <w:tc>
          <w:tcPr>
            <w:tcW w:w="714" w:type="pct"/>
            <w:vAlign w:val="center"/>
          </w:tcPr>
          <w:p w14:paraId="347BFED9" w14:textId="72840E22" w:rsidR="00181442" w:rsidRPr="00181442" w:rsidRDefault="00181442" w:rsidP="00021F9B">
            <w:pPr>
              <w:jc w:val="center"/>
              <w:rPr>
                <w:color w:val="000000"/>
                <w:sz w:val="16"/>
                <w:lang w:eastAsia="es-CO"/>
              </w:rPr>
            </w:pPr>
            <w:r w:rsidRPr="00181442">
              <w:rPr>
                <w:color w:val="000000"/>
                <w:sz w:val="16"/>
                <w:lang w:eastAsia="es-CO"/>
              </w:rPr>
              <w:t>506,49</w:t>
            </w:r>
          </w:p>
        </w:tc>
        <w:tc>
          <w:tcPr>
            <w:tcW w:w="714" w:type="pct"/>
            <w:vAlign w:val="center"/>
          </w:tcPr>
          <w:p w14:paraId="13EC964A" w14:textId="4F1F18F9" w:rsidR="00181442" w:rsidRPr="00181442" w:rsidRDefault="00181442" w:rsidP="00021F9B">
            <w:pPr>
              <w:jc w:val="center"/>
              <w:rPr>
                <w:color w:val="000000"/>
                <w:sz w:val="16"/>
                <w:lang w:eastAsia="es-CO"/>
              </w:rPr>
            </w:pPr>
            <w:r w:rsidRPr="00181442">
              <w:rPr>
                <w:color w:val="000000"/>
                <w:sz w:val="16"/>
                <w:lang w:eastAsia="es-CO"/>
              </w:rPr>
              <w:t>5,31</w:t>
            </w:r>
          </w:p>
        </w:tc>
        <w:tc>
          <w:tcPr>
            <w:tcW w:w="714" w:type="pct"/>
            <w:vAlign w:val="center"/>
          </w:tcPr>
          <w:p w14:paraId="764E44FC" w14:textId="770DF493" w:rsidR="00181442" w:rsidRPr="00181442" w:rsidRDefault="00181442" w:rsidP="00021F9B">
            <w:pPr>
              <w:jc w:val="center"/>
              <w:rPr>
                <w:color w:val="000000"/>
                <w:sz w:val="16"/>
                <w:lang w:eastAsia="es-CO"/>
              </w:rPr>
            </w:pPr>
            <w:r w:rsidRPr="00181442">
              <w:rPr>
                <w:color w:val="000000"/>
                <w:sz w:val="16"/>
                <w:lang w:eastAsia="es-CO"/>
              </w:rPr>
              <w:t>6.650,68</w:t>
            </w:r>
          </w:p>
        </w:tc>
        <w:tc>
          <w:tcPr>
            <w:tcW w:w="714" w:type="pct"/>
            <w:vAlign w:val="center"/>
          </w:tcPr>
          <w:p w14:paraId="33B968EA" w14:textId="6D6CAFB9" w:rsidR="00181442" w:rsidRPr="00181442" w:rsidRDefault="00181442" w:rsidP="00021F9B">
            <w:pPr>
              <w:jc w:val="center"/>
              <w:rPr>
                <w:color w:val="000000"/>
                <w:sz w:val="16"/>
                <w:lang w:eastAsia="es-CO"/>
              </w:rPr>
            </w:pPr>
            <w:r w:rsidRPr="00181442">
              <w:rPr>
                <w:color w:val="000000"/>
                <w:sz w:val="16"/>
                <w:lang w:eastAsia="es-CO"/>
              </w:rPr>
              <w:t>19,75</w:t>
            </w:r>
          </w:p>
        </w:tc>
      </w:tr>
      <w:tr w:rsidR="00501E2E" w:rsidRPr="00181442" w14:paraId="20648D18" w14:textId="77777777" w:rsidTr="00181442">
        <w:trPr>
          <w:trHeight w:val="112"/>
        </w:trPr>
        <w:tc>
          <w:tcPr>
            <w:tcW w:w="714" w:type="pct"/>
            <w:vAlign w:val="center"/>
          </w:tcPr>
          <w:p w14:paraId="2DA94C25" w14:textId="228F5F5F" w:rsidR="00181442" w:rsidRPr="00181442" w:rsidRDefault="00181442" w:rsidP="00021F9B">
            <w:pPr>
              <w:jc w:val="center"/>
              <w:rPr>
                <w:b/>
                <w:bCs/>
                <w:color w:val="000000"/>
                <w:sz w:val="16"/>
                <w:lang w:eastAsia="es-CO"/>
              </w:rPr>
            </w:pPr>
            <w:r w:rsidRPr="00181442">
              <w:rPr>
                <w:b/>
                <w:bCs/>
                <w:color w:val="000000"/>
                <w:sz w:val="16"/>
                <w:lang w:eastAsia="es-CO"/>
              </w:rPr>
              <w:t>Usme</w:t>
            </w:r>
          </w:p>
        </w:tc>
        <w:tc>
          <w:tcPr>
            <w:tcW w:w="714" w:type="pct"/>
            <w:vAlign w:val="center"/>
          </w:tcPr>
          <w:p w14:paraId="52DAF418" w14:textId="3BA43860" w:rsidR="00181442" w:rsidRPr="00181442" w:rsidRDefault="00181442" w:rsidP="00021F9B">
            <w:pPr>
              <w:jc w:val="center"/>
              <w:rPr>
                <w:color w:val="000000"/>
                <w:sz w:val="16"/>
                <w:lang w:eastAsia="es-CO"/>
              </w:rPr>
            </w:pPr>
            <w:r w:rsidRPr="00181442">
              <w:rPr>
                <w:color w:val="000000"/>
                <w:sz w:val="16"/>
                <w:lang w:eastAsia="es-CO"/>
              </w:rPr>
              <w:t>313,99</w:t>
            </w:r>
          </w:p>
        </w:tc>
        <w:tc>
          <w:tcPr>
            <w:tcW w:w="714" w:type="pct"/>
            <w:vAlign w:val="center"/>
          </w:tcPr>
          <w:p w14:paraId="34D30F97" w14:textId="26139C82" w:rsidR="00181442" w:rsidRPr="00181442" w:rsidRDefault="00181442" w:rsidP="00021F9B">
            <w:pPr>
              <w:jc w:val="center"/>
              <w:rPr>
                <w:color w:val="000000"/>
                <w:sz w:val="16"/>
                <w:lang w:eastAsia="es-CO"/>
              </w:rPr>
            </w:pPr>
            <w:r w:rsidRPr="00181442">
              <w:rPr>
                <w:color w:val="000000"/>
                <w:sz w:val="16"/>
                <w:lang w:eastAsia="es-CO"/>
              </w:rPr>
              <w:t>35,22</w:t>
            </w:r>
          </w:p>
        </w:tc>
        <w:tc>
          <w:tcPr>
            <w:tcW w:w="714" w:type="pct"/>
            <w:vAlign w:val="center"/>
          </w:tcPr>
          <w:p w14:paraId="2009E9A7" w14:textId="5967F4B4" w:rsidR="00181442" w:rsidRPr="00181442" w:rsidRDefault="00181442" w:rsidP="00021F9B">
            <w:pPr>
              <w:jc w:val="center"/>
              <w:rPr>
                <w:color w:val="000000"/>
                <w:sz w:val="16"/>
                <w:lang w:eastAsia="es-CO"/>
              </w:rPr>
            </w:pPr>
            <w:r w:rsidRPr="00181442">
              <w:rPr>
                <w:color w:val="000000"/>
                <w:sz w:val="16"/>
                <w:lang w:eastAsia="es-CO"/>
              </w:rPr>
              <w:t>8,74</w:t>
            </w:r>
          </w:p>
        </w:tc>
        <w:tc>
          <w:tcPr>
            <w:tcW w:w="714" w:type="pct"/>
            <w:vAlign w:val="center"/>
          </w:tcPr>
          <w:p w14:paraId="37555E52" w14:textId="04237031" w:rsidR="00181442" w:rsidRPr="00181442" w:rsidRDefault="00181442" w:rsidP="00021F9B">
            <w:pPr>
              <w:jc w:val="center"/>
              <w:rPr>
                <w:color w:val="000000"/>
                <w:sz w:val="16"/>
                <w:lang w:eastAsia="es-CO"/>
              </w:rPr>
            </w:pPr>
            <w:r w:rsidRPr="00181442">
              <w:rPr>
                <w:color w:val="000000"/>
                <w:sz w:val="16"/>
                <w:lang w:eastAsia="es-CO"/>
              </w:rPr>
              <w:t>3,17</w:t>
            </w:r>
          </w:p>
        </w:tc>
        <w:tc>
          <w:tcPr>
            <w:tcW w:w="714" w:type="pct"/>
            <w:vAlign w:val="center"/>
          </w:tcPr>
          <w:p w14:paraId="61104189" w14:textId="5E93B043" w:rsidR="00181442" w:rsidRPr="00181442" w:rsidRDefault="00181442" w:rsidP="00021F9B">
            <w:pPr>
              <w:jc w:val="center"/>
              <w:rPr>
                <w:color w:val="000000"/>
                <w:sz w:val="16"/>
                <w:lang w:eastAsia="es-CO"/>
              </w:rPr>
            </w:pPr>
            <w:r w:rsidRPr="00181442">
              <w:rPr>
                <w:color w:val="000000"/>
                <w:sz w:val="16"/>
                <w:lang w:eastAsia="es-CO"/>
              </w:rPr>
              <w:t>5.807,02</w:t>
            </w:r>
          </w:p>
        </w:tc>
        <w:tc>
          <w:tcPr>
            <w:tcW w:w="714" w:type="pct"/>
            <w:vAlign w:val="center"/>
          </w:tcPr>
          <w:p w14:paraId="47AF0521" w14:textId="62DDD779" w:rsidR="00181442" w:rsidRPr="00181442" w:rsidRDefault="00181442" w:rsidP="00021F9B">
            <w:pPr>
              <w:jc w:val="center"/>
              <w:rPr>
                <w:color w:val="000000"/>
                <w:sz w:val="16"/>
                <w:lang w:eastAsia="es-CO"/>
              </w:rPr>
            </w:pPr>
            <w:r w:rsidRPr="00181442">
              <w:rPr>
                <w:color w:val="000000"/>
                <w:sz w:val="16"/>
                <w:lang w:eastAsia="es-CO"/>
              </w:rPr>
              <w:t>3,81</w:t>
            </w:r>
          </w:p>
        </w:tc>
      </w:tr>
      <w:tr w:rsidR="00501E2E" w:rsidRPr="00181442" w14:paraId="6A963C81" w14:textId="77777777" w:rsidTr="00181442">
        <w:trPr>
          <w:trHeight w:val="255"/>
        </w:trPr>
        <w:tc>
          <w:tcPr>
            <w:tcW w:w="714" w:type="pct"/>
            <w:vAlign w:val="center"/>
          </w:tcPr>
          <w:p w14:paraId="4C859DD8" w14:textId="71B37B8E" w:rsidR="00181442" w:rsidRPr="00181442" w:rsidRDefault="00181442" w:rsidP="00021F9B">
            <w:pPr>
              <w:jc w:val="center"/>
              <w:rPr>
                <w:b/>
                <w:bCs/>
                <w:color w:val="000000"/>
                <w:sz w:val="16"/>
                <w:lang w:eastAsia="es-CO"/>
              </w:rPr>
            </w:pPr>
            <w:r w:rsidRPr="00181442">
              <w:rPr>
                <w:b/>
                <w:bCs/>
                <w:color w:val="000000"/>
                <w:sz w:val="16"/>
                <w:lang w:eastAsia="es-CO"/>
              </w:rPr>
              <w:t>La Candelaria</w:t>
            </w:r>
          </w:p>
        </w:tc>
        <w:tc>
          <w:tcPr>
            <w:tcW w:w="714" w:type="pct"/>
            <w:vAlign w:val="center"/>
          </w:tcPr>
          <w:p w14:paraId="3D05564A" w14:textId="64124E2E" w:rsidR="00181442" w:rsidRPr="00181442" w:rsidRDefault="00181442" w:rsidP="00021F9B">
            <w:pPr>
              <w:jc w:val="center"/>
              <w:rPr>
                <w:color w:val="000000"/>
                <w:sz w:val="16"/>
                <w:lang w:eastAsia="es-CO"/>
              </w:rPr>
            </w:pPr>
            <w:r w:rsidRPr="00181442">
              <w:rPr>
                <w:color w:val="000000"/>
                <w:sz w:val="16"/>
                <w:lang w:eastAsia="es-CO"/>
              </w:rPr>
              <w:t>0</w:t>
            </w:r>
          </w:p>
        </w:tc>
        <w:tc>
          <w:tcPr>
            <w:tcW w:w="714" w:type="pct"/>
            <w:vAlign w:val="center"/>
          </w:tcPr>
          <w:p w14:paraId="10CC212A" w14:textId="2D4E197F" w:rsidR="00181442" w:rsidRPr="00181442" w:rsidRDefault="00181442" w:rsidP="00021F9B">
            <w:pPr>
              <w:jc w:val="center"/>
              <w:rPr>
                <w:color w:val="000000"/>
                <w:sz w:val="16"/>
                <w:lang w:eastAsia="es-CO"/>
              </w:rPr>
            </w:pPr>
            <w:r w:rsidRPr="00181442">
              <w:rPr>
                <w:color w:val="000000"/>
                <w:sz w:val="16"/>
                <w:lang w:eastAsia="es-CO"/>
              </w:rPr>
              <w:t>14,74</w:t>
            </w:r>
          </w:p>
        </w:tc>
        <w:tc>
          <w:tcPr>
            <w:tcW w:w="714" w:type="pct"/>
            <w:vAlign w:val="center"/>
          </w:tcPr>
          <w:p w14:paraId="0220F84A" w14:textId="2834EE5C" w:rsidR="00181442" w:rsidRPr="00181442" w:rsidRDefault="00181442" w:rsidP="00021F9B">
            <w:pPr>
              <w:jc w:val="center"/>
              <w:rPr>
                <w:color w:val="000000"/>
                <w:sz w:val="16"/>
                <w:lang w:eastAsia="es-CO"/>
              </w:rPr>
            </w:pPr>
            <w:r w:rsidRPr="00181442">
              <w:rPr>
                <w:color w:val="000000"/>
                <w:sz w:val="16"/>
                <w:lang w:eastAsia="es-CO"/>
              </w:rPr>
              <w:t>0</w:t>
            </w:r>
          </w:p>
        </w:tc>
        <w:tc>
          <w:tcPr>
            <w:tcW w:w="714" w:type="pct"/>
            <w:vAlign w:val="center"/>
          </w:tcPr>
          <w:p w14:paraId="45E1F2EB" w14:textId="11A9155E" w:rsidR="00181442" w:rsidRPr="00181442" w:rsidRDefault="00181442" w:rsidP="00021F9B">
            <w:pPr>
              <w:jc w:val="center"/>
              <w:rPr>
                <w:color w:val="000000"/>
                <w:sz w:val="16"/>
                <w:lang w:eastAsia="es-CO"/>
              </w:rPr>
            </w:pPr>
            <w:r w:rsidRPr="00181442">
              <w:rPr>
                <w:color w:val="000000"/>
                <w:sz w:val="16"/>
                <w:lang w:eastAsia="es-CO"/>
              </w:rPr>
              <w:t>0</w:t>
            </w:r>
          </w:p>
        </w:tc>
        <w:tc>
          <w:tcPr>
            <w:tcW w:w="714" w:type="pct"/>
            <w:vAlign w:val="center"/>
          </w:tcPr>
          <w:p w14:paraId="0830F885" w14:textId="1EA577BD" w:rsidR="00181442" w:rsidRPr="00181442" w:rsidRDefault="00181442" w:rsidP="00021F9B">
            <w:pPr>
              <w:jc w:val="center"/>
              <w:rPr>
                <w:color w:val="000000"/>
                <w:sz w:val="16"/>
                <w:lang w:eastAsia="es-CO"/>
              </w:rPr>
            </w:pPr>
            <w:r w:rsidRPr="00181442">
              <w:rPr>
                <w:color w:val="000000"/>
                <w:sz w:val="16"/>
                <w:lang w:eastAsia="es-CO"/>
              </w:rPr>
              <w:t>896,88</w:t>
            </w:r>
          </w:p>
        </w:tc>
        <w:tc>
          <w:tcPr>
            <w:tcW w:w="714" w:type="pct"/>
            <w:vAlign w:val="center"/>
          </w:tcPr>
          <w:p w14:paraId="59BAB3F2" w14:textId="4CEF572A" w:rsidR="00181442" w:rsidRPr="00181442" w:rsidRDefault="00181442" w:rsidP="00021F9B">
            <w:pPr>
              <w:jc w:val="center"/>
              <w:rPr>
                <w:color w:val="000000"/>
                <w:sz w:val="16"/>
                <w:lang w:eastAsia="es-CO"/>
              </w:rPr>
            </w:pPr>
            <w:r w:rsidRPr="00181442">
              <w:rPr>
                <w:color w:val="000000"/>
                <w:sz w:val="16"/>
                <w:lang w:eastAsia="es-CO"/>
              </w:rPr>
              <w:t>0</w:t>
            </w:r>
          </w:p>
        </w:tc>
      </w:tr>
      <w:tr w:rsidR="00501E2E" w:rsidRPr="00181442" w14:paraId="76A20774" w14:textId="77777777" w:rsidTr="00181442">
        <w:trPr>
          <w:trHeight w:val="113"/>
        </w:trPr>
        <w:tc>
          <w:tcPr>
            <w:tcW w:w="714" w:type="pct"/>
            <w:vAlign w:val="center"/>
          </w:tcPr>
          <w:p w14:paraId="209C08CB" w14:textId="14EFC75E" w:rsidR="00181442" w:rsidRPr="00181442" w:rsidRDefault="00181442" w:rsidP="00021F9B">
            <w:pPr>
              <w:jc w:val="center"/>
              <w:rPr>
                <w:b/>
                <w:bCs/>
                <w:color w:val="000000"/>
                <w:sz w:val="16"/>
                <w:lang w:eastAsia="es-CO"/>
              </w:rPr>
            </w:pPr>
            <w:r w:rsidRPr="00181442">
              <w:rPr>
                <w:b/>
                <w:bCs/>
                <w:color w:val="000000"/>
                <w:sz w:val="16"/>
                <w:lang w:eastAsia="es-CO"/>
              </w:rPr>
              <w:t>Total</w:t>
            </w:r>
          </w:p>
        </w:tc>
        <w:tc>
          <w:tcPr>
            <w:tcW w:w="714" w:type="pct"/>
            <w:vAlign w:val="center"/>
          </w:tcPr>
          <w:p w14:paraId="1D0A04C0" w14:textId="4DC02435" w:rsidR="00181442" w:rsidRPr="00181442" w:rsidRDefault="00181442" w:rsidP="00021F9B">
            <w:pPr>
              <w:jc w:val="center"/>
              <w:rPr>
                <w:b/>
                <w:bCs/>
                <w:color w:val="000000"/>
                <w:sz w:val="16"/>
                <w:lang w:eastAsia="es-CO"/>
              </w:rPr>
            </w:pPr>
            <w:r w:rsidRPr="00181442">
              <w:rPr>
                <w:b/>
                <w:bCs/>
                <w:color w:val="000000"/>
                <w:sz w:val="16"/>
                <w:lang w:eastAsia="es-CO"/>
              </w:rPr>
              <w:t>1.273,24</w:t>
            </w:r>
          </w:p>
        </w:tc>
        <w:tc>
          <w:tcPr>
            <w:tcW w:w="714" w:type="pct"/>
            <w:vAlign w:val="center"/>
          </w:tcPr>
          <w:p w14:paraId="24650BA6" w14:textId="5F39F4E5" w:rsidR="00181442" w:rsidRPr="00181442" w:rsidRDefault="00181442" w:rsidP="00021F9B">
            <w:pPr>
              <w:jc w:val="center"/>
              <w:rPr>
                <w:b/>
                <w:bCs/>
                <w:color w:val="000000"/>
                <w:sz w:val="16"/>
                <w:lang w:eastAsia="es-CO"/>
              </w:rPr>
            </w:pPr>
            <w:r w:rsidRPr="00181442">
              <w:rPr>
                <w:b/>
                <w:bCs/>
                <w:color w:val="000000"/>
                <w:sz w:val="16"/>
                <w:lang w:eastAsia="es-CO"/>
              </w:rPr>
              <w:t>486,36</w:t>
            </w:r>
          </w:p>
        </w:tc>
        <w:tc>
          <w:tcPr>
            <w:tcW w:w="714" w:type="pct"/>
            <w:vAlign w:val="center"/>
          </w:tcPr>
          <w:p w14:paraId="537CA73C" w14:textId="4D74E7C2" w:rsidR="00181442" w:rsidRPr="00181442" w:rsidRDefault="00181442" w:rsidP="00021F9B">
            <w:pPr>
              <w:jc w:val="center"/>
              <w:rPr>
                <w:b/>
                <w:bCs/>
                <w:color w:val="000000"/>
                <w:sz w:val="16"/>
                <w:lang w:eastAsia="es-CO"/>
              </w:rPr>
            </w:pPr>
            <w:r w:rsidRPr="00181442">
              <w:rPr>
                <w:b/>
                <w:bCs/>
                <w:color w:val="000000"/>
                <w:sz w:val="16"/>
                <w:lang w:eastAsia="es-CO"/>
              </w:rPr>
              <w:t>1.317,79</w:t>
            </w:r>
          </w:p>
        </w:tc>
        <w:tc>
          <w:tcPr>
            <w:tcW w:w="714" w:type="pct"/>
            <w:vAlign w:val="center"/>
          </w:tcPr>
          <w:p w14:paraId="70289105" w14:textId="18EBCCE7" w:rsidR="00181442" w:rsidRPr="00181442" w:rsidRDefault="00181442" w:rsidP="00021F9B">
            <w:pPr>
              <w:jc w:val="center"/>
              <w:rPr>
                <w:b/>
                <w:bCs/>
                <w:color w:val="000000"/>
                <w:sz w:val="16"/>
                <w:lang w:eastAsia="es-CO"/>
              </w:rPr>
            </w:pPr>
            <w:r w:rsidRPr="00181442">
              <w:rPr>
                <w:b/>
                <w:bCs/>
                <w:color w:val="000000"/>
                <w:sz w:val="16"/>
                <w:lang w:eastAsia="es-CO"/>
              </w:rPr>
              <w:t>64,38</w:t>
            </w:r>
          </w:p>
        </w:tc>
        <w:tc>
          <w:tcPr>
            <w:tcW w:w="714" w:type="pct"/>
            <w:vAlign w:val="center"/>
          </w:tcPr>
          <w:p w14:paraId="5F50600E" w14:textId="29208213" w:rsidR="00181442" w:rsidRPr="00181442" w:rsidRDefault="00181442" w:rsidP="00021F9B">
            <w:pPr>
              <w:jc w:val="center"/>
              <w:rPr>
                <w:b/>
                <w:bCs/>
                <w:color w:val="000000"/>
                <w:sz w:val="16"/>
                <w:lang w:eastAsia="es-CO"/>
              </w:rPr>
            </w:pPr>
            <w:r w:rsidRPr="00181442">
              <w:rPr>
                <w:b/>
                <w:bCs/>
                <w:color w:val="000000"/>
                <w:sz w:val="16"/>
                <w:lang w:eastAsia="es-CO"/>
              </w:rPr>
              <w:t>30.348,00</w:t>
            </w:r>
          </w:p>
        </w:tc>
        <w:tc>
          <w:tcPr>
            <w:tcW w:w="714" w:type="pct"/>
            <w:vAlign w:val="center"/>
          </w:tcPr>
          <w:p w14:paraId="2981E103" w14:textId="5F2AE9AB" w:rsidR="00181442" w:rsidRPr="00181442" w:rsidRDefault="00181442" w:rsidP="00021F9B">
            <w:pPr>
              <w:jc w:val="center"/>
              <w:rPr>
                <w:b/>
                <w:bCs/>
                <w:color w:val="000000"/>
                <w:sz w:val="16"/>
                <w:lang w:eastAsia="es-CO"/>
              </w:rPr>
            </w:pPr>
            <w:r w:rsidRPr="00181442">
              <w:rPr>
                <w:b/>
                <w:bCs/>
                <w:color w:val="000000"/>
                <w:sz w:val="16"/>
                <w:lang w:eastAsia="es-CO"/>
              </w:rPr>
              <w:t>150,18</w:t>
            </w:r>
          </w:p>
        </w:tc>
      </w:tr>
    </w:tbl>
    <w:p w14:paraId="687E8D97" w14:textId="5A0AD8A2" w:rsidR="0096325D" w:rsidRPr="00510CCC" w:rsidRDefault="0096325D" w:rsidP="00021F9B">
      <w:pPr>
        <w:ind w:hanging="2"/>
        <w:jc w:val="center"/>
        <w:rPr>
          <w:sz w:val="16"/>
          <w:szCs w:val="16"/>
        </w:rPr>
      </w:pPr>
      <w:r w:rsidRPr="00510CCC">
        <w:rPr>
          <w:sz w:val="16"/>
          <w:szCs w:val="16"/>
        </w:rPr>
        <w:t>Fuente: Informe Técnico Operativo mes de enero de 2021</w:t>
      </w:r>
      <w:r>
        <w:rPr>
          <w:sz w:val="16"/>
          <w:szCs w:val="16"/>
        </w:rPr>
        <w:t>.</w:t>
      </w:r>
      <w:r w:rsidRPr="00510CCC">
        <w:rPr>
          <w:sz w:val="16"/>
          <w:szCs w:val="16"/>
        </w:rPr>
        <w:t xml:space="preserve"> PROMOAMBIENTAL DISTRITO S.A.S.</w:t>
      </w:r>
    </w:p>
    <w:p w14:paraId="375447E5" w14:textId="77777777" w:rsidR="00181442" w:rsidRPr="00723FAF" w:rsidRDefault="00181442" w:rsidP="00021F9B"/>
    <w:p w14:paraId="53F7E8AC" w14:textId="77777777" w:rsidR="00F623A2" w:rsidRDefault="00F623A2" w:rsidP="00021F9B">
      <w:pPr>
        <w:rPr>
          <w:lang w:val="es-ES_tradnl"/>
        </w:rPr>
      </w:pPr>
    </w:p>
    <w:p w14:paraId="68A5FB34" w14:textId="75416ED4" w:rsidR="00D07969" w:rsidRPr="00D07969" w:rsidRDefault="00FD3634" w:rsidP="00021F9B">
      <w:pPr>
        <w:pStyle w:val="Ttulo3"/>
        <w:ind w:left="1560"/>
      </w:pPr>
      <w:bookmarkStart w:id="14" w:name="_Toc67401986"/>
      <w:r>
        <w:t xml:space="preserve">Análisis </w:t>
      </w:r>
      <w:r w:rsidR="00081329">
        <w:t>d</w:t>
      </w:r>
      <w:r>
        <w:t xml:space="preserve">e </w:t>
      </w:r>
      <w:r w:rsidR="00081329">
        <w:t>l</w:t>
      </w:r>
      <w:r>
        <w:t xml:space="preserve">as </w:t>
      </w:r>
      <w:r w:rsidR="00081329">
        <w:t>v</w:t>
      </w:r>
      <w:r w:rsidRPr="00FD3634">
        <w:t>isitas</w:t>
      </w:r>
      <w:r>
        <w:t xml:space="preserve"> </w:t>
      </w:r>
      <w:r w:rsidR="00081329">
        <w:t>d</w:t>
      </w:r>
      <w:r>
        <w:t xml:space="preserve">e </w:t>
      </w:r>
      <w:r w:rsidR="00081329">
        <w:t>c</w:t>
      </w:r>
      <w:r>
        <w:t>ampo</w:t>
      </w:r>
      <w:r w:rsidR="00830409">
        <w:t xml:space="preserve"> realizadas por la UAESP</w:t>
      </w:r>
      <w:bookmarkEnd w:id="14"/>
    </w:p>
    <w:p w14:paraId="42A2E93C" w14:textId="77777777" w:rsidR="00C3525E" w:rsidRDefault="00C3525E" w:rsidP="00021F9B">
      <w:pPr>
        <w:rPr>
          <w:lang w:val="es-ES_tradnl"/>
        </w:rPr>
      </w:pPr>
    </w:p>
    <w:p w14:paraId="7EDA797C" w14:textId="5A32E6BA" w:rsidR="00C3525E" w:rsidRPr="00371853" w:rsidRDefault="00C3525E" w:rsidP="00021F9B">
      <w:pPr>
        <w:rPr>
          <w:lang w:val="es-ES_tradnl"/>
        </w:rPr>
      </w:pPr>
      <w:r w:rsidRPr="00371853">
        <w:rPr>
          <w:lang w:val="es-ES_tradnl"/>
        </w:rPr>
        <w:t xml:space="preserve">De acuerdo </w:t>
      </w:r>
      <w:r w:rsidR="008265CF" w:rsidRPr="00371853">
        <w:rPr>
          <w:lang w:val="es-ES_tradnl"/>
        </w:rPr>
        <w:t>con el</w:t>
      </w:r>
      <w:r w:rsidRPr="00371853">
        <w:rPr>
          <w:lang w:val="es-ES_tradnl"/>
        </w:rPr>
        <w:t xml:space="preserve"> plan de supervisión </w:t>
      </w:r>
      <w:r w:rsidR="008A49E0" w:rsidRPr="00371853">
        <w:rPr>
          <w:lang w:val="es-ES_tradnl"/>
        </w:rPr>
        <w:t>vigente para el presente periodo</w:t>
      </w:r>
      <w:r w:rsidR="00081329" w:rsidRPr="00371853">
        <w:rPr>
          <w:lang w:val="es-ES_tradnl"/>
        </w:rPr>
        <w:t>,</w:t>
      </w:r>
      <w:r w:rsidR="008A49E0" w:rsidRPr="00371853">
        <w:rPr>
          <w:lang w:val="es-ES_tradnl"/>
        </w:rPr>
        <w:t xml:space="preserve"> el equipo de apoyo a la supervisión de la UAESP realizó </w:t>
      </w:r>
      <w:r w:rsidRPr="00371853">
        <w:rPr>
          <w:lang w:val="es-ES_tradnl"/>
        </w:rPr>
        <w:t>seguimiento y/o acompañamiento a las actividades de verifi</w:t>
      </w:r>
      <w:r w:rsidR="008A49E0" w:rsidRPr="00371853">
        <w:rPr>
          <w:lang w:val="es-ES_tradnl"/>
        </w:rPr>
        <w:t>c</w:t>
      </w:r>
      <w:r w:rsidRPr="00371853">
        <w:rPr>
          <w:lang w:val="es-ES_tradnl"/>
        </w:rPr>
        <w:t>ación y control efectuadas por la Interventoría</w:t>
      </w:r>
      <w:r w:rsidR="00081329" w:rsidRPr="00371853">
        <w:rPr>
          <w:lang w:val="es-ES_tradnl"/>
        </w:rPr>
        <w:t>, relacionadas con</w:t>
      </w:r>
      <w:r w:rsidR="00CC45C8" w:rsidRPr="00371853">
        <w:rPr>
          <w:lang w:val="es-ES_tradnl"/>
        </w:rPr>
        <w:t xml:space="preserve"> </w:t>
      </w:r>
      <w:r w:rsidRPr="00371853">
        <w:rPr>
          <w:lang w:val="es-ES_tradnl"/>
        </w:rPr>
        <w:t>el servicio de recolección en cuanto al cumplimiento de frecuencias y horarios</w:t>
      </w:r>
      <w:r w:rsidR="00D07969" w:rsidRPr="00371853">
        <w:rPr>
          <w:lang w:val="es-ES_tradnl"/>
        </w:rPr>
        <w:t>.</w:t>
      </w:r>
      <w:r w:rsidR="008A49E0" w:rsidRPr="00371853">
        <w:rPr>
          <w:lang w:val="es-ES_tradnl"/>
        </w:rPr>
        <w:t xml:space="preserve"> </w:t>
      </w:r>
    </w:p>
    <w:p w14:paraId="1E739052" w14:textId="77777777" w:rsidR="00DF6805" w:rsidRPr="00371853" w:rsidRDefault="00DF6805" w:rsidP="00021F9B">
      <w:pPr>
        <w:rPr>
          <w:lang w:val="es-ES_tradnl"/>
        </w:rPr>
      </w:pPr>
    </w:p>
    <w:p w14:paraId="52746072" w14:textId="313A5973" w:rsidR="008A49E0" w:rsidRDefault="008265CF" w:rsidP="00371853">
      <w:pPr>
        <w:autoSpaceDE w:val="0"/>
        <w:autoSpaceDN w:val="0"/>
        <w:adjustRightInd w:val="0"/>
        <w:rPr>
          <w:rFonts w:cs="Arial"/>
          <w:sz w:val="18"/>
          <w:szCs w:val="18"/>
          <w:lang w:val="es-CO" w:eastAsia="ja-JP"/>
        </w:rPr>
      </w:pPr>
      <w:r w:rsidRPr="00371853">
        <w:rPr>
          <w:rFonts w:cs="Arial"/>
          <w:bCs/>
          <w:shd w:val="clear" w:color="auto" w:fill="FFFFFF"/>
        </w:rPr>
        <w:t>En relación con el</w:t>
      </w:r>
      <w:r w:rsidR="008A49E0" w:rsidRPr="00371853">
        <w:rPr>
          <w:rFonts w:cs="Arial"/>
          <w:bCs/>
          <w:shd w:val="clear" w:color="auto" w:fill="FFFFFF"/>
        </w:rPr>
        <w:t xml:space="preserve"> seguimiento de las actividades de verificación el equipo de supervisión realizó </w:t>
      </w:r>
      <w:r w:rsidR="00371853" w:rsidRPr="00371853">
        <w:rPr>
          <w:rFonts w:cs="Arial"/>
          <w:bCs/>
          <w:shd w:val="clear" w:color="auto" w:fill="FFFFFF"/>
        </w:rPr>
        <w:t xml:space="preserve">una (1) </w:t>
      </w:r>
      <w:r w:rsidR="008A49E0" w:rsidRPr="00371853">
        <w:rPr>
          <w:rFonts w:cs="Arial"/>
          <w:bCs/>
          <w:shd w:val="clear" w:color="auto" w:fill="FFFFFF"/>
        </w:rPr>
        <w:t xml:space="preserve">visita </w:t>
      </w:r>
      <w:r w:rsidR="00371853" w:rsidRPr="00371853">
        <w:rPr>
          <w:rFonts w:cs="Arial"/>
          <w:bCs/>
          <w:shd w:val="clear" w:color="auto" w:fill="FFFFFF"/>
        </w:rPr>
        <w:t xml:space="preserve">a través de la plataforma SIGAB. Las visitas de campo no se realizaron para el periodo en referencia, teniendo en cuenta </w:t>
      </w:r>
      <w:r w:rsidR="00371853" w:rsidRPr="00371853">
        <w:rPr>
          <w:rFonts w:cs="Arial"/>
          <w:sz w:val="18"/>
          <w:szCs w:val="18"/>
          <w:lang w:val="es-CO" w:eastAsia="ja-JP"/>
        </w:rPr>
        <w:t>las medidas de aislamiento establecidas mediante el Decreto 090 de 2020, "</w:t>
      </w:r>
      <w:r w:rsidR="00371853" w:rsidRPr="00371853">
        <w:rPr>
          <w:rFonts w:cs="Arial"/>
          <w:i/>
          <w:iCs/>
          <w:sz w:val="18"/>
          <w:szCs w:val="18"/>
          <w:lang w:val="es-CO" w:eastAsia="ja-JP"/>
        </w:rPr>
        <w:t>Por el cual se adoptan medidas transitorias pare garantizar el orden público en el Distrito Capital, con ocasión de la declaratoria de calamidad pública efectuada mediante Decreto Distrital 087 del 2020</w:t>
      </w:r>
      <w:r w:rsidR="00371853" w:rsidRPr="00371853">
        <w:rPr>
          <w:rFonts w:cs="Arial"/>
          <w:sz w:val="18"/>
          <w:szCs w:val="18"/>
          <w:lang w:val="es-CO" w:eastAsia="ja-JP"/>
        </w:rPr>
        <w:t xml:space="preserve">", y el Decreto Distrital 091 de 2020, </w:t>
      </w:r>
      <w:r w:rsidR="00371853" w:rsidRPr="00371853">
        <w:rPr>
          <w:rFonts w:ascii="ArialMT" w:hAnsi="ArialMT" w:cs="ArialMT"/>
          <w:sz w:val="18"/>
          <w:szCs w:val="18"/>
          <w:lang w:val="es-CO" w:eastAsia="ja-JP"/>
        </w:rPr>
        <w:t>“</w:t>
      </w:r>
      <w:r w:rsidR="00371853" w:rsidRPr="00371853">
        <w:rPr>
          <w:rFonts w:cs="Arial"/>
          <w:i/>
          <w:iCs/>
          <w:sz w:val="18"/>
          <w:szCs w:val="18"/>
          <w:lang w:val="es-CO" w:eastAsia="ja-JP"/>
        </w:rPr>
        <w:t xml:space="preserve">Por medio del cual se modifica el Decreto 90 de 2020 y se toman otras </w:t>
      </w:r>
      <w:r w:rsidR="00371853" w:rsidRPr="00371853">
        <w:rPr>
          <w:rFonts w:ascii="Arial-ItalicMT" w:hAnsi="Arial-ItalicMT" w:cs="Arial-ItalicMT"/>
          <w:i/>
          <w:iCs/>
          <w:sz w:val="18"/>
          <w:szCs w:val="18"/>
          <w:lang w:val="es-CO" w:eastAsia="ja-JP"/>
        </w:rPr>
        <w:t>disposiciones</w:t>
      </w:r>
      <w:r w:rsidR="00371853" w:rsidRPr="00371853">
        <w:rPr>
          <w:rFonts w:ascii="Arial-ItalicMT" w:hAnsi="Arial-ItalicMT" w:cs="Arial-ItalicMT"/>
          <w:sz w:val="18"/>
          <w:szCs w:val="18"/>
          <w:lang w:val="es-CO" w:eastAsia="ja-JP"/>
        </w:rPr>
        <w:t>”</w:t>
      </w:r>
      <w:r w:rsidR="00371853" w:rsidRPr="00371853">
        <w:rPr>
          <w:rFonts w:cs="Arial"/>
          <w:sz w:val="18"/>
          <w:szCs w:val="18"/>
          <w:lang w:val="es-CO" w:eastAsia="ja-JP"/>
        </w:rPr>
        <w:t>.</w:t>
      </w:r>
    </w:p>
    <w:p w14:paraId="26866C31" w14:textId="77777777" w:rsidR="00C649AA" w:rsidRPr="00371853" w:rsidRDefault="00C649AA" w:rsidP="00371853">
      <w:pPr>
        <w:autoSpaceDE w:val="0"/>
        <w:autoSpaceDN w:val="0"/>
        <w:adjustRightInd w:val="0"/>
        <w:rPr>
          <w:rFonts w:cs="Arial"/>
          <w:bCs/>
          <w:shd w:val="clear" w:color="auto" w:fill="FFFFFF"/>
        </w:rPr>
      </w:pPr>
    </w:p>
    <w:p w14:paraId="55A4DA44" w14:textId="04FDE0E9" w:rsidR="008A49E0" w:rsidRPr="00371853" w:rsidRDefault="008A49E0" w:rsidP="00021F9B">
      <w:pPr>
        <w:rPr>
          <w:rFonts w:cs="Arial"/>
          <w:bCs/>
          <w:shd w:val="clear" w:color="auto" w:fill="FFFFFF"/>
        </w:rPr>
      </w:pPr>
    </w:p>
    <w:p w14:paraId="1AAA10B5" w14:textId="181D25A8" w:rsidR="00C40ABD" w:rsidRPr="00371853" w:rsidRDefault="00C40ABD" w:rsidP="00021F9B">
      <w:pPr>
        <w:rPr>
          <w:rFonts w:cs="Arial"/>
          <w:bCs/>
          <w:sz w:val="16"/>
          <w:szCs w:val="16"/>
          <w:shd w:val="clear" w:color="auto" w:fill="FFFFFF"/>
        </w:rPr>
      </w:pPr>
      <w:r w:rsidRPr="00371853">
        <w:rPr>
          <w:rFonts w:cs="Arial"/>
          <w:bCs/>
          <w:sz w:val="16"/>
          <w:szCs w:val="16"/>
          <w:shd w:val="clear" w:color="auto" w:fill="FFFFFF"/>
        </w:rPr>
        <w:t xml:space="preserve">Tabla </w:t>
      </w:r>
      <w:r w:rsidR="00BA0EBB" w:rsidRPr="00371853">
        <w:rPr>
          <w:rFonts w:cs="Arial"/>
          <w:bCs/>
          <w:sz w:val="16"/>
          <w:szCs w:val="16"/>
          <w:shd w:val="clear" w:color="auto" w:fill="FFFFFF"/>
        </w:rPr>
        <w:t>6</w:t>
      </w:r>
      <w:r w:rsidRPr="00371853">
        <w:rPr>
          <w:rFonts w:cs="Arial"/>
          <w:bCs/>
          <w:sz w:val="16"/>
          <w:szCs w:val="16"/>
          <w:shd w:val="clear" w:color="auto" w:fill="FFFFFF"/>
        </w:rPr>
        <w:t xml:space="preserve">. </w:t>
      </w:r>
      <w:r w:rsidR="00510CCC" w:rsidRPr="00371853">
        <w:rPr>
          <w:rFonts w:cs="Arial"/>
          <w:bCs/>
          <w:sz w:val="16"/>
          <w:szCs w:val="16"/>
          <w:shd w:val="clear" w:color="auto" w:fill="FFFFFF"/>
        </w:rPr>
        <w:t xml:space="preserve">Visitas de seguimiento y acompañamiento a las actividades de verificación y control efectuadas para el periodo de enero de 2021.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28"/>
        <w:gridCol w:w="1404"/>
        <w:gridCol w:w="1404"/>
        <w:gridCol w:w="2000"/>
        <w:gridCol w:w="2086"/>
        <w:gridCol w:w="917"/>
        <w:gridCol w:w="828"/>
      </w:tblGrid>
      <w:tr w:rsidR="00A35ADD" w:rsidRPr="00AE76F5" w14:paraId="4A21BFF4" w14:textId="77777777" w:rsidTr="00715D2F">
        <w:trPr>
          <w:trHeight w:val="316"/>
          <w:jc w:val="center"/>
        </w:trPr>
        <w:tc>
          <w:tcPr>
            <w:tcW w:w="661" w:type="dxa"/>
            <w:vMerge w:val="restart"/>
            <w:shd w:val="clear" w:color="auto" w:fill="F2F2F2"/>
            <w:vAlign w:val="center"/>
          </w:tcPr>
          <w:p w14:paraId="30564F47" w14:textId="77777777" w:rsidR="00A35ADD" w:rsidRPr="00AE76F5" w:rsidRDefault="00A35ADD" w:rsidP="00021F9B">
            <w:pPr>
              <w:rPr>
                <w:rFonts w:cs="Arial"/>
                <w:sz w:val="16"/>
                <w:szCs w:val="16"/>
                <w:shd w:val="clear" w:color="auto" w:fill="FFFFFF"/>
              </w:rPr>
            </w:pPr>
            <w:r w:rsidRPr="00AE76F5">
              <w:rPr>
                <w:rFonts w:cs="Arial"/>
                <w:sz w:val="16"/>
                <w:szCs w:val="16"/>
                <w:shd w:val="clear" w:color="auto" w:fill="FFFFFF"/>
              </w:rPr>
              <w:t>No.</w:t>
            </w:r>
          </w:p>
        </w:tc>
        <w:tc>
          <w:tcPr>
            <w:tcW w:w="1228" w:type="dxa"/>
            <w:vMerge w:val="restart"/>
            <w:shd w:val="clear" w:color="auto" w:fill="F2F2F2"/>
            <w:vAlign w:val="center"/>
          </w:tcPr>
          <w:p w14:paraId="7A2C11D5" w14:textId="77777777" w:rsidR="00A35ADD" w:rsidRPr="00AE76F5" w:rsidRDefault="00A35ADD" w:rsidP="00021F9B">
            <w:pPr>
              <w:rPr>
                <w:rFonts w:cs="Arial"/>
                <w:sz w:val="16"/>
                <w:szCs w:val="16"/>
                <w:shd w:val="clear" w:color="auto" w:fill="FFFFFF"/>
              </w:rPr>
            </w:pPr>
            <w:r w:rsidRPr="00AE76F5">
              <w:rPr>
                <w:rFonts w:cs="Arial"/>
                <w:sz w:val="16"/>
                <w:szCs w:val="16"/>
                <w:shd w:val="clear" w:color="auto" w:fill="FFFFFF"/>
              </w:rPr>
              <w:t>fecha</w:t>
            </w:r>
          </w:p>
        </w:tc>
        <w:tc>
          <w:tcPr>
            <w:tcW w:w="1404" w:type="dxa"/>
            <w:vMerge w:val="restart"/>
            <w:shd w:val="clear" w:color="auto" w:fill="F2F2F2"/>
            <w:vAlign w:val="center"/>
          </w:tcPr>
          <w:p w14:paraId="07B51DAE" w14:textId="77777777" w:rsidR="00A35ADD" w:rsidRPr="00AE76F5" w:rsidRDefault="00A35ADD" w:rsidP="00021F9B">
            <w:pPr>
              <w:rPr>
                <w:rFonts w:cs="Arial"/>
                <w:sz w:val="16"/>
                <w:szCs w:val="16"/>
                <w:shd w:val="clear" w:color="auto" w:fill="FFFFFF"/>
              </w:rPr>
            </w:pPr>
            <w:r w:rsidRPr="00AE76F5">
              <w:rPr>
                <w:rFonts w:cs="Arial"/>
                <w:sz w:val="16"/>
                <w:szCs w:val="16"/>
                <w:shd w:val="clear" w:color="auto" w:fill="FFFFFF"/>
              </w:rPr>
              <w:t>Localidad</w:t>
            </w:r>
          </w:p>
        </w:tc>
        <w:tc>
          <w:tcPr>
            <w:tcW w:w="1404" w:type="dxa"/>
            <w:vMerge w:val="restart"/>
            <w:shd w:val="clear" w:color="auto" w:fill="F2F2F2"/>
            <w:vAlign w:val="center"/>
          </w:tcPr>
          <w:p w14:paraId="4A405515" w14:textId="77777777" w:rsidR="00A35ADD" w:rsidRPr="00AE76F5" w:rsidRDefault="00A35ADD" w:rsidP="00021F9B">
            <w:pPr>
              <w:rPr>
                <w:rFonts w:cs="Arial"/>
                <w:sz w:val="16"/>
                <w:szCs w:val="16"/>
                <w:shd w:val="clear" w:color="auto" w:fill="FFFFFF"/>
              </w:rPr>
            </w:pPr>
            <w:r w:rsidRPr="00AE76F5">
              <w:rPr>
                <w:rFonts w:cs="Arial"/>
                <w:sz w:val="16"/>
                <w:szCs w:val="16"/>
                <w:shd w:val="clear" w:color="auto" w:fill="FFFFFF"/>
              </w:rPr>
              <w:t>Ubicación</w:t>
            </w:r>
          </w:p>
        </w:tc>
        <w:tc>
          <w:tcPr>
            <w:tcW w:w="2000" w:type="dxa"/>
            <w:vMerge w:val="restart"/>
            <w:shd w:val="clear" w:color="auto" w:fill="F2F2F2"/>
            <w:vAlign w:val="center"/>
          </w:tcPr>
          <w:p w14:paraId="210CDB4D" w14:textId="77777777" w:rsidR="00A35ADD" w:rsidRPr="00AE76F5" w:rsidRDefault="00A35ADD" w:rsidP="00021F9B">
            <w:pPr>
              <w:jc w:val="center"/>
              <w:rPr>
                <w:rFonts w:cs="Arial"/>
                <w:sz w:val="16"/>
                <w:szCs w:val="16"/>
                <w:shd w:val="clear" w:color="auto" w:fill="FFFFFF"/>
              </w:rPr>
            </w:pPr>
            <w:r w:rsidRPr="00AE76F5">
              <w:rPr>
                <w:rFonts w:cs="Arial"/>
                <w:sz w:val="16"/>
                <w:szCs w:val="16"/>
                <w:shd w:val="clear" w:color="auto" w:fill="FFFFFF"/>
              </w:rPr>
              <w:t>Objeto</w:t>
            </w:r>
          </w:p>
        </w:tc>
        <w:tc>
          <w:tcPr>
            <w:tcW w:w="2086" w:type="dxa"/>
            <w:vMerge w:val="restart"/>
            <w:shd w:val="clear" w:color="auto" w:fill="F2F2F2"/>
            <w:vAlign w:val="center"/>
          </w:tcPr>
          <w:p w14:paraId="0545D631" w14:textId="77777777" w:rsidR="00A35ADD" w:rsidRPr="00AE76F5" w:rsidRDefault="00A35ADD" w:rsidP="00021F9B">
            <w:pPr>
              <w:rPr>
                <w:rFonts w:cs="Arial"/>
                <w:sz w:val="16"/>
                <w:szCs w:val="16"/>
                <w:shd w:val="clear" w:color="auto" w:fill="FFFFFF"/>
              </w:rPr>
            </w:pPr>
            <w:r w:rsidRPr="00AE76F5">
              <w:rPr>
                <w:rFonts w:cs="Arial"/>
                <w:sz w:val="16"/>
                <w:szCs w:val="16"/>
                <w:shd w:val="clear" w:color="auto" w:fill="FFFFFF"/>
              </w:rPr>
              <w:t>Observación</w:t>
            </w:r>
          </w:p>
        </w:tc>
        <w:tc>
          <w:tcPr>
            <w:tcW w:w="1745" w:type="dxa"/>
            <w:gridSpan w:val="2"/>
            <w:shd w:val="clear" w:color="auto" w:fill="F2F2F2"/>
            <w:vAlign w:val="center"/>
          </w:tcPr>
          <w:p w14:paraId="6336D8A3" w14:textId="77777777" w:rsidR="00A35ADD" w:rsidRPr="00AE76F5" w:rsidRDefault="00A35ADD" w:rsidP="00021F9B">
            <w:pPr>
              <w:jc w:val="center"/>
              <w:rPr>
                <w:rFonts w:cs="Arial"/>
                <w:sz w:val="16"/>
                <w:szCs w:val="16"/>
                <w:shd w:val="clear" w:color="auto" w:fill="FFFFFF"/>
              </w:rPr>
            </w:pPr>
            <w:r w:rsidRPr="00AE76F5">
              <w:rPr>
                <w:rFonts w:cs="Arial"/>
                <w:sz w:val="16"/>
                <w:szCs w:val="16"/>
                <w:shd w:val="clear" w:color="auto" w:fill="FFFFFF"/>
              </w:rPr>
              <w:t>Modalidad</w:t>
            </w:r>
          </w:p>
        </w:tc>
      </w:tr>
      <w:tr w:rsidR="00A35ADD" w:rsidRPr="00AE76F5" w14:paraId="3D115B96" w14:textId="77777777" w:rsidTr="00715D2F">
        <w:trPr>
          <w:trHeight w:val="341"/>
          <w:jc w:val="center"/>
        </w:trPr>
        <w:tc>
          <w:tcPr>
            <w:tcW w:w="661" w:type="dxa"/>
            <w:vMerge/>
            <w:shd w:val="clear" w:color="auto" w:fill="F2F2F2"/>
            <w:vAlign w:val="center"/>
          </w:tcPr>
          <w:p w14:paraId="0BCDCC36" w14:textId="77777777" w:rsidR="00A35ADD" w:rsidRPr="00AE76F5" w:rsidRDefault="00A35ADD" w:rsidP="00021F9B">
            <w:pPr>
              <w:rPr>
                <w:rFonts w:cs="Arial"/>
                <w:sz w:val="16"/>
                <w:szCs w:val="16"/>
                <w:shd w:val="clear" w:color="auto" w:fill="FFFFFF"/>
              </w:rPr>
            </w:pPr>
          </w:p>
        </w:tc>
        <w:tc>
          <w:tcPr>
            <w:tcW w:w="1228" w:type="dxa"/>
            <w:vMerge/>
            <w:shd w:val="clear" w:color="auto" w:fill="F2F2F2"/>
            <w:vAlign w:val="center"/>
          </w:tcPr>
          <w:p w14:paraId="711FDB8D" w14:textId="77777777" w:rsidR="00A35ADD" w:rsidRPr="00AE76F5" w:rsidRDefault="00A35ADD" w:rsidP="00021F9B">
            <w:pPr>
              <w:rPr>
                <w:rFonts w:cs="Arial"/>
                <w:sz w:val="16"/>
                <w:szCs w:val="16"/>
                <w:shd w:val="clear" w:color="auto" w:fill="FFFFFF"/>
              </w:rPr>
            </w:pPr>
          </w:p>
        </w:tc>
        <w:tc>
          <w:tcPr>
            <w:tcW w:w="1404" w:type="dxa"/>
            <w:vMerge/>
            <w:shd w:val="clear" w:color="auto" w:fill="F2F2F2"/>
            <w:vAlign w:val="center"/>
          </w:tcPr>
          <w:p w14:paraId="6E36A94E" w14:textId="77777777" w:rsidR="00A35ADD" w:rsidRPr="00AE76F5" w:rsidRDefault="00A35ADD" w:rsidP="00021F9B">
            <w:pPr>
              <w:rPr>
                <w:rFonts w:cs="Arial"/>
                <w:sz w:val="16"/>
                <w:szCs w:val="16"/>
                <w:shd w:val="clear" w:color="auto" w:fill="FFFFFF"/>
              </w:rPr>
            </w:pPr>
          </w:p>
        </w:tc>
        <w:tc>
          <w:tcPr>
            <w:tcW w:w="1404" w:type="dxa"/>
            <w:vMerge/>
            <w:shd w:val="clear" w:color="auto" w:fill="F2F2F2"/>
            <w:vAlign w:val="center"/>
          </w:tcPr>
          <w:p w14:paraId="420A038E" w14:textId="77777777" w:rsidR="00A35ADD" w:rsidRPr="00AE76F5" w:rsidRDefault="00A35ADD" w:rsidP="00021F9B">
            <w:pPr>
              <w:rPr>
                <w:rFonts w:cs="Arial"/>
                <w:sz w:val="16"/>
                <w:szCs w:val="16"/>
                <w:shd w:val="clear" w:color="auto" w:fill="FFFFFF"/>
              </w:rPr>
            </w:pPr>
          </w:p>
        </w:tc>
        <w:tc>
          <w:tcPr>
            <w:tcW w:w="2000" w:type="dxa"/>
            <w:vMerge/>
            <w:shd w:val="clear" w:color="auto" w:fill="F2F2F2"/>
            <w:vAlign w:val="center"/>
          </w:tcPr>
          <w:p w14:paraId="15373FEC" w14:textId="77777777" w:rsidR="00A35ADD" w:rsidRPr="00AE76F5" w:rsidRDefault="00A35ADD" w:rsidP="00021F9B">
            <w:pPr>
              <w:rPr>
                <w:rFonts w:cs="Arial"/>
                <w:sz w:val="16"/>
                <w:szCs w:val="16"/>
                <w:shd w:val="clear" w:color="auto" w:fill="FFFFFF"/>
              </w:rPr>
            </w:pPr>
          </w:p>
        </w:tc>
        <w:tc>
          <w:tcPr>
            <w:tcW w:w="2086" w:type="dxa"/>
            <w:vMerge/>
            <w:shd w:val="clear" w:color="auto" w:fill="F2F2F2"/>
            <w:vAlign w:val="center"/>
          </w:tcPr>
          <w:p w14:paraId="039BF257" w14:textId="77777777" w:rsidR="00A35ADD" w:rsidRPr="00AE76F5" w:rsidRDefault="00A35ADD" w:rsidP="00021F9B">
            <w:pPr>
              <w:rPr>
                <w:rFonts w:cs="Arial"/>
                <w:sz w:val="16"/>
                <w:szCs w:val="16"/>
                <w:shd w:val="clear" w:color="auto" w:fill="FFFFFF"/>
              </w:rPr>
            </w:pPr>
          </w:p>
        </w:tc>
        <w:tc>
          <w:tcPr>
            <w:tcW w:w="917" w:type="dxa"/>
            <w:shd w:val="clear" w:color="auto" w:fill="F2F2F2"/>
            <w:vAlign w:val="center"/>
          </w:tcPr>
          <w:p w14:paraId="10ACB086" w14:textId="77777777" w:rsidR="00A35ADD" w:rsidRPr="00AE76F5" w:rsidRDefault="00A35ADD" w:rsidP="00021F9B">
            <w:pPr>
              <w:rPr>
                <w:rFonts w:cs="Arial"/>
                <w:sz w:val="16"/>
                <w:szCs w:val="16"/>
                <w:shd w:val="clear" w:color="auto" w:fill="FFFFFF"/>
              </w:rPr>
            </w:pPr>
            <w:r w:rsidRPr="00AE76F5">
              <w:rPr>
                <w:rFonts w:cs="Arial"/>
                <w:sz w:val="16"/>
                <w:szCs w:val="16"/>
                <w:shd w:val="clear" w:color="auto" w:fill="FFFFFF"/>
              </w:rPr>
              <w:t>Terreno</w:t>
            </w:r>
          </w:p>
        </w:tc>
        <w:tc>
          <w:tcPr>
            <w:tcW w:w="828" w:type="dxa"/>
            <w:shd w:val="clear" w:color="auto" w:fill="F2F2F2"/>
            <w:vAlign w:val="center"/>
          </w:tcPr>
          <w:p w14:paraId="4BFCD201" w14:textId="77777777" w:rsidR="00A35ADD" w:rsidRPr="00AE76F5" w:rsidRDefault="00A35ADD" w:rsidP="00021F9B">
            <w:pPr>
              <w:rPr>
                <w:rFonts w:cs="Arial"/>
                <w:sz w:val="16"/>
                <w:szCs w:val="16"/>
                <w:shd w:val="clear" w:color="auto" w:fill="FFFFFF"/>
              </w:rPr>
            </w:pPr>
            <w:r w:rsidRPr="00AE76F5">
              <w:rPr>
                <w:rFonts w:cs="Arial"/>
                <w:sz w:val="16"/>
                <w:szCs w:val="16"/>
                <w:shd w:val="clear" w:color="auto" w:fill="FFFFFF"/>
              </w:rPr>
              <w:t>SIGAB</w:t>
            </w:r>
          </w:p>
        </w:tc>
      </w:tr>
      <w:tr w:rsidR="00715D2F" w:rsidRPr="00AE76F5" w14:paraId="2E0BBE5D" w14:textId="77777777" w:rsidTr="00715D2F">
        <w:trPr>
          <w:trHeight w:val="316"/>
          <w:jc w:val="center"/>
        </w:trPr>
        <w:tc>
          <w:tcPr>
            <w:tcW w:w="661" w:type="dxa"/>
            <w:shd w:val="clear" w:color="auto" w:fill="auto"/>
            <w:vAlign w:val="center"/>
          </w:tcPr>
          <w:p w14:paraId="5DF3608F" w14:textId="533DD704" w:rsidR="00715D2F" w:rsidRPr="00AE76F5" w:rsidRDefault="00715D2F" w:rsidP="00715D2F">
            <w:pPr>
              <w:rPr>
                <w:rFonts w:cs="Arial"/>
                <w:sz w:val="16"/>
                <w:szCs w:val="16"/>
                <w:shd w:val="clear" w:color="auto" w:fill="FFFFFF"/>
              </w:rPr>
            </w:pPr>
            <w:r w:rsidRPr="00715D2F">
              <w:rPr>
                <w:sz w:val="16"/>
                <w:szCs w:val="16"/>
                <w:shd w:val="clear" w:color="auto" w:fill="FFFFFF"/>
              </w:rPr>
              <w:t>1</w:t>
            </w:r>
          </w:p>
        </w:tc>
        <w:tc>
          <w:tcPr>
            <w:tcW w:w="1228" w:type="dxa"/>
            <w:shd w:val="clear" w:color="auto" w:fill="auto"/>
            <w:vAlign w:val="center"/>
          </w:tcPr>
          <w:p w14:paraId="5CCC2A56" w14:textId="6E8465F2" w:rsidR="00715D2F" w:rsidRPr="00AE76F5" w:rsidRDefault="00AA4F6A" w:rsidP="00715D2F">
            <w:pPr>
              <w:rPr>
                <w:rFonts w:cs="Arial"/>
                <w:sz w:val="16"/>
                <w:szCs w:val="16"/>
                <w:shd w:val="clear" w:color="auto" w:fill="FFFFFF"/>
              </w:rPr>
            </w:pPr>
            <w:r>
              <w:rPr>
                <w:sz w:val="16"/>
                <w:szCs w:val="16"/>
                <w:shd w:val="clear" w:color="auto" w:fill="FFFFFF"/>
              </w:rPr>
              <w:t>20</w:t>
            </w:r>
            <w:r w:rsidR="00715D2F" w:rsidRPr="00715D2F">
              <w:rPr>
                <w:sz w:val="16"/>
                <w:szCs w:val="16"/>
                <w:shd w:val="clear" w:color="auto" w:fill="FFFFFF"/>
              </w:rPr>
              <w:t>/01/2021</w:t>
            </w:r>
          </w:p>
        </w:tc>
        <w:tc>
          <w:tcPr>
            <w:tcW w:w="1404" w:type="dxa"/>
            <w:shd w:val="clear" w:color="auto" w:fill="auto"/>
            <w:vAlign w:val="center"/>
          </w:tcPr>
          <w:p w14:paraId="1F80FDA9" w14:textId="2F01573D" w:rsidR="00715D2F" w:rsidRPr="00AE76F5" w:rsidRDefault="00AA4F6A" w:rsidP="00715D2F">
            <w:pPr>
              <w:rPr>
                <w:rFonts w:cs="Arial"/>
                <w:sz w:val="16"/>
                <w:szCs w:val="16"/>
                <w:shd w:val="clear" w:color="auto" w:fill="FFFFFF"/>
              </w:rPr>
            </w:pPr>
            <w:r>
              <w:rPr>
                <w:rFonts w:cs="Arial"/>
                <w:sz w:val="16"/>
                <w:szCs w:val="16"/>
                <w:shd w:val="clear" w:color="auto" w:fill="FFFFFF"/>
              </w:rPr>
              <w:t>Chapinero</w:t>
            </w:r>
          </w:p>
        </w:tc>
        <w:tc>
          <w:tcPr>
            <w:tcW w:w="1404" w:type="dxa"/>
            <w:shd w:val="clear" w:color="auto" w:fill="auto"/>
            <w:vAlign w:val="center"/>
          </w:tcPr>
          <w:p w14:paraId="328FFCC2" w14:textId="028167FF" w:rsidR="00715D2F" w:rsidRPr="00AE76F5" w:rsidRDefault="00AA4F6A" w:rsidP="00715D2F">
            <w:pPr>
              <w:rPr>
                <w:rFonts w:cs="Arial"/>
                <w:sz w:val="16"/>
                <w:szCs w:val="16"/>
                <w:shd w:val="clear" w:color="auto" w:fill="FFFFFF"/>
              </w:rPr>
            </w:pPr>
            <w:r>
              <w:rPr>
                <w:rFonts w:cs="Arial"/>
                <w:sz w:val="16"/>
                <w:szCs w:val="16"/>
                <w:shd w:val="clear" w:color="auto" w:fill="FFFFFF"/>
              </w:rPr>
              <w:t>Chapinero</w:t>
            </w:r>
          </w:p>
        </w:tc>
        <w:tc>
          <w:tcPr>
            <w:tcW w:w="2000" w:type="dxa"/>
            <w:shd w:val="clear" w:color="auto" w:fill="auto"/>
            <w:vAlign w:val="center"/>
          </w:tcPr>
          <w:p w14:paraId="58E07970" w14:textId="5876EC1E" w:rsidR="00715D2F" w:rsidRPr="00AE76F5" w:rsidRDefault="00715D2F" w:rsidP="00715D2F">
            <w:pPr>
              <w:rPr>
                <w:rFonts w:cs="Arial"/>
                <w:sz w:val="16"/>
                <w:szCs w:val="16"/>
                <w:shd w:val="clear" w:color="auto" w:fill="FFFFFF"/>
              </w:rPr>
            </w:pPr>
            <w:r w:rsidRPr="00715D2F">
              <w:rPr>
                <w:sz w:val="16"/>
                <w:szCs w:val="16"/>
                <w:shd w:val="clear" w:color="auto" w:fill="FFFFFF"/>
              </w:rPr>
              <w:t xml:space="preserve">Realizar seguimiento al componente de recolección </w:t>
            </w:r>
            <w:r w:rsidR="00AA4F6A">
              <w:rPr>
                <w:sz w:val="16"/>
                <w:szCs w:val="16"/>
                <w:shd w:val="clear" w:color="auto" w:fill="FFFFFF"/>
              </w:rPr>
              <w:t>y transporte</w:t>
            </w:r>
            <w:r w:rsidRPr="00715D2F">
              <w:rPr>
                <w:sz w:val="16"/>
                <w:szCs w:val="16"/>
                <w:shd w:val="clear" w:color="auto" w:fill="FFFFFF"/>
              </w:rPr>
              <w:t xml:space="preserve"> en el ASE 1 en la localidad de </w:t>
            </w:r>
            <w:r w:rsidR="00AA4F6A">
              <w:rPr>
                <w:sz w:val="16"/>
                <w:szCs w:val="16"/>
                <w:shd w:val="clear" w:color="auto" w:fill="FFFFFF"/>
              </w:rPr>
              <w:t>Chapinero</w:t>
            </w:r>
            <w:r w:rsidRPr="00715D2F">
              <w:rPr>
                <w:sz w:val="16"/>
                <w:szCs w:val="16"/>
                <w:shd w:val="clear" w:color="auto" w:fill="FFFFFF"/>
              </w:rPr>
              <w:t>.</w:t>
            </w:r>
          </w:p>
        </w:tc>
        <w:tc>
          <w:tcPr>
            <w:tcW w:w="2086" w:type="dxa"/>
            <w:shd w:val="clear" w:color="auto" w:fill="auto"/>
            <w:vAlign w:val="center"/>
          </w:tcPr>
          <w:p w14:paraId="369FAB29" w14:textId="0DA09778" w:rsidR="00715D2F" w:rsidRPr="00AE76F5" w:rsidRDefault="00715D2F" w:rsidP="00715D2F">
            <w:pPr>
              <w:rPr>
                <w:rFonts w:cs="Arial"/>
                <w:sz w:val="16"/>
                <w:szCs w:val="16"/>
                <w:shd w:val="clear" w:color="auto" w:fill="FFFFFF"/>
              </w:rPr>
            </w:pPr>
            <w:r>
              <w:rPr>
                <w:sz w:val="16"/>
                <w:szCs w:val="16"/>
                <w:shd w:val="clear" w:color="auto" w:fill="FFFFFF"/>
              </w:rPr>
              <w:t>Servicio prestado sin novedades</w:t>
            </w:r>
          </w:p>
        </w:tc>
        <w:tc>
          <w:tcPr>
            <w:tcW w:w="917" w:type="dxa"/>
            <w:shd w:val="clear" w:color="auto" w:fill="auto"/>
            <w:vAlign w:val="center"/>
          </w:tcPr>
          <w:p w14:paraId="267605D5" w14:textId="77777777" w:rsidR="00715D2F" w:rsidRPr="00AE76F5" w:rsidRDefault="00715D2F" w:rsidP="00715D2F">
            <w:pPr>
              <w:rPr>
                <w:rFonts w:cs="Arial"/>
                <w:sz w:val="16"/>
                <w:szCs w:val="16"/>
                <w:shd w:val="clear" w:color="auto" w:fill="FFFFFF"/>
              </w:rPr>
            </w:pPr>
          </w:p>
        </w:tc>
        <w:tc>
          <w:tcPr>
            <w:tcW w:w="828" w:type="dxa"/>
            <w:shd w:val="clear" w:color="auto" w:fill="auto"/>
            <w:vAlign w:val="center"/>
          </w:tcPr>
          <w:p w14:paraId="18CA903A" w14:textId="61C97106" w:rsidR="00715D2F" w:rsidRPr="00AE76F5" w:rsidRDefault="00715D2F" w:rsidP="00715D2F">
            <w:pPr>
              <w:jc w:val="center"/>
              <w:rPr>
                <w:rFonts w:cs="Arial"/>
                <w:sz w:val="16"/>
                <w:szCs w:val="16"/>
                <w:shd w:val="clear" w:color="auto" w:fill="FFFFFF"/>
              </w:rPr>
            </w:pPr>
            <w:r>
              <w:rPr>
                <w:rFonts w:cs="Arial"/>
                <w:sz w:val="16"/>
                <w:szCs w:val="16"/>
                <w:shd w:val="clear" w:color="auto" w:fill="FFFFFF"/>
              </w:rPr>
              <w:t>X</w:t>
            </w:r>
          </w:p>
        </w:tc>
      </w:tr>
    </w:tbl>
    <w:p w14:paraId="344907BA" w14:textId="6CC83487" w:rsidR="00F623A2" w:rsidRPr="00715D2F" w:rsidRDefault="00510CCC" w:rsidP="00021F9B">
      <w:pPr>
        <w:jc w:val="center"/>
        <w:rPr>
          <w:rFonts w:cs="Arial"/>
          <w:bCs/>
          <w:sz w:val="16"/>
          <w:szCs w:val="16"/>
          <w:shd w:val="clear" w:color="auto" w:fill="FFFFFF"/>
        </w:rPr>
      </w:pPr>
      <w:r w:rsidRPr="00715D2F">
        <w:rPr>
          <w:rFonts w:cs="Arial"/>
          <w:bCs/>
          <w:sz w:val="16"/>
          <w:szCs w:val="16"/>
          <w:shd w:val="clear" w:color="auto" w:fill="FFFFFF"/>
        </w:rPr>
        <w:t>Fuente: Elaboración propia.</w:t>
      </w:r>
    </w:p>
    <w:p w14:paraId="672471DC" w14:textId="77777777" w:rsidR="00AA4F6A" w:rsidRDefault="00AA4F6A" w:rsidP="00021F9B">
      <w:pPr>
        <w:rPr>
          <w:rFonts w:cs="Arial"/>
          <w:bCs/>
          <w:shd w:val="clear" w:color="auto" w:fill="FFFFFF"/>
        </w:rPr>
      </w:pPr>
    </w:p>
    <w:p w14:paraId="70BA3D5D" w14:textId="397F63CD" w:rsidR="00F623A2" w:rsidRPr="00F623A2" w:rsidRDefault="004344BA" w:rsidP="00021F9B">
      <w:pPr>
        <w:rPr>
          <w:rFonts w:cs="Arial"/>
          <w:bCs/>
          <w:shd w:val="clear" w:color="auto" w:fill="FFFFFF"/>
        </w:rPr>
      </w:pPr>
      <w:r>
        <w:rPr>
          <w:rFonts w:cs="Arial"/>
          <w:bCs/>
          <w:shd w:val="clear" w:color="auto" w:fill="FFFFFF"/>
        </w:rPr>
        <w:t>Como soporte de la información suministrada en la tabla anterior</w:t>
      </w:r>
      <w:r w:rsidR="00F623A2">
        <w:rPr>
          <w:rFonts w:cs="Arial"/>
          <w:bCs/>
          <w:shd w:val="clear" w:color="auto" w:fill="FFFFFF"/>
        </w:rPr>
        <w:t>,</w:t>
      </w:r>
      <w:r w:rsidR="00F623A2" w:rsidRPr="00F623A2">
        <w:rPr>
          <w:rFonts w:cs="Arial"/>
          <w:bCs/>
          <w:shd w:val="clear" w:color="auto" w:fill="FFFFFF"/>
        </w:rPr>
        <w:t xml:space="preserve"> se anexan los informes de las visitas de campo</w:t>
      </w:r>
      <w:r w:rsidR="00A35ADD">
        <w:rPr>
          <w:rFonts w:cs="Arial"/>
          <w:bCs/>
          <w:shd w:val="clear" w:color="auto" w:fill="FFFFFF"/>
        </w:rPr>
        <w:t xml:space="preserve"> y </w:t>
      </w:r>
      <w:r w:rsidR="00F623A2">
        <w:rPr>
          <w:rFonts w:cs="Arial"/>
          <w:bCs/>
          <w:shd w:val="clear" w:color="auto" w:fill="FFFFFF"/>
        </w:rPr>
        <w:t xml:space="preserve">las evidencias de </w:t>
      </w:r>
      <w:r w:rsidR="00A35ADD">
        <w:rPr>
          <w:rFonts w:cs="Arial"/>
          <w:bCs/>
          <w:shd w:val="clear" w:color="auto" w:fill="FFFFFF"/>
        </w:rPr>
        <w:t xml:space="preserve">las </w:t>
      </w:r>
      <w:r w:rsidR="00F623A2">
        <w:rPr>
          <w:rFonts w:cs="Arial"/>
          <w:bCs/>
          <w:shd w:val="clear" w:color="auto" w:fill="FFFFFF"/>
        </w:rPr>
        <w:t>consultas</w:t>
      </w:r>
      <w:r w:rsidR="00A35ADD">
        <w:rPr>
          <w:rFonts w:cs="Arial"/>
          <w:bCs/>
          <w:shd w:val="clear" w:color="auto" w:fill="FFFFFF"/>
        </w:rPr>
        <w:t xml:space="preserve"> y seguimiento realizado en el SIGAB</w:t>
      </w:r>
      <w:r w:rsidR="00F623A2">
        <w:rPr>
          <w:rFonts w:cs="Arial"/>
          <w:bCs/>
          <w:shd w:val="clear" w:color="auto" w:fill="FFFFFF"/>
        </w:rPr>
        <w:t>.</w:t>
      </w:r>
    </w:p>
    <w:p w14:paraId="33D10DF9" w14:textId="77777777" w:rsidR="00F623A2" w:rsidRDefault="00F623A2" w:rsidP="00021F9B">
      <w:pPr>
        <w:rPr>
          <w:rFonts w:cs="Arial"/>
          <w:bCs/>
          <w:color w:val="FF0000"/>
          <w:shd w:val="clear" w:color="auto" w:fill="FFFFFF"/>
        </w:rPr>
      </w:pPr>
    </w:p>
    <w:p w14:paraId="7611E697" w14:textId="77777777" w:rsidR="00F623A2" w:rsidRPr="00413020" w:rsidRDefault="00F623A2" w:rsidP="00021F9B">
      <w:pPr>
        <w:rPr>
          <w:rFonts w:cs="Arial"/>
          <w:bCs/>
          <w:color w:val="FF0000"/>
          <w:shd w:val="clear" w:color="auto" w:fill="FFFFFF"/>
        </w:rPr>
      </w:pPr>
    </w:p>
    <w:p w14:paraId="27C82698" w14:textId="77777777" w:rsidR="00D07969" w:rsidRPr="00D07969" w:rsidRDefault="00D07969" w:rsidP="00021F9B">
      <w:pPr>
        <w:pStyle w:val="Ttulo3"/>
        <w:ind w:left="1560"/>
      </w:pPr>
      <w:bookmarkStart w:id="15" w:name="_Toc67401987"/>
      <w:r>
        <w:t>Revisión y análisis de la matriz interactiva</w:t>
      </w:r>
      <w:bookmarkEnd w:id="15"/>
    </w:p>
    <w:p w14:paraId="2B7B2BBA" w14:textId="2F495171" w:rsidR="00AE76F5" w:rsidRDefault="00AE76F5" w:rsidP="00021F9B">
      <w:pPr>
        <w:rPr>
          <w:color w:val="FF0000"/>
          <w:lang w:val="es-ES_tradnl"/>
        </w:rPr>
      </w:pPr>
    </w:p>
    <w:p w14:paraId="1B52D49E" w14:textId="77372AA6" w:rsidR="00565ACA" w:rsidRPr="00510CCC" w:rsidRDefault="00565ACA" w:rsidP="00021F9B">
      <w:pPr>
        <w:rPr>
          <w:rFonts w:cs="Arial"/>
          <w:bCs/>
          <w:shd w:val="clear" w:color="auto" w:fill="FFFFFF"/>
        </w:rPr>
      </w:pPr>
      <w:r w:rsidRPr="00510CCC">
        <w:rPr>
          <w:rFonts w:cs="Arial"/>
          <w:bCs/>
          <w:shd w:val="clear" w:color="auto" w:fill="FFFFFF"/>
        </w:rPr>
        <w:t>De acuerdo con el plan de supervisión vigente para el mes de enero de 2021, el equipo de apoyo a la supervisión de la UAESP realizó la revisión y análisis de la matriz interactiva</w:t>
      </w:r>
      <w:r w:rsidR="00C40ABD" w:rsidRPr="00510CCC">
        <w:rPr>
          <w:rFonts w:cs="Arial"/>
          <w:bCs/>
          <w:shd w:val="clear" w:color="auto" w:fill="FFFFFF"/>
        </w:rPr>
        <w:t xml:space="preserve"> MANAGER, </w:t>
      </w:r>
      <w:r w:rsidRPr="00510CCC">
        <w:rPr>
          <w:rFonts w:cs="Arial"/>
          <w:bCs/>
          <w:shd w:val="clear" w:color="auto" w:fill="FFFFFF"/>
        </w:rPr>
        <w:t xml:space="preserve">aplicativo desarrollado por la interventoría, dando como resultado </w:t>
      </w:r>
      <w:r w:rsidR="00C40ABD" w:rsidRPr="00510CCC">
        <w:rPr>
          <w:rFonts w:cs="Arial"/>
          <w:bCs/>
          <w:shd w:val="clear" w:color="auto" w:fill="FFFFFF"/>
        </w:rPr>
        <w:t>1</w:t>
      </w:r>
      <w:r w:rsidR="00EA2A8D">
        <w:rPr>
          <w:rFonts w:cs="Arial"/>
          <w:bCs/>
          <w:shd w:val="clear" w:color="auto" w:fill="FFFFFF"/>
        </w:rPr>
        <w:t>0</w:t>
      </w:r>
      <w:r w:rsidR="00C40ABD" w:rsidRPr="00510CCC">
        <w:rPr>
          <w:rFonts w:cs="Arial"/>
          <w:bCs/>
          <w:shd w:val="clear" w:color="auto" w:fill="FFFFFF"/>
        </w:rPr>
        <w:t xml:space="preserve"> hallazgos, </w:t>
      </w:r>
      <w:r w:rsidR="00DE4F4A">
        <w:rPr>
          <w:rFonts w:cs="Arial"/>
          <w:bCs/>
          <w:shd w:val="clear" w:color="auto" w:fill="FFFFFF"/>
        </w:rPr>
        <w:t xml:space="preserve">distribuidos por localidad como se indica en la Tabla </w:t>
      </w:r>
      <w:r w:rsidR="00BA0EBB">
        <w:rPr>
          <w:rFonts w:cs="Arial"/>
          <w:bCs/>
          <w:shd w:val="clear" w:color="auto" w:fill="FFFFFF"/>
        </w:rPr>
        <w:t>7</w:t>
      </w:r>
      <w:r w:rsidR="00DE4F4A">
        <w:rPr>
          <w:rFonts w:cs="Arial"/>
          <w:bCs/>
          <w:shd w:val="clear" w:color="auto" w:fill="FFFFFF"/>
        </w:rPr>
        <w:t>.</w:t>
      </w:r>
    </w:p>
    <w:p w14:paraId="437A73A5" w14:textId="77777777" w:rsidR="00715D2F" w:rsidRPr="00510CCC" w:rsidRDefault="00715D2F" w:rsidP="00021F9B">
      <w:pPr>
        <w:rPr>
          <w:lang w:val="es-ES_tradnl"/>
        </w:rPr>
      </w:pPr>
    </w:p>
    <w:p w14:paraId="60EE2039" w14:textId="0E9AB398" w:rsidR="00952A07" w:rsidRPr="00510CCC" w:rsidRDefault="00C40ABD" w:rsidP="00021F9B">
      <w:pPr>
        <w:pStyle w:val="Descripcin"/>
      </w:pPr>
      <w:bookmarkStart w:id="16" w:name="_Toc48226192"/>
      <w:bookmarkStart w:id="17" w:name="_Toc63757702"/>
      <w:r w:rsidRPr="00E26011">
        <w:rPr>
          <w:b w:val="0"/>
          <w:bCs w:val="0"/>
          <w:iCs/>
          <w:sz w:val="18"/>
          <w:szCs w:val="18"/>
        </w:rPr>
        <w:t xml:space="preserve">Tabla </w:t>
      </w:r>
      <w:r w:rsidR="00BA0EBB">
        <w:rPr>
          <w:b w:val="0"/>
          <w:bCs w:val="0"/>
          <w:iCs/>
          <w:sz w:val="18"/>
          <w:szCs w:val="18"/>
        </w:rPr>
        <w:t>7</w:t>
      </w:r>
      <w:r w:rsidRPr="00E26011">
        <w:rPr>
          <w:b w:val="0"/>
          <w:bCs w:val="0"/>
          <w:iCs/>
        </w:rPr>
        <w:fldChar w:fldCharType="begin"/>
      </w:r>
      <w:r w:rsidRPr="00E26011">
        <w:rPr>
          <w:b w:val="0"/>
          <w:bCs w:val="0"/>
          <w:iCs/>
          <w:noProof/>
          <w:sz w:val="18"/>
          <w:szCs w:val="18"/>
        </w:rPr>
        <w:instrText xml:space="preserve"> SEQ Tabla \* ARABIC </w:instrText>
      </w:r>
      <w:r w:rsidRPr="00E26011">
        <w:rPr>
          <w:b w:val="0"/>
          <w:bCs w:val="0"/>
          <w:iCs/>
        </w:rPr>
        <w:fldChar w:fldCharType="end"/>
      </w:r>
      <w:r w:rsidRPr="00E26011">
        <w:rPr>
          <w:b w:val="0"/>
          <w:bCs w:val="0"/>
          <w:iCs/>
          <w:sz w:val="18"/>
          <w:szCs w:val="18"/>
        </w:rPr>
        <w:t xml:space="preserve">. </w:t>
      </w:r>
      <w:bookmarkEnd w:id="16"/>
      <w:r w:rsidRPr="00E26011">
        <w:rPr>
          <w:b w:val="0"/>
          <w:bCs w:val="0"/>
          <w:sz w:val="18"/>
          <w:szCs w:val="18"/>
        </w:rPr>
        <w:t>Cantidad de verificaciones realizadas</w:t>
      </w:r>
      <w:r w:rsidR="00DE4F4A">
        <w:rPr>
          <w:b w:val="0"/>
          <w:bCs w:val="0"/>
          <w:sz w:val="18"/>
          <w:szCs w:val="18"/>
        </w:rPr>
        <w:t xml:space="preserve"> y hallazgos en la matriz interactiva MANAGER,</w:t>
      </w:r>
      <w:r w:rsidRPr="00E26011">
        <w:rPr>
          <w:b w:val="0"/>
          <w:bCs w:val="0"/>
          <w:sz w:val="18"/>
          <w:szCs w:val="18"/>
        </w:rPr>
        <w:t xml:space="preserve"> para recolección y transporte</w:t>
      </w:r>
      <w:r w:rsidR="00DE4F4A">
        <w:rPr>
          <w:b w:val="0"/>
          <w:bCs w:val="0"/>
          <w:sz w:val="18"/>
          <w:szCs w:val="18"/>
        </w:rPr>
        <w:t xml:space="preserve"> en</w:t>
      </w:r>
      <w:r w:rsidRPr="00E26011">
        <w:rPr>
          <w:b w:val="0"/>
          <w:bCs w:val="0"/>
          <w:sz w:val="18"/>
          <w:szCs w:val="18"/>
        </w:rPr>
        <w:t xml:space="preserve"> área urbana ASE </w:t>
      </w:r>
      <w:r w:rsidRPr="00E26011">
        <w:rPr>
          <w:b w:val="0"/>
          <w:bCs w:val="0"/>
          <w:sz w:val="18"/>
          <w:szCs w:val="18"/>
          <w:lang w:val="es-MX"/>
        </w:rPr>
        <w:t>1</w:t>
      </w:r>
      <w:r w:rsidR="00E26011" w:rsidRPr="00E26011">
        <w:rPr>
          <w:b w:val="0"/>
          <w:bCs w:val="0"/>
          <w:sz w:val="18"/>
          <w:szCs w:val="18"/>
        </w:rPr>
        <w:t xml:space="preserve">. </w:t>
      </w:r>
      <w:r w:rsidR="00ED4554">
        <w:rPr>
          <w:b w:val="0"/>
          <w:bCs w:val="0"/>
          <w:sz w:val="18"/>
          <w:szCs w:val="18"/>
        </w:rPr>
        <w:t>Enero</w:t>
      </w:r>
      <w:r w:rsidRPr="00E26011">
        <w:rPr>
          <w:b w:val="0"/>
          <w:bCs w:val="0"/>
          <w:sz w:val="18"/>
          <w:szCs w:val="18"/>
          <w:lang w:val="es-MX"/>
        </w:rPr>
        <w:t xml:space="preserve"> de 2021</w:t>
      </w:r>
      <w:bookmarkEnd w:id="17"/>
      <w:r w:rsidR="00E26011" w:rsidRPr="00E26011">
        <w:rPr>
          <w:b w:val="0"/>
          <w:bCs w:val="0"/>
          <w:sz w:val="18"/>
          <w:szCs w:val="18"/>
        </w:rPr>
        <w:t>.</w:t>
      </w:r>
    </w:p>
    <w:tbl>
      <w:tblPr>
        <w:tblW w:w="7655" w:type="dxa"/>
        <w:jc w:val="center"/>
        <w:tblCellMar>
          <w:left w:w="70" w:type="dxa"/>
          <w:right w:w="70" w:type="dxa"/>
        </w:tblCellMar>
        <w:tblLook w:val="04A0" w:firstRow="1" w:lastRow="0" w:firstColumn="1" w:lastColumn="0" w:noHBand="0" w:noVBand="1"/>
      </w:tblPr>
      <w:tblGrid>
        <w:gridCol w:w="1664"/>
        <w:gridCol w:w="1830"/>
        <w:gridCol w:w="2223"/>
        <w:gridCol w:w="1938"/>
      </w:tblGrid>
      <w:tr w:rsidR="00DE4F4A" w:rsidRPr="00510CCC" w14:paraId="698EE452" w14:textId="3E1CEC8C" w:rsidTr="00DE4F4A">
        <w:trPr>
          <w:trHeight w:val="945"/>
          <w:tblHeader/>
          <w:jc w:val="center"/>
        </w:trPr>
        <w:tc>
          <w:tcPr>
            <w:tcW w:w="166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571AF4" w14:textId="77777777" w:rsidR="00DE4F4A" w:rsidRPr="00510CCC" w:rsidRDefault="00DE4F4A" w:rsidP="00021F9B">
            <w:pPr>
              <w:jc w:val="center"/>
              <w:rPr>
                <w:b/>
                <w:bCs/>
                <w:color w:val="000000"/>
                <w:sz w:val="16"/>
              </w:rPr>
            </w:pPr>
            <w:r w:rsidRPr="00510CCC">
              <w:rPr>
                <w:b/>
                <w:bCs/>
                <w:color w:val="000000"/>
                <w:sz w:val="16"/>
              </w:rPr>
              <w:t>LOCALIDAD</w:t>
            </w:r>
          </w:p>
        </w:tc>
        <w:tc>
          <w:tcPr>
            <w:tcW w:w="1830" w:type="dxa"/>
            <w:tcBorders>
              <w:top w:val="single" w:sz="4" w:space="0" w:color="auto"/>
              <w:left w:val="nil"/>
              <w:bottom w:val="single" w:sz="4" w:space="0" w:color="auto"/>
              <w:right w:val="single" w:sz="4" w:space="0" w:color="auto"/>
            </w:tcBorders>
            <w:shd w:val="clear" w:color="000000" w:fill="F2F2F2"/>
            <w:vAlign w:val="center"/>
            <w:hideMark/>
          </w:tcPr>
          <w:p w14:paraId="6AB1B9DC" w14:textId="77777777" w:rsidR="00DE4F4A" w:rsidRPr="00510CCC" w:rsidRDefault="00DE4F4A" w:rsidP="00021F9B">
            <w:pPr>
              <w:jc w:val="center"/>
              <w:rPr>
                <w:b/>
                <w:bCs/>
                <w:color w:val="000000"/>
                <w:sz w:val="16"/>
              </w:rPr>
            </w:pPr>
            <w:r w:rsidRPr="00510CCC">
              <w:rPr>
                <w:b/>
                <w:bCs/>
                <w:color w:val="000000"/>
                <w:sz w:val="16"/>
              </w:rPr>
              <w:t>CANTIDAD DE VERIFICACIONES</w:t>
            </w:r>
          </w:p>
        </w:tc>
        <w:tc>
          <w:tcPr>
            <w:tcW w:w="2223" w:type="dxa"/>
            <w:tcBorders>
              <w:top w:val="single" w:sz="4" w:space="0" w:color="auto"/>
              <w:left w:val="nil"/>
              <w:bottom w:val="single" w:sz="4" w:space="0" w:color="auto"/>
              <w:right w:val="single" w:sz="4" w:space="0" w:color="auto"/>
            </w:tcBorders>
            <w:shd w:val="clear" w:color="000000" w:fill="F2F2F2"/>
            <w:vAlign w:val="center"/>
            <w:hideMark/>
          </w:tcPr>
          <w:p w14:paraId="3F34281B" w14:textId="77777777" w:rsidR="00DE4F4A" w:rsidRPr="00510CCC" w:rsidRDefault="00DE4F4A" w:rsidP="00021F9B">
            <w:pPr>
              <w:jc w:val="center"/>
              <w:rPr>
                <w:b/>
                <w:bCs/>
                <w:color w:val="000000"/>
                <w:sz w:val="16"/>
              </w:rPr>
            </w:pPr>
            <w:r w:rsidRPr="00510CCC">
              <w:rPr>
                <w:b/>
                <w:bCs/>
                <w:color w:val="000000"/>
                <w:sz w:val="16"/>
              </w:rPr>
              <w:t>CANTIDAD DE VERIFICACIONES CON HALLAZGOS-TÉCNICO OPERATIVO</w:t>
            </w:r>
          </w:p>
        </w:tc>
        <w:tc>
          <w:tcPr>
            <w:tcW w:w="1938" w:type="dxa"/>
            <w:tcBorders>
              <w:top w:val="single" w:sz="4" w:space="0" w:color="auto"/>
              <w:left w:val="nil"/>
              <w:bottom w:val="single" w:sz="4" w:space="0" w:color="auto"/>
              <w:right w:val="single" w:sz="4" w:space="0" w:color="auto"/>
            </w:tcBorders>
            <w:shd w:val="clear" w:color="000000" w:fill="F2F2F2"/>
            <w:vAlign w:val="center"/>
            <w:hideMark/>
          </w:tcPr>
          <w:p w14:paraId="4EF35EF6" w14:textId="77777777" w:rsidR="00DE4F4A" w:rsidRPr="00510CCC" w:rsidRDefault="00DE4F4A" w:rsidP="00021F9B">
            <w:pPr>
              <w:jc w:val="center"/>
              <w:rPr>
                <w:b/>
                <w:bCs/>
                <w:color w:val="000000"/>
                <w:sz w:val="16"/>
              </w:rPr>
            </w:pPr>
            <w:r w:rsidRPr="00510CCC">
              <w:rPr>
                <w:b/>
                <w:bCs/>
                <w:color w:val="000000"/>
                <w:sz w:val="16"/>
              </w:rPr>
              <w:t>CANTIDAD DE HALLAZGOS-TÉCNICO OPERATIVO</w:t>
            </w:r>
          </w:p>
        </w:tc>
      </w:tr>
      <w:tr w:rsidR="00DE4F4A" w:rsidRPr="00510CCC" w14:paraId="2E0A7F2F" w14:textId="3105BBBE" w:rsidTr="00DE4F4A">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29DA1FA4" w14:textId="77777777" w:rsidR="00DE4F4A" w:rsidRPr="00510CCC" w:rsidRDefault="00DE4F4A" w:rsidP="00021F9B">
            <w:pPr>
              <w:jc w:val="left"/>
              <w:rPr>
                <w:color w:val="000000"/>
                <w:sz w:val="16"/>
              </w:rPr>
            </w:pPr>
            <w:r w:rsidRPr="00510CCC">
              <w:rPr>
                <w:color w:val="000000"/>
                <w:sz w:val="16"/>
              </w:rPr>
              <w:t>La Candelaria</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FFCA81A" w14:textId="77777777" w:rsidR="00DE4F4A" w:rsidRPr="00510CCC" w:rsidRDefault="00DE4F4A" w:rsidP="00021F9B">
            <w:pPr>
              <w:jc w:val="center"/>
              <w:rPr>
                <w:sz w:val="16"/>
              </w:rPr>
            </w:pPr>
            <w:r w:rsidRPr="00510CCC">
              <w:rPr>
                <w:sz w:val="16"/>
              </w:rPr>
              <w:t>15</w:t>
            </w:r>
          </w:p>
        </w:tc>
        <w:tc>
          <w:tcPr>
            <w:tcW w:w="2223" w:type="dxa"/>
            <w:tcBorders>
              <w:top w:val="single" w:sz="4" w:space="0" w:color="auto"/>
              <w:left w:val="nil"/>
              <w:bottom w:val="single" w:sz="4" w:space="0" w:color="auto"/>
              <w:right w:val="single" w:sz="4" w:space="0" w:color="auto"/>
            </w:tcBorders>
            <w:shd w:val="clear" w:color="auto" w:fill="auto"/>
            <w:vAlign w:val="center"/>
          </w:tcPr>
          <w:p w14:paraId="0AC9B8E7" w14:textId="77777777" w:rsidR="00DE4F4A" w:rsidRPr="00510CCC" w:rsidRDefault="00DE4F4A" w:rsidP="00021F9B">
            <w:pPr>
              <w:jc w:val="center"/>
              <w:rPr>
                <w:sz w:val="16"/>
              </w:rPr>
            </w:pPr>
            <w:r w:rsidRPr="00510CCC">
              <w:rPr>
                <w:color w:val="000000"/>
                <w:sz w:val="16"/>
              </w:rPr>
              <w:t>0</w:t>
            </w:r>
          </w:p>
        </w:tc>
        <w:tc>
          <w:tcPr>
            <w:tcW w:w="1938" w:type="dxa"/>
            <w:tcBorders>
              <w:top w:val="single" w:sz="4" w:space="0" w:color="auto"/>
              <w:left w:val="nil"/>
              <w:bottom w:val="single" w:sz="4" w:space="0" w:color="auto"/>
              <w:right w:val="single" w:sz="4" w:space="0" w:color="auto"/>
            </w:tcBorders>
            <w:shd w:val="clear" w:color="auto" w:fill="auto"/>
            <w:vAlign w:val="center"/>
          </w:tcPr>
          <w:p w14:paraId="77C72605" w14:textId="77777777" w:rsidR="00DE4F4A" w:rsidRPr="00510CCC" w:rsidRDefault="00DE4F4A" w:rsidP="00021F9B">
            <w:pPr>
              <w:jc w:val="center"/>
              <w:rPr>
                <w:sz w:val="16"/>
              </w:rPr>
            </w:pPr>
            <w:r w:rsidRPr="00510CCC">
              <w:rPr>
                <w:color w:val="000000"/>
                <w:sz w:val="16"/>
              </w:rPr>
              <w:t>0</w:t>
            </w:r>
          </w:p>
        </w:tc>
      </w:tr>
      <w:tr w:rsidR="00DE4F4A" w:rsidRPr="00510CCC" w14:paraId="115C3388" w14:textId="54A73E1A" w:rsidTr="00DE4F4A">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63BE012B" w14:textId="77777777" w:rsidR="00DE4F4A" w:rsidRPr="00510CCC" w:rsidRDefault="00DE4F4A" w:rsidP="00021F9B">
            <w:pPr>
              <w:jc w:val="left"/>
              <w:rPr>
                <w:color w:val="000000"/>
                <w:sz w:val="16"/>
              </w:rPr>
            </w:pPr>
            <w:r w:rsidRPr="00510CCC">
              <w:rPr>
                <w:color w:val="000000"/>
                <w:sz w:val="16"/>
              </w:rPr>
              <w:t>Chapinero</w:t>
            </w:r>
          </w:p>
        </w:tc>
        <w:tc>
          <w:tcPr>
            <w:tcW w:w="1830" w:type="dxa"/>
            <w:tcBorders>
              <w:top w:val="nil"/>
              <w:left w:val="single" w:sz="4" w:space="0" w:color="auto"/>
              <w:bottom w:val="single" w:sz="4" w:space="0" w:color="auto"/>
              <w:right w:val="single" w:sz="4" w:space="0" w:color="auto"/>
            </w:tcBorders>
            <w:shd w:val="clear" w:color="auto" w:fill="auto"/>
            <w:vAlign w:val="center"/>
          </w:tcPr>
          <w:p w14:paraId="0B3FB953" w14:textId="77777777" w:rsidR="00DE4F4A" w:rsidRPr="00510CCC" w:rsidRDefault="00DE4F4A" w:rsidP="00021F9B">
            <w:pPr>
              <w:jc w:val="center"/>
              <w:rPr>
                <w:sz w:val="16"/>
              </w:rPr>
            </w:pPr>
            <w:r w:rsidRPr="00510CCC">
              <w:rPr>
                <w:sz w:val="16"/>
              </w:rPr>
              <w:t>58</w:t>
            </w:r>
          </w:p>
        </w:tc>
        <w:tc>
          <w:tcPr>
            <w:tcW w:w="2223" w:type="dxa"/>
            <w:tcBorders>
              <w:top w:val="nil"/>
              <w:left w:val="nil"/>
              <w:bottom w:val="single" w:sz="4" w:space="0" w:color="auto"/>
              <w:right w:val="single" w:sz="4" w:space="0" w:color="auto"/>
            </w:tcBorders>
            <w:shd w:val="clear" w:color="auto" w:fill="auto"/>
            <w:vAlign w:val="center"/>
          </w:tcPr>
          <w:p w14:paraId="26B54B71" w14:textId="77777777" w:rsidR="00DE4F4A" w:rsidRPr="00510CCC" w:rsidRDefault="00DE4F4A" w:rsidP="00021F9B">
            <w:pPr>
              <w:jc w:val="center"/>
              <w:rPr>
                <w:sz w:val="16"/>
              </w:rPr>
            </w:pPr>
            <w:r w:rsidRPr="00510CCC">
              <w:rPr>
                <w:color w:val="000000"/>
                <w:sz w:val="16"/>
              </w:rPr>
              <w:t>0</w:t>
            </w:r>
          </w:p>
        </w:tc>
        <w:tc>
          <w:tcPr>
            <w:tcW w:w="1938" w:type="dxa"/>
            <w:tcBorders>
              <w:top w:val="nil"/>
              <w:left w:val="nil"/>
              <w:bottom w:val="single" w:sz="4" w:space="0" w:color="auto"/>
              <w:right w:val="single" w:sz="4" w:space="0" w:color="auto"/>
            </w:tcBorders>
            <w:shd w:val="clear" w:color="auto" w:fill="auto"/>
            <w:vAlign w:val="center"/>
          </w:tcPr>
          <w:p w14:paraId="141C00ED" w14:textId="77777777" w:rsidR="00DE4F4A" w:rsidRPr="00510CCC" w:rsidRDefault="00DE4F4A" w:rsidP="00021F9B">
            <w:pPr>
              <w:jc w:val="center"/>
              <w:rPr>
                <w:sz w:val="16"/>
              </w:rPr>
            </w:pPr>
            <w:r w:rsidRPr="00510CCC">
              <w:rPr>
                <w:color w:val="000000"/>
                <w:sz w:val="16"/>
              </w:rPr>
              <w:t>0</w:t>
            </w:r>
          </w:p>
        </w:tc>
      </w:tr>
      <w:tr w:rsidR="00DE4F4A" w:rsidRPr="00510CCC" w14:paraId="7BE33F25" w14:textId="1D831FDE" w:rsidTr="00DE4F4A">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19319B0F" w14:textId="77777777" w:rsidR="00DE4F4A" w:rsidRPr="00510CCC" w:rsidRDefault="00DE4F4A" w:rsidP="00021F9B">
            <w:pPr>
              <w:jc w:val="left"/>
              <w:rPr>
                <w:color w:val="000000"/>
                <w:sz w:val="16"/>
              </w:rPr>
            </w:pPr>
            <w:r w:rsidRPr="00510CCC">
              <w:rPr>
                <w:color w:val="000000"/>
                <w:sz w:val="16"/>
              </w:rPr>
              <w:t>San Cristóbal</w:t>
            </w:r>
          </w:p>
        </w:tc>
        <w:tc>
          <w:tcPr>
            <w:tcW w:w="1830" w:type="dxa"/>
            <w:tcBorders>
              <w:top w:val="nil"/>
              <w:left w:val="single" w:sz="4" w:space="0" w:color="auto"/>
              <w:bottom w:val="single" w:sz="4" w:space="0" w:color="auto"/>
              <w:right w:val="single" w:sz="4" w:space="0" w:color="auto"/>
            </w:tcBorders>
            <w:shd w:val="clear" w:color="auto" w:fill="auto"/>
            <w:vAlign w:val="center"/>
          </w:tcPr>
          <w:p w14:paraId="1F166033" w14:textId="77777777" w:rsidR="00DE4F4A" w:rsidRPr="00510CCC" w:rsidRDefault="00DE4F4A" w:rsidP="00021F9B">
            <w:pPr>
              <w:jc w:val="center"/>
              <w:rPr>
                <w:sz w:val="16"/>
              </w:rPr>
            </w:pPr>
            <w:r w:rsidRPr="00510CCC">
              <w:rPr>
                <w:sz w:val="16"/>
              </w:rPr>
              <w:t>62</w:t>
            </w:r>
          </w:p>
        </w:tc>
        <w:tc>
          <w:tcPr>
            <w:tcW w:w="2223" w:type="dxa"/>
            <w:tcBorders>
              <w:top w:val="nil"/>
              <w:left w:val="nil"/>
              <w:bottom w:val="single" w:sz="4" w:space="0" w:color="auto"/>
              <w:right w:val="single" w:sz="4" w:space="0" w:color="auto"/>
            </w:tcBorders>
            <w:shd w:val="clear" w:color="auto" w:fill="auto"/>
            <w:vAlign w:val="center"/>
          </w:tcPr>
          <w:p w14:paraId="38753E86" w14:textId="77777777" w:rsidR="00DE4F4A" w:rsidRPr="00510CCC" w:rsidRDefault="00DE4F4A" w:rsidP="00021F9B">
            <w:pPr>
              <w:jc w:val="center"/>
              <w:rPr>
                <w:sz w:val="16"/>
              </w:rPr>
            </w:pPr>
            <w:r w:rsidRPr="00510CCC">
              <w:rPr>
                <w:color w:val="000000"/>
                <w:sz w:val="16"/>
              </w:rPr>
              <w:t>3</w:t>
            </w:r>
          </w:p>
        </w:tc>
        <w:tc>
          <w:tcPr>
            <w:tcW w:w="1938" w:type="dxa"/>
            <w:tcBorders>
              <w:top w:val="nil"/>
              <w:left w:val="nil"/>
              <w:bottom w:val="single" w:sz="4" w:space="0" w:color="auto"/>
              <w:right w:val="single" w:sz="4" w:space="0" w:color="auto"/>
            </w:tcBorders>
            <w:shd w:val="clear" w:color="auto" w:fill="auto"/>
            <w:vAlign w:val="center"/>
          </w:tcPr>
          <w:p w14:paraId="04EC64CA" w14:textId="77777777" w:rsidR="00DE4F4A" w:rsidRPr="00510CCC" w:rsidRDefault="00DE4F4A" w:rsidP="00021F9B">
            <w:pPr>
              <w:jc w:val="center"/>
              <w:rPr>
                <w:sz w:val="16"/>
              </w:rPr>
            </w:pPr>
            <w:r w:rsidRPr="00510CCC">
              <w:rPr>
                <w:color w:val="000000"/>
                <w:sz w:val="16"/>
              </w:rPr>
              <w:t>3</w:t>
            </w:r>
          </w:p>
        </w:tc>
      </w:tr>
      <w:tr w:rsidR="00DE4F4A" w:rsidRPr="00510CCC" w14:paraId="56F62900" w14:textId="6B61EA27" w:rsidTr="00DE4F4A">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57FA5D42" w14:textId="77777777" w:rsidR="00DE4F4A" w:rsidRPr="00510CCC" w:rsidRDefault="00DE4F4A" w:rsidP="00021F9B">
            <w:pPr>
              <w:jc w:val="left"/>
              <w:rPr>
                <w:color w:val="000000"/>
                <w:sz w:val="16"/>
              </w:rPr>
            </w:pPr>
            <w:r w:rsidRPr="00510CCC">
              <w:rPr>
                <w:color w:val="000000"/>
                <w:sz w:val="16"/>
              </w:rPr>
              <w:t>Santa Fe</w:t>
            </w:r>
          </w:p>
        </w:tc>
        <w:tc>
          <w:tcPr>
            <w:tcW w:w="1830" w:type="dxa"/>
            <w:tcBorders>
              <w:top w:val="nil"/>
              <w:left w:val="single" w:sz="4" w:space="0" w:color="auto"/>
              <w:bottom w:val="single" w:sz="4" w:space="0" w:color="auto"/>
              <w:right w:val="single" w:sz="4" w:space="0" w:color="auto"/>
            </w:tcBorders>
            <w:shd w:val="clear" w:color="auto" w:fill="auto"/>
            <w:vAlign w:val="center"/>
          </w:tcPr>
          <w:p w14:paraId="3AD89FB1" w14:textId="77777777" w:rsidR="00DE4F4A" w:rsidRPr="00510CCC" w:rsidRDefault="00DE4F4A" w:rsidP="00021F9B">
            <w:pPr>
              <w:jc w:val="center"/>
              <w:rPr>
                <w:sz w:val="16"/>
              </w:rPr>
            </w:pPr>
            <w:r w:rsidRPr="00510CCC">
              <w:rPr>
                <w:sz w:val="16"/>
              </w:rPr>
              <w:t>45</w:t>
            </w:r>
          </w:p>
        </w:tc>
        <w:tc>
          <w:tcPr>
            <w:tcW w:w="2223" w:type="dxa"/>
            <w:tcBorders>
              <w:top w:val="nil"/>
              <w:left w:val="nil"/>
              <w:bottom w:val="single" w:sz="4" w:space="0" w:color="auto"/>
              <w:right w:val="single" w:sz="4" w:space="0" w:color="auto"/>
            </w:tcBorders>
            <w:shd w:val="clear" w:color="auto" w:fill="auto"/>
            <w:vAlign w:val="center"/>
          </w:tcPr>
          <w:p w14:paraId="237326AA" w14:textId="77777777" w:rsidR="00DE4F4A" w:rsidRPr="00510CCC" w:rsidRDefault="00DE4F4A" w:rsidP="00021F9B">
            <w:pPr>
              <w:jc w:val="center"/>
              <w:rPr>
                <w:sz w:val="16"/>
              </w:rPr>
            </w:pPr>
            <w:r w:rsidRPr="00510CCC">
              <w:rPr>
                <w:color w:val="000000"/>
                <w:sz w:val="16"/>
              </w:rPr>
              <w:t>1</w:t>
            </w:r>
          </w:p>
        </w:tc>
        <w:tc>
          <w:tcPr>
            <w:tcW w:w="1938" w:type="dxa"/>
            <w:tcBorders>
              <w:top w:val="nil"/>
              <w:left w:val="nil"/>
              <w:bottom w:val="single" w:sz="4" w:space="0" w:color="auto"/>
              <w:right w:val="single" w:sz="4" w:space="0" w:color="auto"/>
            </w:tcBorders>
            <w:shd w:val="clear" w:color="auto" w:fill="auto"/>
            <w:vAlign w:val="center"/>
          </w:tcPr>
          <w:p w14:paraId="139F07AD" w14:textId="77777777" w:rsidR="00DE4F4A" w:rsidRPr="00510CCC" w:rsidRDefault="00DE4F4A" w:rsidP="00021F9B">
            <w:pPr>
              <w:jc w:val="center"/>
              <w:rPr>
                <w:sz w:val="16"/>
              </w:rPr>
            </w:pPr>
            <w:r w:rsidRPr="00510CCC">
              <w:rPr>
                <w:color w:val="000000"/>
                <w:sz w:val="16"/>
              </w:rPr>
              <w:t>1</w:t>
            </w:r>
          </w:p>
        </w:tc>
      </w:tr>
      <w:tr w:rsidR="00DE4F4A" w:rsidRPr="00510CCC" w14:paraId="681DCA9D" w14:textId="6A8418D4" w:rsidTr="00DE4F4A">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3C8FC4D5" w14:textId="77777777" w:rsidR="00DE4F4A" w:rsidRPr="00510CCC" w:rsidRDefault="00DE4F4A" w:rsidP="00021F9B">
            <w:pPr>
              <w:jc w:val="left"/>
              <w:rPr>
                <w:color w:val="000000"/>
                <w:sz w:val="16"/>
              </w:rPr>
            </w:pPr>
            <w:r w:rsidRPr="00510CCC">
              <w:rPr>
                <w:color w:val="000000"/>
                <w:sz w:val="16"/>
              </w:rPr>
              <w:t>Usaquén</w:t>
            </w:r>
          </w:p>
        </w:tc>
        <w:tc>
          <w:tcPr>
            <w:tcW w:w="1830" w:type="dxa"/>
            <w:tcBorders>
              <w:top w:val="nil"/>
              <w:left w:val="single" w:sz="4" w:space="0" w:color="auto"/>
              <w:bottom w:val="single" w:sz="4" w:space="0" w:color="auto"/>
              <w:right w:val="single" w:sz="4" w:space="0" w:color="auto"/>
            </w:tcBorders>
            <w:shd w:val="clear" w:color="auto" w:fill="auto"/>
            <w:vAlign w:val="center"/>
          </w:tcPr>
          <w:p w14:paraId="727F056E" w14:textId="77777777" w:rsidR="00DE4F4A" w:rsidRPr="00510CCC" w:rsidRDefault="00DE4F4A" w:rsidP="00021F9B">
            <w:pPr>
              <w:jc w:val="center"/>
              <w:rPr>
                <w:sz w:val="16"/>
              </w:rPr>
            </w:pPr>
            <w:r w:rsidRPr="00510CCC">
              <w:rPr>
                <w:sz w:val="16"/>
              </w:rPr>
              <w:t>89</w:t>
            </w:r>
          </w:p>
        </w:tc>
        <w:tc>
          <w:tcPr>
            <w:tcW w:w="2223" w:type="dxa"/>
            <w:tcBorders>
              <w:top w:val="nil"/>
              <w:left w:val="nil"/>
              <w:bottom w:val="single" w:sz="4" w:space="0" w:color="auto"/>
              <w:right w:val="single" w:sz="4" w:space="0" w:color="auto"/>
            </w:tcBorders>
            <w:shd w:val="clear" w:color="auto" w:fill="auto"/>
            <w:vAlign w:val="center"/>
          </w:tcPr>
          <w:p w14:paraId="0E0035F0" w14:textId="77777777" w:rsidR="00DE4F4A" w:rsidRPr="00510CCC" w:rsidRDefault="00DE4F4A" w:rsidP="00021F9B">
            <w:pPr>
              <w:jc w:val="center"/>
              <w:rPr>
                <w:sz w:val="16"/>
              </w:rPr>
            </w:pPr>
            <w:r w:rsidRPr="00510CCC">
              <w:rPr>
                <w:color w:val="000000"/>
                <w:sz w:val="16"/>
              </w:rPr>
              <w:t>5</w:t>
            </w:r>
          </w:p>
        </w:tc>
        <w:tc>
          <w:tcPr>
            <w:tcW w:w="1938" w:type="dxa"/>
            <w:tcBorders>
              <w:top w:val="nil"/>
              <w:left w:val="nil"/>
              <w:bottom w:val="single" w:sz="4" w:space="0" w:color="auto"/>
              <w:right w:val="single" w:sz="4" w:space="0" w:color="auto"/>
            </w:tcBorders>
            <w:shd w:val="clear" w:color="auto" w:fill="auto"/>
            <w:vAlign w:val="center"/>
          </w:tcPr>
          <w:p w14:paraId="3921FE19" w14:textId="77777777" w:rsidR="00DE4F4A" w:rsidRPr="00510CCC" w:rsidRDefault="00DE4F4A" w:rsidP="00021F9B">
            <w:pPr>
              <w:jc w:val="center"/>
              <w:rPr>
                <w:sz w:val="16"/>
              </w:rPr>
            </w:pPr>
            <w:r w:rsidRPr="00510CCC">
              <w:rPr>
                <w:color w:val="000000"/>
                <w:sz w:val="16"/>
              </w:rPr>
              <w:t>5</w:t>
            </w:r>
          </w:p>
        </w:tc>
      </w:tr>
      <w:tr w:rsidR="00DE4F4A" w:rsidRPr="00510CCC" w14:paraId="7CDFD1D7" w14:textId="2C9B9AD2" w:rsidTr="00DE4F4A">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59F2D874" w14:textId="77777777" w:rsidR="00DE4F4A" w:rsidRPr="00510CCC" w:rsidRDefault="00DE4F4A" w:rsidP="00021F9B">
            <w:pPr>
              <w:jc w:val="left"/>
              <w:rPr>
                <w:color w:val="000000"/>
                <w:sz w:val="16"/>
              </w:rPr>
            </w:pPr>
            <w:r w:rsidRPr="00510CCC">
              <w:rPr>
                <w:color w:val="000000"/>
                <w:sz w:val="16"/>
              </w:rPr>
              <w:t>Usme</w:t>
            </w:r>
          </w:p>
        </w:tc>
        <w:tc>
          <w:tcPr>
            <w:tcW w:w="1830" w:type="dxa"/>
            <w:tcBorders>
              <w:top w:val="nil"/>
              <w:left w:val="single" w:sz="4" w:space="0" w:color="auto"/>
              <w:bottom w:val="single" w:sz="4" w:space="0" w:color="auto"/>
              <w:right w:val="single" w:sz="4" w:space="0" w:color="auto"/>
            </w:tcBorders>
            <w:shd w:val="clear" w:color="auto" w:fill="auto"/>
            <w:vAlign w:val="center"/>
          </w:tcPr>
          <w:p w14:paraId="5466B7CD" w14:textId="77777777" w:rsidR="00DE4F4A" w:rsidRPr="00510CCC" w:rsidRDefault="00DE4F4A" w:rsidP="00021F9B">
            <w:pPr>
              <w:jc w:val="center"/>
              <w:rPr>
                <w:sz w:val="16"/>
              </w:rPr>
            </w:pPr>
            <w:r w:rsidRPr="00510CCC">
              <w:rPr>
                <w:sz w:val="16"/>
              </w:rPr>
              <w:t>40</w:t>
            </w:r>
          </w:p>
        </w:tc>
        <w:tc>
          <w:tcPr>
            <w:tcW w:w="2223" w:type="dxa"/>
            <w:tcBorders>
              <w:top w:val="nil"/>
              <w:left w:val="nil"/>
              <w:bottom w:val="single" w:sz="4" w:space="0" w:color="auto"/>
              <w:right w:val="single" w:sz="4" w:space="0" w:color="auto"/>
            </w:tcBorders>
            <w:shd w:val="clear" w:color="auto" w:fill="auto"/>
            <w:vAlign w:val="center"/>
          </w:tcPr>
          <w:p w14:paraId="03A60F44" w14:textId="77777777" w:rsidR="00DE4F4A" w:rsidRPr="00510CCC" w:rsidRDefault="00DE4F4A" w:rsidP="00021F9B">
            <w:pPr>
              <w:jc w:val="center"/>
              <w:rPr>
                <w:sz w:val="16"/>
              </w:rPr>
            </w:pPr>
            <w:r w:rsidRPr="00510CCC">
              <w:rPr>
                <w:color w:val="000000"/>
                <w:sz w:val="16"/>
              </w:rPr>
              <w:t>1</w:t>
            </w:r>
          </w:p>
        </w:tc>
        <w:tc>
          <w:tcPr>
            <w:tcW w:w="1938" w:type="dxa"/>
            <w:tcBorders>
              <w:top w:val="nil"/>
              <w:left w:val="nil"/>
              <w:bottom w:val="single" w:sz="4" w:space="0" w:color="auto"/>
              <w:right w:val="single" w:sz="4" w:space="0" w:color="auto"/>
            </w:tcBorders>
            <w:shd w:val="clear" w:color="auto" w:fill="auto"/>
            <w:vAlign w:val="center"/>
          </w:tcPr>
          <w:p w14:paraId="14A44460" w14:textId="77777777" w:rsidR="00DE4F4A" w:rsidRPr="00510CCC" w:rsidRDefault="00DE4F4A" w:rsidP="00021F9B">
            <w:pPr>
              <w:jc w:val="center"/>
              <w:rPr>
                <w:sz w:val="16"/>
              </w:rPr>
            </w:pPr>
            <w:r w:rsidRPr="00510CCC">
              <w:rPr>
                <w:color w:val="000000"/>
                <w:sz w:val="16"/>
              </w:rPr>
              <w:t>1</w:t>
            </w:r>
          </w:p>
        </w:tc>
      </w:tr>
      <w:tr w:rsidR="00DE4F4A" w:rsidRPr="00510CCC" w14:paraId="02DB2561" w14:textId="5BB11219" w:rsidTr="00DE4F4A">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31822370" w14:textId="77777777" w:rsidR="00DE4F4A" w:rsidRPr="00510CCC" w:rsidRDefault="00DE4F4A" w:rsidP="00021F9B">
            <w:pPr>
              <w:jc w:val="left"/>
              <w:rPr>
                <w:color w:val="000000"/>
                <w:sz w:val="16"/>
              </w:rPr>
            </w:pPr>
            <w:r w:rsidRPr="00510CCC">
              <w:rPr>
                <w:b/>
                <w:bCs/>
                <w:color w:val="000000"/>
                <w:sz w:val="16"/>
              </w:rPr>
              <w:t>Total</w:t>
            </w:r>
          </w:p>
        </w:tc>
        <w:tc>
          <w:tcPr>
            <w:tcW w:w="1830" w:type="dxa"/>
            <w:tcBorders>
              <w:top w:val="nil"/>
              <w:left w:val="single" w:sz="4" w:space="0" w:color="auto"/>
              <w:bottom w:val="single" w:sz="4" w:space="0" w:color="auto"/>
              <w:right w:val="single" w:sz="4" w:space="0" w:color="auto"/>
            </w:tcBorders>
            <w:shd w:val="clear" w:color="auto" w:fill="auto"/>
            <w:vAlign w:val="center"/>
          </w:tcPr>
          <w:p w14:paraId="68963CC0" w14:textId="77777777" w:rsidR="00DE4F4A" w:rsidRPr="00510CCC" w:rsidRDefault="00DE4F4A" w:rsidP="00021F9B">
            <w:pPr>
              <w:jc w:val="center"/>
              <w:rPr>
                <w:sz w:val="16"/>
              </w:rPr>
            </w:pPr>
            <w:r w:rsidRPr="00510CCC">
              <w:rPr>
                <w:b/>
                <w:bCs/>
                <w:sz w:val="16"/>
              </w:rPr>
              <w:t>309</w:t>
            </w:r>
          </w:p>
        </w:tc>
        <w:tc>
          <w:tcPr>
            <w:tcW w:w="2223" w:type="dxa"/>
            <w:tcBorders>
              <w:top w:val="nil"/>
              <w:left w:val="nil"/>
              <w:bottom w:val="single" w:sz="4" w:space="0" w:color="auto"/>
              <w:right w:val="single" w:sz="4" w:space="0" w:color="auto"/>
            </w:tcBorders>
            <w:shd w:val="clear" w:color="auto" w:fill="auto"/>
            <w:vAlign w:val="center"/>
          </w:tcPr>
          <w:p w14:paraId="66A59360" w14:textId="77777777" w:rsidR="00DE4F4A" w:rsidRPr="00510CCC" w:rsidRDefault="00DE4F4A" w:rsidP="00021F9B">
            <w:pPr>
              <w:jc w:val="center"/>
              <w:rPr>
                <w:sz w:val="16"/>
              </w:rPr>
            </w:pPr>
            <w:r w:rsidRPr="00510CCC">
              <w:rPr>
                <w:b/>
                <w:bCs/>
                <w:color w:val="000000"/>
                <w:sz w:val="16"/>
              </w:rPr>
              <w:t>10</w:t>
            </w:r>
          </w:p>
        </w:tc>
        <w:tc>
          <w:tcPr>
            <w:tcW w:w="1938" w:type="dxa"/>
            <w:tcBorders>
              <w:top w:val="nil"/>
              <w:left w:val="nil"/>
              <w:bottom w:val="single" w:sz="4" w:space="0" w:color="auto"/>
              <w:right w:val="single" w:sz="4" w:space="0" w:color="auto"/>
            </w:tcBorders>
            <w:shd w:val="clear" w:color="auto" w:fill="auto"/>
            <w:vAlign w:val="center"/>
          </w:tcPr>
          <w:p w14:paraId="7913ACDA" w14:textId="77777777" w:rsidR="00DE4F4A" w:rsidRPr="00510CCC" w:rsidRDefault="00DE4F4A" w:rsidP="00021F9B">
            <w:pPr>
              <w:jc w:val="center"/>
              <w:rPr>
                <w:sz w:val="16"/>
              </w:rPr>
            </w:pPr>
            <w:r w:rsidRPr="00510CCC">
              <w:rPr>
                <w:b/>
                <w:bCs/>
                <w:color w:val="000000"/>
                <w:sz w:val="16"/>
              </w:rPr>
              <w:t>10</w:t>
            </w:r>
          </w:p>
        </w:tc>
      </w:tr>
    </w:tbl>
    <w:p w14:paraId="6BFE655B" w14:textId="77777777" w:rsidR="00ED4554" w:rsidRDefault="00ED4554" w:rsidP="00021F9B">
      <w:pPr>
        <w:jc w:val="center"/>
        <w:rPr>
          <w:sz w:val="16"/>
          <w:szCs w:val="16"/>
          <w:lang w:val="es-ES_tradnl"/>
        </w:rPr>
      </w:pPr>
      <w:r w:rsidRPr="00C40ABD">
        <w:rPr>
          <w:sz w:val="16"/>
          <w:szCs w:val="16"/>
          <w:lang w:val="es-ES_tradnl"/>
        </w:rPr>
        <w:t>Fuente: Informe de Interventoría</w:t>
      </w:r>
      <w:r>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0754F2AA" w14:textId="3E7D6987" w:rsidR="00952A07" w:rsidRDefault="00952A07" w:rsidP="00021F9B">
      <w:pPr>
        <w:jc w:val="center"/>
        <w:rPr>
          <w:lang w:val="es-ES_tradnl"/>
        </w:rPr>
      </w:pPr>
    </w:p>
    <w:p w14:paraId="62820687" w14:textId="49FD5EE6" w:rsidR="00DE4F4A" w:rsidRPr="00723FAF" w:rsidRDefault="009E01D6" w:rsidP="00021F9B">
      <w:pPr>
        <w:rPr>
          <w:szCs w:val="18"/>
        </w:rPr>
      </w:pPr>
      <w:r>
        <w:t>Los hallazgos evidenciados se relacionan con</w:t>
      </w:r>
      <w:r w:rsidR="00DE4F4A" w:rsidRPr="00723FAF">
        <w:t xml:space="preserve"> </w:t>
      </w:r>
      <w:r w:rsidR="00DE4F4A" w:rsidRPr="00723FAF">
        <w:rPr>
          <w:szCs w:val="18"/>
        </w:rPr>
        <w:t xml:space="preserve">la afectación del área limpia en </w:t>
      </w:r>
      <w:r>
        <w:rPr>
          <w:szCs w:val="18"/>
        </w:rPr>
        <w:t>un evento para la localidad de Santa Fe</w:t>
      </w:r>
      <w:r w:rsidR="00DE4F4A" w:rsidRPr="00723FAF">
        <w:rPr>
          <w:szCs w:val="18"/>
        </w:rPr>
        <w:t xml:space="preserve">, y el no porte del plano de la microrruta en </w:t>
      </w:r>
      <w:r>
        <w:rPr>
          <w:szCs w:val="18"/>
        </w:rPr>
        <w:t>nueve</w:t>
      </w:r>
      <w:r w:rsidR="00DE4F4A" w:rsidRPr="00723FAF">
        <w:rPr>
          <w:szCs w:val="18"/>
        </w:rPr>
        <w:t xml:space="preserve"> ocasi</w:t>
      </w:r>
      <w:r>
        <w:rPr>
          <w:szCs w:val="18"/>
        </w:rPr>
        <w:t>o</w:t>
      </w:r>
      <w:r w:rsidR="00DE4F4A" w:rsidRPr="00723FAF">
        <w:rPr>
          <w:szCs w:val="18"/>
        </w:rPr>
        <w:t>n</w:t>
      </w:r>
      <w:r>
        <w:rPr>
          <w:szCs w:val="18"/>
        </w:rPr>
        <w:t>es</w:t>
      </w:r>
      <w:r w:rsidR="00DE4F4A" w:rsidRPr="00723FAF">
        <w:rPr>
          <w:szCs w:val="18"/>
        </w:rPr>
        <w:t>,</w:t>
      </w:r>
      <w:r>
        <w:rPr>
          <w:szCs w:val="18"/>
        </w:rPr>
        <w:t xml:space="preserve"> principalmente en la</w:t>
      </w:r>
      <w:r w:rsidR="00DE4F4A" w:rsidRPr="00723FAF">
        <w:rPr>
          <w:szCs w:val="18"/>
        </w:rPr>
        <w:t xml:space="preserve"> localidad de </w:t>
      </w:r>
      <w:r>
        <w:rPr>
          <w:szCs w:val="18"/>
        </w:rPr>
        <w:t>Usaquén</w:t>
      </w:r>
      <w:r w:rsidR="00DE4F4A" w:rsidRPr="00723FAF">
        <w:rPr>
          <w:szCs w:val="18"/>
        </w:rPr>
        <w:t>. En el grafico</w:t>
      </w:r>
      <w:r>
        <w:rPr>
          <w:szCs w:val="18"/>
        </w:rPr>
        <w:t xml:space="preserve"> 1</w:t>
      </w:r>
      <w:r w:rsidR="00DE4F4A" w:rsidRPr="00723FAF">
        <w:rPr>
          <w:szCs w:val="18"/>
        </w:rPr>
        <w:t xml:space="preserve"> se observan los hallazgos por localidad</w:t>
      </w:r>
      <w:r>
        <w:rPr>
          <w:szCs w:val="18"/>
        </w:rPr>
        <w:t>.</w:t>
      </w:r>
    </w:p>
    <w:p w14:paraId="31414A27" w14:textId="77777777" w:rsidR="00DE4F4A" w:rsidRPr="00723FAF" w:rsidRDefault="00DE4F4A" w:rsidP="00021F9B"/>
    <w:p w14:paraId="2A6A603E" w14:textId="09366080" w:rsidR="00021F9B" w:rsidRPr="00021F9B" w:rsidRDefault="00DE4F4A" w:rsidP="00021F9B">
      <w:pPr>
        <w:ind w:hanging="2"/>
        <w:jc w:val="center"/>
        <w:rPr>
          <w:sz w:val="18"/>
          <w:szCs w:val="18"/>
          <w:lang w:val="es-ES_tradnl"/>
        </w:rPr>
      </w:pPr>
      <w:r w:rsidRPr="00723FAF">
        <w:rPr>
          <w:rFonts w:cs="Arial"/>
          <w:noProof/>
          <w:sz w:val="18"/>
          <w:szCs w:val="18"/>
        </w:rPr>
        <w:lastRenderedPageBreak/>
        <w:drawing>
          <wp:inline distT="0" distB="0" distL="0" distR="0" wp14:anchorId="503F33B9" wp14:editId="23B01C39">
            <wp:extent cx="5739323" cy="3199765"/>
            <wp:effectExtent l="0" t="0" r="0"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808" cy="3201708"/>
                    </a:xfrm>
                    <a:prstGeom prst="rect">
                      <a:avLst/>
                    </a:prstGeom>
                    <a:noFill/>
                  </pic:spPr>
                </pic:pic>
              </a:graphicData>
            </a:graphic>
          </wp:inline>
        </w:drawing>
      </w:r>
      <w:r w:rsidRPr="00723FAF">
        <w:br w:type="textWrapping" w:clear="all"/>
      </w:r>
      <w:r w:rsidRPr="00021F9B">
        <w:rPr>
          <w:rFonts w:cs="Arial"/>
          <w:sz w:val="18"/>
          <w:szCs w:val="18"/>
        </w:rPr>
        <w:t>Gráfic</w:t>
      </w:r>
      <w:r w:rsidR="00021F9B">
        <w:rPr>
          <w:rFonts w:cs="Arial"/>
          <w:sz w:val="18"/>
          <w:szCs w:val="18"/>
        </w:rPr>
        <w:t>a 1</w:t>
      </w:r>
      <w:r w:rsidR="009E01D6" w:rsidRPr="00021F9B">
        <w:rPr>
          <w:rFonts w:cs="Arial"/>
          <w:sz w:val="18"/>
          <w:szCs w:val="18"/>
        </w:rPr>
        <w:t>.</w:t>
      </w:r>
      <w:r w:rsidRPr="00021F9B">
        <w:rPr>
          <w:rFonts w:cs="Arial"/>
          <w:sz w:val="18"/>
          <w:szCs w:val="18"/>
        </w:rPr>
        <w:t xml:space="preserve"> Hallazgos por localidad para la actividad de recolección y transporte (enero de 2021)</w:t>
      </w:r>
      <w:r w:rsidR="00021F9B" w:rsidRPr="00021F9B">
        <w:rPr>
          <w:rFonts w:cs="Arial"/>
          <w:sz w:val="18"/>
          <w:szCs w:val="18"/>
        </w:rPr>
        <w:t xml:space="preserve">. </w:t>
      </w:r>
      <w:r w:rsidR="00021F9B" w:rsidRPr="00021F9B">
        <w:rPr>
          <w:sz w:val="18"/>
          <w:szCs w:val="18"/>
          <w:lang w:val="es-ES_tradnl"/>
        </w:rPr>
        <w:t>Fuente: Informe de Interventoría Proyección Capital. Enero de 2021.</w:t>
      </w:r>
    </w:p>
    <w:p w14:paraId="30C67D3B" w14:textId="4DFAE1AC" w:rsidR="00DE4F4A" w:rsidRPr="00723FAF" w:rsidRDefault="00DE4F4A" w:rsidP="00021F9B">
      <w:pPr>
        <w:pStyle w:val="NormalWeb"/>
        <w:spacing w:before="0" w:beforeAutospacing="0" w:after="0" w:afterAutospacing="0"/>
        <w:jc w:val="center"/>
        <w:rPr>
          <w:rFonts w:cs="Arial"/>
          <w:sz w:val="18"/>
          <w:szCs w:val="18"/>
        </w:rPr>
      </w:pPr>
    </w:p>
    <w:p w14:paraId="49BF09B7" w14:textId="4EB8A517" w:rsidR="00DE4F4A" w:rsidRDefault="00DE4F4A" w:rsidP="00021F9B">
      <w:pPr>
        <w:jc w:val="center"/>
        <w:rPr>
          <w:b/>
        </w:rPr>
      </w:pPr>
    </w:p>
    <w:p w14:paraId="30B441CB" w14:textId="2E5C1D51" w:rsidR="00715D2F" w:rsidRPr="00EE5A59" w:rsidRDefault="00EE5A59" w:rsidP="00021F9B">
      <w:pPr>
        <w:rPr>
          <w:bCs/>
        </w:rPr>
      </w:pPr>
      <w:r>
        <w:rPr>
          <w:bCs/>
        </w:rPr>
        <w:t>En relación con el estado actual de los hallazgos para enero de 2021, ocho (8) fueron devueltos, uno (1) se encuentra cerrado y uno (1) se está gestionando. Finalmente, se relaciona un hallazgo pendiente del mes de diciembre de 2020 y que fue cerrado en enero de 2021</w:t>
      </w:r>
      <w:r w:rsidR="00C4733E">
        <w:rPr>
          <w:bCs/>
        </w:rPr>
        <w:t>.</w:t>
      </w:r>
    </w:p>
    <w:p w14:paraId="18B67200" w14:textId="56E1C654" w:rsidR="00DE4F4A" w:rsidRDefault="00DE4F4A" w:rsidP="00021F9B">
      <w:pPr>
        <w:pStyle w:val="Descripcin"/>
        <w:jc w:val="both"/>
        <w:rPr>
          <w:rFonts w:cs="Arial"/>
          <w:b w:val="0"/>
          <w:sz w:val="22"/>
          <w:szCs w:val="20"/>
        </w:rPr>
      </w:pPr>
    </w:p>
    <w:p w14:paraId="2E8268C5" w14:textId="333090D4" w:rsidR="00EE5A59" w:rsidRPr="00EE5A59" w:rsidRDefault="00EE5A59" w:rsidP="00021F9B">
      <w:pPr>
        <w:jc w:val="center"/>
        <w:rPr>
          <w:lang w:val="es-CO" w:eastAsia="es-CO"/>
        </w:rPr>
      </w:pPr>
      <w:bookmarkStart w:id="18" w:name="_Toc13480793"/>
      <w:bookmarkStart w:id="19" w:name="_Toc48226193"/>
      <w:bookmarkStart w:id="20" w:name="_Toc63757703"/>
      <w:r w:rsidRPr="00723FAF">
        <w:rPr>
          <w:sz w:val="18"/>
          <w:szCs w:val="18"/>
        </w:rPr>
        <w:t>Tabla</w:t>
      </w:r>
      <w:r>
        <w:rPr>
          <w:iCs/>
        </w:rPr>
        <w:t xml:space="preserve"> </w:t>
      </w:r>
      <w:r w:rsidR="00BA0EBB">
        <w:rPr>
          <w:iCs/>
        </w:rPr>
        <w:t>8</w:t>
      </w:r>
      <w:r w:rsidRPr="00723FAF">
        <w:rPr>
          <w:sz w:val="18"/>
          <w:szCs w:val="18"/>
        </w:rPr>
        <w:t>. Gestión de hallazgos Matriz Interactiva de la actividad de recolección y transporte área urbana (</w:t>
      </w:r>
      <w:bookmarkEnd w:id="18"/>
      <w:r w:rsidRPr="00723FAF">
        <w:rPr>
          <w:sz w:val="18"/>
          <w:szCs w:val="18"/>
        </w:rPr>
        <w:t>enero de 2021)</w:t>
      </w:r>
      <w:bookmarkEnd w:id="19"/>
      <w:bookmarkEnd w:id="20"/>
    </w:p>
    <w:tbl>
      <w:tblPr>
        <w:tblW w:w="0" w:type="auto"/>
        <w:jc w:val="center"/>
        <w:tblLayout w:type="fixed"/>
        <w:tblCellMar>
          <w:left w:w="70" w:type="dxa"/>
          <w:right w:w="70" w:type="dxa"/>
        </w:tblCellMar>
        <w:tblLook w:val="04A0" w:firstRow="1" w:lastRow="0" w:firstColumn="1" w:lastColumn="0" w:noHBand="0" w:noVBand="1"/>
      </w:tblPr>
      <w:tblGrid>
        <w:gridCol w:w="1386"/>
        <w:gridCol w:w="1129"/>
        <w:gridCol w:w="973"/>
        <w:gridCol w:w="1082"/>
        <w:gridCol w:w="965"/>
        <w:gridCol w:w="810"/>
        <w:gridCol w:w="848"/>
        <w:gridCol w:w="903"/>
        <w:gridCol w:w="662"/>
      </w:tblGrid>
      <w:tr w:rsidR="00DE4F4A" w:rsidRPr="00723FAF" w14:paraId="1BDEED7D" w14:textId="77777777" w:rsidTr="00EE5A59">
        <w:trPr>
          <w:trHeight w:val="225"/>
          <w:tblHeade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403228" w14:textId="3514EDF6" w:rsidR="00DE4F4A" w:rsidRPr="00723FAF" w:rsidRDefault="00DE4F4A" w:rsidP="00021F9B">
            <w:pPr>
              <w:jc w:val="center"/>
              <w:rPr>
                <w:b/>
                <w:bCs/>
                <w:iCs/>
                <w:color w:val="000000"/>
                <w:sz w:val="16"/>
              </w:rPr>
            </w:pPr>
            <w:r w:rsidRPr="00723FAF">
              <w:rPr>
                <w:b/>
                <w:bCs/>
                <w:color w:val="000000"/>
                <w:sz w:val="16"/>
              </w:rPr>
              <w:t>MES</w:t>
            </w:r>
          </w:p>
        </w:tc>
        <w:tc>
          <w:tcPr>
            <w:tcW w:w="7372" w:type="dxa"/>
            <w:gridSpan w:val="8"/>
            <w:tcBorders>
              <w:top w:val="single" w:sz="4" w:space="0" w:color="auto"/>
              <w:left w:val="nil"/>
              <w:bottom w:val="single" w:sz="4" w:space="0" w:color="auto"/>
              <w:right w:val="single" w:sz="4" w:space="0" w:color="auto"/>
            </w:tcBorders>
            <w:shd w:val="clear" w:color="000000" w:fill="F2F2F2"/>
            <w:vAlign w:val="center"/>
            <w:hideMark/>
          </w:tcPr>
          <w:p w14:paraId="7BD0FF4B" w14:textId="77777777" w:rsidR="00DE4F4A" w:rsidRPr="00723FAF" w:rsidRDefault="00DE4F4A" w:rsidP="00021F9B">
            <w:pPr>
              <w:jc w:val="center"/>
              <w:rPr>
                <w:b/>
                <w:bCs/>
                <w:iCs/>
                <w:color w:val="000000"/>
                <w:sz w:val="16"/>
              </w:rPr>
            </w:pPr>
            <w:r w:rsidRPr="00723FAF">
              <w:rPr>
                <w:b/>
                <w:bCs/>
                <w:color w:val="000000"/>
                <w:sz w:val="16"/>
              </w:rPr>
              <w:t>ESTADO HALLAZGOS GESTIONADOS DURANTE EL MES</w:t>
            </w:r>
          </w:p>
        </w:tc>
      </w:tr>
      <w:tr w:rsidR="00DE4F4A" w:rsidRPr="00723FAF" w14:paraId="17398EB5" w14:textId="77777777" w:rsidTr="00EE5A59">
        <w:trPr>
          <w:trHeight w:val="510"/>
          <w:tblHeader/>
          <w:jc w:val="center"/>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52499705" w14:textId="77777777" w:rsidR="00DE4F4A" w:rsidRPr="00723FAF" w:rsidRDefault="00DE4F4A" w:rsidP="00021F9B">
            <w:pPr>
              <w:jc w:val="left"/>
              <w:rPr>
                <w:b/>
                <w:bCs/>
                <w:iCs/>
                <w:color w:val="000000"/>
                <w:sz w:val="16"/>
              </w:rPr>
            </w:pPr>
          </w:p>
        </w:tc>
        <w:tc>
          <w:tcPr>
            <w:tcW w:w="1129" w:type="dxa"/>
            <w:tcBorders>
              <w:top w:val="nil"/>
              <w:left w:val="nil"/>
              <w:bottom w:val="single" w:sz="4" w:space="0" w:color="auto"/>
              <w:right w:val="single" w:sz="4" w:space="0" w:color="auto"/>
            </w:tcBorders>
            <w:shd w:val="clear" w:color="000000" w:fill="F2F2F2"/>
            <w:vAlign w:val="center"/>
            <w:hideMark/>
          </w:tcPr>
          <w:p w14:paraId="6C338703" w14:textId="77777777" w:rsidR="00DE4F4A" w:rsidRPr="00723FAF" w:rsidRDefault="00DE4F4A" w:rsidP="00021F9B">
            <w:pPr>
              <w:jc w:val="center"/>
              <w:rPr>
                <w:b/>
                <w:bCs/>
                <w:iCs/>
                <w:color w:val="000000"/>
                <w:sz w:val="14"/>
                <w:szCs w:val="14"/>
              </w:rPr>
            </w:pPr>
            <w:r w:rsidRPr="00723FAF">
              <w:rPr>
                <w:b/>
                <w:bCs/>
                <w:color w:val="000000"/>
                <w:sz w:val="14"/>
                <w:szCs w:val="14"/>
              </w:rPr>
              <w:t>TOTAL DE HALLAZGOS REPORTADOS EN LA MATRIZ</w:t>
            </w:r>
          </w:p>
        </w:tc>
        <w:tc>
          <w:tcPr>
            <w:tcW w:w="973" w:type="dxa"/>
            <w:tcBorders>
              <w:top w:val="nil"/>
              <w:left w:val="nil"/>
              <w:bottom w:val="single" w:sz="4" w:space="0" w:color="auto"/>
              <w:right w:val="single" w:sz="4" w:space="0" w:color="auto"/>
            </w:tcBorders>
            <w:shd w:val="clear" w:color="000000" w:fill="F2F2F2"/>
            <w:vAlign w:val="center"/>
            <w:hideMark/>
          </w:tcPr>
          <w:p w14:paraId="0FCF6306" w14:textId="77777777" w:rsidR="00DE4F4A" w:rsidRPr="00723FAF" w:rsidRDefault="00DE4F4A" w:rsidP="00021F9B">
            <w:pPr>
              <w:jc w:val="center"/>
              <w:rPr>
                <w:b/>
                <w:bCs/>
                <w:iCs/>
                <w:color w:val="000000"/>
                <w:sz w:val="14"/>
                <w:szCs w:val="14"/>
              </w:rPr>
            </w:pPr>
            <w:r w:rsidRPr="00723FAF">
              <w:rPr>
                <w:b/>
                <w:bCs/>
                <w:color w:val="000000"/>
                <w:sz w:val="14"/>
                <w:szCs w:val="14"/>
              </w:rPr>
              <w:t>SIN GESTIONAR</w:t>
            </w:r>
          </w:p>
        </w:tc>
        <w:tc>
          <w:tcPr>
            <w:tcW w:w="1082" w:type="dxa"/>
            <w:tcBorders>
              <w:top w:val="nil"/>
              <w:left w:val="nil"/>
              <w:bottom w:val="single" w:sz="4" w:space="0" w:color="auto"/>
              <w:right w:val="single" w:sz="4" w:space="0" w:color="auto"/>
            </w:tcBorders>
            <w:shd w:val="clear" w:color="000000" w:fill="F2F2F2"/>
            <w:vAlign w:val="center"/>
            <w:hideMark/>
          </w:tcPr>
          <w:p w14:paraId="22168412" w14:textId="77777777" w:rsidR="00DE4F4A" w:rsidRPr="00723FAF" w:rsidRDefault="00DE4F4A" w:rsidP="00021F9B">
            <w:pPr>
              <w:jc w:val="center"/>
              <w:rPr>
                <w:b/>
                <w:bCs/>
                <w:iCs/>
                <w:color w:val="000000"/>
                <w:sz w:val="14"/>
                <w:szCs w:val="14"/>
              </w:rPr>
            </w:pPr>
            <w:r w:rsidRPr="00723FAF">
              <w:rPr>
                <w:b/>
                <w:bCs/>
                <w:color w:val="000000"/>
                <w:sz w:val="14"/>
                <w:szCs w:val="14"/>
              </w:rPr>
              <w:t>GESTIONADO</w:t>
            </w:r>
          </w:p>
        </w:tc>
        <w:tc>
          <w:tcPr>
            <w:tcW w:w="965" w:type="dxa"/>
            <w:tcBorders>
              <w:top w:val="nil"/>
              <w:left w:val="nil"/>
              <w:bottom w:val="single" w:sz="4" w:space="0" w:color="auto"/>
              <w:right w:val="single" w:sz="4" w:space="0" w:color="auto"/>
            </w:tcBorders>
            <w:shd w:val="clear" w:color="000000" w:fill="F2F2F2"/>
            <w:vAlign w:val="center"/>
            <w:hideMark/>
          </w:tcPr>
          <w:p w14:paraId="54D5646E" w14:textId="77777777" w:rsidR="00DE4F4A" w:rsidRPr="00723FAF" w:rsidRDefault="00DE4F4A" w:rsidP="00021F9B">
            <w:pPr>
              <w:jc w:val="center"/>
              <w:rPr>
                <w:b/>
                <w:bCs/>
                <w:iCs/>
                <w:color w:val="000000"/>
                <w:sz w:val="14"/>
                <w:szCs w:val="14"/>
              </w:rPr>
            </w:pPr>
            <w:r w:rsidRPr="00723FAF">
              <w:rPr>
                <w:b/>
                <w:bCs/>
                <w:color w:val="000000"/>
                <w:sz w:val="14"/>
                <w:szCs w:val="14"/>
              </w:rPr>
              <w:t>PRORROGA</w:t>
            </w:r>
          </w:p>
        </w:tc>
        <w:tc>
          <w:tcPr>
            <w:tcW w:w="810" w:type="dxa"/>
            <w:tcBorders>
              <w:top w:val="nil"/>
              <w:left w:val="nil"/>
              <w:bottom w:val="single" w:sz="4" w:space="0" w:color="auto"/>
              <w:right w:val="single" w:sz="4" w:space="0" w:color="auto"/>
            </w:tcBorders>
            <w:shd w:val="clear" w:color="000000" w:fill="F2F2F2"/>
            <w:vAlign w:val="center"/>
            <w:hideMark/>
          </w:tcPr>
          <w:p w14:paraId="197AAB27" w14:textId="77777777" w:rsidR="00DE4F4A" w:rsidRPr="00723FAF" w:rsidRDefault="00DE4F4A" w:rsidP="00021F9B">
            <w:pPr>
              <w:jc w:val="center"/>
              <w:rPr>
                <w:b/>
                <w:bCs/>
                <w:iCs/>
                <w:color w:val="000000"/>
                <w:sz w:val="14"/>
                <w:szCs w:val="14"/>
              </w:rPr>
            </w:pPr>
            <w:r w:rsidRPr="00723FAF">
              <w:rPr>
                <w:b/>
                <w:bCs/>
                <w:color w:val="000000"/>
                <w:sz w:val="14"/>
                <w:szCs w:val="14"/>
              </w:rPr>
              <w:t>EN REVISIÓN</w:t>
            </w:r>
          </w:p>
        </w:tc>
        <w:tc>
          <w:tcPr>
            <w:tcW w:w="848" w:type="dxa"/>
            <w:tcBorders>
              <w:top w:val="nil"/>
              <w:left w:val="nil"/>
              <w:bottom w:val="single" w:sz="4" w:space="0" w:color="auto"/>
              <w:right w:val="single" w:sz="4" w:space="0" w:color="auto"/>
            </w:tcBorders>
            <w:shd w:val="clear" w:color="000000" w:fill="F2F2F2"/>
            <w:vAlign w:val="center"/>
            <w:hideMark/>
          </w:tcPr>
          <w:p w14:paraId="1204ACD2" w14:textId="77777777" w:rsidR="00DE4F4A" w:rsidRPr="00723FAF" w:rsidRDefault="00DE4F4A" w:rsidP="00021F9B">
            <w:pPr>
              <w:jc w:val="center"/>
              <w:rPr>
                <w:b/>
                <w:bCs/>
                <w:iCs/>
                <w:color w:val="000000"/>
                <w:sz w:val="14"/>
                <w:szCs w:val="14"/>
              </w:rPr>
            </w:pPr>
            <w:r w:rsidRPr="00723FAF">
              <w:rPr>
                <w:b/>
                <w:bCs/>
                <w:color w:val="000000"/>
                <w:sz w:val="14"/>
                <w:szCs w:val="14"/>
              </w:rPr>
              <w:t>CERRADO</w:t>
            </w:r>
          </w:p>
        </w:tc>
        <w:tc>
          <w:tcPr>
            <w:tcW w:w="903" w:type="dxa"/>
            <w:tcBorders>
              <w:top w:val="nil"/>
              <w:left w:val="nil"/>
              <w:bottom w:val="single" w:sz="4" w:space="0" w:color="auto"/>
              <w:right w:val="single" w:sz="4" w:space="0" w:color="auto"/>
            </w:tcBorders>
            <w:shd w:val="clear" w:color="000000" w:fill="F2F2F2"/>
            <w:vAlign w:val="center"/>
            <w:hideMark/>
          </w:tcPr>
          <w:p w14:paraId="5866A9DD" w14:textId="77777777" w:rsidR="00DE4F4A" w:rsidRPr="00723FAF" w:rsidRDefault="00DE4F4A" w:rsidP="00021F9B">
            <w:pPr>
              <w:jc w:val="center"/>
              <w:rPr>
                <w:b/>
                <w:bCs/>
                <w:iCs/>
                <w:color w:val="000000"/>
                <w:sz w:val="14"/>
                <w:szCs w:val="14"/>
              </w:rPr>
            </w:pPr>
            <w:r w:rsidRPr="00723FAF">
              <w:rPr>
                <w:b/>
                <w:bCs/>
                <w:color w:val="000000"/>
                <w:sz w:val="14"/>
                <w:szCs w:val="14"/>
              </w:rPr>
              <w:t>DEVUELTO</w:t>
            </w:r>
          </w:p>
        </w:tc>
        <w:tc>
          <w:tcPr>
            <w:tcW w:w="662" w:type="dxa"/>
            <w:tcBorders>
              <w:top w:val="nil"/>
              <w:left w:val="nil"/>
              <w:bottom w:val="single" w:sz="4" w:space="0" w:color="auto"/>
              <w:right w:val="single" w:sz="4" w:space="0" w:color="auto"/>
            </w:tcBorders>
            <w:shd w:val="clear" w:color="000000" w:fill="F2F2F2"/>
            <w:vAlign w:val="center"/>
            <w:hideMark/>
          </w:tcPr>
          <w:p w14:paraId="758F5840" w14:textId="77777777" w:rsidR="00DE4F4A" w:rsidRPr="00723FAF" w:rsidRDefault="00DE4F4A" w:rsidP="00021F9B">
            <w:pPr>
              <w:jc w:val="center"/>
              <w:rPr>
                <w:b/>
                <w:bCs/>
                <w:iCs/>
                <w:color w:val="000000"/>
                <w:sz w:val="14"/>
                <w:szCs w:val="14"/>
              </w:rPr>
            </w:pPr>
            <w:r w:rsidRPr="00723FAF">
              <w:rPr>
                <w:b/>
                <w:bCs/>
                <w:color w:val="000000"/>
                <w:sz w:val="14"/>
                <w:szCs w:val="14"/>
              </w:rPr>
              <w:t>NO APLICA</w:t>
            </w:r>
          </w:p>
        </w:tc>
      </w:tr>
      <w:tr w:rsidR="00DE4F4A" w:rsidRPr="00723FAF" w14:paraId="3B248FD4" w14:textId="77777777" w:rsidTr="00EE5A59">
        <w:trPr>
          <w:trHeight w:val="225"/>
          <w:jc w:val="center"/>
        </w:trPr>
        <w:tc>
          <w:tcPr>
            <w:tcW w:w="1386" w:type="dxa"/>
            <w:tcBorders>
              <w:top w:val="nil"/>
              <w:left w:val="single" w:sz="4" w:space="0" w:color="auto"/>
              <w:bottom w:val="single" w:sz="4" w:space="0" w:color="auto"/>
              <w:right w:val="single" w:sz="4" w:space="0" w:color="auto"/>
            </w:tcBorders>
            <w:shd w:val="clear" w:color="auto" w:fill="auto"/>
            <w:vAlign w:val="center"/>
          </w:tcPr>
          <w:p w14:paraId="1624682F" w14:textId="77777777" w:rsidR="00DE4F4A" w:rsidRPr="00723FAF" w:rsidRDefault="00DE4F4A" w:rsidP="00021F9B">
            <w:pPr>
              <w:jc w:val="left"/>
              <w:rPr>
                <w:color w:val="000000"/>
                <w:sz w:val="16"/>
              </w:rPr>
            </w:pPr>
            <w:r w:rsidRPr="00723FAF">
              <w:rPr>
                <w:color w:val="000000"/>
                <w:sz w:val="16"/>
              </w:rPr>
              <w:t>DICIEMBRE 2020</w:t>
            </w:r>
          </w:p>
        </w:tc>
        <w:tc>
          <w:tcPr>
            <w:tcW w:w="1129" w:type="dxa"/>
            <w:tcBorders>
              <w:top w:val="nil"/>
              <w:left w:val="nil"/>
              <w:bottom w:val="single" w:sz="4" w:space="0" w:color="auto"/>
              <w:right w:val="single" w:sz="4" w:space="0" w:color="auto"/>
            </w:tcBorders>
            <w:shd w:val="clear" w:color="auto" w:fill="auto"/>
            <w:vAlign w:val="center"/>
          </w:tcPr>
          <w:p w14:paraId="0DBD8FEB" w14:textId="77777777" w:rsidR="00DE4F4A" w:rsidRPr="00723FAF" w:rsidRDefault="00DE4F4A" w:rsidP="00021F9B">
            <w:pPr>
              <w:jc w:val="center"/>
              <w:rPr>
                <w:color w:val="000000"/>
                <w:sz w:val="16"/>
              </w:rPr>
            </w:pPr>
            <w:r w:rsidRPr="00723FAF">
              <w:rPr>
                <w:color w:val="000000"/>
                <w:sz w:val="16"/>
              </w:rPr>
              <w:t>1</w:t>
            </w:r>
          </w:p>
        </w:tc>
        <w:tc>
          <w:tcPr>
            <w:tcW w:w="973" w:type="dxa"/>
            <w:tcBorders>
              <w:top w:val="nil"/>
              <w:left w:val="nil"/>
              <w:bottom w:val="single" w:sz="4" w:space="0" w:color="auto"/>
              <w:right w:val="single" w:sz="4" w:space="0" w:color="auto"/>
            </w:tcBorders>
            <w:shd w:val="clear" w:color="auto" w:fill="auto"/>
            <w:vAlign w:val="center"/>
          </w:tcPr>
          <w:p w14:paraId="3C46F0BB" w14:textId="77777777" w:rsidR="00DE4F4A" w:rsidRPr="00723FAF" w:rsidRDefault="00DE4F4A" w:rsidP="00021F9B">
            <w:pPr>
              <w:jc w:val="center"/>
              <w:rPr>
                <w:color w:val="000000"/>
                <w:sz w:val="16"/>
              </w:rPr>
            </w:pPr>
            <w:r w:rsidRPr="00723FAF">
              <w:rPr>
                <w:color w:val="000000"/>
                <w:sz w:val="16"/>
              </w:rPr>
              <w:t>0</w:t>
            </w:r>
          </w:p>
        </w:tc>
        <w:tc>
          <w:tcPr>
            <w:tcW w:w="1082" w:type="dxa"/>
            <w:tcBorders>
              <w:top w:val="nil"/>
              <w:left w:val="nil"/>
              <w:bottom w:val="single" w:sz="4" w:space="0" w:color="auto"/>
              <w:right w:val="single" w:sz="4" w:space="0" w:color="auto"/>
            </w:tcBorders>
            <w:shd w:val="clear" w:color="auto" w:fill="auto"/>
            <w:vAlign w:val="center"/>
          </w:tcPr>
          <w:p w14:paraId="088DFEEB" w14:textId="77777777" w:rsidR="00DE4F4A" w:rsidRPr="00723FAF" w:rsidRDefault="00DE4F4A" w:rsidP="00021F9B">
            <w:pPr>
              <w:jc w:val="center"/>
              <w:rPr>
                <w:color w:val="000000"/>
                <w:sz w:val="16"/>
              </w:rPr>
            </w:pPr>
            <w:r w:rsidRPr="00723FAF">
              <w:rPr>
                <w:color w:val="000000"/>
                <w:sz w:val="16"/>
              </w:rPr>
              <w:t>0</w:t>
            </w:r>
          </w:p>
        </w:tc>
        <w:tc>
          <w:tcPr>
            <w:tcW w:w="965" w:type="dxa"/>
            <w:tcBorders>
              <w:top w:val="nil"/>
              <w:left w:val="nil"/>
              <w:bottom w:val="single" w:sz="4" w:space="0" w:color="auto"/>
              <w:right w:val="single" w:sz="4" w:space="0" w:color="auto"/>
            </w:tcBorders>
            <w:shd w:val="clear" w:color="auto" w:fill="auto"/>
            <w:vAlign w:val="center"/>
          </w:tcPr>
          <w:p w14:paraId="4A792DB3" w14:textId="77777777" w:rsidR="00DE4F4A" w:rsidRPr="00723FAF" w:rsidRDefault="00DE4F4A" w:rsidP="00021F9B">
            <w:pPr>
              <w:jc w:val="center"/>
              <w:rPr>
                <w:color w:val="000000"/>
                <w:sz w:val="16"/>
              </w:rPr>
            </w:pPr>
            <w:r w:rsidRPr="00723FAF">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25DB0BF0" w14:textId="77777777" w:rsidR="00DE4F4A" w:rsidRPr="00723FAF" w:rsidRDefault="00DE4F4A" w:rsidP="00021F9B">
            <w:pPr>
              <w:jc w:val="center"/>
              <w:rPr>
                <w:color w:val="000000"/>
                <w:sz w:val="16"/>
              </w:rPr>
            </w:pPr>
            <w:r w:rsidRPr="00723FAF">
              <w:rPr>
                <w:color w:val="000000"/>
                <w:sz w:val="16"/>
              </w:rPr>
              <w:t>0</w:t>
            </w:r>
          </w:p>
        </w:tc>
        <w:tc>
          <w:tcPr>
            <w:tcW w:w="848" w:type="dxa"/>
            <w:tcBorders>
              <w:top w:val="nil"/>
              <w:left w:val="nil"/>
              <w:bottom w:val="single" w:sz="4" w:space="0" w:color="auto"/>
              <w:right w:val="single" w:sz="4" w:space="0" w:color="auto"/>
            </w:tcBorders>
            <w:shd w:val="clear" w:color="auto" w:fill="auto"/>
            <w:vAlign w:val="center"/>
          </w:tcPr>
          <w:p w14:paraId="5F65BCD8" w14:textId="77777777" w:rsidR="00DE4F4A" w:rsidRPr="00723FAF" w:rsidRDefault="00DE4F4A" w:rsidP="00021F9B">
            <w:pPr>
              <w:jc w:val="center"/>
              <w:rPr>
                <w:color w:val="000000"/>
                <w:sz w:val="16"/>
              </w:rPr>
            </w:pPr>
            <w:r w:rsidRPr="00723FAF">
              <w:rPr>
                <w:color w:val="000000"/>
                <w:sz w:val="16"/>
              </w:rPr>
              <w:t>1</w:t>
            </w:r>
          </w:p>
        </w:tc>
        <w:tc>
          <w:tcPr>
            <w:tcW w:w="903" w:type="dxa"/>
            <w:tcBorders>
              <w:top w:val="nil"/>
              <w:left w:val="nil"/>
              <w:bottom w:val="single" w:sz="4" w:space="0" w:color="auto"/>
              <w:right w:val="single" w:sz="4" w:space="0" w:color="auto"/>
            </w:tcBorders>
            <w:shd w:val="clear" w:color="auto" w:fill="auto"/>
            <w:vAlign w:val="center"/>
          </w:tcPr>
          <w:p w14:paraId="5D0A8F52" w14:textId="77777777" w:rsidR="00DE4F4A" w:rsidRPr="00723FAF" w:rsidRDefault="00DE4F4A" w:rsidP="00021F9B">
            <w:pPr>
              <w:jc w:val="center"/>
              <w:rPr>
                <w:color w:val="000000"/>
                <w:sz w:val="16"/>
              </w:rPr>
            </w:pPr>
            <w:r w:rsidRPr="00723FAF">
              <w:rPr>
                <w:color w:val="000000"/>
                <w:sz w:val="16"/>
              </w:rPr>
              <w:t>0</w:t>
            </w:r>
          </w:p>
        </w:tc>
        <w:tc>
          <w:tcPr>
            <w:tcW w:w="662" w:type="dxa"/>
            <w:tcBorders>
              <w:top w:val="nil"/>
              <w:left w:val="nil"/>
              <w:bottom w:val="single" w:sz="4" w:space="0" w:color="auto"/>
              <w:right w:val="single" w:sz="4" w:space="0" w:color="auto"/>
            </w:tcBorders>
            <w:shd w:val="clear" w:color="auto" w:fill="auto"/>
            <w:vAlign w:val="center"/>
          </w:tcPr>
          <w:p w14:paraId="7929295B" w14:textId="77777777" w:rsidR="00DE4F4A" w:rsidRPr="00723FAF" w:rsidRDefault="00DE4F4A" w:rsidP="00021F9B">
            <w:pPr>
              <w:jc w:val="center"/>
              <w:rPr>
                <w:color w:val="000000"/>
                <w:sz w:val="16"/>
              </w:rPr>
            </w:pPr>
            <w:r w:rsidRPr="00723FAF">
              <w:rPr>
                <w:color w:val="000000"/>
                <w:sz w:val="16"/>
              </w:rPr>
              <w:t>0</w:t>
            </w:r>
          </w:p>
        </w:tc>
      </w:tr>
      <w:tr w:rsidR="00DE4F4A" w:rsidRPr="00723FAF" w14:paraId="0D5BA315" w14:textId="77777777" w:rsidTr="00EE5A59">
        <w:trPr>
          <w:trHeight w:val="225"/>
          <w:jc w:val="center"/>
        </w:trPr>
        <w:tc>
          <w:tcPr>
            <w:tcW w:w="1386" w:type="dxa"/>
            <w:tcBorders>
              <w:top w:val="nil"/>
              <w:left w:val="single" w:sz="4" w:space="0" w:color="auto"/>
              <w:bottom w:val="single" w:sz="4" w:space="0" w:color="auto"/>
              <w:right w:val="single" w:sz="4" w:space="0" w:color="auto"/>
            </w:tcBorders>
            <w:shd w:val="clear" w:color="auto" w:fill="auto"/>
            <w:vAlign w:val="center"/>
          </w:tcPr>
          <w:p w14:paraId="04AE96F4" w14:textId="77777777" w:rsidR="00DE4F4A" w:rsidRPr="00723FAF" w:rsidRDefault="00DE4F4A" w:rsidP="00021F9B">
            <w:pPr>
              <w:jc w:val="left"/>
              <w:rPr>
                <w:color w:val="000000"/>
                <w:sz w:val="16"/>
              </w:rPr>
            </w:pPr>
            <w:r w:rsidRPr="00723FAF">
              <w:rPr>
                <w:color w:val="000000"/>
                <w:sz w:val="16"/>
              </w:rPr>
              <w:t xml:space="preserve">ENERO </w:t>
            </w:r>
          </w:p>
          <w:p w14:paraId="38E1C770" w14:textId="77777777" w:rsidR="00DE4F4A" w:rsidRPr="00723FAF" w:rsidRDefault="00DE4F4A" w:rsidP="00021F9B">
            <w:pPr>
              <w:jc w:val="left"/>
              <w:rPr>
                <w:color w:val="000000"/>
                <w:sz w:val="16"/>
              </w:rPr>
            </w:pPr>
            <w:r w:rsidRPr="00723FAF">
              <w:rPr>
                <w:color w:val="000000"/>
                <w:sz w:val="16"/>
              </w:rPr>
              <w:t>2021</w:t>
            </w:r>
          </w:p>
        </w:tc>
        <w:tc>
          <w:tcPr>
            <w:tcW w:w="1129" w:type="dxa"/>
            <w:tcBorders>
              <w:top w:val="nil"/>
              <w:left w:val="nil"/>
              <w:bottom w:val="single" w:sz="4" w:space="0" w:color="auto"/>
              <w:right w:val="single" w:sz="4" w:space="0" w:color="auto"/>
            </w:tcBorders>
            <w:shd w:val="clear" w:color="auto" w:fill="auto"/>
            <w:vAlign w:val="center"/>
          </w:tcPr>
          <w:p w14:paraId="48ACE163" w14:textId="77777777" w:rsidR="00DE4F4A" w:rsidRPr="00723FAF" w:rsidRDefault="00DE4F4A" w:rsidP="00021F9B">
            <w:pPr>
              <w:jc w:val="center"/>
              <w:rPr>
                <w:color w:val="000000"/>
                <w:sz w:val="16"/>
              </w:rPr>
            </w:pPr>
            <w:r w:rsidRPr="00723FAF">
              <w:rPr>
                <w:color w:val="000000"/>
                <w:sz w:val="16"/>
              </w:rPr>
              <w:t>10</w:t>
            </w:r>
          </w:p>
        </w:tc>
        <w:tc>
          <w:tcPr>
            <w:tcW w:w="973" w:type="dxa"/>
            <w:tcBorders>
              <w:top w:val="nil"/>
              <w:left w:val="nil"/>
              <w:bottom w:val="single" w:sz="4" w:space="0" w:color="auto"/>
              <w:right w:val="single" w:sz="4" w:space="0" w:color="auto"/>
            </w:tcBorders>
            <w:shd w:val="clear" w:color="auto" w:fill="auto"/>
            <w:vAlign w:val="center"/>
          </w:tcPr>
          <w:p w14:paraId="2B4F7AAB" w14:textId="77777777" w:rsidR="00DE4F4A" w:rsidRPr="00723FAF" w:rsidRDefault="00DE4F4A" w:rsidP="00021F9B">
            <w:pPr>
              <w:jc w:val="center"/>
              <w:rPr>
                <w:color w:val="000000"/>
                <w:sz w:val="16"/>
              </w:rPr>
            </w:pPr>
            <w:r w:rsidRPr="00723FAF">
              <w:rPr>
                <w:color w:val="000000"/>
                <w:sz w:val="16"/>
              </w:rPr>
              <w:t>0</w:t>
            </w:r>
          </w:p>
        </w:tc>
        <w:tc>
          <w:tcPr>
            <w:tcW w:w="1082" w:type="dxa"/>
            <w:tcBorders>
              <w:top w:val="nil"/>
              <w:left w:val="nil"/>
              <w:bottom w:val="single" w:sz="4" w:space="0" w:color="auto"/>
              <w:right w:val="single" w:sz="4" w:space="0" w:color="auto"/>
            </w:tcBorders>
            <w:shd w:val="clear" w:color="auto" w:fill="auto"/>
            <w:vAlign w:val="center"/>
          </w:tcPr>
          <w:p w14:paraId="2321B496" w14:textId="77777777" w:rsidR="00DE4F4A" w:rsidRPr="00723FAF" w:rsidRDefault="00DE4F4A" w:rsidP="00021F9B">
            <w:pPr>
              <w:jc w:val="center"/>
              <w:rPr>
                <w:color w:val="000000"/>
                <w:sz w:val="16"/>
              </w:rPr>
            </w:pPr>
            <w:r w:rsidRPr="00723FAF">
              <w:rPr>
                <w:color w:val="000000"/>
                <w:sz w:val="16"/>
              </w:rPr>
              <w:t>1</w:t>
            </w:r>
          </w:p>
        </w:tc>
        <w:tc>
          <w:tcPr>
            <w:tcW w:w="965" w:type="dxa"/>
            <w:tcBorders>
              <w:top w:val="nil"/>
              <w:left w:val="nil"/>
              <w:bottom w:val="single" w:sz="4" w:space="0" w:color="auto"/>
              <w:right w:val="single" w:sz="4" w:space="0" w:color="auto"/>
            </w:tcBorders>
            <w:shd w:val="clear" w:color="auto" w:fill="auto"/>
            <w:vAlign w:val="center"/>
          </w:tcPr>
          <w:p w14:paraId="5F199663" w14:textId="77777777" w:rsidR="00DE4F4A" w:rsidRPr="00723FAF" w:rsidRDefault="00DE4F4A" w:rsidP="00021F9B">
            <w:pPr>
              <w:jc w:val="center"/>
              <w:rPr>
                <w:color w:val="000000"/>
                <w:sz w:val="16"/>
              </w:rPr>
            </w:pPr>
            <w:r w:rsidRPr="00723FAF">
              <w:rPr>
                <w:color w:val="000000"/>
                <w:sz w:val="16"/>
              </w:rPr>
              <w:t>0</w:t>
            </w:r>
          </w:p>
        </w:tc>
        <w:tc>
          <w:tcPr>
            <w:tcW w:w="810" w:type="dxa"/>
            <w:tcBorders>
              <w:top w:val="nil"/>
              <w:left w:val="nil"/>
              <w:bottom w:val="single" w:sz="4" w:space="0" w:color="auto"/>
              <w:right w:val="single" w:sz="4" w:space="0" w:color="auto"/>
            </w:tcBorders>
            <w:shd w:val="clear" w:color="auto" w:fill="auto"/>
            <w:vAlign w:val="center"/>
          </w:tcPr>
          <w:p w14:paraId="73AB4122" w14:textId="77777777" w:rsidR="00DE4F4A" w:rsidRPr="00723FAF" w:rsidRDefault="00DE4F4A" w:rsidP="00021F9B">
            <w:pPr>
              <w:jc w:val="center"/>
              <w:rPr>
                <w:color w:val="000000"/>
                <w:sz w:val="16"/>
              </w:rPr>
            </w:pPr>
            <w:r w:rsidRPr="00723FAF">
              <w:rPr>
                <w:color w:val="000000"/>
                <w:sz w:val="16"/>
              </w:rPr>
              <w:t>0</w:t>
            </w:r>
          </w:p>
        </w:tc>
        <w:tc>
          <w:tcPr>
            <w:tcW w:w="848" w:type="dxa"/>
            <w:tcBorders>
              <w:top w:val="nil"/>
              <w:left w:val="nil"/>
              <w:bottom w:val="single" w:sz="4" w:space="0" w:color="auto"/>
              <w:right w:val="single" w:sz="4" w:space="0" w:color="auto"/>
            </w:tcBorders>
            <w:shd w:val="clear" w:color="auto" w:fill="auto"/>
            <w:vAlign w:val="center"/>
          </w:tcPr>
          <w:p w14:paraId="0BEEA825" w14:textId="77777777" w:rsidR="00DE4F4A" w:rsidRPr="00723FAF" w:rsidRDefault="00DE4F4A" w:rsidP="00021F9B">
            <w:pPr>
              <w:jc w:val="center"/>
              <w:rPr>
                <w:color w:val="000000"/>
                <w:sz w:val="16"/>
              </w:rPr>
            </w:pPr>
            <w:r w:rsidRPr="00723FAF">
              <w:rPr>
                <w:color w:val="000000"/>
                <w:sz w:val="16"/>
              </w:rPr>
              <w:t>1</w:t>
            </w:r>
          </w:p>
        </w:tc>
        <w:tc>
          <w:tcPr>
            <w:tcW w:w="903" w:type="dxa"/>
            <w:tcBorders>
              <w:top w:val="nil"/>
              <w:left w:val="nil"/>
              <w:bottom w:val="single" w:sz="4" w:space="0" w:color="auto"/>
              <w:right w:val="single" w:sz="4" w:space="0" w:color="auto"/>
            </w:tcBorders>
            <w:shd w:val="clear" w:color="auto" w:fill="auto"/>
            <w:vAlign w:val="center"/>
          </w:tcPr>
          <w:p w14:paraId="5DB55168" w14:textId="77777777" w:rsidR="00DE4F4A" w:rsidRPr="00723FAF" w:rsidRDefault="00DE4F4A" w:rsidP="00021F9B">
            <w:pPr>
              <w:jc w:val="center"/>
              <w:rPr>
                <w:color w:val="000000"/>
                <w:sz w:val="16"/>
              </w:rPr>
            </w:pPr>
            <w:r w:rsidRPr="00723FAF">
              <w:rPr>
                <w:color w:val="000000"/>
                <w:sz w:val="16"/>
              </w:rPr>
              <w:t>8</w:t>
            </w:r>
          </w:p>
        </w:tc>
        <w:tc>
          <w:tcPr>
            <w:tcW w:w="662" w:type="dxa"/>
            <w:tcBorders>
              <w:top w:val="nil"/>
              <w:left w:val="nil"/>
              <w:bottom w:val="single" w:sz="4" w:space="0" w:color="auto"/>
              <w:right w:val="single" w:sz="4" w:space="0" w:color="auto"/>
            </w:tcBorders>
            <w:shd w:val="clear" w:color="auto" w:fill="auto"/>
            <w:vAlign w:val="center"/>
          </w:tcPr>
          <w:p w14:paraId="1000E4F1" w14:textId="77777777" w:rsidR="00DE4F4A" w:rsidRPr="00723FAF" w:rsidRDefault="00DE4F4A" w:rsidP="00021F9B">
            <w:pPr>
              <w:jc w:val="center"/>
              <w:rPr>
                <w:color w:val="000000"/>
                <w:sz w:val="16"/>
              </w:rPr>
            </w:pPr>
            <w:r w:rsidRPr="00723FAF">
              <w:rPr>
                <w:color w:val="000000"/>
                <w:sz w:val="16"/>
              </w:rPr>
              <w:t>0</w:t>
            </w:r>
          </w:p>
        </w:tc>
      </w:tr>
      <w:tr w:rsidR="00DE4F4A" w:rsidRPr="00723FAF" w14:paraId="56D0958C" w14:textId="77777777" w:rsidTr="00EE5A59">
        <w:trPr>
          <w:cantSplit/>
          <w:trHeight w:val="450"/>
          <w:jc w:val="center"/>
        </w:trPr>
        <w:tc>
          <w:tcPr>
            <w:tcW w:w="1386" w:type="dxa"/>
            <w:tcBorders>
              <w:top w:val="nil"/>
              <w:left w:val="single" w:sz="4" w:space="0" w:color="auto"/>
              <w:bottom w:val="single" w:sz="4" w:space="0" w:color="auto"/>
              <w:right w:val="single" w:sz="4" w:space="0" w:color="auto"/>
            </w:tcBorders>
            <w:shd w:val="clear" w:color="auto" w:fill="auto"/>
            <w:vAlign w:val="center"/>
            <w:hideMark/>
          </w:tcPr>
          <w:p w14:paraId="0F8C1295" w14:textId="77777777" w:rsidR="00DE4F4A" w:rsidRPr="00723FAF" w:rsidRDefault="00DE4F4A" w:rsidP="00021F9B">
            <w:pPr>
              <w:jc w:val="left"/>
              <w:rPr>
                <w:iCs/>
                <w:color w:val="000000"/>
                <w:sz w:val="16"/>
              </w:rPr>
            </w:pPr>
            <w:r w:rsidRPr="00723FAF">
              <w:rPr>
                <w:b/>
                <w:bCs/>
                <w:color w:val="000000"/>
                <w:sz w:val="16"/>
              </w:rPr>
              <w:t>TOTAL</w:t>
            </w:r>
          </w:p>
        </w:tc>
        <w:tc>
          <w:tcPr>
            <w:tcW w:w="1129" w:type="dxa"/>
            <w:tcBorders>
              <w:top w:val="nil"/>
              <w:left w:val="nil"/>
              <w:bottom w:val="single" w:sz="4" w:space="0" w:color="auto"/>
              <w:right w:val="single" w:sz="4" w:space="0" w:color="auto"/>
            </w:tcBorders>
            <w:shd w:val="clear" w:color="auto" w:fill="auto"/>
            <w:vAlign w:val="center"/>
            <w:hideMark/>
          </w:tcPr>
          <w:p w14:paraId="0BB18937" w14:textId="77777777" w:rsidR="00DE4F4A" w:rsidRPr="00723FAF" w:rsidRDefault="00DE4F4A" w:rsidP="00021F9B">
            <w:pPr>
              <w:jc w:val="center"/>
              <w:rPr>
                <w:b/>
                <w:bCs/>
                <w:iCs/>
                <w:color w:val="000000"/>
                <w:sz w:val="16"/>
              </w:rPr>
            </w:pPr>
            <w:r w:rsidRPr="00723FAF">
              <w:rPr>
                <w:b/>
                <w:bCs/>
                <w:color w:val="000000"/>
                <w:sz w:val="16"/>
              </w:rPr>
              <w:t>11</w:t>
            </w:r>
          </w:p>
        </w:tc>
        <w:tc>
          <w:tcPr>
            <w:tcW w:w="973" w:type="dxa"/>
            <w:tcBorders>
              <w:top w:val="nil"/>
              <w:left w:val="nil"/>
              <w:bottom w:val="single" w:sz="4" w:space="0" w:color="auto"/>
              <w:right w:val="single" w:sz="4" w:space="0" w:color="auto"/>
            </w:tcBorders>
            <w:shd w:val="clear" w:color="auto" w:fill="auto"/>
            <w:vAlign w:val="center"/>
            <w:hideMark/>
          </w:tcPr>
          <w:p w14:paraId="34E9C777" w14:textId="77777777" w:rsidR="00DE4F4A" w:rsidRPr="00723FAF" w:rsidRDefault="00DE4F4A" w:rsidP="00021F9B">
            <w:pPr>
              <w:jc w:val="center"/>
              <w:rPr>
                <w:b/>
                <w:bCs/>
                <w:iCs/>
                <w:color w:val="000000"/>
                <w:sz w:val="16"/>
              </w:rPr>
            </w:pPr>
            <w:r w:rsidRPr="00723FAF">
              <w:rPr>
                <w:b/>
                <w:bCs/>
                <w:color w:val="000000"/>
                <w:sz w:val="16"/>
              </w:rPr>
              <w:t>0</w:t>
            </w:r>
          </w:p>
        </w:tc>
        <w:tc>
          <w:tcPr>
            <w:tcW w:w="1082" w:type="dxa"/>
            <w:tcBorders>
              <w:top w:val="nil"/>
              <w:left w:val="nil"/>
              <w:bottom w:val="single" w:sz="4" w:space="0" w:color="auto"/>
              <w:right w:val="single" w:sz="4" w:space="0" w:color="auto"/>
            </w:tcBorders>
            <w:shd w:val="clear" w:color="auto" w:fill="auto"/>
            <w:vAlign w:val="center"/>
            <w:hideMark/>
          </w:tcPr>
          <w:p w14:paraId="0795FAD3" w14:textId="77777777" w:rsidR="00DE4F4A" w:rsidRPr="00723FAF" w:rsidRDefault="00DE4F4A" w:rsidP="00021F9B">
            <w:pPr>
              <w:jc w:val="center"/>
              <w:rPr>
                <w:b/>
                <w:bCs/>
                <w:iCs/>
                <w:color w:val="000000"/>
                <w:sz w:val="16"/>
              </w:rPr>
            </w:pPr>
            <w:r w:rsidRPr="00723FAF">
              <w:rPr>
                <w:b/>
                <w:bCs/>
                <w:color w:val="000000"/>
                <w:sz w:val="16"/>
              </w:rPr>
              <w:t>1</w:t>
            </w:r>
          </w:p>
        </w:tc>
        <w:tc>
          <w:tcPr>
            <w:tcW w:w="965" w:type="dxa"/>
            <w:tcBorders>
              <w:top w:val="nil"/>
              <w:left w:val="nil"/>
              <w:bottom w:val="single" w:sz="4" w:space="0" w:color="auto"/>
              <w:right w:val="single" w:sz="4" w:space="0" w:color="auto"/>
            </w:tcBorders>
            <w:shd w:val="clear" w:color="auto" w:fill="auto"/>
            <w:vAlign w:val="center"/>
            <w:hideMark/>
          </w:tcPr>
          <w:p w14:paraId="1FC414EC" w14:textId="77777777" w:rsidR="00DE4F4A" w:rsidRPr="00723FAF" w:rsidRDefault="00DE4F4A" w:rsidP="00021F9B">
            <w:pPr>
              <w:jc w:val="center"/>
              <w:rPr>
                <w:b/>
                <w:bCs/>
                <w:iCs/>
                <w:color w:val="000000"/>
                <w:sz w:val="16"/>
              </w:rPr>
            </w:pPr>
            <w:r w:rsidRPr="00723FAF">
              <w:rPr>
                <w:b/>
                <w:bCs/>
                <w:color w:val="000000"/>
                <w:sz w:val="16"/>
              </w:rPr>
              <w:t>0</w:t>
            </w:r>
          </w:p>
        </w:tc>
        <w:tc>
          <w:tcPr>
            <w:tcW w:w="810" w:type="dxa"/>
            <w:tcBorders>
              <w:top w:val="nil"/>
              <w:left w:val="nil"/>
              <w:bottom w:val="single" w:sz="4" w:space="0" w:color="auto"/>
              <w:right w:val="single" w:sz="4" w:space="0" w:color="auto"/>
            </w:tcBorders>
            <w:shd w:val="clear" w:color="auto" w:fill="auto"/>
            <w:vAlign w:val="center"/>
            <w:hideMark/>
          </w:tcPr>
          <w:p w14:paraId="406351EA" w14:textId="77777777" w:rsidR="00DE4F4A" w:rsidRPr="00723FAF" w:rsidRDefault="00DE4F4A" w:rsidP="00021F9B">
            <w:pPr>
              <w:jc w:val="center"/>
              <w:rPr>
                <w:b/>
                <w:bCs/>
                <w:iCs/>
                <w:color w:val="000000"/>
                <w:sz w:val="16"/>
              </w:rPr>
            </w:pPr>
            <w:r w:rsidRPr="00723FAF">
              <w:rPr>
                <w:b/>
                <w:bCs/>
                <w:color w:val="000000"/>
                <w:sz w:val="16"/>
              </w:rPr>
              <w:t>0</w:t>
            </w:r>
          </w:p>
        </w:tc>
        <w:tc>
          <w:tcPr>
            <w:tcW w:w="848" w:type="dxa"/>
            <w:tcBorders>
              <w:top w:val="nil"/>
              <w:left w:val="nil"/>
              <w:bottom w:val="single" w:sz="4" w:space="0" w:color="auto"/>
              <w:right w:val="single" w:sz="4" w:space="0" w:color="auto"/>
            </w:tcBorders>
            <w:shd w:val="clear" w:color="auto" w:fill="auto"/>
            <w:vAlign w:val="center"/>
            <w:hideMark/>
          </w:tcPr>
          <w:p w14:paraId="3D4A4FFB" w14:textId="77777777" w:rsidR="00DE4F4A" w:rsidRPr="00723FAF" w:rsidRDefault="00DE4F4A" w:rsidP="00021F9B">
            <w:pPr>
              <w:jc w:val="center"/>
              <w:rPr>
                <w:b/>
                <w:bCs/>
                <w:iCs/>
                <w:color w:val="000000"/>
                <w:sz w:val="16"/>
              </w:rPr>
            </w:pPr>
            <w:r w:rsidRPr="00723FAF">
              <w:rPr>
                <w:b/>
                <w:bCs/>
                <w:color w:val="000000"/>
                <w:sz w:val="16"/>
              </w:rPr>
              <w:t>2</w:t>
            </w:r>
          </w:p>
        </w:tc>
        <w:tc>
          <w:tcPr>
            <w:tcW w:w="903" w:type="dxa"/>
            <w:tcBorders>
              <w:top w:val="nil"/>
              <w:left w:val="nil"/>
              <w:bottom w:val="single" w:sz="4" w:space="0" w:color="auto"/>
              <w:right w:val="single" w:sz="4" w:space="0" w:color="auto"/>
            </w:tcBorders>
            <w:shd w:val="clear" w:color="auto" w:fill="auto"/>
            <w:vAlign w:val="center"/>
            <w:hideMark/>
          </w:tcPr>
          <w:p w14:paraId="66EB1F15" w14:textId="77777777" w:rsidR="00DE4F4A" w:rsidRPr="00723FAF" w:rsidRDefault="00DE4F4A" w:rsidP="00021F9B">
            <w:pPr>
              <w:jc w:val="center"/>
              <w:rPr>
                <w:b/>
                <w:bCs/>
                <w:iCs/>
                <w:color w:val="000000"/>
                <w:sz w:val="16"/>
              </w:rPr>
            </w:pPr>
            <w:r w:rsidRPr="00723FAF">
              <w:rPr>
                <w:b/>
                <w:bCs/>
                <w:color w:val="000000"/>
                <w:sz w:val="16"/>
              </w:rPr>
              <w:t>8</w:t>
            </w:r>
          </w:p>
        </w:tc>
        <w:tc>
          <w:tcPr>
            <w:tcW w:w="662" w:type="dxa"/>
            <w:tcBorders>
              <w:top w:val="nil"/>
              <w:left w:val="nil"/>
              <w:bottom w:val="single" w:sz="4" w:space="0" w:color="auto"/>
              <w:right w:val="single" w:sz="4" w:space="0" w:color="auto"/>
            </w:tcBorders>
            <w:shd w:val="clear" w:color="auto" w:fill="auto"/>
            <w:vAlign w:val="center"/>
            <w:hideMark/>
          </w:tcPr>
          <w:p w14:paraId="65144CBB" w14:textId="77777777" w:rsidR="00DE4F4A" w:rsidRPr="00723FAF" w:rsidRDefault="00DE4F4A" w:rsidP="00021F9B">
            <w:pPr>
              <w:jc w:val="center"/>
              <w:rPr>
                <w:b/>
                <w:bCs/>
                <w:iCs/>
                <w:color w:val="000000"/>
                <w:sz w:val="16"/>
              </w:rPr>
            </w:pPr>
            <w:r w:rsidRPr="00723FAF">
              <w:rPr>
                <w:b/>
                <w:bCs/>
                <w:color w:val="000000"/>
                <w:sz w:val="16"/>
              </w:rPr>
              <w:t>0</w:t>
            </w:r>
          </w:p>
        </w:tc>
      </w:tr>
    </w:tbl>
    <w:p w14:paraId="04E4ED13" w14:textId="6AAF6022" w:rsidR="00EE5A59" w:rsidRDefault="00EE5A59" w:rsidP="00021F9B">
      <w:pPr>
        <w:jc w:val="center"/>
        <w:rPr>
          <w:sz w:val="16"/>
          <w:szCs w:val="16"/>
          <w:lang w:val="es-ES_tradnl"/>
        </w:rPr>
      </w:pPr>
      <w:r w:rsidRPr="00C40ABD">
        <w:rPr>
          <w:sz w:val="16"/>
          <w:szCs w:val="16"/>
          <w:lang w:val="es-ES_tradnl"/>
        </w:rPr>
        <w:t>Fuente: Informe de Interventoría</w:t>
      </w:r>
      <w:r w:rsidR="00C13F95">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1B06001E" w14:textId="5C905C05" w:rsidR="00DE4F4A" w:rsidRDefault="00DE4F4A" w:rsidP="00021F9B">
      <w:pPr>
        <w:jc w:val="center"/>
        <w:rPr>
          <w:iCs/>
          <w:sz w:val="18"/>
          <w:szCs w:val="18"/>
        </w:rPr>
      </w:pPr>
    </w:p>
    <w:p w14:paraId="29271338" w14:textId="6CC5E3FD" w:rsidR="00FB642D" w:rsidRPr="00FB642D" w:rsidRDefault="00FB642D" w:rsidP="00FB642D">
      <w:r w:rsidRPr="00723FAF">
        <w:t>Los hallazgos anteriormente señalados, fueron re</w:t>
      </w:r>
      <w:r>
        <w:t>visados por la supervisión en la matriz interactiva MANAGER, encontrando concordancia entre la información reportada en el informe de interventoría y el trámite para cada uno de los hallazgos.</w:t>
      </w:r>
    </w:p>
    <w:p w14:paraId="47A5FEE4" w14:textId="77777777" w:rsidR="00CC1F1A" w:rsidRPr="00413020" w:rsidRDefault="00CC1F1A" w:rsidP="00021F9B">
      <w:pPr>
        <w:rPr>
          <w:color w:val="FF0000"/>
          <w:lang w:val="es-ES_tradnl"/>
        </w:rPr>
      </w:pPr>
    </w:p>
    <w:p w14:paraId="7B67C0DF" w14:textId="32B6CDB3" w:rsidR="00FD3634" w:rsidRDefault="00FD3634" w:rsidP="00021F9B">
      <w:pPr>
        <w:pStyle w:val="Ttulo2"/>
      </w:pPr>
      <w:bookmarkStart w:id="21" w:name="_Toc67401988"/>
      <w:r w:rsidRPr="00FD3634">
        <w:t>ACTIVIDAD DE RECOLECCIÓN</w:t>
      </w:r>
      <w:r w:rsidR="005B4783">
        <w:t xml:space="preserve"> </w:t>
      </w:r>
      <w:r w:rsidRPr="005B4783">
        <w:t xml:space="preserve">DE RESIDUOS DE CONSTRUCCIÓN Y DEMOLICIÓN </w:t>
      </w:r>
      <w:r w:rsidR="004344BA">
        <w:t xml:space="preserve">– </w:t>
      </w:r>
      <w:r w:rsidRPr="005B4783">
        <w:t>RCD</w:t>
      </w:r>
      <w:r w:rsidR="005B4783">
        <w:t xml:space="preserve">, </w:t>
      </w:r>
      <w:r w:rsidRPr="00FD3634">
        <w:t>RECOLECCIÓN DE RESIDUOS DE ARROJO  CLANDESTINO</w:t>
      </w:r>
      <w:bookmarkEnd w:id="21"/>
    </w:p>
    <w:p w14:paraId="565F243F" w14:textId="77777777" w:rsidR="005B4783" w:rsidRDefault="005B4783" w:rsidP="00021F9B"/>
    <w:p w14:paraId="616C36DA" w14:textId="77777777" w:rsidR="00E26011" w:rsidRPr="00CE0A1E" w:rsidRDefault="00E26011" w:rsidP="00021F9B">
      <w:pPr>
        <w:jc w:val="center"/>
      </w:pPr>
    </w:p>
    <w:p w14:paraId="3BF4BC99" w14:textId="77777777" w:rsidR="00FD3634" w:rsidRPr="00CE0A1E" w:rsidRDefault="00FD3634" w:rsidP="00021F9B">
      <w:pPr>
        <w:pStyle w:val="Ttulo3"/>
        <w:ind w:left="1560"/>
      </w:pPr>
      <w:bookmarkStart w:id="22" w:name="_Toc67401989"/>
      <w:r>
        <w:t>ANÁLISIS DEL INFORME DE INTERVENTORÍA</w:t>
      </w:r>
      <w:bookmarkEnd w:id="22"/>
      <w:r>
        <w:t xml:space="preserve"> </w:t>
      </w:r>
    </w:p>
    <w:p w14:paraId="36F41AB1" w14:textId="77777777" w:rsidR="00FD3634" w:rsidRDefault="00FD3634" w:rsidP="00021F9B">
      <w:pPr>
        <w:rPr>
          <w:color w:val="FF0000"/>
          <w:lang w:val="es-ES_tradnl"/>
        </w:rPr>
      </w:pPr>
    </w:p>
    <w:p w14:paraId="4DB0BB5C" w14:textId="613B89BB" w:rsidR="00FD3634" w:rsidRDefault="00FD3634" w:rsidP="00021F9B">
      <w:pPr>
        <w:rPr>
          <w:lang w:val="es-ES_tradnl"/>
        </w:rPr>
      </w:pPr>
      <w:r w:rsidRPr="00A77363">
        <w:rPr>
          <w:lang w:val="es-ES_tradnl"/>
        </w:rPr>
        <w:lastRenderedPageBreak/>
        <w:t xml:space="preserve">De acuerdo </w:t>
      </w:r>
      <w:r w:rsidR="00A87604" w:rsidRPr="00A77363">
        <w:rPr>
          <w:lang w:val="es-ES_tradnl"/>
        </w:rPr>
        <w:t>con el</w:t>
      </w:r>
      <w:r w:rsidRPr="00A77363">
        <w:rPr>
          <w:lang w:val="es-ES_tradnl"/>
        </w:rPr>
        <w:t xml:space="preserve"> plan de supervisión vigente para el presente periodo</w:t>
      </w:r>
      <w:r w:rsidR="002C3F9A" w:rsidRPr="00A77363">
        <w:rPr>
          <w:lang w:val="es-ES_tradnl"/>
        </w:rPr>
        <w:t>,</w:t>
      </w:r>
      <w:r w:rsidRPr="00A77363">
        <w:rPr>
          <w:lang w:val="es-ES_tradnl"/>
        </w:rPr>
        <w:t xml:space="preserve"> el equipo de apoyo a la supervisión de la </w:t>
      </w:r>
      <w:r w:rsidR="001F25CA" w:rsidRPr="00A77363">
        <w:rPr>
          <w:lang w:val="es-ES_tradnl"/>
        </w:rPr>
        <w:t>UAESP</w:t>
      </w:r>
      <w:r w:rsidRPr="00A77363">
        <w:rPr>
          <w:lang w:val="es-ES_tradnl"/>
        </w:rPr>
        <w:t xml:space="preserve"> revisó y analizó el informe de Interventoría </w:t>
      </w:r>
      <w:r w:rsidR="002C3F9A" w:rsidRPr="00A77363">
        <w:rPr>
          <w:b/>
          <w:bCs/>
          <w:lang w:val="es-ES_tradnl"/>
        </w:rPr>
        <w:t xml:space="preserve">Consorcio </w:t>
      </w:r>
      <w:r w:rsidRPr="00A77363">
        <w:rPr>
          <w:b/>
          <w:bCs/>
          <w:lang w:val="es-ES_tradnl"/>
        </w:rPr>
        <w:t>Proyección Capital</w:t>
      </w:r>
      <w:r w:rsidRPr="00A77363">
        <w:rPr>
          <w:lang w:val="es-ES_tradnl"/>
        </w:rPr>
        <w:t xml:space="preserve"> en el componente del servicio de recolección domiciliaria</w:t>
      </w:r>
      <w:r w:rsidR="00A266ED" w:rsidRPr="00A77363">
        <w:rPr>
          <w:lang w:val="es-ES_tradnl"/>
        </w:rPr>
        <w:t xml:space="preserve"> de RCD,</w:t>
      </w:r>
      <w:r w:rsidRPr="00A77363">
        <w:rPr>
          <w:lang w:val="es-ES_tradnl"/>
        </w:rPr>
        <w:t xml:space="preserve"> del cual se presenta el siguiente resumen</w:t>
      </w:r>
      <w:r w:rsidR="00A266ED" w:rsidRPr="00A77363">
        <w:rPr>
          <w:lang w:val="es-ES_tradnl"/>
        </w:rPr>
        <w:t xml:space="preserve">: </w:t>
      </w:r>
    </w:p>
    <w:p w14:paraId="7C77D124" w14:textId="77777777" w:rsidR="00C13F95" w:rsidRDefault="00C13F95" w:rsidP="00021F9B"/>
    <w:p w14:paraId="1B9F57D4" w14:textId="77777777" w:rsidR="00C13F95" w:rsidRPr="00723FAF" w:rsidRDefault="00C13F95" w:rsidP="00021F9B">
      <w:pPr>
        <w:rPr>
          <w:szCs w:val="22"/>
        </w:rPr>
      </w:pPr>
      <w:r w:rsidRPr="00723FAF">
        <w:t>Las localidades que más volumen reportaron por la recolección de RCD fueron San Cri</w:t>
      </w:r>
      <w:r>
        <w:t>s</w:t>
      </w:r>
      <w:r w:rsidRPr="00723FAF">
        <w:t>tóbal y Usaquén.</w:t>
      </w:r>
      <w:r>
        <w:t xml:space="preserve"> </w:t>
      </w:r>
      <w:r w:rsidRPr="00723FAF">
        <w:t>Cabe resaltar que, según lo manifestado por el Concesionario para el mes de diciembre de 2020, se recibieron 444 solicitudes de recolección de RCD, no obstante, se atendieron únicamente 270.</w:t>
      </w:r>
      <w:r>
        <w:t xml:space="preserve"> </w:t>
      </w:r>
      <w:r w:rsidRPr="00723FAF">
        <w:t xml:space="preserve">Adicionalmente, en el informe mensual del Concesionario se presentaron diferencias entre lo reportado en los diferentes documentos y la base de datos consignada en SIGAB. </w:t>
      </w:r>
    </w:p>
    <w:p w14:paraId="4AF91C55" w14:textId="77777777" w:rsidR="00C13F95" w:rsidRPr="00723FAF" w:rsidRDefault="00C13F95" w:rsidP="00021F9B">
      <w:pPr>
        <w:rPr>
          <w:szCs w:val="22"/>
        </w:rPr>
      </w:pPr>
    </w:p>
    <w:p w14:paraId="51BE9CEC" w14:textId="0620D5FC" w:rsidR="00B4403D" w:rsidRPr="00021F9B" w:rsidRDefault="00C13F95" w:rsidP="00021F9B">
      <w:pPr>
        <w:rPr>
          <w:szCs w:val="22"/>
        </w:rPr>
      </w:pPr>
      <w:r w:rsidRPr="00723FAF">
        <w:t xml:space="preserve">Por </w:t>
      </w:r>
      <w:r>
        <w:t>lo anteriormente expuesto, la</w:t>
      </w:r>
      <w:r w:rsidRPr="00723FAF">
        <w:t xml:space="preserve"> Interventoría solicitó al Concesionario mediante comunicado UAESP-CPC-ASE1-2913-21 del 29 de enero de 2021, indicar las razones por las cuales no se atiende la totalidad de las solicitudes recibidas y ajustar los datos presentados en las diferentes fuentes de información. </w:t>
      </w:r>
      <w:r>
        <w:t xml:space="preserve"> Una vez se obtenga respuesta y se valide la información proporcionada por el Concesionario por parte de la interventoría se procederá a revisar la información reportada.</w:t>
      </w:r>
    </w:p>
    <w:p w14:paraId="3489A855" w14:textId="2776BF38" w:rsidR="005765FF" w:rsidRDefault="005765FF" w:rsidP="00021F9B">
      <w:pPr>
        <w:jc w:val="center"/>
      </w:pPr>
    </w:p>
    <w:p w14:paraId="4E6E38B7" w14:textId="77777777" w:rsidR="00C70607" w:rsidRPr="006D0A1D" w:rsidRDefault="00C70607" w:rsidP="00021F9B">
      <w:pPr>
        <w:pStyle w:val="Ttulo2"/>
      </w:pPr>
      <w:bookmarkStart w:id="23" w:name="_Toc67401990"/>
      <w:r>
        <w:t xml:space="preserve">ACTIVIDADES </w:t>
      </w:r>
      <w:r w:rsidRPr="00C70607">
        <w:t>DE BARRIDO Y LIMPIEZA</w:t>
      </w:r>
      <w:bookmarkEnd w:id="23"/>
    </w:p>
    <w:p w14:paraId="7582AE20" w14:textId="77777777" w:rsidR="00C70607" w:rsidRDefault="00C70607" w:rsidP="00021F9B"/>
    <w:p w14:paraId="315F062D" w14:textId="56B8D4AD" w:rsidR="00C70607" w:rsidRDefault="00C70607" w:rsidP="00021F9B">
      <w:r w:rsidRPr="002446E6">
        <w:t xml:space="preserve">La actividad de </w:t>
      </w:r>
      <w:r>
        <w:t xml:space="preserve">barrido y limpieza </w:t>
      </w:r>
      <w:r w:rsidRPr="002446E6">
        <w:t xml:space="preserve">se aplica </w:t>
      </w:r>
      <w:r>
        <w:t>en</w:t>
      </w:r>
      <w:r w:rsidR="00E96608">
        <w:t xml:space="preserve"> </w:t>
      </w:r>
      <w:r>
        <w:t xml:space="preserve">las áreas de </w:t>
      </w:r>
      <w:r w:rsidR="00A266ED" w:rsidRPr="00723FAF">
        <w:rPr>
          <w:rFonts w:cs="Arial"/>
          <w:szCs w:val="22"/>
        </w:rPr>
        <w:t>vías pavimentadas y no pavimentadas, ciclo-rutas, puentes, glorietas, rotondas, orejas, senderos y mixtos, separadores centrales y laterales de vías vehiculares, alamedas, parques públicos en sus diferentes modalidades, plazas, plazoletas y zonas duras; conforme a lo establecido en el PGIRS</w:t>
      </w:r>
      <w:r w:rsidR="00A266ED">
        <w:rPr>
          <w:rFonts w:cs="Arial"/>
          <w:szCs w:val="22"/>
        </w:rPr>
        <w:t>, en</w:t>
      </w:r>
      <w:r>
        <w:t xml:space="preserve"> las </w:t>
      </w:r>
      <w:r w:rsidRPr="002446E6">
        <w:t xml:space="preserve">localidades de </w:t>
      </w:r>
      <w:r w:rsidR="00575C65">
        <w:t xml:space="preserve">Usaquén, Chapinero, </w:t>
      </w:r>
      <w:r w:rsidR="004019E4">
        <w:t xml:space="preserve">Santa </w:t>
      </w:r>
      <w:r w:rsidR="00742325">
        <w:t>fe</w:t>
      </w:r>
      <w:r w:rsidR="00575C65">
        <w:t>, La Candelaria, San Cristóbal, Usme y Sumapaz</w:t>
      </w:r>
      <w:r>
        <w:t xml:space="preserve">, pertenecientes al ASE </w:t>
      </w:r>
      <w:r w:rsidR="00575C65">
        <w:t>1</w:t>
      </w:r>
      <w:r w:rsidRPr="002446E6">
        <w:t xml:space="preserve">, en concordancia con las frecuencias mínimas y los horarios establecidos en la última actualización de la línea base del </w:t>
      </w:r>
      <w:r w:rsidRPr="00174ACE">
        <w:t>PGIRS realizada en el 20</w:t>
      </w:r>
      <w:r w:rsidR="00B32671">
        <w:t>18</w:t>
      </w:r>
      <w:r w:rsidRPr="002446E6">
        <w:t xml:space="preserve"> y lo consignado en el Reglamento Técnico Operativo.</w:t>
      </w:r>
    </w:p>
    <w:p w14:paraId="257CAC43" w14:textId="785E966A" w:rsidR="00C70607" w:rsidRDefault="00C70607" w:rsidP="00021F9B"/>
    <w:p w14:paraId="5FBD5BC4" w14:textId="77777777" w:rsidR="00F33C8E" w:rsidRPr="00CE0A1E" w:rsidRDefault="00F33C8E" w:rsidP="00021F9B"/>
    <w:p w14:paraId="3AE95DDB" w14:textId="77777777" w:rsidR="00C70607" w:rsidRPr="00CE0A1E" w:rsidRDefault="00C70607" w:rsidP="00021F9B">
      <w:pPr>
        <w:pStyle w:val="Ttulo3"/>
        <w:ind w:left="1560"/>
      </w:pPr>
      <w:bookmarkStart w:id="24" w:name="_Toc67401991"/>
      <w:r>
        <w:t>ANÁLISIS DEL INFORME DE INTERVENTORÍA</w:t>
      </w:r>
      <w:bookmarkEnd w:id="24"/>
      <w:r>
        <w:t xml:space="preserve"> </w:t>
      </w:r>
    </w:p>
    <w:p w14:paraId="25C27A65" w14:textId="77777777" w:rsidR="00C70607" w:rsidRDefault="00C70607" w:rsidP="00021F9B">
      <w:pPr>
        <w:rPr>
          <w:color w:val="FF0000"/>
          <w:lang w:val="es-ES_tradnl"/>
        </w:rPr>
      </w:pPr>
    </w:p>
    <w:p w14:paraId="30DE3462" w14:textId="7AE46E00" w:rsidR="00C70607" w:rsidRPr="00575C65" w:rsidRDefault="00C70607" w:rsidP="00021F9B">
      <w:pPr>
        <w:rPr>
          <w:lang w:val="es-ES_tradnl"/>
        </w:rPr>
      </w:pPr>
      <w:r w:rsidRPr="00575C65">
        <w:rPr>
          <w:lang w:val="es-ES_tradnl"/>
        </w:rPr>
        <w:t xml:space="preserve">De acuerdo </w:t>
      </w:r>
      <w:r w:rsidR="002C3F9A" w:rsidRPr="00575C65">
        <w:rPr>
          <w:lang w:val="es-ES_tradnl"/>
        </w:rPr>
        <w:t>con el</w:t>
      </w:r>
      <w:r w:rsidRPr="00575C65">
        <w:rPr>
          <w:lang w:val="es-ES_tradnl"/>
        </w:rPr>
        <w:t xml:space="preserve"> plan de supervisión vigente para el presente periodo</w:t>
      </w:r>
      <w:r w:rsidR="002C3F9A" w:rsidRPr="00575C65">
        <w:rPr>
          <w:lang w:val="es-ES_tradnl"/>
        </w:rPr>
        <w:t>,</w:t>
      </w:r>
      <w:r w:rsidRPr="00575C65">
        <w:rPr>
          <w:lang w:val="es-ES_tradnl"/>
        </w:rPr>
        <w:t xml:space="preserve"> el equipo de apoyo a la supervisión de la UAESP revisó y analizó el informe de Interventoría </w:t>
      </w:r>
      <w:r w:rsidR="002C3F9A" w:rsidRPr="007A0A75">
        <w:rPr>
          <w:b/>
          <w:bCs/>
          <w:lang w:val="es-ES_tradnl"/>
        </w:rPr>
        <w:t xml:space="preserve">Consorcio </w:t>
      </w:r>
      <w:r w:rsidRPr="007A0A75">
        <w:rPr>
          <w:b/>
          <w:bCs/>
          <w:lang w:val="es-ES_tradnl"/>
        </w:rPr>
        <w:t>Proyección Capital</w:t>
      </w:r>
      <w:r w:rsidRPr="00575C65">
        <w:rPr>
          <w:lang w:val="es-ES_tradnl"/>
        </w:rPr>
        <w:t xml:space="preserve"> en el componente del servicio de </w:t>
      </w:r>
      <w:r w:rsidR="00E96608" w:rsidRPr="00575C65">
        <w:rPr>
          <w:lang w:val="es-ES_tradnl"/>
        </w:rPr>
        <w:t xml:space="preserve">barrido y limpieza </w:t>
      </w:r>
      <w:r w:rsidRPr="00575C65">
        <w:rPr>
          <w:lang w:val="es-ES_tradnl"/>
        </w:rPr>
        <w:t xml:space="preserve">del cual se presenta el siguiente resumen. </w:t>
      </w:r>
    </w:p>
    <w:p w14:paraId="578C5636" w14:textId="77777777" w:rsidR="00C70607" w:rsidRDefault="00C70607" w:rsidP="00021F9B">
      <w:pPr>
        <w:rPr>
          <w:color w:val="FF0000"/>
          <w:lang w:val="es-ES_tradnl"/>
        </w:rPr>
      </w:pPr>
    </w:p>
    <w:p w14:paraId="43BC0F92" w14:textId="30BD4C8F" w:rsidR="000C60BD" w:rsidRDefault="000C60BD" w:rsidP="00021F9B">
      <w:pPr>
        <w:rPr>
          <w:color w:val="FF0000"/>
          <w:lang w:val="es-ES_tradnl"/>
        </w:rPr>
      </w:pPr>
      <w:r w:rsidRPr="00060066">
        <w:rPr>
          <w:szCs w:val="22"/>
        </w:rPr>
        <w:t xml:space="preserve">En relación con el cronograma propuesto, se realizaron la totalidad de visitas de verificación en campo </w:t>
      </w:r>
      <w:r>
        <w:rPr>
          <w:szCs w:val="22"/>
        </w:rPr>
        <w:t xml:space="preserve">planteadas para el componente de Barrido y Limpieza. El comparativo se toma con base en el cronograma </w:t>
      </w:r>
      <w:r w:rsidRPr="00060066">
        <w:rPr>
          <w:szCs w:val="22"/>
        </w:rPr>
        <w:t>enviado por la interventoría con Radicado No</w:t>
      </w:r>
      <w:r>
        <w:rPr>
          <w:color w:val="FF0000"/>
          <w:lang w:val="es-ES_tradnl"/>
        </w:rPr>
        <w:t xml:space="preserve"> </w:t>
      </w:r>
      <w:r>
        <w:rPr>
          <w:rFonts w:cs="Arial"/>
          <w:color w:val="000000"/>
        </w:rPr>
        <w:t>UAESP-CPC-UAESP-2827-20.</w:t>
      </w:r>
    </w:p>
    <w:p w14:paraId="3DD441D0" w14:textId="74277E5B" w:rsidR="00E96608" w:rsidRDefault="00E96608" w:rsidP="00021F9B">
      <w:pPr>
        <w:rPr>
          <w:color w:val="FF0000"/>
          <w:lang w:val="es-ES_tradnl"/>
        </w:rPr>
      </w:pPr>
    </w:p>
    <w:p w14:paraId="6312F206" w14:textId="77777777" w:rsidR="00BF082D" w:rsidRPr="00723FAF" w:rsidRDefault="00BF082D" w:rsidP="00021F9B">
      <w:pPr>
        <w:rPr>
          <w:szCs w:val="22"/>
        </w:rPr>
      </w:pPr>
      <w:r w:rsidRPr="00723FAF">
        <w:rPr>
          <w:szCs w:val="22"/>
        </w:rPr>
        <w:t>Con relación a las actividades ejecutadas por el Concesionario en el mes de diciembre de 2020, en la siguiente tabla se presenta la cantidad de microrrutas ejecutadas:</w:t>
      </w:r>
    </w:p>
    <w:p w14:paraId="2AF443DE" w14:textId="77777777" w:rsidR="000C60BD" w:rsidRDefault="000C60BD" w:rsidP="00021F9B">
      <w:pPr>
        <w:rPr>
          <w:szCs w:val="22"/>
        </w:rPr>
      </w:pPr>
    </w:p>
    <w:p w14:paraId="73BBA4AD" w14:textId="34BDE2F7" w:rsidR="00A16686" w:rsidRPr="00021F9B" w:rsidRDefault="00A16686" w:rsidP="00021F9B">
      <w:pPr>
        <w:pStyle w:val="Prrafodelista"/>
        <w:ind w:left="644"/>
        <w:jc w:val="center"/>
        <w:rPr>
          <w:sz w:val="18"/>
        </w:rPr>
      </w:pPr>
      <w:bookmarkStart w:id="25" w:name="_Toc52968154"/>
      <w:bookmarkStart w:id="26" w:name="_Toc63757722"/>
      <w:r w:rsidRPr="00A16686">
        <w:rPr>
          <w:sz w:val="18"/>
        </w:rPr>
        <w:t>Tabla</w:t>
      </w:r>
      <w:r w:rsidRPr="00A16686">
        <w:rPr>
          <w:i/>
          <w:sz w:val="18"/>
        </w:rPr>
        <w:t xml:space="preserve"> </w:t>
      </w:r>
      <w:r w:rsidR="00361F75">
        <w:rPr>
          <w:iCs/>
          <w:sz w:val="18"/>
        </w:rPr>
        <w:t>1</w:t>
      </w:r>
      <w:r w:rsidR="000C60BD">
        <w:rPr>
          <w:iCs/>
          <w:sz w:val="18"/>
        </w:rPr>
        <w:t>0</w:t>
      </w:r>
      <w:r w:rsidRPr="00A16686">
        <w:rPr>
          <w:iCs/>
          <w:sz w:val="18"/>
        </w:rPr>
        <w:t>.</w:t>
      </w:r>
      <w:r w:rsidRPr="00A16686">
        <w:rPr>
          <w:sz w:val="18"/>
        </w:rPr>
        <w:t xml:space="preserve"> Relación de microrrutas reportadas por el Concesionario ASE 1 </w:t>
      </w:r>
      <w:r>
        <w:rPr>
          <w:sz w:val="18"/>
        </w:rPr>
        <w:t xml:space="preserve">para el mes de </w:t>
      </w:r>
      <w:r w:rsidRPr="00A16686">
        <w:rPr>
          <w:sz w:val="18"/>
        </w:rPr>
        <w:t>diciembre de 2020</w:t>
      </w:r>
      <w:bookmarkEnd w:id="25"/>
      <w:bookmarkEnd w:id="26"/>
      <w:r>
        <w:rPr>
          <w:sz w:val="18"/>
        </w:rPr>
        <w:t>.</w:t>
      </w:r>
    </w:p>
    <w:tbl>
      <w:tblPr>
        <w:tblW w:w="7811" w:type="dxa"/>
        <w:jc w:val="center"/>
        <w:tblCellMar>
          <w:left w:w="70" w:type="dxa"/>
          <w:right w:w="70" w:type="dxa"/>
        </w:tblCellMar>
        <w:tblLook w:val="04A0" w:firstRow="1" w:lastRow="0" w:firstColumn="1" w:lastColumn="0" w:noHBand="0" w:noVBand="1"/>
      </w:tblPr>
      <w:tblGrid>
        <w:gridCol w:w="2571"/>
        <w:gridCol w:w="2380"/>
        <w:gridCol w:w="2860"/>
      </w:tblGrid>
      <w:tr w:rsidR="00BF082D" w:rsidRPr="00723FAF" w14:paraId="0E3E668F" w14:textId="77777777" w:rsidTr="00715D2F">
        <w:trPr>
          <w:trHeight w:val="176"/>
          <w:jc w:val="center"/>
        </w:trPr>
        <w:tc>
          <w:tcPr>
            <w:tcW w:w="25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F2FB7D" w14:textId="77777777" w:rsidR="00BF082D" w:rsidRPr="00723FAF" w:rsidRDefault="00BF082D" w:rsidP="00021F9B">
            <w:pPr>
              <w:jc w:val="center"/>
              <w:rPr>
                <w:b/>
                <w:bCs/>
                <w:iCs/>
                <w:color w:val="000000"/>
                <w:sz w:val="16"/>
                <w:lang w:eastAsia="es-CO"/>
              </w:rPr>
            </w:pPr>
            <w:r w:rsidRPr="00723FAF">
              <w:rPr>
                <w:b/>
                <w:bCs/>
                <w:iCs/>
                <w:color w:val="000000"/>
                <w:sz w:val="16"/>
                <w:lang w:eastAsia="es-CO"/>
              </w:rPr>
              <w:t>ACTIVIDAD</w:t>
            </w:r>
          </w:p>
        </w:tc>
        <w:tc>
          <w:tcPr>
            <w:tcW w:w="23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4EA6D675" w14:textId="77777777" w:rsidR="00BF082D" w:rsidRPr="00723FAF" w:rsidRDefault="00BF082D" w:rsidP="00021F9B">
            <w:pPr>
              <w:jc w:val="center"/>
              <w:rPr>
                <w:b/>
                <w:bCs/>
                <w:iCs/>
                <w:color w:val="000000"/>
                <w:sz w:val="16"/>
                <w:lang w:eastAsia="es-CO"/>
              </w:rPr>
            </w:pPr>
            <w:r w:rsidRPr="00723FAF">
              <w:rPr>
                <w:b/>
                <w:bCs/>
                <w:iCs/>
                <w:color w:val="000000"/>
                <w:sz w:val="16"/>
                <w:lang w:eastAsia="es-CO"/>
              </w:rPr>
              <w:t xml:space="preserve">MICRORUTAS SEGÚN ACTUALIZACIÓN DEL PLAN OPERATIVO – 31/07/2020 </w:t>
            </w:r>
          </w:p>
        </w:tc>
        <w:tc>
          <w:tcPr>
            <w:tcW w:w="2860" w:type="dxa"/>
            <w:tcBorders>
              <w:top w:val="single" w:sz="4" w:space="0" w:color="auto"/>
              <w:left w:val="nil"/>
              <w:bottom w:val="single" w:sz="4" w:space="0" w:color="auto"/>
              <w:right w:val="single" w:sz="4" w:space="0" w:color="auto"/>
            </w:tcBorders>
            <w:shd w:val="clear" w:color="auto" w:fill="E7E6E6" w:themeFill="background2"/>
            <w:vAlign w:val="center"/>
            <w:hideMark/>
          </w:tcPr>
          <w:p w14:paraId="717E1D7E" w14:textId="77777777" w:rsidR="00BF082D" w:rsidRPr="00723FAF" w:rsidRDefault="00BF082D" w:rsidP="00021F9B">
            <w:pPr>
              <w:jc w:val="center"/>
              <w:rPr>
                <w:b/>
                <w:bCs/>
                <w:iCs/>
                <w:color w:val="000000"/>
                <w:sz w:val="16"/>
                <w:lang w:eastAsia="es-CO"/>
              </w:rPr>
            </w:pPr>
            <w:r w:rsidRPr="00723FAF">
              <w:rPr>
                <w:b/>
                <w:bCs/>
                <w:iCs/>
                <w:color w:val="000000"/>
                <w:sz w:val="16"/>
                <w:lang w:eastAsia="es-CO"/>
              </w:rPr>
              <w:t>MICRORUTAS EJECUTADAS REPORTADAS POR EL CONCESIONARIO</w:t>
            </w:r>
          </w:p>
        </w:tc>
      </w:tr>
      <w:tr w:rsidR="00BF082D" w:rsidRPr="00723FAF" w14:paraId="23829808" w14:textId="77777777" w:rsidTr="00BD7BA7">
        <w:trPr>
          <w:trHeight w:val="225"/>
          <w:jc w:val="center"/>
        </w:trPr>
        <w:tc>
          <w:tcPr>
            <w:tcW w:w="2571" w:type="dxa"/>
            <w:tcBorders>
              <w:top w:val="nil"/>
              <w:left w:val="single" w:sz="4" w:space="0" w:color="auto"/>
              <w:bottom w:val="single" w:sz="4" w:space="0" w:color="auto"/>
              <w:right w:val="single" w:sz="4" w:space="0" w:color="auto"/>
            </w:tcBorders>
            <w:shd w:val="clear" w:color="auto" w:fill="auto"/>
            <w:vAlign w:val="center"/>
            <w:hideMark/>
          </w:tcPr>
          <w:p w14:paraId="0AF13220" w14:textId="77777777" w:rsidR="00BF082D" w:rsidRPr="00723FAF" w:rsidRDefault="00BF082D" w:rsidP="00021F9B">
            <w:pPr>
              <w:rPr>
                <w:iCs/>
                <w:color w:val="000000"/>
                <w:sz w:val="16"/>
                <w:lang w:eastAsia="es-CO"/>
              </w:rPr>
            </w:pPr>
            <w:r w:rsidRPr="00723FAF">
              <w:rPr>
                <w:iCs/>
                <w:color w:val="000000"/>
                <w:sz w:val="16"/>
                <w:lang w:eastAsia="es-CO"/>
              </w:rPr>
              <w:t>Barrido y limpieza manual</w:t>
            </w:r>
          </w:p>
        </w:tc>
        <w:tc>
          <w:tcPr>
            <w:tcW w:w="2380" w:type="dxa"/>
            <w:tcBorders>
              <w:top w:val="nil"/>
              <w:left w:val="nil"/>
              <w:bottom w:val="single" w:sz="4" w:space="0" w:color="auto"/>
              <w:right w:val="single" w:sz="4" w:space="0" w:color="auto"/>
            </w:tcBorders>
            <w:shd w:val="clear" w:color="000000" w:fill="FFFFFF"/>
            <w:vAlign w:val="center"/>
            <w:hideMark/>
          </w:tcPr>
          <w:p w14:paraId="621CB59D" w14:textId="77777777" w:rsidR="00BF082D" w:rsidRPr="00723FAF" w:rsidRDefault="00BF082D" w:rsidP="00021F9B">
            <w:pPr>
              <w:jc w:val="center"/>
              <w:rPr>
                <w:iCs/>
                <w:color w:val="000000"/>
                <w:sz w:val="16"/>
                <w:lang w:eastAsia="es-CO"/>
              </w:rPr>
            </w:pPr>
            <w:r w:rsidRPr="00723FAF">
              <w:rPr>
                <w:color w:val="000000"/>
                <w:sz w:val="16"/>
              </w:rPr>
              <w:t>1.293</w:t>
            </w:r>
          </w:p>
        </w:tc>
        <w:tc>
          <w:tcPr>
            <w:tcW w:w="2860" w:type="dxa"/>
            <w:tcBorders>
              <w:top w:val="nil"/>
              <w:left w:val="nil"/>
              <w:bottom w:val="single" w:sz="4" w:space="0" w:color="auto"/>
              <w:right w:val="single" w:sz="4" w:space="0" w:color="auto"/>
            </w:tcBorders>
            <w:shd w:val="clear" w:color="000000" w:fill="FFFFFF"/>
            <w:vAlign w:val="center"/>
            <w:hideMark/>
          </w:tcPr>
          <w:p w14:paraId="02702686" w14:textId="77777777" w:rsidR="00BF082D" w:rsidRPr="00723FAF" w:rsidRDefault="00BF082D" w:rsidP="00021F9B">
            <w:pPr>
              <w:jc w:val="center"/>
              <w:rPr>
                <w:iCs/>
                <w:color w:val="000000"/>
                <w:sz w:val="16"/>
                <w:lang w:eastAsia="es-CO"/>
              </w:rPr>
            </w:pPr>
            <w:r w:rsidRPr="00723FAF">
              <w:rPr>
                <w:color w:val="000000"/>
                <w:sz w:val="16"/>
              </w:rPr>
              <w:t>1.293</w:t>
            </w:r>
          </w:p>
        </w:tc>
      </w:tr>
      <w:tr w:rsidR="00BF082D" w:rsidRPr="00723FAF" w14:paraId="25810204" w14:textId="77777777" w:rsidTr="00BD7BA7">
        <w:trPr>
          <w:trHeight w:val="225"/>
          <w:jc w:val="center"/>
        </w:trPr>
        <w:tc>
          <w:tcPr>
            <w:tcW w:w="2571" w:type="dxa"/>
            <w:tcBorders>
              <w:top w:val="nil"/>
              <w:left w:val="single" w:sz="4" w:space="0" w:color="auto"/>
              <w:bottom w:val="single" w:sz="4" w:space="0" w:color="auto"/>
              <w:right w:val="single" w:sz="4" w:space="0" w:color="auto"/>
            </w:tcBorders>
            <w:shd w:val="clear" w:color="auto" w:fill="auto"/>
            <w:vAlign w:val="center"/>
            <w:hideMark/>
          </w:tcPr>
          <w:p w14:paraId="640F2AF8" w14:textId="77777777" w:rsidR="00BF082D" w:rsidRPr="00723FAF" w:rsidRDefault="00BF082D" w:rsidP="00021F9B">
            <w:pPr>
              <w:rPr>
                <w:iCs/>
                <w:color w:val="000000"/>
                <w:sz w:val="16"/>
                <w:lang w:eastAsia="es-CO"/>
              </w:rPr>
            </w:pPr>
            <w:r w:rsidRPr="00723FAF">
              <w:rPr>
                <w:iCs/>
                <w:color w:val="000000"/>
                <w:sz w:val="16"/>
                <w:lang w:eastAsia="es-CO"/>
              </w:rPr>
              <w:t>Barrido y limpieza mecánica</w:t>
            </w:r>
          </w:p>
        </w:tc>
        <w:tc>
          <w:tcPr>
            <w:tcW w:w="2380" w:type="dxa"/>
            <w:tcBorders>
              <w:top w:val="nil"/>
              <w:left w:val="nil"/>
              <w:bottom w:val="single" w:sz="4" w:space="0" w:color="auto"/>
              <w:right w:val="single" w:sz="4" w:space="0" w:color="auto"/>
            </w:tcBorders>
            <w:shd w:val="clear" w:color="000000" w:fill="FFFFFF"/>
            <w:vAlign w:val="center"/>
            <w:hideMark/>
          </w:tcPr>
          <w:p w14:paraId="34F0688D" w14:textId="77777777" w:rsidR="00BF082D" w:rsidRPr="00723FAF" w:rsidRDefault="00BF082D" w:rsidP="00021F9B">
            <w:pPr>
              <w:jc w:val="center"/>
              <w:rPr>
                <w:iCs/>
                <w:color w:val="000000"/>
                <w:sz w:val="16"/>
                <w:lang w:eastAsia="es-CO"/>
              </w:rPr>
            </w:pPr>
            <w:r w:rsidRPr="00723FAF">
              <w:rPr>
                <w:color w:val="000000"/>
                <w:sz w:val="16"/>
              </w:rPr>
              <w:t>19</w:t>
            </w:r>
          </w:p>
        </w:tc>
        <w:tc>
          <w:tcPr>
            <w:tcW w:w="2860" w:type="dxa"/>
            <w:tcBorders>
              <w:top w:val="nil"/>
              <w:left w:val="nil"/>
              <w:bottom w:val="single" w:sz="4" w:space="0" w:color="auto"/>
              <w:right w:val="single" w:sz="4" w:space="0" w:color="auto"/>
            </w:tcBorders>
            <w:shd w:val="clear" w:color="000000" w:fill="FFFFFF"/>
            <w:vAlign w:val="center"/>
            <w:hideMark/>
          </w:tcPr>
          <w:p w14:paraId="05E7B7C0" w14:textId="77777777" w:rsidR="00BF082D" w:rsidRPr="00723FAF" w:rsidRDefault="00BF082D" w:rsidP="00021F9B">
            <w:pPr>
              <w:jc w:val="center"/>
              <w:rPr>
                <w:iCs/>
                <w:color w:val="000000"/>
                <w:sz w:val="16"/>
                <w:lang w:eastAsia="es-CO"/>
              </w:rPr>
            </w:pPr>
            <w:r w:rsidRPr="00723FAF">
              <w:rPr>
                <w:color w:val="000000"/>
                <w:sz w:val="16"/>
              </w:rPr>
              <w:t>19</w:t>
            </w:r>
          </w:p>
        </w:tc>
      </w:tr>
    </w:tbl>
    <w:p w14:paraId="18453C4C" w14:textId="4733C7BA" w:rsidR="00BF082D" w:rsidRDefault="00A16686" w:rsidP="00021F9B">
      <w:pPr>
        <w:jc w:val="center"/>
        <w:rPr>
          <w:iCs/>
          <w:szCs w:val="22"/>
        </w:rPr>
      </w:pPr>
      <w:r w:rsidRPr="00C40ABD">
        <w:rPr>
          <w:sz w:val="16"/>
          <w:szCs w:val="16"/>
          <w:lang w:val="es-ES_tradnl"/>
        </w:rPr>
        <w:t>Fuente: Informe de Interventoría. Enero de 2021</w:t>
      </w:r>
      <w:r>
        <w:rPr>
          <w:sz w:val="16"/>
          <w:szCs w:val="16"/>
          <w:lang w:val="es-ES_tradnl"/>
        </w:rPr>
        <w:t>.</w:t>
      </w:r>
    </w:p>
    <w:p w14:paraId="7ABF98E3" w14:textId="77777777" w:rsidR="00A16686" w:rsidRPr="00723FAF" w:rsidRDefault="00A16686" w:rsidP="00021F9B">
      <w:pPr>
        <w:rPr>
          <w:iCs/>
          <w:szCs w:val="22"/>
        </w:rPr>
      </w:pPr>
    </w:p>
    <w:p w14:paraId="21D0D1F2" w14:textId="7E764BEF" w:rsidR="00BF082D" w:rsidRDefault="00BF082D" w:rsidP="00021F9B">
      <w:r w:rsidRPr="00723FAF">
        <w:t xml:space="preserve">El Concesionario reportó la ejecución de la cantidad de microrrutas para las actividades de barrido manual y barrido mecánico, de las cuales no se presentaron diferencias. No obstante, la microrruta 1101441501 de barrido mecánico presenta una diferencia de 24,42 kilómetros, de acuerdo con los kilómetros establecidos en el Plan Operativo allegado el 31 de julio de 2020. Discrepancias que se </w:t>
      </w:r>
      <w:r w:rsidRPr="00361F75">
        <w:t>notificaran al Concesionario en las observaciones al informe mensual.</w:t>
      </w:r>
    </w:p>
    <w:p w14:paraId="1B4C18F2" w14:textId="39FA1FA6" w:rsidR="00F33C8E" w:rsidRDefault="00F33C8E" w:rsidP="00021F9B"/>
    <w:p w14:paraId="4B9CF2BA" w14:textId="5F18B817" w:rsidR="00F33C8E" w:rsidRDefault="00F33C8E" w:rsidP="00021F9B"/>
    <w:p w14:paraId="525B211F" w14:textId="77777777" w:rsidR="00F33C8E" w:rsidRPr="000C60BD" w:rsidRDefault="00F33C8E" w:rsidP="00021F9B"/>
    <w:p w14:paraId="432587F3" w14:textId="77777777" w:rsidR="00E96608" w:rsidRDefault="00E96608" w:rsidP="00021F9B">
      <w:pPr>
        <w:rPr>
          <w:color w:val="FF0000"/>
          <w:lang w:val="es-ES_tradnl"/>
        </w:rPr>
      </w:pPr>
    </w:p>
    <w:p w14:paraId="11DD5291" w14:textId="5A97008F" w:rsidR="00E96608" w:rsidRDefault="00E96608" w:rsidP="00021F9B">
      <w:pPr>
        <w:pStyle w:val="Ttulo4"/>
      </w:pPr>
      <w:r>
        <w:t xml:space="preserve">Seguimiento a la Solicitudes de Acción Correctiva SAC para las actividades de </w:t>
      </w:r>
      <w:r w:rsidR="00665CF8">
        <w:t>barrido y limpieza</w:t>
      </w:r>
    </w:p>
    <w:p w14:paraId="449DE859" w14:textId="77777777" w:rsidR="009C3FDE" w:rsidRPr="00413E34" w:rsidRDefault="009C3FDE" w:rsidP="00021F9B">
      <w:pPr>
        <w:rPr>
          <w:sz w:val="16"/>
          <w:szCs w:val="16"/>
          <w:lang w:val="es-ES_tradnl"/>
        </w:rPr>
      </w:pPr>
    </w:p>
    <w:p w14:paraId="72B53D9E" w14:textId="611E9373" w:rsidR="00E96608" w:rsidRPr="00413E34" w:rsidRDefault="009C3FDE" w:rsidP="00021F9B">
      <w:pPr>
        <w:rPr>
          <w:sz w:val="18"/>
          <w:szCs w:val="18"/>
          <w:lang w:val="es-ES_tradnl"/>
        </w:rPr>
      </w:pPr>
      <w:r w:rsidRPr="00413E34">
        <w:rPr>
          <w:sz w:val="18"/>
          <w:szCs w:val="18"/>
          <w:lang w:val="es-ES_tradnl"/>
        </w:rPr>
        <w:t>Tabla 1</w:t>
      </w:r>
      <w:r w:rsidR="000C60BD" w:rsidRPr="00413E34">
        <w:rPr>
          <w:sz w:val="18"/>
          <w:szCs w:val="18"/>
          <w:lang w:val="es-ES_tradnl"/>
        </w:rPr>
        <w:t>1</w:t>
      </w:r>
      <w:r w:rsidRPr="00413E34">
        <w:rPr>
          <w:sz w:val="18"/>
          <w:szCs w:val="18"/>
          <w:lang w:val="es-ES_tradnl"/>
        </w:rPr>
        <w:t>. Seguimiento a Solicitudes de Acción Correctiva SAC para las actividades de</w:t>
      </w:r>
      <w:r w:rsidR="00665CF8">
        <w:rPr>
          <w:sz w:val="18"/>
          <w:szCs w:val="18"/>
          <w:lang w:val="es-ES_tradnl"/>
        </w:rPr>
        <w:t xml:space="preserve"> barrido y limpieza</w:t>
      </w:r>
      <w:r w:rsidRPr="00413E34">
        <w:rPr>
          <w:sz w:val="18"/>
          <w:szCs w:val="18"/>
          <w:lang w:val="es-ES_tradnl"/>
        </w:rPr>
        <w:t>. Enero de 2021.</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083"/>
        <w:gridCol w:w="1029"/>
        <w:gridCol w:w="2043"/>
        <w:gridCol w:w="1318"/>
        <w:gridCol w:w="1234"/>
        <w:gridCol w:w="1033"/>
        <w:gridCol w:w="1484"/>
      </w:tblGrid>
      <w:tr w:rsidR="00753607" w:rsidRPr="00470A4F" w14:paraId="30B01ECC" w14:textId="77777777" w:rsidTr="00715D2F">
        <w:trPr>
          <w:trHeight w:val="695"/>
          <w:tblHeader/>
          <w:jc w:val="center"/>
        </w:trPr>
        <w:tc>
          <w:tcPr>
            <w:tcW w:w="524" w:type="dxa"/>
            <w:shd w:val="clear" w:color="auto" w:fill="E7E6E6" w:themeFill="background2"/>
            <w:noWrap/>
            <w:vAlign w:val="center"/>
            <w:hideMark/>
          </w:tcPr>
          <w:p w14:paraId="74B33D70" w14:textId="77777777" w:rsidR="00753607" w:rsidRPr="00470A4F" w:rsidRDefault="00753607" w:rsidP="00021F9B">
            <w:pPr>
              <w:jc w:val="center"/>
              <w:rPr>
                <w:b/>
                <w:bCs/>
                <w:iCs/>
                <w:sz w:val="16"/>
                <w:lang w:eastAsia="es-CO"/>
              </w:rPr>
            </w:pPr>
            <w:r w:rsidRPr="00470A4F">
              <w:rPr>
                <w:b/>
                <w:bCs/>
                <w:iCs/>
                <w:sz w:val="16"/>
                <w:lang w:eastAsia="es-CO"/>
              </w:rPr>
              <w:t>SAC No.</w:t>
            </w:r>
          </w:p>
        </w:tc>
        <w:tc>
          <w:tcPr>
            <w:tcW w:w="1083" w:type="dxa"/>
            <w:shd w:val="clear" w:color="auto" w:fill="E7E6E6" w:themeFill="background2"/>
            <w:vAlign w:val="center"/>
            <w:hideMark/>
          </w:tcPr>
          <w:p w14:paraId="1B48E0CF" w14:textId="77777777" w:rsidR="00753607" w:rsidRPr="00470A4F" w:rsidRDefault="00753607" w:rsidP="00021F9B">
            <w:pPr>
              <w:jc w:val="center"/>
              <w:rPr>
                <w:b/>
                <w:bCs/>
                <w:iCs/>
                <w:sz w:val="16"/>
                <w:lang w:eastAsia="es-CO"/>
              </w:rPr>
            </w:pPr>
            <w:r>
              <w:rPr>
                <w:b/>
                <w:bCs/>
                <w:iCs/>
                <w:sz w:val="16"/>
                <w:lang w:eastAsia="es-CO"/>
              </w:rPr>
              <w:t>LOCALIDAD</w:t>
            </w:r>
          </w:p>
        </w:tc>
        <w:tc>
          <w:tcPr>
            <w:tcW w:w="1029" w:type="dxa"/>
            <w:shd w:val="clear" w:color="auto" w:fill="E7E6E6" w:themeFill="background2"/>
            <w:vAlign w:val="center"/>
          </w:tcPr>
          <w:p w14:paraId="55E5270F" w14:textId="77777777" w:rsidR="00753607" w:rsidRPr="00470A4F" w:rsidRDefault="00753607" w:rsidP="00021F9B">
            <w:pPr>
              <w:jc w:val="center"/>
              <w:rPr>
                <w:b/>
                <w:bCs/>
                <w:iCs/>
                <w:sz w:val="16"/>
                <w:lang w:eastAsia="es-CO"/>
              </w:rPr>
            </w:pPr>
            <w:r>
              <w:rPr>
                <w:b/>
                <w:bCs/>
                <w:iCs/>
                <w:sz w:val="16"/>
                <w:lang w:eastAsia="es-CO"/>
              </w:rPr>
              <w:t>FECHA DE APERTURA</w:t>
            </w:r>
          </w:p>
        </w:tc>
        <w:tc>
          <w:tcPr>
            <w:tcW w:w="2043" w:type="dxa"/>
            <w:shd w:val="clear" w:color="auto" w:fill="E7E6E6" w:themeFill="background2"/>
            <w:vAlign w:val="center"/>
            <w:hideMark/>
          </w:tcPr>
          <w:p w14:paraId="53185DB0" w14:textId="77777777" w:rsidR="00753607" w:rsidRPr="00470A4F" w:rsidRDefault="00753607" w:rsidP="00021F9B">
            <w:pPr>
              <w:jc w:val="center"/>
              <w:rPr>
                <w:b/>
                <w:bCs/>
                <w:iCs/>
                <w:sz w:val="16"/>
                <w:lang w:eastAsia="es-CO"/>
              </w:rPr>
            </w:pPr>
            <w:r w:rsidRPr="00470A4F">
              <w:rPr>
                <w:b/>
                <w:bCs/>
                <w:iCs/>
                <w:sz w:val="16"/>
                <w:lang w:eastAsia="es-CO"/>
              </w:rPr>
              <w:t>No. COMUNICADO INTERVENTORÍA</w:t>
            </w:r>
            <w:r>
              <w:rPr>
                <w:b/>
                <w:bCs/>
                <w:iCs/>
                <w:sz w:val="16"/>
                <w:lang w:eastAsia="es-CO"/>
              </w:rPr>
              <w:t>/UAESP</w:t>
            </w:r>
          </w:p>
        </w:tc>
        <w:tc>
          <w:tcPr>
            <w:tcW w:w="1318" w:type="dxa"/>
            <w:shd w:val="clear" w:color="auto" w:fill="E7E6E6" w:themeFill="background2"/>
            <w:vAlign w:val="center"/>
            <w:hideMark/>
          </w:tcPr>
          <w:p w14:paraId="68CF10B6" w14:textId="77777777" w:rsidR="00753607" w:rsidRPr="00470A4F" w:rsidRDefault="00753607" w:rsidP="00021F9B">
            <w:pPr>
              <w:jc w:val="center"/>
              <w:rPr>
                <w:b/>
                <w:bCs/>
                <w:iCs/>
                <w:sz w:val="16"/>
                <w:lang w:eastAsia="es-CO"/>
              </w:rPr>
            </w:pPr>
            <w:r>
              <w:rPr>
                <w:b/>
                <w:bCs/>
                <w:iCs/>
                <w:sz w:val="16"/>
                <w:lang w:eastAsia="es-CO"/>
              </w:rPr>
              <w:t>CONCEPTO</w:t>
            </w:r>
          </w:p>
        </w:tc>
        <w:tc>
          <w:tcPr>
            <w:tcW w:w="1234" w:type="dxa"/>
            <w:shd w:val="clear" w:color="auto" w:fill="E7E6E6" w:themeFill="background2"/>
            <w:vAlign w:val="center"/>
            <w:hideMark/>
          </w:tcPr>
          <w:p w14:paraId="6AC105E8" w14:textId="77777777" w:rsidR="00753607" w:rsidRPr="00470A4F" w:rsidRDefault="00753607" w:rsidP="00021F9B">
            <w:pPr>
              <w:jc w:val="center"/>
              <w:rPr>
                <w:b/>
                <w:bCs/>
                <w:iCs/>
                <w:sz w:val="16"/>
                <w:lang w:eastAsia="es-CO"/>
              </w:rPr>
            </w:pPr>
            <w:r w:rsidRPr="00470A4F">
              <w:rPr>
                <w:b/>
                <w:bCs/>
                <w:iCs/>
                <w:sz w:val="16"/>
                <w:lang w:eastAsia="es-CO"/>
              </w:rPr>
              <w:t>ESTADO ACTUAL</w:t>
            </w:r>
          </w:p>
        </w:tc>
        <w:tc>
          <w:tcPr>
            <w:tcW w:w="1033" w:type="dxa"/>
            <w:shd w:val="clear" w:color="auto" w:fill="E7E6E6" w:themeFill="background2"/>
            <w:vAlign w:val="center"/>
            <w:hideMark/>
          </w:tcPr>
          <w:p w14:paraId="0A0C95C9" w14:textId="77777777" w:rsidR="00753607" w:rsidRPr="00470A4F" w:rsidRDefault="00753607" w:rsidP="00021F9B">
            <w:pPr>
              <w:jc w:val="center"/>
              <w:rPr>
                <w:b/>
                <w:bCs/>
                <w:iCs/>
                <w:sz w:val="16"/>
                <w:lang w:eastAsia="es-CO"/>
              </w:rPr>
            </w:pPr>
            <w:r>
              <w:rPr>
                <w:b/>
                <w:bCs/>
                <w:iCs/>
                <w:sz w:val="16"/>
                <w:lang w:eastAsia="es-CO"/>
              </w:rPr>
              <w:t>FECHA DE CIERRE</w:t>
            </w:r>
          </w:p>
        </w:tc>
        <w:tc>
          <w:tcPr>
            <w:tcW w:w="1484" w:type="dxa"/>
            <w:shd w:val="clear" w:color="auto" w:fill="E7E6E6" w:themeFill="background2"/>
            <w:vAlign w:val="center"/>
          </w:tcPr>
          <w:p w14:paraId="1FDB0734" w14:textId="77777777" w:rsidR="00753607" w:rsidRPr="00470A4F" w:rsidRDefault="00753607" w:rsidP="00021F9B">
            <w:pPr>
              <w:jc w:val="center"/>
              <w:rPr>
                <w:b/>
                <w:bCs/>
                <w:iCs/>
                <w:sz w:val="16"/>
                <w:lang w:eastAsia="es-CO"/>
              </w:rPr>
            </w:pPr>
            <w:r w:rsidRPr="00470A4F">
              <w:rPr>
                <w:b/>
                <w:bCs/>
                <w:iCs/>
                <w:sz w:val="16"/>
                <w:lang w:eastAsia="es-CO"/>
              </w:rPr>
              <w:t>OBSERVACIÓN SAC´S ABIERTAS</w:t>
            </w:r>
          </w:p>
        </w:tc>
      </w:tr>
      <w:tr w:rsidR="006B669B" w:rsidRPr="00470A4F" w14:paraId="5FCFE7B2" w14:textId="77777777" w:rsidTr="009C3FDE">
        <w:trPr>
          <w:trHeight w:val="695"/>
          <w:jc w:val="center"/>
        </w:trPr>
        <w:tc>
          <w:tcPr>
            <w:tcW w:w="524" w:type="dxa"/>
            <w:shd w:val="clear" w:color="auto" w:fill="auto"/>
            <w:noWrap/>
            <w:vAlign w:val="center"/>
          </w:tcPr>
          <w:p w14:paraId="6F9A47D5" w14:textId="02B24B49" w:rsidR="006B669B" w:rsidRPr="00470A4F" w:rsidRDefault="006B669B" w:rsidP="00021F9B">
            <w:pPr>
              <w:jc w:val="center"/>
              <w:rPr>
                <w:b/>
                <w:bCs/>
                <w:iCs/>
                <w:sz w:val="16"/>
                <w:lang w:eastAsia="es-CO"/>
              </w:rPr>
            </w:pPr>
            <w:r w:rsidRPr="00723FAF">
              <w:rPr>
                <w:color w:val="000000"/>
                <w:sz w:val="16"/>
                <w:lang w:eastAsia="es-CO"/>
              </w:rPr>
              <w:t>46</w:t>
            </w:r>
          </w:p>
        </w:tc>
        <w:tc>
          <w:tcPr>
            <w:tcW w:w="1083" w:type="dxa"/>
            <w:shd w:val="clear" w:color="auto" w:fill="auto"/>
            <w:vAlign w:val="center"/>
          </w:tcPr>
          <w:p w14:paraId="0CC29A69" w14:textId="0CFECF11" w:rsidR="006B669B" w:rsidRPr="00470A4F" w:rsidRDefault="006B669B" w:rsidP="00021F9B">
            <w:pPr>
              <w:jc w:val="center"/>
              <w:rPr>
                <w:b/>
                <w:bCs/>
                <w:iCs/>
                <w:sz w:val="16"/>
                <w:lang w:eastAsia="es-CO"/>
              </w:rPr>
            </w:pPr>
            <w:r w:rsidRPr="00723FAF">
              <w:rPr>
                <w:color w:val="000000"/>
                <w:sz w:val="16"/>
                <w:lang w:eastAsia="es-CO"/>
              </w:rPr>
              <w:t>Usaquén, La Candelaria, Usme, San Cristóbal, Chapinero, Santa Fe</w:t>
            </w:r>
          </w:p>
        </w:tc>
        <w:tc>
          <w:tcPr>
            <w:tcW w:w="1029" w:type="dxa"/>
            <w:vAlign w:val="center"/>
          </w:tcPr>
          <w:p w14:paraId="20AA7481" w14:textId="79A21A2A" w:rsidR="006B669B" w:rsidRPr="00470A4F" w:rsidRDefault="006B669B" w:rsidP="00021F9B">
            <w:pPr>
              <w:jc w:val="center"/>
              <w:rPr>
                <w:b/>
                <w:bCs/>
                <w:iCs/>
                <w:sz w:val="16"/>
                <w:lang w:eastAsia="es-CO"/>
              </w:rPr>
            </w:pPr>
            <w:r w:rsidRPr="00723FAF">
              <w:rPr>
                <w:color w:val="000000"/>
                <w:sz w:val="16"/>
                <w:lang w:eastAsia="es-CO"/>
              </w:rPr>
              <w:t>03/04/2019</w:t>
            </w:r>
          </w:p>
        </w:tc>
        <w:tc>
          <w:tcPr>
            <w:tcW w:w="2043" w:type="dxa"/>
            <w:shd w:val="clear" w:color="auto" w:fill="auto"/>
            <w:vAlign w:val="center"/>
          </w:tcPr>
          <w:p w14:paraId="464441D8" w14:textId="1C963636" w:rsidR="006B669B" w:rsidRPr="006B669B" w:rsidRDefault="006B669B" w:rsidP="00021F9B">
            <w:pPr>
              <w:keepNext/>
              <w:rPr>
                <w:color w:val="000000"/>
                <w:sz w:val="16"/>
                <w:lang w:eastAsia="es-CO"/>
              </w:rPr>
            </w:pPr>
            <w:r w:rsidRPr="00723FAF">
              <w:rPr>
                <w:color w:val="000000"/>
                <w:sz w:val="16"/>
                <w:lang w:eastAsia="es-CO"/>
              </w:rPr>
              <w:t>UAESP-CPC-ASE1-1070-19</w:t>
            </w:r>
            <w:r>
              <w:rPr>
                <w:color w:val="000000"/>
                <w:sz w:val="16"/>
                <w:lang w:eastAsia="es-CO"/>
              </w:rPr>
              <w:t>/</w:t>
            </w:r>
            <w:r w:rsidRPr="00723FAF">
              <w:rPr>
                <w:color w:val="000000"/>
                <w:sz w:val="16"/>
                <w:lang w:eastAsia="es-CO"/>
              </w:rPr>
              <w:t xml:space="preserve"> Rad. UAESP 2019700013048-2</w:t>
            </w:r>
          </w:p>
        </w:tc>
        <w:tc>
          <w:tcPr>
            <w:tcW w:w="1318" w:type="dxa"/>
            <w:shd w:val="clear" w:color="auto" w:fill="auto"/>
            <w:vAlign w:val="center"/>
          </w:tcPr>
          <w:p w14:paraId="439ED229" w14:textId="0D8D28B5" w:rsidR="006B669B" w:rsidRPr="00470A4F" w:rsidRDefault="006B669B" w:rsidP="00021F9B">
            <w:pPr>
              <w:jc w:val="center"/>
              <w:rPr>
                <w:b/>
                <w:bCs/>
                <w:iCs/>
                <w:sz w:val="16"/>
                <w:lang w:eastAsia="es-CO"/>
              </w:rPr>
            </w:pPr>
            <w:r w:rsidRPr="00723FAF">
              <w:rPr>
                <w:color w:val="000000"/>
                <w:sz w:val="16"/>
                <w:lang w:eastAsia="es-CO"/>
              </w:rPr>
              <w:t xml:space="preserve">PGIRS barrido y limpieza – frecuencias-. </w:t>
            </w:r>
          </w:p>
        </w:tc>
        <w:tc>
          <w:tcPr>
            <w:tcW w:w="1234" w:type="dxa"/>
            <w:shd w:val="clear" w:color="auto" w:fill="auto"/>
            <w:vAlign w:val="center"/>
          </w:tcPr>
          <w:p w14:paraId="3EF14ECE" w14:textId="7B5F4D71" w:rsidR="006B669B" w:rsidRPr="00470A4F" w:rsidRDefault="006B669B" w:rsidP="00021F9B">
            <w:pPr>
              <w:jc w:val="center"/>
              <w:rPr>
                <w:b/>
                <w:bCs/>
                <w:iCs/>
                <w:sz w:val="16"/>
                <w:lang w:eastAsia="es-CO"/>
              </w:rPr>
            </w:pPr>
            <w:r w:rsidRPr="00723FAF">
              <w:rPr>
                <w:color w:val="000000"/>
                <w:sz w:val="16"/>
                <w:lang w:eastAsia="es-CO"/>
              </w:rPr>
              <w:t>Abierta con recomendación de inicio de proceso sancionatorio.</w:t>
            </w:r>
          </w:p>
        </w:tc>
        <w:tc>
          <w:tcPr>
            <w:tcW w:w="1033" w:type="dxa"/>
            <w:shd w:val="clear" w:color="auto" w:fill="auto"/>
            <w:vAlign w:val="center"/>
          </w:tcPr>
          <w:p w14:paraId="4A68FB7E" w14:textId="122AE6E8" w:rsidR="006B669B" w:rsidRPr="00470A4F" w:rsidRDefault="006B669B" w:rsidP="00021F9B">
            <w:pPr>
              <w:jc w:val="center"/>
              <w:rPr>
                <w:b/>
                <w:bCs/>
                <w:iCs/>
                <w:sz w:val="16"/>
                <w:lang w:eastAsia="es-CO"/>
              </w:rPr>
            </w:pPr>
            <w:r w:rsidRPr="00723FAF">
              <w:rPr>
                <w:color w:val="000000"/>
                <w:sz w:val="16"/>
                <w:lang w:eastAsia="es-CO"/>
              </w:rPr>
              <w:t>N.A.</w:t>
            </w:r>
          </w:p>
        </w:tc>
        <w:tc>
          <w:tcPr>
            <w:tcW w:w="1484" w:type="dxa"/>
            <w:vAlign w:val="center"/>
          </w:tcPr>
          <w:p w14:paraId="138B52C0" w14:textId="11901D19" w:rsidR="006B669B" w:rsidRPr="00723FAF" w:rsidRDefault="006B669B" w:rsidP="00021F9B">
            <w:pPr>
              <w:rPr>
                <w:color w:val="000000"/>
                <w:sz w:val="16"/>
                <w:lang w:eastAsia="es-CO"/>
              </w:rPr>
            </w:pPr>
            <w:r w:rsidRPr="00723FAF">
              <w:rPr>
                <w:color w:val="000000"/>
                <w:sz w:val="16"/>
                <w:lang w:eastAsia="es-CO"/>
              </w:rPr>
              <w:t>Con comunicado UAESP-CPC-ASE1-1070-19 del 03/04/</w:t>
            </w:r>
            <w:r w:rsidR="001F25CA" w:rsidRPr="00723FAF">
              <w:rPr>
                <w:color w:val="000000"/>
                <w:sz w:val="16"/>
                <w:lang w:eastAsia="es-CO"/>
              </w:rPr>
              <w:t>2019 (</w:t>
            </w:r>
            <w:r w:rsidRPr="00723FAF">
              <w:rPr>
                <w:color w:val="000000"/>
                <w:sz w:val="16"/>
                <w:lang w:eastAsia="es-CO"/>
              </w:rPr>
              <w:t>Rad. UAESP 2019700013048-2) la Interventoría formuló la SAC Nº 46.</w:t>
            </w:r>
          </w:p>
          <w:p w14:paraId="62F2531C" w14:textId="77777777" w:rsidR="006B669B" w:rsidRPr="00723FAF" w:rsidRDefault="006B669B" w:rsidP="00021F9B">
            <w:pPr>
              <w:rPr>
                <w:color w:val="000000"/>
                <w:sz w:val="16"/>
                <w:lang w:eastAsia="es-CO"/>
              </w:rPr>
            </w:pPr>
          </w:p>
          <w:p w14:paraId="056B3E54" w14:textId="331E0694" w:rsidR="006B669B" w:rsidRPr="00723FAF" w:rsidRDefault="006B669B" w:rsidP="00021F9B">
            <w:pPr>
              <w:rPr>
                <w:color w:val="000000"/>
                <w:sz w:val="16"/>
                <w:lang w:eastAsia="es-CO"/>
              </w:rPr>
            </w:pPr>
            <w:r w:rsidRPr="00723FAF">
              <w:rPr>
                <w:color w:val="000000"/>
                <w:sz w:val="16"/>
                <w:lang w:eastAsia="es-CO"/>
              </w:rPr>
              <w:t xml:space="preserve">Con comunicado PAD-2-20190504-01-JCO del 08/04/2019, el </w:t>
            </w:r>
            <w:r w:rsidR="00B32671" w:rsidRPr="00723FAF">
              <w:rPr>
                <w:color w:val="000000"/>
                <w:sz w:val="16"/>
                <w:lang w:eastAsia="es-CO"/>
              </w:rPr>
              <w:t>Concesionario</w:t>
            </w:r>
            <w:r w:rsidRPr="00723FAF">
              <w:rPr>
                <w:color w:val="000000"/>
                <w:sz w:val="16"/>
                <w:lang w:eastAsia="es-CO"/>
              </w:rPr>
              <w:t xml:space="preserve"> remitió respuesta a los requerimientos formulados por a </w:t>
            </w:r>
            <w:r w:rsidR="00B32671" w:rsidRPr="00723FAF">
              <w:rPr>
                <w:color w:val="000000"/>
                <w:sz w:val="16"/>
                <w:lang w:eastAsia="es-CO"/>
              </w:rPr>
              <w:t>Interventoría</w:t>
            </w:r>
            <w:r w:rsidRPr="00723FAF">
              <w:rPr>
                <w:color w:val="000000"/>
                <w:sz w:val="16"/>
                <w:lang w:eastAsia="es-CO"/>
              </w:rPr>
              <w:t xml:space="preserve"> en la SAC 46.</w:t>
            </w:r>
          </w:p>
          <w:p w14:paraId="7E42D83B" w14:textId="77777777" w:rsidR="006B669B" w:rsidRPr="00723FAF" w:rsidRDefault="006B669B" w:rsidP="00021F9B">
            <w:pPr>
              <w:rPr>
                <w:color w:val="000000"/>
                <w:sz w:val="16"/>
                <w:lang w:eastAsia="es-CO"/>
              </w:rPr>
            </w:pPr>
          </w:p>
          <w:p w14:paraId="656E46B8" w14:textId="77777777" w:rsidR="006B669B" w:rsidRPr="00723FAF" w:rsidRDefault="006B669B" w:rsidP="00021F9B">
            <w:pPr>
              <w:rPr>
                <w:color w:val="000000"/>
                <w:sz w:val="16"/>
                <w:lang w:eastAsia="es-CO"/>
              </w:rPr>
            </w:pPr>
            <w:r w:rsidRPr="00723FAF">
              <w:rPr>
                <w:color w:val="000000"/>
                <w:sz w:val="16"/>
                <w:lang w:eastAsia="es-CO"/>
              </w:rPr>
              <w:t>Con comunicado UAESP-CPC-ASE1-1107-19 (Radicado UAESP 2019700015765-2) del 26/04/2019, la Interventoría solicitó el cronograma especial.</w:t>
            </w:r>
          </w:p>
          <w:p w14:paraId="529BE147" w14:textId="77777777" w:rsidR="006B669B" w:rsidRPr="00723FAF" w:rsidRDefault="006B669B" w:rsidP="00021F9B">
            <w:pPr>
              <w:rPr>
                <w:color w:val="000000"/>
                <w:sz w:val="16"/>
                <w:lang w:eastAsia="es-CO"/>
              </w:rPr>
            </w:pPr>
          </w:p>
          <w:p w14:paraId="411E31DE" w14:textId="4F79A070" w:rsidR="006B669B" w:rsidRPr="00723FAF" w:rsidRDefault="006B669B" w:rsidP="00021F9B">
            <w:pPr>
              <w:rPr>
                <w:color w:val="000000"/>
                <w:sz w:val="16"/>
                <w:lang w:eastAsia="es-CO"/>
              </w:rPr>
            </w:pPr>
            <w:r w:rsidRPr="00723FAF">
              <w:rPr>
                <w:color w:val="000000"/>
                <w:sz w:val="16"/>
                <w:lang w:eastAsia="es-CO"/>
              </w:rPr>
              <w:t xml:space="preserve">Mediante comunicado PAD-2-20190503-198-OPE del 03/05/2019, el </w:t>
            </w:r>
            <w:r w:rsidR="00B32671" w:rsidRPr="00723FAF">
              <w:rPr>
                <w:color w:val="000000"/>
                <w:sz w:val="16"/>
                <w:lang w:eastAsia="es-CO"/>
              </w:rPr>
              <w:t>Concesionario</w:t>
            </w:r>
            <w:r w:rsidRPr="00723FAF">
              <w:rPr>
                <w:color w:val="000000"/>
                <w:sz w:val="16"/>
                <w:lang w:eastAsia="es-CO"/>
              </w:rPr>
              <w:t xml:space="preserve"> actualizó el Plan Operativo </w:t>
            </w:r>
            <w:r w:rsidR="00B32671" w:rsidRPr="00723FAF">
              <w:rPr>
                <w:color w:val="000000"/>
                <w:sz w:val="16"/>
                <w:lang w:eastAsia="es-CO"/>
              </w:rPr>
              <w:t>incluyendo</w:t>
            </w:r>
            <w:r w:rsidRPr="00723FAF">
              <w:rPr>
                <w:color w:val="000000"/>
                <w:sz w:val="16"/>
                <w:lang w:eastAsia="es-CO"/>
              </w:rPr>
              <w:t xml:space="preserve"> la actividad de barrido y limpieza.</w:t>
            </w:r>
          </w:p>
          <w:p w14:paraId="3E6BD9A8" w14:textId="77777777" w:rsidR="006B669B" w:rsidRPr="00723FAF" w:rsidRDefault="006B669B" w:rsidP="00021F9B">
            <w:pPr>
              <w:rPr>
                <w:color w:val="000000"/>
                <w:sz w:val="16"/>
                <w:lang w:eastAsia="es-CO"/>
              </w:rPr>
            </w:pPr>
          </w:p>
          <w:p w14:paraId="4A89CADC" w14:textId="77777777" w:rsidR="006B669B" w:rsidRPr="00723FAF" w:rsidRDefault="006B669B" w:rsidP="00021F9B">
            <w:pPr>
              <w:rPr>
                <w:color w:val="000000"/>
                <w:sz w:val="16"/>
                <w:lang w:eastAsia="es-CO"/>
              </w:rPr>
            </w:pPr>
            <w:r w:rsidRPr="00723FAF">
              <w:rPr>
                <w:color w:val="000000"/>
                <w:sz w:val="16"/>
                <w:lang w:eastAsia="es-CO"/>
              </w:rPr>
              <w:t xml:space="preserve">Con comunicado UAESP -CPC-ASE1-1486-19 del 18/10/2019 (Rad. UAESP 20197000449692), la Interventoría informó al Concesionario que el posible Incumplimiento </w:t>
            </w:r>
            <w:r w:rsidRPr="00723FAF">
              <w:rPr>
                <w:color w:val="000000"/>
                <w:sz w:val="16"/>
                <w:lang w:eastAsia="es-CO"/>
              </w:rPr>
              <w:lastRenderedPageBreak/>
              <w:t>será remitido a la UAESP.</w:t>
            </w:r>
          </w:p>
          <w:p w14:paraId="2338490B" w14:textId="77777777" w:rsidR="006B669B" w:rsidRPr="00723FAF" w:rsidRDefault="006B669B" w:rsidP="00021F9B">
            <w:pPr>
              <w:rPr>
                <w:color w:val="000000"/>
                <w:sz w:val="16"/>
                <w:lang w:eastAsia="es-CO"/>
              </w:rPr>
            </w:pPr>
          </w:p>
          <w:p w14:paraId="4156ECC9" w14:textId="77777777" w:rsidR="006B669B" w:rsidRPr="00723FAF" w:rsidRDefault="006B669B" w:rsidP="00021F9B">
            <w:pPr>
              <w:rPr>
                <w:color w:val="000000"/>
                <w:sz w:val="16"/>
                <w:lang w:eastAsia="es-CO"/>
              </w:rPr>
            </w:pPr>
            <w:r w:rsidRPr="00723FAF">
              <w:rPr>
                <w:color w:val="000000"/>
                <w:sz w:val="16"/>
                <w:lang w:eastAsia="es-CO"/>
              </w:rPr>
              <w:t>Mediante comunicado UAESP-CPC-UAESP-1428-19 del 23/10/2019 (Rad. UAESP 20197000456272), la Interventoría remitió Informe de posible incumplimiento a la Unidad.</w:t>
            </w:r>
          </w:p>
          <w:p w14:paraId="3EC6A0EE" w14:textId="77777777" w:rsidR="006B669B" w:rsidRPr="00723FAF" w:rsidRDefault="006B669B" w:rsidP="00021F9B">
            <w:pPr>
              <w:rPr>
                <w:color w:val="000000"/>
                <w:sz w:val="16"/>
                <w:lang w:eastAsia="es-CO"/>
              </w:rPr>
            </w:pPr>
          </w:p>
          <w:p w14:paraId="65188FFE" w14:textId="37465465" w:rsidR="006B669B" w:rsidRPr="00723FAF" w:rsidRDefault="006B669B" w:rsidP="00021F9B">
            <w:pPr>
              <w:rPr>
                <w:color w:val="000000"/>
                <w:sz w:val="16"/>
                <w:lang w:eastAsia="es-CO"/>
              </w:rPr>
            </w:pPr>
            <w:r w:rsidRPr="00723FAF">
              <w:rPr>
                <w:color w:val="000000"/>
                <w:sz w:val="16"/>
              </w:rPr>
              <w:t xml:space="preserve">Con comunicado 20202000034151 del 03/03/2020, la Unidad solicitó </w:t>
            </w:r>
            <w:r w:rsidRPr="00723FAF">
              <w:rPr>
                <w:color w:val="000000"/>
                <w:sz w:val="16"/>
                <w:lang w:eastAsia="es-CO"/>
              </w:rPr>
              <w:t xml:space="preserve">Actualización  </w:t>
            </w:r>
            <w:r w:rsidR="00B32671" w:rsidRPr="00723FAF">
              <w:rPr>
                <w:color w:val="000000"/>
                <w:sz w:val="16"/>
                <w:lang w:eastAsia="es-CO"/>
              </w:rPr>
              <w:t>del informe</w:t>
            </w:r>
            <w:r w:rsidRPr="00723FAF">
              <w:rPr>
                <w:color w:val="000000"/>
                <w:sz w:val="16"/>
                <w:lang w:eastAsia="es-CO"/>
              </w:rPr>
              <w:t xml:space="preserve"> de incumplimiento.</w:t>
            </w:r>
          </w:p>
          <w:p w14:paraId="7A58F2B0" w14:textId="77777777" w:rsidR="006B669B" w:rsidRPr="00723FAF" w:rsidRDefault="006B669B" w:rsidP="00021F9B">
            <w:pPr>
              <w:rPr>
                <w:color w:val="000000"/>
                <w:sz w:val="16"/>
                <w:lang w:eastAsia="es-CO"/>
              </w:rPr>
            </w:pPr>
          </w:p>
          <w:p w14:paraId="41634DF6" w14:textId="77777777" w:rsidR="006B669B" w:rsidRPr="00723FAF" w:rsidRDefault="006B669B" w:rsidP="00021F9B">
            <w:pPr>
              <w:rPr>
                <w:color w:val="000000"/>
                <w:sz w:val="16"/>
                <w:lang w:eastAsia="es-CO"/>
              </w:rPr>
            </w:pPr>
            <w:r w:rsidRPr="00723FAF">
              <w:rPr>
                <w:color w:val="000000"/>
                <w:sz w:val="16"/>
                <w:lang w:eastAsia="es-CO"/>
              </w:rPr>
              <w:t>Mediante comunicado UAESP-CPC-UAESP-2136-20 del 01-06-2020 (Rad. UAESP 20207000192472), la Interventoría remitió el Informe de actualización del presunto incumplimiento.</w:t>
            </w:r>
          </w:p>
          <w:p w14:paraId="19B2B24F" w14:textId="77777777" w:rsidR="006B669B" w:rsidRPr="00723FAF" w:rsidRDefault="006B669B" w:rsidP="00021F9B">
            <w:pPr>
              <w:rPr>
                <w:color w:val="000000"/>
                <w:sz w:val="16"/>
                <w:lang w:eastAsia="es-CO"/>
              </w:rPr>
            </w:pPr>
          </w:p>
          <w:p w14:paraId="776F2F4D" w14:textId="77777777" w:rsidR="006B669B" w:rsidRPr="00723FAF" w:rsidRDefault="006B669B" w:rsidP="00021F9B">
            <w:pPr>
              <w:rPr>
                <w:color w:val="000000"/>
                <w:sz w:val="16"/>
                <w:lang w:eastAsia="es-CO"/>
              </w:rPr>
            </w:pPr>
            <w:r w:rsidRPr="00723FAF">
              <w:rPr>
                <w:color w:val="000000"/>
                <w:sz w:val="16"/>
                <w:lang w:eastAsia="es-CO"/>
              </w:rPr>
              <w:t>Mediante el comunicado UAESP-CPC-UAESP-2273-20 del 16/07/2020 (Rad. UAESP 20207000245692), la Interventoría generó alcance a la actualización del estado del posible incumplimiento.</w:t>
            </w:r>
          </w:p>
          <w:p w14:paraId="7F769C6C" w14:textId="77777777" w:rsidR="006B669B" w:rsidRPr="00723FAF" w:rsidRDefault="006B669B" w:rsidP="00021F9B">
            <w:pPr>
              <w:rPr>
                <w:color w:val="000000"/>
                <w:sz w:val="16"/>
                <w:lang w:eastAsia="es-CO"/>
              </w:rPr>
            </w:pPr>
          </w:p>
          <w:p w14:paraId="045BDA64" w14:textId="77777777" w:rsidR="006B669B" w:rsidRPr="00723FAF" w:rsidRDefault="006B669B" w:rsidP="00021F9B">
            <w:pPr>
              <w:rPr>
                <w:color w:val="000000"/>
                <w:sz w:val="16"/>
                <w:lang w:eastAsia="es-CO"/>
              </w:rPr>
            </w:pPr>
            <w:r w:rsidRPr="00723FAF">
              <w:rPr>
                <w:color w:val="000000"/>
                <w:sz w:val="16"/>
                <w:lang w:eastAsia="es-CO"/>
              </w:rPr>
              <w:t>Mediante comunicado PAD-2-20200904-3665-CI del 07/09/2020, el Concesionario solicita desistir del posible incumplimiento.</w:t>
            </w:r>
          </w:p>
          <w:p w14:paraId="52D5EB3E" w14:textId="77777777" w:rsidR="006B669B" w:rsidRPr="00723FAF" w:rsidRDefault="006B669B" w:rsidP="00021F9B">
            <w:pPr>
              <w:rPr>
                <w:color w:val="000000"/>
                <w:sz w:val="16"/>
                <w:lang w:eastAsia="es-CO"/>
              </w:rPr>
            </w:pPr>
          </w:p>
          <w:p w14:paraId="5CCB925B" w14:textId="7848C68A" w:rsidR="006B669B" w:rsidRDefault="006B669B" w:rsidP="00021F9B">
            <w:pPr>
              <w:rPr>
                <w:color w:val="000000"/>
                <w:sz w:val="16"/>
                <w:lang w:eastAsia="es-CO"/>
              </w:rPr>
            </w:pPr>
            <w:r w:rsidRPr="00723FAF">
              <w:rPr>
                <w:color w:val="000000"/>
                <w:sz w:val="16"/>
                <w:lang w:eastAsia="es-CO"/>
              </w:rPr>
              <w:t xml:space="preserve">A través del comunicado </w:t>
            </w:r>
            <w:r w:rsidRPr="00723FAF">
              <w:rPr>
                <w:color w:val="000000"/>
                <w:sz w:val="16"/>
                <w:lang w:eastAsia="es-CO"/>
              </w:rPr>
              <w:lastRenderedPageBreak/>
              <w:t>UAESP-CPC-UAESP-2760-20 (Rad. UAESP 20207000464002) del 10-12/12/2020, la Interventoría remite actualización del informe de posible incumplimiento.</w:t>
            </w:r>
          </w:p>
          <w:p w14:paraId="1AF5A15C" w14:textId="77777777" w:rsidR="006A00F1" w:rsidRDefault="006A00F1" w:rsidP="00021F9B">
            <w:pPr>
              <w:rPr>
                <w:color w:val="000000"/>
                <w:sz w:val="16"/>
                <w:lang w:eastAsia="es-CO"/>
              </w:rPr>
            </w:pPr>
          </w:p>
          <w:p w14:paraId="3884F5A1" w14:textId="47068EB4" w:rsidR="006A00F1" w:rsidRPr="00470A4F" w:rsidRDefault="006A00F1" w:rsidP="006A00F1">
            <w:pPr>
              <w:pStyle w:val="Textocomentario"/>
              <w:rPr>
                <w:b/>
                <w:bCs/>
                <w:iCs/>
                <w:sz w:val="16"/>
                <w:lang w:eastAsia="es-CO"/>
              </w:rPr>
            </w:pPr>
            <w:r>
              <w:rPr>
                <w:rStyle w:val="Refdecomentario"/>
              </w:rPr>
              <w:t>Se dio traslado a la Interventoría Proyección Capital para actualizar el Informe del presunto incumplimiento Rad. No. 20212000030181 del 19 de febrero de 2021.</w:t>
            </w:r>
          </w:p>
        </w:tc>
      </w:tr>
      <w:tr w:rsidR="006B669B" w:rsidRPr="00470A4F" w14:paraId="408EA822" w14:textId="77777777" w:rsidTr="009C3FDE">
        <w:trPr>
          <w:trHeight w:val="695"/>
          <w:jc w:val="center"/>
        </w:trPr>
        <w:tc>
          <w:tcPr>
            <w:tcW w:w="524" w:type="dxa"/>
            <w:shd w:val="clear" w:color="auto" w:fill="auto"/>
            <w:noWrap/>
            <w:vAlign w:val="center"/>
          </w:tcPr>
          <w:p w14:paraId="45F87912" w14:textId="726D2920" w:rsidR="006B669B" w:rsidRPr="00470A4F" w:rsidRDefault="006B669B" w:rsidP="00021F9B">
            <w:pPr>
              <w:jc w:val="center"/>
              <w:rPr>
                <w:b/>
                <w:bCs/>
                <w:iCs/>
                <w:sz w:val="16"/>
                <w:lang w:eastAsia="es-CO"/>
              </w:rPr>
            </w:pPr>
            <w:r w:rsidRPr="00723FAF">
              <w:rPr>
                <w:color w:val="000000"/>
                <w:sz w:val="16"/>
                <w:lang w:eastAsia="es-CO"/>
              </w:rPr>
              <w:lastRenderedPageBreak/>
              <w:t>113</w:t>
            </w:r>
          </w:p>
        </w:tc>
        <w:tc>
          <w:tcPr>
            <w:tcW w:w="1083" w:type="dxa"/>
            <w:shd w:val="clear" w:color="auto" w:fill="auto"/>
            <w:vAlign w:val="center"/>
          </w:tcPr>
          <w:p w14:paraId="68498679" w14:textId="60CFA98F" w:rsidR="006B669B" w:rsidRPr="00470A4F" w:rsidRDefault="006B669B" w:rsidP="00021F9B">
            <w:pPr>
              <w:jc w:val="center"/>
              <w:rPr>
                <w:b/>
                <w:bCs/>
                <w:iCs/>
                <w:sz w:val="16"/>
                <w:lang w:eastAsia="es-CO"/>
              </w:rPr>
            </w:pPr>
            <w:r w:rsidRPr="00723FAF">
              <w:rPr>
                <w:color w:val="000000"/>
                <w:sz w:val="16"/>
                <w:lang w:eastAsia="es-CO"/>
              </w:rPr>
              <w:t>San Cristóbal y Santa Fe</w:t>
            </w:r>
          </w:p>
        </w:tc>
        <w:tc>
          <w:tcPr>
            <w:tcW w:w="1029" w:type="dxa"/>
            <w:vAlign w:val="center"/>
          </w:tcPr>
          <w:p w14:paraId="67B8AF1D" w14:textId="3B170C23" w:rsidR="006B669B" w:rsidRPr="00470A4F" w:rsidRDefault="006B669B" w:rsidP="00021F9B">
            <w:pPr>
              <w:jc w:val="center"/>
              <w:rPr>
                <w:b/>
                <w:bCs/>
                <w:iCs/>
                <w:sz w:val="16"/>
                <w:lang w:eastAsia="es-CO"/>
              </w:rPr>
            </w:pPr>
            <w:r w:rsidRPr="00723FAF">
              <w:rPr>
                <w:color w:val="000000"/>
                <w:sz w:val="16"/>
                <w:lang w:eastAsia="es-CO"/>
              </w:rPr>
              <w:t>14/12/2020</w:t>
            </w:r>
          </w:p>
        </w:tc>
        <w:tc>
          <w:tcPr>
            <w:tcW w:w="2043" w:type="dxa"/>
            <w:shd w:val="clear" w:color="auto" w:fill="auto"/>
            <w:vAlign w:val="center"/>
          </w:tcPr>
          <w:p w14:paraId="3322DF9A" w14:textId="096DB5D1" w:rsidR="006B669B" w:rsidRPr="00470A4F" w:rsidRDefault="006B669B" w:rsidP="00021F9B">
            <w:pPr>
              <w:jc w:val="center"/>
              <w:rPr>
                <w:b/>
                <w:bCs/>
                <w:iCs/>
                <w:sz w:val="16"/>
                <w:lang w:eastAsia="es-CO"/>
              </w:rPr>
            </w:pPr>
            <w:r w:rsidRPr="00723FAF">
              <w:rPr>
                <w:color w:val="000000"/>
                <w:sz w:val="16"/>
                <w:lang w:eastAsia="es-CO"/>
              </w:rPr>
              <w:t>UAESP-CPC-ASE1-2738-20</w:t>
            </w:r>
            <w:r>
              <w:rPr>
                <w:color w:val="000000"/>
                <w:sz w:val="16"/>
                <w:lang w:eastAsia="es-CO"/>
              </w:rPr>
              <w:t>/</w:t>
            </w:r>
            <w:r w:rsidRPr="00723FAF">
              <w:rPr>
                <w:color w:val="000000"/>
                <w:sz w:val="16"/>
                <w:lang w:eastAsia="es-CO"/>
              </w:rPr>
              <w:t xml:space="preserve"> Rad. UAESP 20207000467622</w:t>
            </w:r>
          </w:p>
        </w:tc>
        <w:tc>
          <w:tcPr>
            <w:tcW w:w="1318" w:type="dxa"/>
            <w:shd w:val="clear" w:color="auto" w:fill="auto"/>
            <w:vAlign w:val="center"/>
          </w:tcPr>
          <w:p w14:paraId="5BE8D848" w14:textId="0CD20BD8" w:rsidR="006B669B" w:rsidRPr="00470A4F" w:rsidRDefault="006B669B" w:rsidP="00021F9B">
            <w:pPr>
              <w:jc w:val="center"/>
              <w:rPr>
                <w:b/>
                <w:bCs/>
                <w:iCs/>
                <w:sz w:val="16"/>
                <w:lang w:eastAsia="es-CO"/>
              </w:rPr>
            </w:pPr>
            <w:r w:rsidRPr="00723FAF">
              <w:rPr>
                <w:color w:val="000000"/>
                <w:sz w:val="16"/>
                <w:lang w:eastAsia="es-CO"/>
              </w:rPr>
              <w:t>Actividad de barrido y limpieza manual – Garantía del concepto de área limpia</w:t>
            </w:r>
          </w:p>
        </w:tc>
        <w:tc>
          <w:tcPr>
            <w:tcW w:w="1234" w:type="dxa"/>
            <w:shd w:val="clear" w:color="auto" w:fill="auto"/>
            <w:vAlign w:val="center"/>
          </w:tcPr>
          <w:p w14:paraId="0EBE2AFC" w14:textId="711D0E3F" w:rsidR="006B669B" w:rsidRPr="00470A4F" w:rsidRDefault="006B669B" w:rsidP="00021F9B">
            <w:pPr>
              <w:jc w:val="center"/>
              <w:rPr>
                <w:b/>
                <w:bCs/>
                <w:iCs/>
                <w:sz w:val="16"/>
                <w:lang w:eastAsia="es-CO"/>
              </w:rPr>
            </w:pPr>
            <w:r w:rsidRPr="00723FAF">
              <w:rPr>
                <w:color w:val="000000"/>
                <w:sz w:val="16"/>
                <w:lang w:eastAsia="es-CO"/>
              </w:rPr>
              <w:t>Abierta</w:t>
            </w:r>
          </w:p>
        </w:tc>
        <w:tc>
          <w:tcPr>
            <w:tcW w:w="1033" w:type="dxa"/>
            <w:shd w:val="clear" w:color="auto" w:fill="auto"/>
            <w:vAlign w:val="center"/>
          </w:tcPr>
          <w:p w14:paraId="3083BD72" w14:textId="02B86A3F" w:rsidR="006B669B" w:rsidRPr="00470A4F" w:rsidRDefault="006B669B" w:rsidP="00021F9B">
            <w:pPr>
              <w:jc w:val="center"/>
              <w:rPr>
                <w:b/>
                <w:bCs/>
                <w:iCs/>
                <w:sz w:val="16"/>
                <w:lang w:eastAsia="es-CO"/>
              </w:rPr>
            </w:pPr>
            <w:r w:rsidRPr="00723FAF">
              <w:rPr>
                <w:color w:val="000000"/>
                <w:sz w:val="16"/>
                <w:lang w:eastAsia="es-CO"/>
              </w:rPr>
              <w:t xml:space="preserve">N. A. </w:t>
            </w:r>
          </w:p>
        </w:tc>
        <w:tc>
          <w:tcPr>
            <w:tcW w:w="1484" w:type="dxa"/>
            <w:vAlign w:val="center"/>
          </w:tcPr>
          <w:p w14:paraId="19BC18C6" w14:textId="77777777" w:rsidR="006B669B" w:rsidRPr="00723FAF" w:rsidRDefault="006B669B" w:rsidP="00021F9B">
            <w:pPr>
              <w:rPr>
                <w:color w:val="000000"/>
                <w:sz w:val="16"/>
                <w:lang w:eastAsia="es-CO"/>
              </w:rPr>
            </w:pPr>
            <w:r w:rsidRPr="00723FAF">
              <w:rPr>
                <w:color w:val="000000"/>
                <w:sz w:val="16"/>
                <w:lang w:eastAsia="es-CO"/>
              </w:rPr>
              <w:t xml:space="preserve">Con comunicado UAESP-CPC-ASE1-2738-20 (Rad. UAESP 20207000467622) del 14/12/2020 la Interventoría formuló la SAC. </w:t>
            </w:r>
          </w:p>
          <w:p w14:paraId="600F23D8" w14:textId="77777777" w:rsidR="006B669B" w:rsidRPr="00723FAF" w:rsidRDefault="006B669B" w:rsidP="00021F9B">
            <w:pPr>
              <w:rPr>
                <w:color w:val="000000"/>
                <w:sz w:val="16"/>
                <w:lang w:eastAsia="es-CO"/>
              </w:rPr>
            </w:pPr>
          </w:p>
          <w:p w14:paraId="3FDEECFC" w14:textId="77777777" w:rsidR="006B669B" w:rsidRPr="00723FAF" w:rsidRDefault="006B669B" w:rsidP="00021F9B">
            <w:pPr>
              <w:rPr>
                <w:color w:val="000000"/>
                <w:sz w:val="16"/>
                <w:lang w:eastAsia="es-CO"/>
              </w:rPr>
            </w:pPr>
            <w:r w:rsidRPr="00723FAF">
              <w:rPr>
                <w:color w:val="000000"/>
                <w:sz w:val="16"/>
                <w:lang w:eastAsia="es-CO"/>
              </w:rPr>
              <w:t>Mediante comunicado PAD-2-20201218-4553-OPE del 21/12/2020 el Concesionario remite la respuesta.</w:t>
            </w:r>
          </w:p>
          <w:p w14:paraId="66365F61" w14:textId="77777777" w:rsidR="006B669B" w:rsidRPr="00723FAF" w:rsidRDefault="006B669B" w:rsidP="00021F9B">
            <w:pPr>
              <w:rPr>
                <w:color w:val="000000"/>
                <w:sz w:val="16"/>
                <w:lang w:eastAsia="es-CO"/>
              </w:rPr>
            </w:pPr>
          </w:p>
          <w:p w14:paraId="49078539" w14:textId="4EF5F24A" w:rsidR="006B669B" w:rsidRPr="00470A4F" w:rsidRDefault="006B669B" w:rsidP="00021F9B">
            <w:pPr>
              <w:rPr>
                <w:b/>
                <w:bCs/>
                <w:iCs/>
                <w:sz w:val="16"/>
                <w:lang w:eastAsia="es-CO"/>
              </w:rPr>
            </w:pPr>
            <w:r w:rsidRPr="00723FAF">
              <w:rPr>
                <w:color w:val="000000"/>
                <w:sz w:val="16"/>
                <w:lang w:eastAsia="es-CO"/>
              </w:rPr>
              <w:t>Con el comunicado UAESP-CPC-ASE1-2828-21 (Rad. UAESP 20217000009982) del 08/01/2021 se solicita cronograma especial.</w:t>
            </w:r>
          </w:p>
        </w:tc>
      </w:tr>
    </w:tbl>
    <w:p w14:paraId="69517B24" w14:textId="77777777" w:rsidR="009C3FDE" w:rsidRDefault="009C3FDE" w:rsidP="00021F9B">
      <w:pPr>
        <w:jc w:val="center"/>
        <w:rPr>
          <w:sz w:val="16"/>
          <w:szCs w:val="16"/>
          <w:lang w:val="es-ES_tradnl"/>
        </w:rPr>
      </w:pPr>
      <w:r w:rsidRPr="00C40ABD">
        <w:rPr>
          <w:sz w:val="16"/>
          <w:szCs w:val="16"/>
          <w:lang w:val="es-ES_tradnl"/>
        </w:rPr>
        <w:t>Fuente: Informe de Interventoría. Enero de 2021</w:t>
      </w:r>
      <w:r>
        <w:rPr>
          <w:sz w:val="16"/>
          <w:szCs w:val="16"/>
          <w:lang w:val="es-ES_tradnl"/>
        </w:rPr>
        <w:t>.</w:t>
      </w:r>
    </w:p>
    <w:p w14:paraId="2F7A4222" w14:textId="77777777" w:rsidR="00E96608" w:rsidRPr="00F623A2" w:rsidRDefault="00E96608" w:rsidP="00021F9B">
      <w:pPr>
        <w:ind w:firstLine="708"/>
        <w:rPr>
          <w:lang w:val="es-ES_tradnl"/>
        </w:rPr>
      </w:pPr>
    </w:p>
    <w:p w14:paraId="612EB1A1" w14:textId="14ADC454" w:rsidR="00E96608" w:rsidRDefault="00E96608" w:rsidP="00021F9B">
      <w:pPr>
        <w:pStyle w:val="Ttulo3"/>
        <w:ind w:left="1560"/>
      </w:pPr>
      <w:bookmarkStart w:id="27" w:name="_Toc67401992"/>
      <w:r>
        <w:t>DESCRIPCIÓN DE LAS ACTIVIDADES PRESENTADAS POR EL CONCESIONARIO</w:t>
      </w:r>
      <w:bookmarkEnd w:id="27"/>
    </w:p>
    <w:p w14:paraId="57614AA0" w14:textId="77777777" w:rsidR="00E96608" w:rsidRDefault="00E96608" w:rsidP="00021F9B">
      <w:pPr>
        <w:rPr>
          <w:lang w:val="es-ES_tradnl"/>
        </w:rPr>
      </w:pPr>
    </w:p>
    <w:p w14:paraId="0E55B228" w14:textId="0B889590" w:rsidR="00A16686" w:rsidRDefault="00E96608" w:rsidP="00021F9B">
      <w:r w:rsidRPr="009C3FDE">
        <w:t>El total de metros cuadrados reportados en el informe del concesionario para el mes d</w:t>
      </w:r>
      <w:r w:rsidR="00A16686" w:rsidRPr="009C3FDE">
        <w:t>e enero de 2021</w:t>
      </w:r>
      <w:r w:rsidRPr="009C3FDE">
        <w:t xml:space="preserve"> será analizado y validado por la interventoría en su informe del mes </w:t>
      </w:r>
      <w:r w:rsidR="00A16686" w:rsidRPr="009C3FDE">
        <w:t>en referencia</w:t>
      </w:r>
      <w:r w:rsidRPr="009C3FDE">
        <w:t xml:space="preserve">, por lo </w:t>
      </w:r>
      <w:r w:rsidR="00B32671" w:rsidRPr="009C3FDE">
        <w:t>tanto,</w:t>
      </w:r>
      <w:r w:rsidRPr="009C3FDE">
        <w:t xml:space="preserve"> este valor está sujeto a variación.</w:t>
      </w:r>
      <w:r w:rsidR="009C3FDE">
        <w:t xml:space="preserve"> </w:t>
      </w:r>
      <w:r w:rsidR="00A16686" w:rsidRPr="009C3FDE">
        <w:t>En la siguiente tabla se presenta la información de los kilómetros reportados por el Concesionario en su informe de enero de 2021, teniendo como resultado lo siguiente:</w:t>
      </w:r>
    </w:p>
    <w:p w14:paraId="11DE7441" w14:textId="1E1EAB45" w:rsidR="00B32671" w:rsidRDefault="00B32671" w:rsidP="00021F9B"/>
    <w:p w14:paraId="2A2C0D74" w14:textId="35BF55CB" w:rsidR="009E5133" w:rsidRDefault="00B32671" w:rsidP="00021F9B">
      <w:r w:rsidRPr="00B32671">
        <w:lastRenderedPageBreak/>
        <w:t>Durante el mes objeto del presente análisis, se atendieron 284.311,09 km; de los cuales 256.803,73 km corresponden al barrido manual y 27.507,37 km al barrido mecánico.</w:t>
      </w:r>
      <w:r>
        <w:t xml:space="preserve"> </w:t>
      </w:r>
      <w:r w:rsidRPr="00B32671">
        <w:t xml:space="preserve">En el mes de enero, la localidad de Santa </w:t>
      </w:r>
      <w:r w:rsidR="001F25CA" w:rsidRPr="00B32671">
        <w:t>fe</w:t>
      </w:r>
      <w:r w:rsidRPr="00B32671">
        <w:t xml:space="preserve"> fue en la que mayor cantidad de kilómetros se atendieron con un 29%</w:t>
      </w:r>
      <w:r w:rsidR="00E836E8">
        <w:t xml:space="preserve"> de participación</w:t>
      </w:r>
      <w:r w:rsidRPr="00B32671">
        <w:t>, seguido por Chapinero con un 27%, Usaquén y La Candelaria con 17%, San Cristóbal con un 6%y en último lugar Usme con 4%.</w:t>
      </w:r>
      <w:r w:rsidR="00E836E8">
        <w:t xml:space="preserve"> (Tabla 12).</w:t>
      </w:r>
    </w:p>
    <w:p w14:paraId="08A06E98" w14:textId="67D0BBDD" w:rsidR="00A16686" w:rsidRDefault="00A16686" w:rsidP="00021F9B"/>
    <w:p w14:paraId="4DC3FF67" w14:textId="428240CF" w:rsidR="00A16686" w:rsidRPr="00723FAF" w:rsidRDefault="00A16686" w:rsidP="00021F9B">
      <w:pPr>
        <w:pStyle w:val="Descripcin"/>
        <w:keepNext/>
      </w:pPr>
      <w:r w:rsidRPr="00A16686">
        <w:rPr>
          <w:rFonts w:cs="Arial"/>
          <w:b w:val="0"/>
          <w:bCs w:val="0"/>
          <w:iCs/>
          <w:sz w:val="18"/>
          <w:szCs w:val="18"/>
        </w:rPr>
        <w:t>Tabla 1</w:t>
      </w:r>
      <w:r w:rsidR="00B32671">
        <w:rPr>
          <w:rFonts w:cs="Arial"/>
          <w:b w:val="0"/>
          <w:bCs w:val="0"/>
          <w:iCs/>
          <w:sz w:val="18"/>
          <w:szCs w:val="18"/>
        </w:rPr>
        <w:t>2</w:t>
      </w:r>
      <w:r w:rsidRPr="00A16686">
        <w:rPr>
          <w:rFonts w:cs="Arial"/>
          <w:b w:val="0"/>
          <w:bCs w:val="0"/>
          <w:iCs/>
          <w:sz w:val="18"/>
          <w:szCs w:val="18"/>
        </w:rPr>
        <w:fldChar w:fldCharType="begin"/>
      </w:r>
      <w:r w:rsidRPr="00A16686">
        <w:rPr>
          <w:rFonts w:cs="Arial"/>
          <w:b w:val="0"/>
          <w:bCs w:val="0"/>
          <w:iCs/>
          <w:noProof/>
          <w:sz w:val="18"/>
          <w:szCs w:val="18"/>
        </w:rPr>
        <w:instrText xml:space="preserve"> SEQ Tabla \* ARABIC </w:instrText>
      </w:r>
      <w:r w:rsidRPr="00A16686">
        <w:rPr>
          <w:rFonts w:cs="Arial"/>
          <w:b w:val="0"/>
          <w:bCs w:val="0"/>
          <w:iCs/>
          <w:sz w:val="18"/>
          <w:szCs w:val="18"/>
        </w:rPr>
        <w:fldChar w:fldCharType="end"/>
      </w:r>
      <w:r w:rsidRPr="00A16686">
        <w:rPr>
          <w:rFonts w:cs="Arial"/>
          <w:b w:val="0"/>
          <w:bCs w:val="0"/>
          <w:iCs/>
          <w:sz w:val="18"/>
          <w:szCs w:val="18"/>
          <w:lang w:val="es-ES"/>
        </w:rPr>
        <w:t>.</w:t>
      </w:r>
      <w:r w:rsidRPr="00A16686">
        <w:rPr>
          <w:rFonts w:cs="Arial"/>
          <w:b w:val="0"/>
          <w:bCs w:val="0"/>
          <w:iCs/>
          <w:sz w:val="18"/>
          <w:szCs w:val="18"/>
        </w:rPr>
        <w:t xml:space="preserve"> </w:t>
      </w:r>
      <w:r w:rsidRPr="00A16686">
        <w:rPr>
          <w:b w:val="0"/>
          <w:bCs w:val="0"/>
          <w:sz w:val="18"/>
          <w:szCs w:val="18"/>
        </w:rPr>
        <w:t>Total de kilómetros atendidos por servicio y localidad ASE 1</w:t>
      </w:r>
      <w:r>
        <w:rPr>
          <w:b w:val="0"/>
          <w:bCs w:val="0"/>
          <w:sz w:val="18"/>
          <w:szCs w:val="18"/>
        </w:rPr>
        <w:t>, reportados por el concesionario para el mes de enero de 2021.</w:t>
      </w:r>
    </w:p>
    <w:tbl>
      <w:tblPr>
        <w:tblW w:w="0" w:type="auto"/>
        <w:jc w:val="center"/>
        <w:tblCellMar>
          <w:left w:w="70" w:type="dxa"/>
          <w:right w:w="70" w:type="dxa"/>
        </w:tblCellMar>
        <w:tblLook w:val="04A0" w:firstRow="1" w:lastRow="0" w:firstColumn="1" w:lastColumn="0" w:noHBand="0" w:noVBand="1"/>
      </w:tblPr>
      <w:tblGrid>
        <w:gridCol w:w="1555"/>
        <w:gridCol w:w="2128"/>
        <w:gridCol w:w="2266"/>
        <w:gridCol w:w="2410"/>
      </w:tblGrid>
      <w:tr w:rsidR="00A16686" w:rsidRPr="00723FAF" w14:paraId="4BCF6BA7" w14:textId="77777777" w:rsidTr="00715D2F">
        <w:trPr>
          <w:trHeight w:val="585"/>
          <w:tblHeader/>
          <w:jc w:val="center"/>
        </w:trPr>
        <w:tc>
          <w:tcPr>
            <w:tcW w:w="15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BF6A54" w14:textId="77777777" w:rsidR="00A16686" w:rsidRPr="00723FAF" w:rsidRDefault="00A16686" w:rsidP="00021F9B">
            <w:pPr>
              <w:jc w:val="center"/>
              <w:rPr>
                <w:b/>
                <w:bCs/>
                <w:iCs/>
                <w:color w:val="000000"/>
                <w:sz w:val="16"/>
                <w:lang w:eastAsia="es-CO"/>
              </w:rPr>
            </w:pPr>
            <w:r w:rsidRPr="00723FAF">
              <w:rPr>
                <w:b/>
                <w:bCs/>
                <w:iCs/>
                <w:color w:val="000000"/>
                <w:sz w:val="16"/>
                <w:lang w:eastAsia="es-CO"/>
              </w:rPr>
              <w:t>LOCALIDAD</w:t>
            </w:r>
          </w:p>
        </w:tc>
        <w:tc>
          <w:tcPr>
            <w:tcW w:w="2128" w:type="dxa"/>
            <w:tcBorders>
              <w:top w:val="single" w:sz="4" w:space="0" w:color="auto"/>
              <w:left w:val="nil"/>
              <w:bottom w:val="single" w:sz="4" w:space="0" w:color="auto"/>
              <w:right w:val="single" w:sz="4" w:space="0" w:color="auto"/>
            </w:tcBorders>
            <w:shd w:val="clear" w:color="auto" w:fill="E7E6E6" w:themeFill="background2"/>
            <w:vAlign w:val="center"/>
            <w:hideMark/>
          </w:tcPr>
          <w:p w14:paraId="035ED955" w14:textId="5C6F1D9F" w:rsidR="00A16686" w:rsidRPr="00723FAF" w:rsidRDefault="00A16686" w:rsidP="00021F9B">
            <w:pPr>
              <w:jc w:val="center"/>
              <w:rPr>
                <w:b/>
                <w:bCs/>
                <w:iCs/>
                <w:color w:val="000000"/>
                <w:sz w:val="16"/>
                <w:lang w:eastAsia="es-CO"/>
              </w:rPr>
            </w:pPr>
            <w:r w:rsidRPr="00723FAF">
              <w:rPr>
                <w:b/>
                <w:bCs/>
                <w:iCs/>
                <w:color w:val="000000"/>
                <w:sz w:val="16"/>
                <w:lang w:eastAsia="es-CO"/>
              </w:rPr>
              <w:t>BARRIDO Y LIMPIEZA MANUAL</w:t>
            </w:r>
            <w:r w:rsidR="00E836E8">
              <w:rPr>
                <w:b/>
                <w:bCs/>
                <w:iCs/>
                <w:color w:val="000000"/>
                <w:sz w:val="16"/>
                <w:lang w:eastAsia="es-CO"/>
              </w:rPr>
              <w:t xml:space="preserve"> (KM)</w:t>
            </w:r>
          </w:p>
        </w:tc>
        <w:tc>
          <w:tcPr>
            <w:tcW w:w="2266" w:type="dxa"/>
            <w:tcBorders>
              <w:top w:val="single" w:sz="4" w:space="0" w:color="auto"/>
              <w:left w:val="nil"/>
              <w:bottom w:val="single" w:sz="4" w:space="0" w:color="auto"/>
              <w:right w:val="single" w:sz="4" w:space="0" w:color="auto"/>
            </w:tcBorders>
            <w:shd w:val="clear" w:color="auto" w:fill="E7E6E6" w:themeFill="background2"/>
            <w:vAlign w:val="center"/>
            <w:hideMark/>
          </w:tcPr>
          <w:p w14:paraId="68C449EC" w14:textId="00BD1143" w:rsidR="00A16686" w:rsidRPr="00723FAF" w:rsidRDefault="00A16686" w:rsidP="00021F9B">
            <w:pPr>
              <w:jc w:val="center"/>
              <w:rPr>
                <w:b/>
                <w:bCs/>
                <w:iCs/>
                <w:color w:val="000000"/>
                <w:sz w:val="16"/>
                <w:lang w:eastAsia="es-CO"/>
              </w:rPr>
            </w:pPr>
            <w:r w:rsidRPr="00723FAF">
              <w:rPr>
                <w:b/>
                <w:bCs/>
                <w:iCs/>
                <w:color w:val="000000"/>
                <w:sz w:val="16"/>
                <w:lang w:eastAsia="es-CO"/>
              </w:rPr>
              <w:t>BARRIDO Y LIMPIEZA MECÁNICA</w:t>
            </w:r>
            <w:r w:rsidR="00E836E8">
              <w:rPr>
                <w:b/>
                <w:bCs/>
                <w:iCs/>
                <w:color w:val="000000"/>
                <w:sz w:val="16"/>
                <w:lang w:eastAsia="es-CO"/>
              </w:rPr>
              <w:t xml:space="preserve"> (KM)</w:t>
            </w:r>
          </w:p>
        </w:tc>
        <w:tc>
          <w:tcPr>
            <w:tcW w:w="2410" w:type="dxa"/>
            <w:tcBorders>
              <w:top w:val="single" w:sz="4" w:space="0" w:color="auto"/>
              <w:left w:val="nil"/>
              <w:bottom w:val="single" w:sz="4" w:space="0" w:color="auto"/>
              <w:right w:val="single" w:sz="4" w:space="0" w:color="auto"/>
            </w:tcBorders>
            <w:shd w:val="clear" w:color="auto" w:fill="E7E6E6" w:themeFill="background2"/>
            <w:vAlign w:val="center"/>
            <w:hideMark/>
          </w:tcPr>
          <w:p w14:paraId="4D54DDD7" w14:textId="2A49C9C0" w:rsidR="00A16686" w:rsidRPr="00723FAF" w:rsidRDefault="00A16686" w:rsidP="00021F9B">
            <w:pPr>
              <w:jc w:val="center"/>
              <w:rPr>
                <w:b/>
                <w:bCs/>
                <w:iCs/>
                <w:color w:val="000000"/>
                <w:sz w:val="16"/>
                <w:lang w:eastAsia="es-CO"/>
              </w:rPr>
            </w:pPr>
            <w:r w:rsidRPr="00723FAF">
              <w:rPr>
                <w:b/>
                <w:bCs/>
                <w:iCs/>
                <w:color w:val="000000"/>
                <w:sz w:val="16"/>
                <w:lang w:eastAsia="es-CO"/>
              </w:rPr>
              <w:t>TOTAL KILÓMETROS BARRIDOS</w:t>
            </w:r>
            <w:r w:rsidR="00E836E8">
              <w:rPr>
                <w:b/>
                <w:bCs/>
                <w:iCs/>
                <w:color w:val="000000"/>
                <w:sz w:val="16"/>
                <w:lang w:eastAsia="es-CO"/>
              </w:rPr>
              <w:t xml:space="preserve"> (KM)</w:t>
            </w:r>
          </w:p>
        </w:tc>
      </w:tr>
      <w:tr w:rsidR="00B32671" w:rsidRPr="00723FAF" w14:paraId="26AD2755" w14:textId="77777777" w:rsidTr="00661886">
        <w:trPr>
          <w:trHeight w:val="30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F61CABE" w14:textId="77777777" w:rsidR="00B32671" w:rsidRPr="00723FAF" w:rsidRDefault="00B32671" w:rsidP="00021F9B">
            <w:pPr>
              <w:jc w:val="left"/>
              <w:rPr>
                <w:iCs/>
                <w:color w:val="000000"/>
                <w:sz w:val="16"/>
                <w:lang w:eastAsia="es-CO"/>
              </w:rPr>
            </w:pPr>
            <w:r w:rsidRPr="00723FAF">
              <w:rPr>
                <w:iCs/>
                <w:color w:val="000000"/>
                <w:sz w:val="16"/>
                <w:lang w:eastAsia="es-CO"/>
              </w:rPr>
              <w:t>La Candelaria</w:t>
            </w:r>
          </w:p>
        </w:tc>
        <w:tc>
          <w:tcPr>
            <w:tcW w:w="2128" w:type="dxa"/>
            <w:tcBorders>
              <w:top w:val="nil"/>
              <w:left w:val="nil"/>
              <w:bottom w:val="single" w:sz="4" w:space="0" w:color="auto"/>
              <w:right w:val="single" w:sz="4" w:space="0" w:color="auto"/>
            </w:tcBorders>
            <w:shd w:val="clear" w:color="auto" w:fill="auto"/>
            <w:vAlign w:val="center"/>
            <w:hideMark/>
          </w:tcPr>
          <w:p w14:paraId="15ABDC81" w14:textId="77777777" w:rsidR="00B32671" w:rsidRPr="00723FAF" w:rsidRDefault="00B32671" w:rsidP="00021F9B">
            <w:pPr>
              <w:jc w:val="center"/>
              <w:rPr>
                <w:iCs/>
                <w:color w:val="000000"/>
                <w:sz w:val="16"/>
                <w:lang w:eastAsia="es-CO"/>
              </w:rPr>
            </w:pPr>
            <w:r w:rsidRPr="00BD7BA7">
              <w:rPr>
                <w:color w:val="000000"/>
                <w:sz w:val="16"/>
              </w:rPr>
              <w:t>46.092,11</w:t>
            </w:r>
          </w:p>
        </w:tc>
        <w:tc>
          <w:tcPr>
            <w:tcW w:w="2266" w:type="dxa"/>
            <w:tcBorders>
              <w:top w:val="nil"/>
              <w:left w:val="nil"/>
              <w:bottom w:val="single" w:sz="4" w:space="0" w:color="auto"/>
              <w:right w:val="single" w:sz="4" w:space="0" w:color="auto"/>
            </w:tcBorders>
            <w:shd w:val="clear" w:color="auto" w:fill="auto"/>
            <w:vAlign w:val="center"/>
            <w:hideMark/>
          </w:tcPr>
          <w:p w14:paraId="7D36EF8A" w14:textId="126358A0" w:rsidR="00B32671" w:rsidRPr="00723FAF" w:rsidRDefault="00B32671" w:rsidP="00021F9B">
            <w:pPr>
              <w:jc w:val="center"/>
              <w:rPr>
                <w:iCs/>
                <w:color w:val="000000"/>
                <w:sz w:val="16"/>
                <w:lang w:eastAsia="es-CO"/>
              </w:rPr>
            </w:pPr>
            <w:r>
              <w:rPr>
                <w:rFonts w:cs="Arial"/>
                <w:color w:val="000000"/>
                <w:sz w:val="16"/>
                <w:szCs w:val="16"/>
              </w:rPr>
              <w:t>1.289,51</w:t>
            </w:r>
          </w:p>
        </w:tc>
        <w:tc>
          <w:tcPr>
            <w:tcW w:w="2410" w:type="dxa"/>
            <w:tcBorders>
              <w:top w:val="nil"/>
              <w:left w:val="nil"/>
              <w:bottom w:val="single" w:sz="4" w:space="0" w:color="auto"/>
              <w:right w:val="single" w:sz="4" w:space="0" w:color="auto"/>
            </w:tcBorders>
            <w:shd w:val="clear" w:color="auto" w:fill="auto"/>
            <w:vAlign w:val="center"/>
          </w:tcPr>
          <w:p w14:paraId="3F90878E" w14:textId="5C2213D4" w:rsidR="00B32671" w:rsidRPr="00723FAF" w:rsidRDefault="00B32671" w:rsidP="00021F9B">
            <w:pPr>
              <w:jc w:val="center"/>
              <w:rPr>
                <w:iCs/>
                <w:color w:val="000000"/>
                <w:sz w:val="16"/>
                <w:lang w:eastAsia="es-CO"/>
              </w:rPr>
            </w:pPr>
            <w:r>
              <w:rPr>
                <w:rFonts w:cs="Arial"/>
                <w:color w:val="000000"/>
                <w:sz w:val="16"/>
                <w:szCs w:val="16"/>
              </w:rPr>
              <w:t>47.381,62</w:t>
            </w:r>
          </w:p>
        </w:tc>
      </w:tr>
      <w:tr w:rsidR="00B32671" w:rsidRPr="00723FAF" w14:paraId="7C3A5C46" w14:textId="77777777" w:rsidTr="00661886">
        <w:trPr>
          <w:trHeight w:val="30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BCAAC10" w14:textId="77777777" w:rsidR="00B32671" w:rsidRPr="00723FAF" w:rsidRDefault="00B32671" w:rsidP="00021F9B">
            <w:pPr>
              <w:jc w:val="left"/>
              <w:rPr>
                <w:iCs/>
                <w:color w:val="000000"/>
                <w:sz w:val="16"/>
                <w:lang w:eastAsia="es-CO"/>
              </w:rPr>
            </w:pPr>
            <w:r w:rsidRPr="00723FAF">
              <w:rPr>
                <w:iCs/>
                <w:color w:val="000000"/>
                <w:sz w:val="16"/>
                <w:lang w:eastAsia="es-CO"/>
              </w:rPr>
              <w:t>Chapinero</w:t>
            </w:r>
          </w:p>
        </w:tc>
        <w:tc>
          <w:tcPr>
            <w:tcW w:w="2128" w:type="dxa"/>
            <w:tcBorders>
              <w:top w:val="nil"/>
              <w:left w:val="nil"/>
              <w:bottom w:val="single" w:sz="4" w:space="0" w:color="auto"/>
              <w:right w:val="single" w:sz="4" w:space="0" w:color="auto"/>
            </w:tcBorders>
            <w:shd w:val="clear" w:color="auto" w:fill="auto"/>
            <w:vAlign w:val="center"/>
            <w:hideMark/>
          </w:tcPr>
          <w:p w14:paraId="0937C6E5" w14:textId="77777777" w:rsidR="00B32671" w:rsidRPr="00723FAF" w:rsidRDefault="00B32671" w:rsidP="00021F9B">
            <w:pPr>
              <w:jc w:val="center"/>
              <w:rPr>
                <w:iCs/>
                <w:color w:val="000000"/>
                <w:sz w:val="16"/>
                <w:lang w:eastAsia="es-CO"/>
              </w:rPr>
            </w:pPr>
            <w:r w:rsidRPr="00BD7BA7">
              <w:rPr>
                <w:color w:val="000000"/>
                <w:sz w:val="16"/>
              </w:rPr>
              <w:t>70.189,97</w:t>
            </w:r>
          </w:p>
        </w:tc>
        <w:tc>
          <w:tcPr>
            <w:tcW w:w="2266" w:type="dxa"/>
            <w:tcBorders>
              <w:top w:val="nil"/>
              <w:left w:val="nil"/>
              <w:bottom w:val="single" w:sz="4" w:space="0" w:color="auto"/>
              <w:right w:val="single" w:sz="4" w:space="0" w:color="auto"/>
            </w:tcBorders>
            <w:shd w:val="clear" w:color="auto" w:fill="auto"/>
            <w:vAlign w:val="center"/>
            <w:hideMark/>
          </w:tcPr>
          <w:p w14:paraId="3BD5F3F1" w14:textId="46260E27" w:rsidR="00B32671" w:rsidRPr="00723FAF" w:rsidRDefault="00B32671" w:rsidP="00021F9B">
            <w:pPr>
              <w:jc w:val="center"/>
              <w:rPr>
                <w:iCs/>
                <w:color w:val="000000"/>
                <w:sz w:val="16"/>
                <w:lang w:eastAsia="es-CO"/>
              </w:rPr>
            </w:pPr>
            <w:r>
              <w:rPr>
                <w:rFonts w:cs="Arial"/>
                <w:color w:val="000000"/>
                <w:sz w:val="16"/>
                <w:szCs w:val="16"/>
              </w:rPr>
              <w:t>7.057,62</w:t>
            </w:r>
          </w:p>
        </w:tc>
        <w:tc>
          <w:tcPr>
            <w:tcW w:w="2410" w:type="dxa"/>
            <w:tcBorders>
              <w:top w:val="nil"/>
              <w:left w:val="nil"/>
              <w:bottom w:val="single" w:sz="4" w:space="0" w:color="auto"/>
              <w:right w:val="single" w:sz="4" w:space="0" w:color="auto"/>
            </w:tcBorders>
            <w:shd w:val="clear" w:color="auto" w:fill="auto"/>
            <w:vAlign w:val="center"/>
          </w:tcPr>
          <w:p w14:paraId="19FC3999" w14:textId="5521AA68" w:rsidR="00B32671" w:rsidRPr="00723FAF" w:rsidRDefault="00B32671" w:rsidP="00021F9B">
            <w:pPr>
              <w:jc w:val="center"/>
              <w:rPr>
                <w:iCs/>
                <w:color w:val="000000"/>
                <w:sz w:val="16"/>
                <w:lang w:eastAsia="es-CO"/>
              </w:rPr>
            </w:pPr>
            <w:r>
              <w:rPr>
                <w:rFonts w:cs="Arial"/>
                <w:color w:val="000000"/>
                <w:sz w:val="16"/>
                <w:szCs w:val="16"/>
              </w:rPr>
              <w:t>77.247,59</w:t>
            </w:r>
          </w:p>
        </w:tc>
      </w:tr>
      <w:tr w:rsidR="00B32671" w:rsidRPr="00BD7BA7" w14:paraId="1843312A" w14:textId="77777777" w:rsidTr="00661886">
        <w:trPr>
          <w:trHeight w:val="30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5F2E463" w14:textId="77777777" w:rsidR="00B32671" w:rsidRPr="00BD7BA7" w:rsidRDefault="00B32671" w:rsidP="00021F9B">
            <w:pPr>
              <w:jc w:val="left"/>
              <w:rPr>
                <w:color w:val="000000"/>
                <w:sz w:val="16"/>
              </w:rPr>
            </w:pPr>
            <w:r w:rsidRPr="00BD7BA7">
              <w:rPr>
                <w:color w:val="000000"/>
                <w:sz w:val="16"/>
              </w:rPr>
              <w:t>San Cristóbal</w:t>
            </w:r>
          </w:p>
        </w:tc>
        <w:tc>
          <w:tcPr>
            <w:tcW w:w="2128" w:type="dxa"/>
            <w:tcBorders>
              <w:top w:val="nil"/>
              <w:left w:val="nil"/>
              <w:bottom w:val="single" w:sz="4" w:space="0" w:color="auto"/>
              <w:right w:val="single" w:sz="4" w:space="0" w:color="auto"/>
            </w:tcBorders>
            <w:shd w:val="clear" w:color="auto" w:fill="auto"/>
            <w:vAlign w:val="center"/>
            <w:hideMark/>
          </w:tcPr>
          <w:p w14:paraId="323086A7" w14:textId="77777777" w:rsidR="00B32671" w:rsidRPr="00BD7BA7" w:rsidRDefault="00B32671" w:rsidP="00021F9B">
            <w:pPr>
              <w:pStyle w:val="Default"/>
              <w:jc w:val="center"/>
              <w:rPr>
                <w:rFonts w:ascii="Arial" w:hAnsi="Arial" w:cs="Times New Roman"/>
                <w:sz w:val="16"/>
                <w:szCs w:val="20"/>
                <w:lang w:val="es-ES" w:eastAsia="es-ES"/>
              </w:rPr>
            </w:pPr>
            <w:r w:rsidRPr="00BD7BA7">
              <w:rPr>
                <w:rFonts w:ascii="Arial" w:hAnsi="Arial" w:cs="Times New Roman"/>
                <w:sz w:val="16"/>
                <w:szCs w:val="20"/>
                <w:lang w:val="es-ES" w:eastAsia="es-ES"/>
              </w:rPr>
              <w:t xml:space="preserve">14.965,24 </w:t>
            </w:r>
          </w:p>
          <w:p w14:paraId="0AAA8299" w14:textId="77777777" w:rsidR="00B32671" w:rsidRPr="00BD7BA7" w:rsidRDefault="00B32671" w:rsidP="00021F9B">
            <w:pPr>
              <w:jc w:val="center"/>
              <w:rPr>
                <w:color w:val="000000"/>
                <w:sz w:val="16"/>
              </w:rPr>
            </w:pPr>
          </w:p>
        </w:tc>
        <w:tc>
          <w:tcPr>
            <w:tcW w:w="2266" w:type="dxa"/>
            <w:tcBorders>
              <w:top w:val="nil"/>
              <w:left w:val="nil"/>
              <w:bottom w:val="single" w:sz="4" w:space="0" w:color="auto"/>
              <w:right w:val="single" w:sz="4" w:space="0" w:color="auto"/>
            </w:tcBorders>
            <w:shd w:val="clear" w:color="auto" w:fill="auto"/>
            <w:vAlign w:val="center"/>
            <w:hideMark/>
          </w:tcPr>
          <w:p w14:paraId="0036A655" w14:textId="07933DD6" w:rsidR="00B32671" w:rsidRPr="00BD7BA7" w:rsidRDefault="00B32671" w:rsidP="00021F9B">
            <w:pPr>
              <w:jc w:val="center"/>
              <w:rPr>
                <w:color w:val="000000"/>
                <w:sz w:val="16"/>
              </w:rPr>
            </w:pPr>
            <w:r>
              <w:rPr>
                <w:rFonts w:cs="Arial"/>
                <w:color w:val="000000"/>
                <w:sz w:val="16"/>
                <w:szCs w:val="16"/>
              </w:rPr>
              <w:t>1.588,06</w:t>
            </w:r>
          </w:p>
        </w:tc>
        <w:tc>
          <w:tcPr>
            <w:tcW w:w="2410" w:type="dxa"/>
            <w:tcBorders>
              <w:top w:val="nil"/>
              <w:left w:val="nil"/>
              <w:bottom w:val="single" w:sz="4" w:space="0" w:color="auto"/>
              <w:right w:val="single" w:sz="4" w:space="0" w:color="auto"/>
            </w:tcBorders>
            <w:shd w:val="clear" w:color="auto" w:fill="auto"/>
            <w:vAlign w:val="center"/>
          </w:tcPr>
          <w:p w14:paraId="4B97C3E6" w14:textId="4602E226" w:rsidR="00B32671" w:rsidRPr="00BD7BA7" w:rsidRDefault="00B32671" w:rsidP="00021F9B">
            <w:pPr>
              <w:jc w:val="center"/>
              <w:rPr>
                <w:color w:val="000000"/>
                <w:sz w:val="16"/>
              </w:rPr>
            </w:pPr>
            <w:r>
              <w:rPr>
                <w:rFonts w:cs="Arial"/>
                <w:color w:val="000000"/>
                <w:sz w:val="16"/>
                <w:szCs w:val="16"/>
              </w:rPr>
              <w:t>16.553,3</w:t>
            </w:r>
            <w:r w:rsidR="00E836E8">
              <w:rPr>
                <w:rFonts w:cs="Arial"/>
                <w:color w:val="000000"/>
                <w:sz w:val="16"/>
                <w:szCs w:val="16"/>
              </w:rPr>
              <w:t>1</w:t>
            </w:r>
          </w:p>
        </w:tc>
      </w:tr>
      <w:tr w:rsidR="00B32671" w:rsidRPr="00BD7BA7" w14:paraId="11701E8E" w14:textId="77777777" w:rsidTr="00661886">
        <w:trPr>
          <w:trHeight w:val="30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4C1DB9E" w14:textId="426B0453" w:rsidR="00B32671" w:rsidRPr="00BD7BA7" w:rsidRDefault="00B32671" w:rsidP="00021F9B">
            <w:pPr>
              <w:jc w:val="left"/>
              <w:rPr>
                <w:color w:val="000000"/>
                <w:sz w:val="16"/>
              </w:rPr>
            </w:pPr>
            <w:r w:rsidRPr="00BD7BA7">
              <w:rPr>
                <w:color w:val="000000"/>
                <w:sz w:val="16"/>
              </w:rPr>
              <w:t xml:space="preserve">Santa </w:t>
            </w:r>
            <w:r w:rsidR="001F25CA" w:rsidRPr="00BD7BA7">
              <w:rPr>
                <w:color w:val="000000"/>
                <w:sz w:val="16"/>
              </w:rPr>
              <w:t>Fe</w:t>
            </w:r>
          </w:p>
        </w:tc>
        <w:tc>
          <w:tcPr>
            <w:tcW w:w="2128" w:type="dxa"/>
            <w:tcBorders>
              <w:top w:val="nil"/>
              <w:left w:val="nil"/>
              <w:bottom w:val="single" w:sz="4" w:space="0" w:color="auto"/>
              <w:right w:val="single" w:sz="4" w:space="0" w:color="auto"/>
            </w:tcBorders>
            <w:shd w:val="clear" w:color="auto" w:fill="auto"/>
            <w:vAlign w:val="center"/>
            <w:hideMark/>
          </w:tcPr>
          <w:p w14:paraId="7C13218C" w14:textId="77777777" w:rsidR="00B32671" w:rsidRPr="00BD7BA7" w:rsidRDefault="00B32671" w:rsidP="00021F9B">
            <w:pPr>
              <w:pStyle w:val="Default"/>
              <w:jc w:val="center"/>
              <w:rPr>
                <w:rFonts w:ascii="Arial" w:hAnsi="Arial" w:cs="Times New Roman"/>
                <w:sz w:val="16"/>
                <w:szCs w:val="20"/>
                <w:lang w:val="es-ES" w:eastAsia="es-ES"/>
              </w:rPr>
            </w:pPr>
            <w:r w:rsidRPr="00BD7BA7">
              <w:rPr>
                <w:rFonts w:ascii="Arial" w:hAnsi="Arial" w:cs="Times New Roman"/>
                <w:sz w:val="16"/>
                <w:szCs w:val="20"/>
                <w:lang w:val="es-ES" w:eastAsia="es-ES"/>
              </w:rPr>
              <w:t xml:space="preserve">76.170,06 </w:t>
            </w:r>
          </w:p>
          <w:p w14:paraId="04FB004F" w14:textId="77777777" w:rsidR="00B32671" w:rsidRPr="00BD7BA7" w:rsidRDefault="00B32671" w:rsidP="00021F9B">
            <w:pPr>
              <w:jc w:val="center"/>
              <w:rPr>
                <w:color w:val="000000"/>
                <w:sz w:val="16"/>
              </w:rPr>
            </w:pPr>
          </w:p>
        </w:tc>
        <w:tc>
          <w:tcPr>
            <w:tcW w:w="2266" w:type="dxa"/>
            <w:tcBorders>
              <w:top w:val="nil"/>
              <w:left w:val="nil"/>
              <w:bottom w:val="single" w:sz="4" w:space="0" w:color="auto"/>
              <w:right w:val="single" w:sz="4" w:space="0" w:color="auto"/>
            </w:tcBorders>
            <w:shd w:val="clear" w:color="auto" w:fill="auto"/>
            <w:vAlign w:val="center"/>
            <w:hideMark/>
          </w:tcPr>
          <w:p w14:paraId="4E398148" w14:textId="6E757CC1" w:rsidR="00B32671" w:rsidRPr="00BD7BA7" w:rsidRDefault="00B32671" w:rsidP="00021F9B">
            <w:pPr>
              <w:jc w:val="center"/>
              <w:rPr>
                <w:color w:val="000000"/>
                <w:sz w:val="16"/>
              </w:rPr>
            </w:pPr>
            <w:r>
              <w:rPr>
                <w:rFonts w:cs="Arial"/>
                <w:color w:val="000000"/>
                <w:sz w:val="16"/>
                <w:szCs w:val="16"/>
              </w:rPr>
              <w:t>6.566,37</w:t>
            </w:r>
          </w:p>
        </w:tc>
        <w:tc>
          <w:tcPr>
            <w:tcW w:w="2410" w:type="dxa"/>
            <w:tcBorders>
              <w:top w:val="nil"/>
              <w:left w:val="nil"/>
              <w:bottom w:val="single" w:sz="4" w:space="0" w:color="auto"/>
              <w:right w:val="single" w:sz="4" w:space="0" w:color="auto"/>
            </w:tcBorders>
            <w:shd w:val="clear" w:color="auto" w:fill="auto"/>
            <w:vAlign w:val="center"/>
          </w:tcPr>
          <w:p w14:paraId="0F21741C" w14:textId="2B40431B" w:rsidR="00B32671" w:rsidRPr="00BD7BA7" w:rsidRDefault="00B32671" w:rsidP="00021F9B">
            <w:pPr>
              <w:jc w:val="center"/>
              <w:rPr>
                <w:color w:val="000000"/>
                <w:sz w:val="16"/>
              </w:rPr>
            </w:pPr>
            <w:r>
              <w:rPr>
                <w:rFonts w:cs="Arial"/>
                <w:color w:val="000000"/>
                <w:sz w:val="16"/>
                <w:szCs w:val="16"/>
              </w:rPr>
              <w:t>82.736,43</w:t>
            </w:r>
          </w:p>
        </w:tc>
      </w:tr>
      <w:tr w:rsidR="00B32671" w:rsidRPr="00BD7BA7" w14:paraId="6571B694" w14:textId="77777777" w:rsidTr="00661886">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550F2E6" w14:textId="77777777" w:rsidR="00B32671" w:rsidRPr="00BD7BA7" w:rsidRDefault="00B32671" w:rsidP="00021F9B">
            <w:pPr>
              <w:jc w:val="left"/>
              <w:rPr>
                <w:color w:val="000000"/>
                <w:sz w:val="16"/>
              </w:rPr>
            </w:pPr>
            <w:r w:rsidRPr="00BD7BA7">
              <w:rPr>
                <w:color w:val="000000"/>
                <w:sz w:val="16"/>
              </w:rPr>
              <w:t>Sumapaz*</w:t>
            </w:r>
          </w:p>
        </w:tc>
        <w:tc>
          <w:tcPr>
            <w:tcW w:w="2128" w:type="dxa"/>
            <w:tcBorders>
              <w:top w:val="nil"/>
              <w:left w:val="nil"/>
              <w:bottom w:val="single" w:sz="4" w:space="0" w:color="auto"/>
              <w:right w:val="single" w:sz="4" w:space="0" w:color="auto"/>
            </w:tcBorders>
            <w:shd w:val="clear" w:color="auto" w:fill="auto"/>
            <w:vAlign w:val="center"/>
            <w:hideMark/>
          </w:tcPr>
          <w:p w14:paraId="5D8315B4" w14:textId="2A732561" w:rsidR="00B32671" w:rsidRPr="00BD7BA7" w:rsidRDefault="00E836E8" w:rsidP="00021F9B">
            <w:pPr>
              <w:jc w:val="center"/>
              <w:rPr>
                <w:color w:val="000000"/>
                <w:sz w:val="16"/>
              </w:rPr>
            </w:pPr>
            <w:r>
              <w:rPr>
                <w:color w:val="000000"/>
                <w:sz w:val="16"/>
              </w:rPr>
              <w:t>-</w:t>
            </w:r>
          </w:p>
        </w:tc>
        <w:tc>
          <w:tcPr>
            <w:tcW w:w="2266" w:type="dxa"/>
            <w:tcBorders>
              <w:top w:val="nil"/>
              <w:left w:val="nil"/>
              <w:bottom w:val="single" w:sz="4" w:space="0" w:color="auto"/>
              <w:right w:val="single" w:sz="4" w:space="0" w:color="auto"/>
            </w:tcBorders>
            <w:shd w:val="clear" w:color="auto" w:fill="auto"/>
            <w:vAlign w:val="center"/>
            <w:hideMark/>
          </w:tcPr>
          <w:p w14:paraId="08E4846B" w14:textId="535B3EB2" w:rsidR="00B32671" w:rsidRPr="00BD7BA7" w:rsidRDefault="00B32671" w:rsidP="00021F9B">
            <w:pPr>
              <w:jc w:val="center"/>
              <w:rPr>
                <w:color w:val="000000"/>
                <w:sz w:val="16"/>
              </w:rPr>
            </w:pPr>
            <w:r>
              <w:rPr>
                <w:rFonts w:cs="Arial"/>
                <w:color w:val="000000"/>
                <w:sz w:val="16"/>
                <w:szCs w:val="16"/>
              </w:rPr>
              <w:t>-</w:t>
            </w:r>
          </w:p>
        </w:tc>
        <w:tc>
          <w:tcPr>
            <w:tcW w:w="2410" w:type="dxa"/>
            <w:tcBorders>
              <w:top w:val="nil"/>
              <w:left w:val="nil"/>
              <w:bottom w:val="single" w:sz="4" w:space="0" w:color="auto"/>
              <w:right w:val="single" w:sz="4" w:space="0" w:color="auto"/>
            </w:tcBorders>
            <w:shd w:val="clear" w:color="auto" w:fill="auto"/>
            <w:vAlign w:val="center"/>
            <w:hideMark/>
          </w:tcPr>
          <w:p w14:paraId="41B8B12C" w14:textId="68BDD78A" w:rsidR="00B32671" w:rsidRPr="00BD7BA7" w:rsidRDefault="00B32671" w:rsidP="00021F9B">
            <w:pPr>
              <w:jc w:val="center"/>
              <w:rPr>
                <w:color w:val="000000"/>
                <w:sz w:val="16"/>
              </w:rPr>
            </w:pPr>
            <w:r>
              <w:rPr>
                <w:rFonts w:cs="Arial"/>
                <w:color w:val="000000"/>
                <w:sz w:val="16"/>
                <w:szCs w:val="16"/>
              </w:rPr>
              <w:t>-</w:t>
            </w:r>
          </w:p>
        </w:tc>
      </w:tr>
      <w:tr w:rsidR="00B32671" w:rsidRPr="00BD7BA7" w14:paraId="28320E11" w14:textId="77777777" w:rsidTr="00661886">
        <w:trPr>
          <w:trHeight w:val="30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676448D" w14:textId="77777777" w:rsidR="00B32671" w:rsidRPr="00BD7BA7" w:rsidRDefault="00B32671" w:rsidP="00021F9B">
            <w:pPr>
              <w:jc w:val="left"/>
              <w:rPr>
                <w:color w:val="000000"/>
                <w:sz w:val="16"/>
              </w:rPr>
            </w:pPr>
            <w:r w:rsidRPr="00BD7BA7">
              <w:rPr>
                <w:color w:val="000000"/>
                <w:sz w:val="16"/>
              </w:rPr>
              <w:t>Usaquén</w:t>
            </w:r>
          </w:p>
        </w:tc>
        <w:tc>
          <w:tcPr>
            <w:tcW w:w="2128" w:type="dxa"/>
            <w:tcBorders>
              <w:top w:val="nil"/>
              <w:left w:val="nil"/>
              <w:bottom w:val="single" w:sz="4" w:space="0" w:color="auto"/>
              <w:right w:val="single" w:sz="4" w:space="0" w:color="auto"/>
            </w:tcBorders>
            <w:shd w:val="clear" w:color="auto" w:fill="auto"/>
            <w:vAlign w:val="center"/>
            <w:hideMark/>
          </w:tcPr>
          <w:p w14:paraId="1230A792" w14:textId="77777777" w:rsidR="00B32671" w:rsidRPr="00BD7BA7" w:rsidRDefault="00B32671" w:rsidP="00021F9B">
            <w:pPr>
              <w:pStyle w:val="Default"/>
              <w:jc w:val="center"/>
              <w:rPr>
                <w:rFonts w:ascii="Arial" w:hAnsi="Arial" w:cs="Times New Roman"/>
                <w:sz w:val="16"/>
                <w:szCs w:val="20"/>
                <w:lang w:val="es-ES" w:eastAsia="es-ES"/>
              </w:rPr>
            </w:pPr>
            <w:r w:rsidRPr="00BD7BA7">
              <w:rPr>
                <w:rFonts w:ascii="Arial" w:hAnsi="Arial" w:cs="Times New Roman"/>
                <w:sz w:val="16"/>
                <w:szCs w:val="20"/>
                <w:lang w:val="es-ES" w:eastAsia="es-ES"/>
              </w:rPr>
              <w:t xml:space="preserve">38.796,03 </w:t>
            </w:r>
          </w:p>
          <w:p w14:paraId="6F99576A" w14:textId="77777777" w:rsidR="00B32671" w:rsidRPr="00BD7BA7" w:rsidRDefault="00B32671" w:rsidP="00021F9B">
            <w:pPr>
              <w:jc w:val="center"/>
              <w:rPr>
                <w:color w:val="000000"/>
                <w:sz w:val="16"/>
              </w:rPr>
            </w:pPr>
          </w:p>
        </w:tc>
        <w:tc>
          <w:tcPr>
            <w:tcW w:w="2266" w:type="dxa"/>
            <w:tcBorders>
              <w:top w:val="nil"/>
              <w:left w:val="nil"/>
              <w:bottom w:val="single" w:sz="4" w:space="0" w:color="auto"/>
              <w:right w:val="single" w:sz="4" w:space="0" w:color="auto"/>
            </w:tcBorders>
            <w:shd w:val="clear" w:color="auto" w:fill="auto"/>
            <w:vAlign w:val="center"/>
            <w:hideMark/>
          </w:tcPr>
          <w:p w14:paraId="7A45D2B5" w14:textId="5602C3F0" w:rsidR="00B32671" w:rsidRPr="00BD7BA7" w:rsidRDefault="00B32671" w:rsidP="00021F9B">
            <w:pPr>
              <w:jc w:val="center"/>
              <w:rPr>
                <w:color w:val="000000"/>
                <w:sz w:val="16"/>
              </w:rPr>
            </w:pPr>
            <w:r>
              <w:rPr>
                <w:rFonts w:cs="Arial"/>
                <w:color w:val="000000"/>
                <w:sz w:val="16"/>
                <w:szCs w:val="16"/>
              </w:rPr>
              <w:t>8.994,12</w:t>
            </w:r>
          </w:p>
        </w:tc>
        <w:tc>
          <w:tcPr>
            <w:tcW w:w="2410" w:type="dxa"/>
            <w:tcBorders>
              <w:top w:val="nil"/>
              <w:left w:val="nil"/>
              <w:bottom w:val="single" w:sz="4" w:space="0" w:color="auto"/>
              <w:right w:val="single" w:sz="4" w:space="0" w:color="auto"/>
            </w:tcBorders>
            <w:shd w:val="clear" w:color="auto" w:fill="auto"/>
            <w:vAlign w:val="center"/>
          </w:tcPr>
          <w:p w14:paraId="63B169BB" w14:textId="4E055745" w:rsidR="00B32671" w:rsidRPr="00BD7BA7" w:rsidRDefault="00B32671" w:rsidP="00021F9B">
            <w:pPr>
              <w:jc w:val="center"/>
              <w:rPr>
                <w:color w:val="000000"/>
                <w:sz w:val="16"/>
              </w:rPr>
            </w:pPr>
            <w:r>
              <w:rPr>
                <w:rFonts w:cs="Arial"/>
                <w:color w:val="000000"/>
                <w:sz w:val="16"/>
                <w:szCs w:val="16"/>
              </w:rPr>
              <w:t>47.790,15</w:t>
            </w:r>
          </w:p>
        </w:tc>
      </w:tr>
      <w:tr w:rsidR="00B32671" w:rsidRPr="00BD7BA7" w14:paraId="0D8DE66A" w14:textId="77777777" w:rsidTr="00661886">
        <w:trPr>
          <w:trHeight w:val="30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3526191" w14:textId="77777777" w:rsidR="00B32671" w:rsidRPr="00BD7BA7" w:rsidRDefault="00B32671" w:rsidP="00021F9B">
            <w:pPr>
              <w:jc w:val="left"/>
              <w:rPr>
                <w:color w:val="000000"/>
                <w:sz w:val="16"/>
              </w:rPr>
            </w:pPr>
            <w:r w:rsidRPr="00BD7BA7">
              <w:rPr>
                <w:color w:val="000000"/>
                <w:sz w:val="16"/>
              </w:rPr>
              <w:t>Usme</w:t>
            </w:r>
          </w:p>
        </w:tc>
        <w:tc>
          <w:tcPr>
            <w:tcW w:w="2128" w:type="dxa"/>
            <w:tcBorders>
              <w:top w:val="nil"/>
              <w:left w:val="nil"/>
              <w:bottom w:val="single" w:sz="4" w:space="0" w:color="auto"/>
              <w:right w:val="single" w:sz="4" w:space="0" w:color="auto"/>
            </w:tcBorders>
            <w:shd w:val="clear" w:color="auto" w:fill="auto"/>
            <w:vAlign w:val="center"/>
            <w:hideMark/>
          </w:tcPr>
          <w:p w14:paraId="2A75C4C7" w14:textId="77777777" w:rsidR="00B32671" w:rsidRPr="00BD7BA7" w:rsidRDefault="00B32671" w:rsidP="00021F9B">
            <w:pPr>
              <w:pStyle w:val="Default"/>
              <w:jc w:val="center"/>
              <w:rPr>
                <w:rFonts w:ascii="Arial" w:hAnsi="Arial" w:cs="Times New Roman"/>
                <w:sz w:val="16"/>
                <w:szCs w:val="20"/>
                <w:lang w:val="es-ES" w:eastAsia="es-ES"/>
              </w:rPr>
            </w:pPr>
            <w:r w:rsidRPr="00BD7BA7">
              <w:rPr>
                <w:rFonts w:ascii="Arial" w:hAnsi="Arial" w:cs="Times New Roman"/>
                <w:sz w:val="16"/>
                <w:szCs w:val="20"/>
                <w:lang w:val="es-ES" w:eastAsia="es-ES"/>
              </w:rPr>
              <w:t xml:space="preserve">10.590,31 </w:t>
            </w:r>
          </w:p>
          <w:p w14:paraId="030ADC9D" w14:textId="77777777" w:rsidR="00B32671" w:rsidRPr="00BD7BA7" w:rsidRDefault="00B32671" w:rsidP="00021F9B">
            <w:pPr>
              <w:jc w:val="center"/>
              <w:rPr>
                <w:color w:val="000000"/>
                <w:sz w:val="16"/>
              </w:rPr>
            </w:pPr>
          </w:p>
        </w:tc>
        <w:tc>
          <w:tcPr>
            <w:tcW w:w="2266" w:type="dxa"/>
            <w:tcBorders>
              <w:top w:val="nil"/>
              <w:left w:val="nil"/>
              <w:bottom w:val="single" w:sz="4" w:space="0" w:color="auto"/>
              <w:right w:val="single" w:sz="4" w:space="0" w:color="auto"/>
            </w:tcBorders>
            <w:shd w:val="clear" w:color="auto" w:fill="auto"/>
            <w:vAlign w:val="center"/>
            <w:hideMark/>
          </w:tcPr>
          <w:p w14:paraId="654830B5" w14:textId="3DF1CBAE" w:rsidR="00B32671" w:rsidRPr="00BD7BA7" w:rsidRDefault="00B32671" w:rsidP="00021F9B">
            <w:pPr>
              <w:jc w:val="center"/>
              <w:rPr>
                <w:color w:val="000000"/>
                <w:sz w:val="16"/>
              </w:rPr>
            </w:pPr>
            <w:r>
              <w:rPr>
                <w:rFonts w:cs="Arial"/>
                <w:color w:val="000000"/>
                <w:sz w:val="16"/>
                <w:szCs w:val="16"/>
              </w:rPr>
              <w:t>2.011,68</w:t>
            </w:r>
          </w:p>
        </w:tc>
        <w:tc>
          <w:tcPr>
            <w:tcW w:w="2410" w:type="dxa"/>
            <w:tcBorders>
              <w:top w:val="nil"/>
              <w:left w:val="nil"/>
              <w:bottom w:val="single" w:sz="4" w:space="0" w:color="auto"/>
              <w:right w:val="single" w:sz="4" w:space="0" w:color="auto"/>
            </w:tcBorders>
            <w:shd w:val="clear" w:color="auto" w:fill="auto"/>
            <w:vAlign w:val="center"/>
          </w:tcPr>
          <w:p w14:paraId="1D8189BD" w14:textId="5B7CB05B" w:rsidR="00B32671" w:rsidRPr="00BD7BA7" w:rsidRDefault="00B32671" w:rsidP="00021F9B">
            <w:pPr>
              <w:jc w:val="center"/>
              <w:rPr>
                <w:color w:val="000000"/>
                <w:sz w:val="16"/>
              </w:rPr>
            </w:pPr>
            <w:r>
              <w:rPr>
                <w:rFonts w:cs="Arial"/>
                <w:color w:val="000000"/>
                <w:sz w:val="16"/>
                <w:szCs w:val="16"/>
              </w:rPr>
              <w:t>12.601,99</w:t>
            </w:r>
          </w:p>
        </w:tc>
      </w:tr>
      <w:tr w:rsidR="00B32671" w:rsidRPr="00BD7BA7" w14:paraId="70FFDA59" w14:textId="77777777" w:rsidTr="00661886">
        <w:trPr>
          <w:trHeight w:val="300"/>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7CD2051" w14:textId="77777777" w:rsidR="00B32671" w:rsidRPr="00B32671" w:rsidRDefault="00B32671" w:rsidP="00021F9B">
            <w:pPr>
              <w:jc w:val="left"/>
              <w:rPr>
                <w:b/>
                <w:bCs/>
                <w:color w:val="000000"/>
                <w:sz w:val="16"/>
              </w:rPr>
            </w:pPr>
            <w:r w:rsidRPr="00B32671">
              <w:rPr>
                <w:b/>
                <w:bCs/>
                <w:color w:val="000000"/>
                <w:sz w:val="16"/>
              </w:rPr>
              <w:t>Total</w:t>
            </w:r>
          </w:p>
        </w:tc>
        <w:tc>
          <w:tcPr>
            <w:tcW w:w="2128" w:type="dxa"/>
            <w:tcBorders>
              <w:top w:val="nil"/>
              <w:left w:val="nil"/>
              <w:bottom w:val="single" w:sz="4" w:space="0" w:color="auto"/>
              <w:right w:val="single" w:sz="4" w:space="0" w:color="auto"/>
            </w:tcBorders>
            <w:shd w:val="clear" w:color="auto" w:fill="auto"/>
            <w:vAlign w:val="center"/>
            <w:hideMark/>
          </w:tcPr>
          <w:p w14:paraId="335D728F" w14:textId="77777777" w:rsidR="00B32671" w:rsidRPr="00B32671" w:rsidRDefault="00B32671" w:rsidP="00021F9B">
            <w:pPr>
              <w:jc w:val="center"/>
              <w:rPr>
                <w:b/>
                <w:bCs/>
                <w:color w:val="000000"/>
                <w:sz w:val="16"/>
              </w:rPr>
            </w:pPr>
            <w:r w:rsidRPr="00B32671">
              <w:rPr>
                <w:b/>
                <w:bCs/>
                <w:color w:val="000000"/>
                <w:sz w:val="16"/>
              </w:rPr>
              <w:t>256.803,73</w:t>
            </w:r>
          </w:p>
        </w:tc>
        <w:tc>
          <w:tcPr>
            <w:tcW w:w="2266" w:type="dxa"/>
            <w:tcBorders>
              <w:top w:val="nil"/>
              <w:left w:val="nil"/>
              <w:bottom w:val="single" w:sz="4" w:space="0" w:color="auto"/>
              <w:right w:val="single" w:sz="4" w:space="0" w:color="auto"/>
            </w:tcBorders>
            <w:shd w:val="clear" w:color="auto" w:fill="auto"/>
            <w:vAlign w:val="center"/>
            <w:hideMark/>
          </w:tcPr>
          <w:p w14:paraId="23009518" w14:textId="08640D23" w:rsidR="00B32671" w:rsidRPr="00E836E8" w:rsidRDefault="00B32671" w:rsidP="00021F9B">
            <w:pPr>
              <w:jc w:val="center"/>
              <w:rPr>
                <w:b/>
                <w:bCs/>
                <w:color w:val="000000"/>
                <w:sz w:val="16"/>
              </w:rPr>
            </w:pPr>
            <w:r w:rsidRPr="00E836E8">
              <w:rPr>
                <w:rFonts w:cs="Arial"/>
                <w:b/>
                <w:bCs/>
                <w:color w:val="000000"/>
                <w:sz w:val="16"/>
                <w:szCs w:val="16"/>
              </w:rPr>
              <w:t>27.507,3</w:t>
            </w:r>
            <w:r w:rsidR="00E836E8">
              <w:rPr>
                <w:rFonts w:cs="Arial"/>
                <w:b/>
                <w:bCs/>
                <w:color w:val="000000"/>
                <w:sz w:val="16"/>
                <w:szCs w:val="16"/>
              </w:rPr>
              <w:t>7</w:t>
            </w:r>
          </w:p>
        </w:tc>
        <w:tc>
          <w:tcPr>
            <w:tcW w:w="2410" w:type="dxa"/>
            <w:tcBorders>
              <w:top w:val="nil"/>
              <w:left w:val="nil"/>
              <w:bottom w:val="single" w:sz="4" w:space="0" w:color="auto"/>
              <w:right w:val="single" w:sz="4" w:space="0" w:color="auto"/>
            </w:tcBorders>
            <w:shd w:val="clear" w:color="auto" w:fill="auto"/>
            <w:vAlign w:val="center"/>
            <w:hideMark/>
          </w:tcPr>
          <w:p w14:paraId="68647596" w14:textId="65D2DCF1" w:rsidR="00B32671" w:rsidRPr="00E836E8" w:rsidRDefault="00B32671" w:rsidP="00021F9B">
            <w:pPr>
              <w:jc w:val="center"/>
              <w:rPr>
                <w:b/>
                <w:bCs/>
                <w:color w:val="000000"/>
                <w:sz w:val="16"/>
              </w:rPr>
            </w:pPr>
            <w:r w:rsidRPr="00E836E8">
              <w:rPr>
                <w:rFonts w:cs="Arial"/>
                <w:b/>
                <w:bCs/>
                <w:color w:val="000000"/>
                <w:sz w:val="16"/>
                <w:szCs w:val="16"/>
              </w:rPr>
              <w:t>284.311,0</w:t>
            </w:r>
            <w:r w:rsidR="00E836E8">
              <w:rPr>
                <w:rFonts w:cs="Arial"/>
                <w:b/>
                <w:bCs/>
                <w:color w:val="000000"/>
                <w:sz w:val="16"/>
                <w:szCs w:val="16"/>
              </w:rPr>
              <w:t>9</w:t>
            </w:r>
          </w:p>
        </w:tc>
      </w:tr>
    </w:tbl>
    <w:p w14:paraId="4F4111D3" w14:textId="7170B84E" w:rsidR="00A16686" w:rsidRPr="00715D2F" w:rsidRDefault="00A16686" w:rsidP="00715D2F">
      <w:pPr>
        <w:jc w:val="center"/>
        <w:rPr>
          <w:sz w:val="16"/>
          <w:szCs w:val="16"/>
        </w:rPr>
      </w:pPr>
      <w:r w:rsidRPr="00BD7BA7">
        <w:rPr>
          <w:color w:val="000000"/>
          <w:sz w:val="16"/>
        </w:rPr>
        <w:t xml:space="preserve">*NR = No reporta, porque en el área rural no se </w:t>
      </w:r>
      <w:r w:rsidR="00742325">
        <w:rPr>
          <w:color w:val="000000"/>
          <w:sz w:val="16"/>
        </w:rPr>
        <w:t>realiza</w:t>
      </w:r>
      <w:r w:rsidRPr="00723FAF">
        <w:rPr>
          <w:bCs/>
          <w:iCs/>
          <w:sz w:val="16"/>
          <w:lang w:val="x-none" w:eastAsia="x-none"/>
        </w:rPr>
        <w:t xml:space="preserve"> la actividad de barrido.</w:t>
      </w:r>
      <w:r>
        <w:rPr>
          <w:bCs/>
          <w:iCs/>
          <w:sz w:val="16"/>
          <w:lang w:val="es-CO" w:eastAsia="x-none"/>
        </w:rPr>
        <w:t xml:space="preserve"> </w:t>
      </w:r>
      <w:r w:rsidRPr="00510CCC">
        <w:rPr>
          <w:sz w:val="16"/>
          <w:szCs w:val="16"/>
        </w:rPr>
        <w:t>Fuente: Informe Técnico Operativo mes de enero de 2021 PROMOAMBIENTAL DISTRITO S.A.S</w:t>
      </w:r>
    </w:p>
    <w:p w14:paraId="5534AB59" w14:textId="77777777" w:rsidR="00AA4F6A" w:rsidRPr="00413020" w:rsidRDefault="00AA4F6A" w:rsidP="00021F9B">
      <w:pPr>
        <w:rPr>
          <w:color w:val="FF0000"/>
          <w:lang w:val="es-ES_tradnl"/>
        </w:rPr>
      </w:pPr>
    </w:p>
    <w:p w14:paraId="6C19B480" w14:textId="00186431" w:rsidR="00C70607" w:rsidRPr="00D07969" w:rsidRDefault="00C70607" w:rsidP="00021F9B">
      <w:pPr>
        <w:pStyle w:val="Ttulo3"/>
        <w:ind w:left="1560"/>
      </w:pPr>
      <w:bookmarkStart w:id="28" w:name="_Toc67401993"/>
      <w:r>
        <w:t xml:space="preserve">Análisis </w:t>
      </w:r>
      <w:r w:rsidR="005E5527">
        <w:t>d</w:t>
      </w:r>
      <w:r>
        <w:t xml:space="preserve">e </w:t>
      </w:r>
      <w:r w:rsidR="005E5527">
        <w:t>l</w:t>
      </w:r>
      <w:r>
        <w:t xml:space="preserve">as </w:t>
      </w:r>
      <w:r w:rsidR="005E5527">
        <w:t>v</w:t>
      </w:r>
      <w:r w:rsidRPr="00FD3634">
        <w:t>isitas</w:t>
      </w:r>
      <w:r>
        <w:t xml:space="preserve"> </w:t>
      </w:r>
      <w:r w:rsidR="005E5527">
        <w:t>d</w:t>
      </w:r>
      <w:r>
        <w:t xml:space="preserve">e </w:t>
      </w:r>
      <w:r w:rsidR="005E5527">
        <w:t>c</w:t>
      </w:r>
      <w:r>
        <w:t>ampo</w:t>
      </w:r>
      <w:bookmarkEnd w:id="28"/>
    </w:p>
    <w:p w14:paraId="312E7448" w14:textId="77777777" w:rsidR="00C70607" w:rsidRDefault="00C70607" w:rsidP="00021F9B">
      <w:pPr>
        <w:rPr>
          <w:lang w:val="es-ES_tradnl"/>
        </w:rPr>
      </w:pPr>
    </w:p>
    <w:p w14:paraId="63AFA42C" w14:textId="77777777" w:rsidR="00715D2F" w:rsidRPr="00371853" w:rsidRDefault="00715D2F" w:rsidP="00715D2F">
      <w:pPr>
        <w:rPr>
          <w:lang w:val="es-ES_tradnl"/>
        </w:rPr>
      </w:pPr>
      <w:r w:rsidRPr="00371853">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relacionadas con el servicio de recolección en cuanto al cumplimiento de frecuencias y horarios. </w:t>
      </w:r>
    </w:p>
    <w:p w14:paraId="643A0572" w14:textId="77777777" w:rsidR="00715D2F" w:rsidRPr="00371853" w:rsidRDefault="00715D2F" w:rsidP="00715D2F">
      <w:pPr>
        <w:rPr>
          <w:lang w:val="es-ES_tradnl"/>
        </w:rPr>
      </w:pPr>
    </w:p>
    <w:p w14:paraId="20EFE1F9" w14:textId="77777777" w:rsidR="00715D2F" w:rsidRPr="00371853" w:rsidRDefault="00715D2F" w:rsidP="00715D2F">
      <w:pPr>
        <w:autoSpaceDE w:val="0"/>
        <w:autoSpaceDN w:val="0"/>
        <w:adjustRightInd w:val="0"/>
        <w:rPr>
          <w:rFonts w:cs="Arial"/>
          <w:bCs/>
          <w:shd w:val="clear" w:color="auto" w:fill="FFFFFF"/>
        </w:rPr>
      </w:pPr>
      <w:r w:rsidRPr="00371853">
        <w:rPr>
          <w:rFonts w:cs="Arial"/>
          <w:bCs/>
          <w:shd w:val="clear" w:color="auto" w:fill="FFFFFF"/>
        </w:rPr>
        <w:t xml:space="preserve">En relación con el seguimiento de las actividades de verificación el equipo de supervisión realizó una (1) visita a través de la plataforma SIGAB. Las visitas de campo no se realizaron para el periodo en referencia, teniendo en cuenta </w:t>
      </w:r>
      <w:r w:rsidRPr="00371853">
        <w:rPr>
          <w:rFonts w:cs="Arial"/>
          <w:sz w:val="18"/>
          <w:szCs w:val="18"/>
          <w:lang w:val="es-CO" w:eastAsia="ja-JP"/>
        </w:rPr>
        <w:t>las medidas de aislamiento establecidas mediante el Decreto 090 de 2020, "</w:t>
      </w:r>
      <w:r w:rsidRPr="00371853">
        <w:rPr>
          <w:rFonts w:cs="Arial"/>
          <w:i/>
          <w:iCs/>
          <w:sz w:val="18"/>
          <w:szCs w:val="18"/>
          <w:lang w:val="es-CO" w:eastAsia="ja-JP"/>
        </w:rPr>
        <w:t>Por el cual se adoptan medidas transitorias pare garantizar el orden público en el Distrito Capital, con ocasión de la declaratoria de calamidad pública efectuada mediante Decreto Distrital 087 del 2020</w:t>
      </w:r>
      <w:r w:rsidRPr="00371853">
        <w:rPr>
          <w:rFonts w:cs="Arial"/>
          <w:sz w:val="18"/>
          <w:szCs w:val="18"/>
          <w:lang w:val="es-CO" w:eastAsia="ja-JP"/>
        </w:rPr>
        <w:t xml:space="preserve">", y el Decreto Distrital 091 de 2020, </w:t>
      </w:r>
      <w:r w:rsidRPr="00371853">
        <w:rPr>
          <w:rFonts w:ascii="ArialMT" w:hAnsi="ArialMT" w:cs="ArialMT"/>
          <w:sz w:val="18"/>
          <w:szCs w:val="18"/>
          <w:lang w:val="es-CO" w:eastAsia="ja-JP"/>
        </w:rPr>
        <w:t>“</w:t>
      </w:r>
      <w:r w:rsidRPr="00371853">
        <w:rPr>
          <w:rFonts w:cs="Arial"/>
          <w:i/>
          <w:iCs/>
          <w:sz w:val="18"/>
          <w:szCs w:val="18"/>
          <w:lang w:val="es-CO" w:eastAsia="ja-JP"/>
        </w:rPr>
        <w:t xml:space="preserve">Por medio del cual se modifica el Decreto 90 de 2020 y se toman otras </w:t>
      </w:r>
      <w:r w:rsidRPr="00371853">
        <w:rPr>
          <w:rFonts w:ascii="Arial-ItalicMT" w:hAnsi="Arial-ItalicMT" w:cs="Arial-ItalicMT"/>
          <w:i/>
          <w:iCs/>
          <w:sz w:val="18"/>
          <w:szCs w:val="18"/>
          <w:lang w:val="es-CO" w:eastAsia="ja-JP"/>
        </w:rPr>
        <w:t>disposiciones</w:t>
      </w:r>
      <w:r w:rsidRPr="00371853">
        <w:rPr>
          <w:rFonts w:ascii="Arial-ItalicMT" w:hAnsi="Arial-ItalicMT" w:cs="Arial-ItalicMT"/>
          <w:sz w:val="18"/>
          <w:szCs w:val="18"/>
          <w:lang w:val="es-CO" w:eastAsia="ja-JP"/>
        </w:rPr>
        <w:t>”</w:t>
      </w:r>
      <w:r w:rsidRPr="00371853">
        <w:rPr>
          <w:rFonts w:cs="Arial"/>
          <w:sz w:val="18"/>
          <w:szCs w:val="18"/>
          <w:lang w:val="es-CO" w:eastAsia="ja-JP"/>
        </w:rPr>
        <w:t>.</w:t>
      </w:r>
    </w:p>
    <w:p w14:paraId="2F9B5201" w14:textId="2DBCD517" w:rsidR="00AD14C0" w:rsidRDefault="00AD14C0" w:rsidP="00021F9B">
      <w:pPr>
        <w:rPr>
          <w:rFonts w:cs="Arial"/>
          <w:bCs/>
          <w:color w:val="FF0000"/>
          <w:shd w:val="clear" w:color="auto" w:fill="FFFFFF"/>
        </w:rPr>
      </w:pPr>
    </w:p>
    <w:p w14:paraId="77EE7653" w14:textId="77777777" w:rsidR="00715D2F" w:rsidRPr="00715D2F" w:rsidRDefault="00715D2F" w:rsidP="00021F9B">
      <w:pPr>
        <w:rPr>
          <w:rFonts w:cs="Arial"/>
          <w:bCs/>
          <w:shd w:val="clear" w:color="auto" w:fill="FFFFFF"/>
        </w:rPr>
      </w:pPr>
    </w:p>
    <w:p w14:paraId="1517400B" w14:textId="0DF15E5C" w:rsidR="00E96608" w:rsidRPr="00715D2F" w:rsidRDefault="009C3FDE" w:rsidP="00021F9B">
      <w:pPr>
        <w:rPr>
          <w:rFonts w:cs="Arial"/>
          <w:bCs/>
          <w:sz w:val="18"/>
          <w:szCs w:val="18"/>
          <w:shd w:val="clear" w:color="auto" w:fill="FFFFFF"/>
        </w:rPr>
      </w:pPr>
      <w:r w:rsidRPr="00715D2F">
        <w:rPr>
          <w:rFonts w:cs="Arial"/>
          <w:bCs/>
          <w:sz w:val="18"/>
          <w:szCs w:val="18"/>
          <w:shd w:val="clear" w:color="auto" w:fill="FFFFFF"/>
        </w:rPr>
        <w:t xml:space="preserve">Tabla </w:t>
      </w:r>
      <w:r w:rsidR="00F53C29" w:rsidRPr="00715D2F">
        <w:rPr>
          <w:rFonts w:cs="Arial"/>
          <w:bCs/>
          <w:sz w:val="18"/>
          <w:szCs w:val="18"/>
          <w:shd w:val="clear" w:color="auto" w:fill="FFFFFF"/>
        </w:rPr>
        <w:t>1</w:t>
      </w:r>
      <w:r w:rsidR="006178AF" w:rsidRPr="00715D2F">
        <w:rPr>
          <w:rFonts w:cs="Arial"/>
          <w:bCs/>
          <w:sz w:val="18"/>
          <w:szCs w:val="18"/>
          <w:shd w:val="clear" w:color="auto" w:fill="FFFFFF"/>
        </w:rPr>
        <w:t>3</w:t>
      </w:r>
      <w:r w:rsidRPr="00715D2F">
        <w:rPr>
          <w:rFonts w:cs="Arial"/>
          <w:bCs/>
          <w:sz w:val="18"/>
          <w:szCs w:val="18"/>
          <w:shd w:val="clear" w:color="auto" w:fill="FFFFFF"/>
        </w:rPr>
        <w:t>. Visitas de seguimiento y acompañamiento a las actividades de verificación y control efectuadas para el periodo de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28"/>
        <w:gridCol w:w="1404"/>
        <w:gridCol w:w="1404"/>
        <w:gridCol w:w="1999"/>
        <w:gridCol w:w="2086"/>
        <w:gridCol w:w="917"/>
        <w:gridCol w:w="828"/>
      </w:tblGrid>
      <w:tr w:rsidR="00E96608" w:rsidRPr="00A74D41" w14:paraId="50133543" w14:textId="77777777" w:rsidTr="00715D2F">
        <w:trPr>
          <w:trHeight w:val="316"/>
          <w:jc w:val="center"/>
        </w:trPr>
        <w:tc>
          <w:tcPr>
            <w:tcW w:w="662" w:type="dxa"/>
            <w:vMerge w:val="restart"/>
            <w:shd w:val="clear" w:color="auto" w:fill="F2F2F2"/>
            <w:vAlign w:val="center"/>
          </w:tcPr>
          <w:p w14:paraId="3800B100" w14:textId="77777777" w:rsidR="00E96608" w:rsidRPr="00A74D41" w:rsidRDefault="00E96608" w:rsidP="00021F9B">
            <w:pPr>
              <w:rPr>
                <w:shd w:val="clear" w:color="auto" w:fill="FFFFFF"/>
              </w:rPr>
            </w:pPr>
            <w:r w:rsidRPr="00A74D41">
              <w:rPr>
                <w:shd w:val="clear" w:color="auto" w:fill="FFFFFF"/>
              </w:rPr>
              <w:t>No.</w:t>
            </w:r>
          </w:p>
        </w:tc>
        <w:tc>
          <w:tcPr>
            <w:tcW w:w="1228" w:type="dxa"/>
            <w:vMerge w:val="restart"/>
            <w:shd w:val="clear" w:color="auto" w:fill="F2F2F2"/>
            <w:vAlign w:val="center"/>
          </w:tcPr>
          <w:p w14:paraId="0D932006" w14:textId="77777777" w:rsidR="00E96608" w:rsidRPr="00A74D41" w:rsidRDefault="00E96608" w:rsidP="00021F9B">
            <w:pPr>
              <w:rPr>
                <w:shd w:val="clear" w:color="auto" w:fill="FFFFFF"/>
              </w:rPr>
            </w:pPr>
            <w:r w:rsidRPr="00A74D41">
              <w:rPr>
                <w:shd w:val="clear" w:color="auto" w:fill="FFFFFF"/>
              </w:rPr>
              <w:t>fecha</w:t>
            </w:r>
          </w:p>
        </w:tc>
        <w:tc>
          <w:tcPr>
            <w:tcW w:w="1404" w:type="dxa"/>
            <w:vMerge w:val="restart"/>
            <w:shd w:val="clear" w:color="auto" w:fill="F2F2F2"/>
            <w:vAlign w:val="center"/>
          </w:tcPr>
          <w:p w14:paraId="6040438B" w14:textId="77777777" w:rsidR="00E96608" w:rsidRPr="00A74D41" w:rsidRDefault="00E96608" w:rsidP="00021F9B">
            <w:pPr>
              <w:rPr>
                <w:shd w:val="clear" w:color="auto" w:fill="FFFFFF"/>
              </w:rPr>
            </w:pPr>
            <w:r w:rsidRPr="00A74D41">
              <w:rPr>
                <w:shd w:val="clear" w:color="auto" w:fill="FFFFFF"/>
              </w:rPr>
              <w:t>Localidad</w:t>
            </w:r>
          </w:p>
        </w:tc>
        <w:tc>
          <w:tcPr>
            <w:tcW w:w="1404" w:type="dxa"/>
            <w:vMerge w:val="restart"/>
            <w:shd w:val="clear" w:color="auto" w:fill="F2F2F2"/>
            <w:vAlign w:val="center"/>
          </w:tcPr>
          <w:p w14:paraId="1C6C22A2" w14:textId="77777777" w:rsidR="00E96608" w:rsidRPr="00A74D41" w:rsidRDefault="00E96608" w:rsidP="00021F9B">
            <w:pPr>
              <w:rPr>
                <w:shd w:val="clear" w:color="auto" w:fill="FFFFFF"/>
              </w:rPr>
            </w:pPr>
            <w:r w:rsidRPr="00A74D41">
              <w:rPr>
                <w:shd w:val="clear" w:color="auto" w:fill="FFFFFF"/>
              </w:rPr>
              <w:t>Ubicación</w:t>
            </w:r>
          </w:p>
        </w:tc>
        <w:tc>
          <w:tcPr>
            <w:tcW w:w="1999" w:type="dxa"/>
            <w:vMerge w:val="restart"/>
            <w:shd w:val="clear" w:color="auto" w:fill="F2F2F2"/>
            <w:vAlign w:val="center"/>
          </w:tcPr>
          <w:p w14:paraId="7B797358" w14:textId="77777777" w:rsidR="00E96608" w:rsidRPr="00A74D41" w:rsidRDefault="00E96608" w:rsidP="00021F9B">
            <w:pPr>
              <w:jc w:val="center"/>
              <w:rPr>
                <w:shd w:val="clear" w:color="auto" w:fill="FFFFFF"/>
              </w:rPr>
            </w:pPr>
            <w:r w:rsidRPr="00A74D41">
              <w:rPr>
                <w:shd w:val="clear" w:color="auto" w:fill="FFFFFF"/>
              </w:rPr>
              <w:t>Objeto</w:t>
            </w:r>
          </w:p>
        </w:tc>
        <w:tc>
          <w:tcPr>
            <w:tcW w:w="2086" w:type="dxa"/>
            <w:vMerge w:val="restart"/>
            <w:shd w:val="clear" w:color="auto" w:fill="F2F2F2"/>
            <w:vAlign w:val="center"/>
          </w:tcPr>
          <w:p w14:paraId="7D4AF6A5" w14:textId="77777777" w:rsidR="00E96608" w:rsidRPr="00A74D41" w:rsidRDefault="00E96608" w:rsidP="00021F9B">
            <w:pPr>
              <w:rPr>
                <w:shd w:val="clear" w:color="auto" w:fill="FFFFFF"/>
              </w:rPr>
            </w:pPr>
            <w:r w:rsidRPr="00A74D41">
              <w:rPr>
                <w:shd w:val="clear" w:color="auto" w:fill="FFFFFF"/>
              </w:rPr>
              <w:t>Observación</w:t>
            </w:r>
          </w:p>
        </w:tc>
        <w:tc>
          <w:tcPr>
            <w:tcW w:w="1745" w:type="dxa"/>
            <w:gridSpan w:val="2"/>
            <w:shd w:val="clear" w:color="auto" w:fill="F2F2F2"/>
            <w:vAlign w:val="center"/>
          </w:tcPr>
          <w:p w14:paraId="3FE50590" w14:textId="77777777" w:rsidR="00E96608" w:rsidRPr="00A74D41" w:rsidRDefault="00E96608" w:rsidP="00021F9B">
            <w:pPr>
              <w:jc w:val="center"/>
              <w:rPr>
                <w:shd w:val="clear" w:color="auto" w:fill="FFFFFF"/>
              </w:rPr>
            </w:pPr>
            <w:r w:rsidRPr="00A74D41">
              <w:rPr>
                <w:shd w:val="clear" w:color="auto" w:fill="FFFFFF"/>
              </w:rPr>
              <w:t>Modalidad</w:t>
            </w:r>
          </w:p>
        </w:tc>
      </w:tr>
      <w:tr w:rsidR="00E96608" w:rsidRPr="00A74D41" w14:paraId="01338473" w14:textId="77777777" w:rsidTr="00715D2F">
        <w:trPr>
          <w:trHeight w:val="341"/>
          <w:jc w:val="center"/>
        </w:trPr>
        <w:tc>
          <w:tcPr>
            <w:tcW w:w="662" w:type="dxa"/>
            <w:vMerge/>
            <w:shd w:val="clear" w:color="auto" w:fill="F2F2F2"/>
            <w:vAlign w:val="center"/>
          </w:tcPr>
          <w:p w14:paraId="0BEF1DEA" w14:textId="77777777" w:rsidR="00E96608" w:rsidRPr="00A74D41" w:rsidRDefault="00E96608" w:rsidP="00021F9B">
            <w:pPr>
              <w:rPr>
                <w:shd w:val="clear" w:color="auto" w:fill="FFFFFF"/>
              </w:rPr>
            </w:pPr>
          </w:p>
        </w:tc>
        <w:tc>
          <w:tcPr>
            <w:tcW w:w="1228" w:type="dxa"/>
            <w:vMerge/>
            <w:shd w:val="clear" w:color="auto" w:fill="F2F2F2"/>
            <w:vAlign w:val="center"/>
          </w:tcPr>
          <w:p w14:paraId="6F5B53ED" w14:textId="77777777" w:rsidR="00E96608" w:rsidRPr="00A74D41" w:rsidRDefault="00E96608" w:rsidP="00021F9B">
            <w:pPr>
              <w:rPr>
                <w:shd w:val="clear" w:color="auto" w:fill="FFFFFF"/>
              </w:rPr>
            </w:pPr>
          </w:p>
        </w:tc>
        <w:tc>
          <w:tcPr>
            <w:tcW w:w="1404" w:type="dxa"/>
            <w:vMerge/>
            <w:shd w:val="clear" w:color="auto" w:fill="F2F2F2"/>
            <w:vAlign w:val="center"/>
          </w:tcPr>
          <w:p w14:paraId="1DAF9499" w14:textId="77777777" w:rsidR="00E96608" w:rsidRPr="00A74D41" w:rsidRDefault="00E96608" w:rsidP="00021F9B">
            <w:pPr>
              <w:rPr>
                <w:shd w:val="clear" w:color="auto" w:fill="FFFFFF"/>
              </w:rPr>
            </w:pPr>
          </w:p>
        </w:tc>
        <w:tc>
          <w:tcPr>
            <w:tcW w:w="1404" w:type="dxa"/>
            <w:vMerge/>
            <w:shd w:val="clear" w:color="auto" w:fill="F2F2F2"/>
            <w:vAlign w:val="center"/>
          </w:tcPr>
          <w:p w14:paraId="73E481D4" w14:textId="77777777" w:rsidR="00E96608" w:rsidRPr="00A74D41" w:rsidRDefault="00E96608" w:rsidP="00021F9B">
            <w:pPr>
              <w:rPr>
                <w:shd w:val="clear" w:color="auto" w:fill="FFFFFF"/>
              </w:rPr>
            </w:pPr>
          </w:p>
        </w:tc>
        <w:tc>
          <w:tcPr>
            <w:tcW w:w="1999" w:type="dxa"/>
            <w:vMerge/>
            <w:shd w:val="clear" w:color="auto" w:fill="F2F2F2"/>
            <w:vAlign w:val="center"/>
          </w:tcPr>
          <w:p w14:paraId="20559076" w14:textId="77777777" w:rsidR="00E96608" w:rsidRPr="00A74D41" w:rsidRDefault="00E96608" w:rsidP="00021F9B">
            <w:pPr>
              <w:rPr>
                <w:shd w:val="clear" w:color="auto" w:fill="FFFFFF"/>
              </w:rPr>
            </w:pPr>
          </w:p>
        </w:tc>
        <w:tc>
          <w:tcPr>
            <w:tcW w:w="2086" w:type="dxa"/>
            <w:vMerge/>
            <w:shd w:val="clear" w:color="auto" w:fill="F2F2F2"/>
            <w:vAlign w:val="center"/>
          </w:tcPr>
          <w:p w14:paraId="0D93CED2" w14:textId="77777777" w:rsidR="00E96608" w:rsidRPr="00A74D41" w:rsidRDefault="00E96608" w:rsidP="00021F9B">
            <w:pPr>
              <w:rPr>
                <w:shd w:val="clear" w:color="auto" w:fill="FFFFFF"/>
              </w:rPr>
            </w:pPr>
          </w:p>
        </w:tc>
        <w:tc>
          <w:tcPr>
            <w:tcW w:w="917" w:type="dxa"/>
            <w:shd w:val="clear" w:color="auto" w:fill="F2F2F2"/>
            <w:vAlign w:val="center"/>
          </w:tcPr>
          <w:p w14:paraId="7A71FA7E" w14:textId="77777777" w:rsidR="00E96608" w:rsidRPr="00A74D41" w:rsidRDefault="00E96608" w:rsidP="00021F9B">
            <w:pPr>
              <w:rPr>
                <w:shd w:val="clear" w:color="auto" w:fill="FFFFFF"/>
              </w:rPr>
            </w:pPr>
            <w:r w:rsidRPr="00A74D41">
              <w:rPr>
                <w:shd w:val="clear" w:color="auto" w:fill="FFFFFF"/>
              </w:rPr>
              <w:t>Terreno</w:t>
            </w:r>
          </w:p>
        </w:tc>
        <w:tc>
          <w:tcPr>
            <w:tcW w:w="828" w:type="dxa"/>
            <w:shd w:val="clear" w:color="auto" w:fill="F2F2F2"/>
            <w:vAlign w:val="center"/>
          </w:tcPr>
          <w:p w14:paraId="01A3BA6C" w14:textId="77777777" w:rsidR="00E96608" w:rsidRPr="00A74D41" w:rsidRDefault="00E96608" w:rsidP="00021F9B">
            <w:pPr>
              <w:rPr>
                <w:shd w:val="clear" w:color="auto" w:fill="FFFFFF"/>
              </w:rPr>
            </w:pPr>
            <w:r w:rsidRPr="00A74D41">
              <w:rPr>
                <w:shd w:val="clear" w:color="auto" w:fill="FFFFFF"/>
              </w:rPr>
              <w:t>SIGAB</w:t>
            </w:r>
          </w:p>
        </w:tc>
      </w:tr>
      <w:tr w:rsidR="00715D2F" w:rsidRPr="00A74D41" w14:paraId="1A63DEFC" w14:textId="77777777" w:rsidTr="00715D2F">
        <w:trPr>
          <w:trHeight w:val="316"/>
          <w:jc w:val="center"/>
        </w:trPr>
        <w:tc>
          <w:tcPr>
            <w:tcW w:w="662" w:type="dxa"/>
            <w:shd w:val="clear" w:color="auto" w:fill="auto"/>
            <w:vAlign w:val="center"/>
          </w:tcPr>
          <w:p w14:paraId="306CE0A2" w14:textId="3B7DD9DF" w:rsidR="00715D2F" w:rsidRPr="00A74D41" w:rsidRDefault="00715D2F" w:rsidP="00715D2F">
            <w:pPr>
              <w:rPr>
                <w:shd w:val="clear" w:color="auto" w:fill="FFFFFF"/>
              </w:rPr>
            </w:pPr>
            <w:r w:rsidRPr="00715D2F">
              <w:rPr>
                <w:sz w:val="16"/>
                <w:szCs w:val="16"/>
                <w:shd w:val="clear" w:color="auto" w:fill="FFFFFF"/>
              </w:rPr>
              <w:t>1</w:t>
            </w:r>
          </w:p>
        </w:tc>
        <w:tc>
          <w:tcPr>
            <w:tcW w:w="1228" w:type="dxa"/>
            <w:shd w:val="clear" w:color="auto" w:fill="auto"/>
            <w:vAlign w:val="center"/>
          </w:tcPr>
          <w:p w14:paraId="5BF2764F" w14:textId="1ABE5B2F" w:rsidR="00715D2F" w:rsidRPr="00A74D41" w:rsidRDefault="00715D2F" w:rsidP="00715D2F">
            <w:pPr>
              <w:rPr>
                <w:shd w:val="clear" w:color="auto" w:fill="FFFFFF"/>
              </w:rPr>
            </w:pPr>
            <w:r>
              <w:rPr>
                <w:sz w:val="16"/>
                <w:szCs w:val="16"/>
                <w:shd w:val="clear" w:color="auto" w:fill="FFFFFF"/>
              </w:rPr>
              <w:t>23</w:t>
            </w:r>
            <w:r w:rsidRPr="00715D2F">
              <w:rPr>
                <w:sz w:val="16"/>
                <w:szCs w:val="16"/>
                <w:shd w:val="clear" w:color="auto" w:fill="FFFFFF"/>
              </w:rPr>
              <w:t>/01/2021</w:t>
            </w:r>
          </w:p>
        </w:tc>
        <w:tc>
          <w:tcPr>
            <w:tcW w:w="1404" w:type="dxa"/>
            <w:shd w:val="clear" w:color="auto" w:fill="auto"/>
            <w:vAlign w:val="center"/>
          </w:tcPr>
          <w:p w14:paraId="7FB1A2E1" w14:textId="5D3E4734" w:rsidR="00715D2F" w:rsidRPr="00A74D41" w:rsidRDefault="00715D2F" w:rsidP="00715D2F">
            <w:pPr>
              <w:rPr>
                <w:shd w:val="clear" w:color="auto" w:fill="FFFFFF"/>
              </w:rPr>
            </w:pPr>
            <w:r w:rsidRPr="00715D2F">
              <w:rPr>
                <w:sz w:val="16"/>
                <w:szCs w:val="16"/>
                <w:shd w:val="clear" w:color="auto" w:fill="FFFFFF"/>
              </w:rPr>
              <w:t>Usme</w:t>
            </w:r>
          </w:p>
        </w:tc>
        <w:tc>
          <w:tcPr>
            <w:tcW w:w="1404" w:type="dxa"/>
            <w:shd w:val="clear" w:color="auto" w:fill="auto"/>
            <w:vAlign w:val="center"/>
          </w:tcPr>
          <w:p w14:paraId="5CC282BB" w14:textId="393E8B14" w:rsidR="00715D2F" w:rsidRPr="00A74D41" w:rsidRDefault="00715D2F" w:rsidP="00715D2F">
            <w:pPr>
              <w:rPr>
                <w:shd w:val="clear" w:color="auto" w:fill="FFFFFF"/>
              </w:rPr>
            </w:pPr>
            <w:r>
              <w:rPr>
                <w:rFonts w:cs="Arial"/>
                <w:sz w:val="16"/>
                <w:szCs w:val="16"/>
                <w:shd w:val="clear" w:color="auto" w:fill="FFFFFF"/>
              </w:rPr>
              <w:t>Usme</w:t>
            </w:r>
          </w:p>
        </w:tc>
        <w:tc>
          <w:tcPr>
            <w:tcW w:w="1999" w:type="dxa"/>
            <w:shd w:val="clear" w:color="auto" w:fill="auto"/>
            <w:vAlign w:val="center"/>
          </w:tcPr>
          <w:p w14:paraId="2D1E167A" w14:textId="6D204068" w:rsidR="00715D2F" w:rsidRPr="00A74D41" w:rsidRDefault="00715D2F" w:rsidP="00715D2F">
            <w:pPr>
              <w:rPr>
                <w:shd w:val="clear" w:color="auto" w:fill="FFFFFF"/>
              </w:rPr>
            </w:pPr>
            <w:r w:rsidRPr="00715D2F">
              <w:rPr>
                <w:sz w:val="16"/>
                <w:szCs w:val="16"/>
                <w:shd w:val="clear" w:color="auto" w:fill="FFFFFF"/>
              </w:rPr>
              <w:t>Revisión de la ejecución del servicio de barrido mecánico en el ASE 1.</w:t>
            </w:r>
          </w:p>
        </w:tc>
        <w:tc>
          <w:tcPr>
            <w:tcW w:w="2086" w:type="dxa"/>
            <w:shd w:val="clear" w:color="auto" w:fill="auto"/>
            <w:vAlign w:val="center"/>
          </w:tcPr>
          <w:p w14:paraId="7651184A" w14:textId="1E414FCB" w:rsidR="00715D2F" w:rsidRPr="00A74D41" w:rsidRDefault="00715D2F" w:rsidP="00715D2F">
            <w:pPr>
              <w:rPr>
                <w:shd w:val="clear" w:color="auto" w:fill="FFFFFF"/>
              </w:rPr>
            </w:pPr>
            <w:r>
              <w:rPr>
                <w:sz w:val="16"/>
                <w:szCs w:val="16"/>
                <w:shd w:val="clear" w:color="auto" w:fill="FFFFFF"/>
              </w:rPr>
              <w:t>Servicio prestado sin novedades</w:t>
            </w:r>
          </w:p>
        </w:tc>
        <w:tc>
          <w:tcPr>
            <w:tcW w:w="917" w:type="dxa"/>
            <w:shd w:val="clear" w:color="auto" w:fill="auto"/>
            <w:vAlign w:val="center"/>
          </w:tcPr>
          <w:p w14:paraId="201DC426" w14:textId="77777777" w:rsidR="00715D2F" w:rsidRPr="00A74D41" w:rsidRDefault="00715D2F" w:rsidP="00715D2F">
            <w:pPr>
              <w:rPr>
                <w:shd w:val="clear" w:color="auto" w:fill="FFFFFF"/>
              </w:rPr>
            </w:pPr>
          </w:p>
        </w:tc>
        <w:tc>
          <w:tcPr>
            <w:tcW w:w="828" w:type="dxa"/>
            <w:shd w:val="clear" w:color="auto" w:fill="auto"/>
            <w:vAlign w:val="center"/>
          </w:tcPr>
          <w:p w14:paraId="30FAA39F" w14:textId="4A9EDC43" w:rsidR="00715D2F" w:rsidRPr="00A74D41" w:rsidRDefault="00715D2F" w:rsidP="00715D2F">
            <w:pPr>
              <w:rPr>
                <w:shd w:val="clear" w:color="auto" w:fill="FFFFFF"/>
              </w:rPr>
            </w:pPr>
            <w:r>
              <w:rPr>
                <w:rFonts w:cs="Arial"/>
                <w:sz w:val="16"/>
                <w:szCs w:val="16"/>
                <w:shd w:val="clear" w:color="auto" w:fill="FFFFFF"/>
              </w:rPr>
              <w:t>X</w:t>
            </w:r>
          </w:p>
        </w:tc>
      </w:tr>
    </w:tbl>
    <w:p w14:paraId="4BB1D4F1" w14:textId="7066B814" w:rsidR="00E96608" w:rsidRPr="00715D2F" w:rsidRDefault="00715D2F" w:rsidP="00715D2F">
      <w:pPr>
        <w:jc w:val="center"/>
        <w:rPr>
          <w:rFonts w:cs="Arial"/>
          <w:bCs/>
          <w:sz w:val="16"/>
          <w:szCs w:val="16"/>
          <w:shd w:val="clear" w:color="auto" w:fill="FFFFFF"/>
        </w:rPr>
      </w:pPr>
      <w:r w:rsidRPr="00715D2F">
        <w:rPr>
          <w:rFonts w:cs="Arial"/>
          <w:bCs/>
          <w:sz w:val="16"/>
          <w:szCs w:val="16"/>
          <w:shd w:val="clear" w:color="auto" w:fill="FFFFFF"/>
        </w:rPr>
        <w:t>Fuente: elaboración propia.</w:t>
      </w:r>
    </w:p>
    <w:p w14:paraId="2FB0BB12" w14:textId="77777777" w:rsidR="00715D2F" w:rsidRDefault="00715D2F" w:rsidP="00715D2F">
      <w:pPr>
        <w:jc w:val="center"/>
        <w:rPr>
          <w:rFonts w:cs="Arial"/>
          <w:bCs/>
          <w:color w:val="FF0000"/>
          <w:highlight w:val="yellow"/>
          <w:shd w:val="clear" w:color="auto" w:fill="FFFFFF"/>
        </w:rPr>
      </w:pPr>
    </w:p>
    <w:p w14:paraId="0042F493" w14:textId="7EC84C94" w:rsidR="00E96608" w:rsidRDefault="005E5527" w:rsidP="00021F9B">
      <w:pPr>
        <w:rPr>
          <w:rFonts w:cs="Arial"/>
          <w:bCs/>
          <w:shd w:val="clear" w:color="auto" w:fill="FFFFFF"/>
        </w:rPr>
      </w:pPr>
      <w:r>
        <w:rPr>
          <w:rFonts w:cs="Arial"/>
          <w:bCs/>
          <w:shd w:val="clear" w:color="auto" w:fill="FFFFFF"/>
        </w:rPr>
        <w:t>Como soporte de la información suministrada en la tabla anterior</w:t>
      </w:r>
      <w:r w:rsidR="00E96608">
        <w:rPr>
          <w:rFonts w:cs="Arial"/>
          <w:bCs/>
          <w:shd w:val="clear" w:color="auto" w:fill="FFFFFF"/>
        </w:rPr>
        <w:t>,</w:t>
      </w:r>
      <w:r w:rsidR="00E96608" w:rsidRPr="00F623A2">
        <w:rPr>
          <w:rFonts w:cs="Arial"/>
          <w:bCs/>
          <w:shd w:val="clear" w:color="auto" w:fill="FFFFFF"/>
        </w:rPr>
        <w:t xml:space="preserve"> se anexan los informes de las visitas de campo</w:t>
      </w:r>
      <w:r w:rsidR="00E96608">
        <w:rPr>
          <w:rFonts w:cs="Arial"/>
          <w:bCs/>
          <w:shd w:val="clear" w:color="auto" w:fill="FFFFFF"/>
        </w:rPr>
        <w:t xml:space="preserve"> y las evidencias de las consultas y seguimiento realizado en el SIGAB.</w:t>
      </w:r>
    </w:p>
    <w:p w14:paraId="652ECAB7" w14:textId="4F23BF8C" w:rsidR="00FB642D" w:rsidRDefault="00FB642D" w:rsidP="00021F9B">
      <w:pPr>
        <w:rPr>
          <w:rFonts w:cs="Arial"/>
          <w:bCs/>
          <w:shd w:val="clear" w:color="auto" w:fill="FFFFFF"/>
        </w:rPr>
      </w:pPr>
    </w:p>
    <w:p w14:paraId="29783B5F" w14:textId="048A795E" w:rsidR="00FB642D" w:rsidRDefault="00FB642D" w:rsidP="00021F9B">
      <w:pPr>
        <w:rPr>
          <w:rFonts w:cs="Arial"/>
          <w:bCs/>
          <w:shd w:val="clear" w:color="auto" w:fill="FFFFFF"/>
        </w:rPr>
      </w:pPr>
    </w:p>
    <w:p w14:paraId="4F5EB40F" w14:textId="77777777" w:rsidR="00FB642D" w:rsidRPr="00F623A2" w:rsidRDefault="00FB642D" w:rsidP="00021F9B">
      <w:pPr>
        <w:rPr>
          <w:rFonts w:cs="Arial"/>
          <w:bCs/>
          <w:shd w:val="clear" w:color="auto" w:fill="FFFFFF"/>
        </w:rPr>
      </w:pPr>
    </w:p>
    <w:p w14:paraId="23AD68C5" w14:textId="77777777" w:rsidR="00E96608" w:rsidRDefault="00E96608" w:rsidP="00021F9B">
      <w:pPr>
        <w:rPr>
          <w:rFonts w:cs="Arial"/>
          <w:bCs/>
          <w:color w:val="FF0000"/>
          <w:shd w:val="clear" w:color="auto" w:fill="FFFFFF"/>
        </w:rPr>
      </w:pPr>
    </w:p>
    <w:p w14:paraId="4E991E57" w14:textId="77777777" w:rsidR="00C70607" w:rsidRPr="00D07969" w:rsidRDefault="00C70607" w:rsidP="00021F9B">
      <w:pPr>
        <w:pStyle w:val="Ttulo3"/>
        <w:ind w:left="1560"/>
      </w:pPr>
      <w:bookmarkStart w:id="29" w:name="_Toc67401994"/>
      <w:r>
        <w:lastRenderedPageBreak/>
        <w:t>Revisión y análisis de la matriz interactiva</w:t>
      </w:r>
      <w:bookmarkEnd w:id="29"/>
    </w:p>
    <w:p w14:paraId="632DD07C" w14:textId="77777777" w:rsidR="00C70607" w:rsidRDefault="00C70607" w:rsidP="00021F9B">
      <w:pPr>
        <w:rPr>
          <w:color w:val="FF0000"/>
          <w:lang w:val="es-ES_tradnl"/>
        </w:rPr>
      </w:pPr>
    </w:p>
    <w:p w14:paraId="6FA41FED" w14:textId="2CF2DD1D" w:rsidR="00C70607" w:rsidRDefault="00507563" w:rsidP="00021F9B">
      <w:pPr>
        <w:rPr>
          <w:color w:val="FF0000"/>
          <w:lang w:val="es-ES_tradnl"/>
        </w:rPr>
      </w:pPr>
      <w:r w:rsidRPr="00C04DF9">
        <w:rPr>
          <w:lang w:val="es-ES_tradnl"/>
        </w:rPr>
        <w:t>De acuerdo con el</w:t>
      </w:r>
      <w:r w:rsidR="00C70607" w:rsidRPr="00C04DF9">
        <w:rPr>
          <w:lang w:val="es-ES_tradnl"/>
        </w:rPr>
        <w:t xml:space="preserve"> plan de supervisión vigente para el presente periodo</w:t>
      </w:r>
      <w:r w:rsidRPr="00C04DF9">
        <w:rPr>
          <w:lang w:val="es-ES_tradnl"/>
        </w:rPr>
        <w:t>,</w:t>
      </w:r>
      <w:r w:rsidR="00C70607" w:rsidRPr="00C04DF9">
        <w:rPr>
          <w:lang w:val="es-ES_tradnl"/>
        </w:rPr>
        <w:t xml:space="preserve"> el equipo de apoyo a la supervisión de la UAESP realizó la revisión y análisis de matriz interactiva según aplicativo </w:t>
      </w:r>
      <w:r w:rsidR="00C04DF9" w:rsidRPr="00C04DF9">
        <w:rPr>
          <w:lang w:val="es-ES_tradnl"/>
        </w:rPr>
        <w:t xml:space="preserve">MANAGER </w:t>
      </w:r>
      <w:r w:rsidR="00C70607" w:rsidRPr="00C04DF9">
        <w:rPr>
          <w:lang w:val="es-ES_tradnl"/>
        </w:rPr>
        <w:t xml:space="preserve">desarrollado por la interventoría, dando como resultado </w:t>
      </w:r>
      <w:r w:rsidR="00C04DF9" w:rsidRPr="00C04DF9">
        <w:rPr>
          <w:lang w:val="es-ES_tradnl"/>
        </w:rPr>
        <w:t xml:space="preserve">inconsistencias en la información suministrada para el componente de recolección y limpieza.  </w:t>
      </w:r>
    </w:p>
    <w:p w14:paraId="0669C31C" w14:textId="55176BFA" w:rsidR="00C70607" w:rsidRDefault="00C70607" w:rsidP="00021F9B">
      <w:pPr>
        <w:rPr>
          <w:color w:val="FF0000"/>
          <w:lang w:val="es-ES_tradnl"/>
        </w:rPr>
      </w:pPr>
    </w:p>
    <w:p w14:paraId="61D7A1C4" w14:textId="61E36CC8" w:rsidR="002E40C3" w:rsidRPr="00723FAF" w:rsidRDefault="00F53C29" w:rsidP="00021F9B">
      <w:pPr>
        <w:rPr>
          <w:iCs/>
          <w:lang w:eastAsia="es-CO"/>
        </w:rPr>
      </w:pPr>
      <w:r>
        <w:t>De acuerdo con el informe presentado por la interventoría, se</w:t>
      </w:r>
      <w:r w:rsidR="002E40C3" w:rsidRPr="00723FAF">
        <w:t xml:space="preserve"> realiz</w:t>
      </w:r>
      <w:r>
        <w:t>aron</w:t>
      </w:r>
      <w:r w:rsidR="002E40C3" w:rsidRPr="00723FAF">
        <w:t xml:space="preserve"> un total de 581 verificaciones en campo con el fin de validar la prestación del servicio en barrido y limpieza, así:</w:t>
      </w:r>
    </w:p>
    <w:p w14:paraId="56CE6449" w14:textId="77777777" w:rsidR="00F53C29" w:rsidRDefault="00F53C29" w:rsidP="00021F9B">
      <w:pPr>
        <w:pStyle w:val="Descripcin"/>
        <w:rPr>
          <w:sz w:val="18"/>
          <w:szCs w:val="28"/>
        </w:rPr>
      </w:pPr>
      <w:bookmarkStart w:id="30" w:name="_Toc63757726"/>
    </w:p>
    <w:p w14:paraId="2865B7D8" w14:textId="39B13CD6" w:rsidR="002E40C3" w:rsidRPr="00413E34" w:rsidRDefault="00F53C29" w:rsidP="00021F9B">
      <w:pPr>
        <w:pStyle w:val="Descripcin"/>
        <w:rPr>
          <w:b w:val="0"/>
          <w:bCs w:val="0"/>
          <w:sz w:val="18"/>
          <w:szCs w:val="18"/>
        </w:rPr>
      </w:pPr>
      <w:r w:rsidRPr="00413E34">
        <w:rPr>
          <w:b w:val="0"/>
          <w:bCs w:val="0"/>
          <w:sz w:val="18"/>
          <w:szCs w:val="18"/>
        </w:rPr>
        <w:t xml:space="preserve">Tabla </w:t>
      </w:r>
      <w:r w:rsidR="00413E34" w:rsidRPr="00413E34">
        <w:rPr>
          <w:b w:val="0"/>
          <w:bCs w:val="0"/>
          <w:sz w:val="18"/>
          <w:szCs w:val="18"/>
        </w:rPr>
        <w:t>14</w:t>
      </w:r>
      <w:r w:rsidRPr="00413E34">
        <w:rPr>
          <w:b w:val="0"/>
          <w:bCs w:val="0"/>
          <w:sz w:val="18"/>
          <w:szCs w:val="18"/>
        </w:rPr>
        <w:t>. Total de verificaciones realizadas en campo barrido y limpieza - (enero de 2021)</w:t>
      </w:r>
      <w:bookmarkEnd w:id="30"/>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3"/>
        <w:gridCol w:w="2153"/>
        <w:gridCol w:w="2153"/>
        <w:gridCol w:w="2046"/>
      </w:tblGrid>
      <w:tr w:rsidR="002E40C3" w:rsidRPr="00723FAF" w14:paraId="2356A2F9" w14:textId="77777777" w:rsidTr="00715D2F">
        <w:trPr>
          <w:trHeight w:val="21"/>
          <w:tblHeader/>
          <w:jc w:val="center"/>
        </w:trPr>
        <w:tc>
          <w:tcPr>
            <w:tcW w:w="248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4A9290" w14:textId="77777777" w:rsidR="002E40C3" w:rsidRPr="00723FAF" w:rsidRDefault="002E40C3" w:rsidP="00021F9B">
            <w:pPr>
              <w:jc w:val="center"/>
              <w:rPr>
                <w:b/>
                <w:sz w:val="16"/>
              </w:rPr>
            </w:pPr>
          </w:p>
          <w:p w14:paraId="04E587E4" w14:textId="77777777" w:rsidR="002E40C3" w:rsidRPr="00723FAF" w:rsidRDefault="002E40C3" w:rsidP="00021F9B">
            <w:pPr>
              <w:jc w:val="center"/>
              <w:rPr>
                <w:b/>
                <w:bCs/>
                <w:sz w:val="16"/>
              </w:rPr>
            </w:pPr>
            <w:r w:rsidRPr="00723FAF">
              <w:rPr>
                <w:b/>
                <w:sz w:val="16"/>
              </w:rPr>
              <w:t>ACTIVIDAD</w:t>
            </w:r>
          </w:p>
        </w:tc>
        <w:tc>
          <w:tcPr>
            <w:tcW w:w="21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49AE6AE" w14:textId="77777777" w:rsidR="002E40C3" w:rsidRPr="00723FAF" w:rsidRDefault="002E40C3" w:rsidP="00021F9B">
            <w:pPr>
              <w:jc w:val="center"/>
              <w:rPr>
                <w:b/>
                <w:bCs/>
                <w:color w:val="000000"/>
                <w:sz w:val="16"/>
              </w:rPr>
            </w:pPr>
            <w:r w:rsidRPr="00723FAF">
              <w:rPr>
                <w:b/>
                <w:bCs/>
                <w:color w:val="000000"/>
                <w:sz w:val="16"/>
              </w:rPr>
              <w:t>CANTIDAD DE VERIFICACIONES</w:t>
            </w:r>
          </w:p>
        </w:tc>
        <w:tc>
          <w:tcPr>
            <w:tcW w:w="215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5908B88" w14:textId="77777777" w:rsidR="002E40C3" w:rsidRPr="00723FAF" w:rsidRDefault="002E40C3" w:rsidP="00021F9B">
            <w:pPr>
              <w:jc w:val="center"/>
              <w:rPr>
                <w:b/>
                <w:bCs/>
                <w:color w:val="000000"/>
                <w:sz w:val="16"/>
              </w:rPr>
            </w:pPr>
            <w:r w:rsidRPr="00723FAF">
              <w:rPr>
                <w:b/>
                <w:bCs/>
                <w:color w:val="000000"/>
                <w:sz w:val="16"/>
              </w:rPr>
              <w:t>CANTIDAD DE VERIFICACIONES CON HALLAZGOS-TÉCNICO OPERATIVO</w:t>
            </w:r>
          </w:p>
        </w:tc>
        <w:tc>
          <w:tcPr>
            <w:tcW w:w="204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545D705" w14:textId="77777777" w:rsidR="002E40C3" w:rsidRPr="00723FAF" w:rsidRDefault="002E40C3" w:rsidP="00021F9B">
            <w:pPr>
              <w:jc w:val="center"/>
              <w:rPr>
                <w:b/>
                <w:bCs/>
                <w:color w:val="000000"/>
                <w:sz w:val="16"/>
              </w:rPr>
            </w:pPr>
            <w:r w:rsidRPr="00723FAF">
              <w:rPr>
                <w:b/>
                <w:bCs/>
                <w:color w:val="000000"/>
                <w:sz w:val="16"/>
              </w:rPr>
              <w:t>CANTIDAD DE HALLAZGOS-TÉCNICO OPERATIVO</w:t>
            </w:r>
          </w:p>
        </w:tc>
      </w:tr>
      <w:tr w:rsidR="002E40C3" w:rsidRPr="00723FAF" w14:paraId="7536F21D" w14:textId="77777777" w:rsidTr="00F53C29">
        <w:trPr>
          <w:trHeight w:val="108"/>
          <w:tblHeader/>
          <w:jc w:val="center"/>
        </w:trPr>
        <w:tc>
          <w:tcPr>
            <w:tcW w:w="2483" w:type="dxa"/>
            <w:tcBorders>
              <w:top w:val="single" w:sz="4" w:space="0" w:color="auto"/>
              <w:left w:val="single" w:sz="4" w:space="0" w:color="auto"/>
              <w:bottom w:val="single" w:sz="4" w:space="0" w:color="auto"/>
              <w:right w:val="single" w:sz="4" w:space="0" w:color="auto"/>
            </w:tcBorders>
            <w:noWrap/>
            <w:vAlign w:val="center"/>
            <w:hideMark/>
          </w:tcPr>
          <w:p w14:paraId="4DB70139" w14:textId="77777777" w:rsidR="002E40C3" w:rsidRPr="00723FAF" w:rsidRDefault="002E40C3" w:rsidP="00021F9B">
            <w:pPr>
              <w:jc w:val="center"/>
              <w:rPr>
                <w:bCs/>
                <w:sz w:val="16"/>
              </w:rPr>
            </w:pPr>
            <w:r w:rsidRPr="00723FAF">
              <w:rPr>
                <w:bCs/>
                <w:sz w:val="16"/>
              </w:rPr>
              <w:t>Barrido manual</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0B6CE96" w14:textId="77777777" w:rsidR="002E40C3" w:rsidRPr="00723FAF" w:rsidRDefault="002E40C3" w:rsidP="00021F9B">
            <w:pPr>
              <w:jc w:val="center"/>
              <w:rPr>
                <w:color w:val="000000"/>
                <w:sz w:val="16"/>
              </w:rPr>
            </w:pPr>
            <w:r w:rsidRPr="00723FAF">
              <w:rPr>
                <w:color w:val="000000"/>
                <w:sz w:val="16"/>
              </w:rPr>
              <w:t>554</w:t>
            </w:r>
          </w:p>
        </w:tc>
        <w:tc>
          <w:tcPr>
            <w:tcW w:w="2153" w:type="dxa"/>
            <w:tcBorders>
              <w:top w:val="single" w:sz="4" w:space="0" w:color="auto"/>
              <w:left w:val="single" w:sz="4" w:space="0" w:color="auto"/>
              <w:bottom w:val="single" w:sz="4" w:space="0" w:color="auto"/>
              <w:right w:val="single" w:sz="4" w:space="0" w:color="auto"/>
            </w:tcBorders>
            <w:noWrap/>
            <w:vAlign w:val="center"/>
            <w:hideMark/>
          </w:tcPr>
          <w:p w14:paraId="00201308" w14:textId="77777777" w:rsidR="002E40C3" w:rsidRPr="00723FAF" w:rsidRDefault="002E40C3" w:rsidP="00021F9B">
            <w:pPr>
              <w:jc w:val="center"/>
              <w:rPr>
                <w:color w:val="000000"/>
                <w:sz w:val="16"/>
              </w:rPr>
            </w:pPr>
            <w:r w:rsidRPr="00723FAF">
              <w:rPr>
                <w:color w:val="000000"/>
                <w:sz w:val="16"/>
              </w:rPr>
              <w:t>29</w:t>
            </w:r>
          </w:p>
        </w:tc>
        <w:tc>
          <w:tcPr>
            <w:tcW w:w="2046" w:type="dxa"/>
            <w:tcBorders>
              <w:top w:val="single" w:sz="4" w:space="0" w:color="auto"/>
              <w:left w:val="single" w:sz="4" w:space="0" w:color="auto"/>
              <w:bottom w:val="single" w:sz="4" w:space="0" w:color="auto"/>
              <w:right w:val="single" w:sz="4" w:space="0" w:color="auto"/>
            </w:tcBorders>
            <w:noWrap/>
            <w:vAlign w:val="center"/>
            <w:hideMark/>
          </w:tcPr>
          <w:p w14:paraId="6986D8C5" w14:textId="77777777" w:rsidR="002E40C3" w:rsidRPr="00723FAF" w:rsidRDefault="002E40C3" w:rsidP="00021F9B">
            <w:pPr>
              <w:jc w:val="center"/>
              <w:rPr>
                <w:color w:val="000000"/>
                <w:sz w:val="16"/>
              </w:rPr>
            </w:pPr>
            <w:r w:rsidRPr="00723FAF">
              <w:rPr>
                <w:color w:val="000000"/>
                <w:sz w:val="16"/>
              </w:rPr>
              <w:t>29</w:t>
            </w:r>
          </w:p>
        </w:tc>
      </w:tr>
      <w:tr w:rsidR="002E40C3" w:rsidRPr="00723FAF" w14:paraId="56B809DB" w14:textId="77777777" w:rsidTr="00F53C29">
        <w:trPr>
          <w:trHeight w:val="21"/>
          <w:tblHeader/>
          <w:jc w:val="center"/>
        </w:trPr>
        <w:tc>
          <w:tcPr>
            <w:tcW w:w="2483" w:type="dxa"/>
            <w:tcBorders>
              <w:top w:val="single" w:sz="4" w:space="0" w:color="auto"/>
              <w:left w:val="single" w:sz="4" w:space="0" w:color="auto"/>
              <w:bottom w:val="single" w:sz="4" w:space="0" w:color="auto"/>
              <w:right w:val="single" w:sz="4" w:space="0" w:color="auto"/>
            </w:tcBorders>
            <w:noWrap/>
            <w:vAlign w:val="center"/>
            <w:hideMark/>
          </w:tcPr>
          <w:p w14:paraId="57F3303B" w14:textId="77777777" w:rsidR="002E40C3" w:rsidRPr="00723FAF" w:rsidRDefault="002E40C3" w:rsidP="00021F9B">
            <w:pPr>
              <w:jc w:val="center"/>
              <w:rPr>
                <w:color w:val="000000"/>
                <w:sz w:val="16"/>
              </w:rPr>
            </w:pPr>
            <w:r w:rsidRPr="00723FAF">
              <w:rPr>
                <w:color w:val="000000"/>
                <w:sz w:val="16"/>
              </w:rPr>
              <w:t>Barrido mecánico</w:t>
            </w:r>
          </w:p>
        </w:tc>
        <w:tc>
          <w:tcPr>
            <w:tcW w:w="2153" w:type="dxa"/>
            <w:tcBorders>
              <w:top w:val="single" w:sz="4" w:space="0" w:color="auto"/>
              <w:left w:val="single" w:sz="4" w:space="0" w:color="auto"/>
              <w:bottom w:val="single" w:sz="4" w:space="0" w:color="auto"/>
              <w:right w:val="single" w:sz="4" w:space="0" w:color="auto"/>
            </w:tcBorders>
            <w:vAlign w:val="center"/>
            <w:hideMark/>
          </w:tcPr>
          <w:p w14:paraId="278E1E47" w14:textId="77777777" w:rsidR="002E40C3" w:rsidRPr="00723FAF" w:rsidRDefault="002E40C3" w:rsidP="00021F9B">
            <w:pPr>
              <w:jc w:val="center"/>
              <w:rPr>
                <w:bCs/>
                <w:sz w:val="16"/>
              </w:rPr>
            </w:pPr>
            <w:r w:rsidRPr="00723FAF">
              <w:rPr>
                <w:color w:val="000000"/>
                <w:sz w:val="16"/>
              </w:rPr>
              <w:t>27</w:t>
            </w:r>
          </w:p>
        </w:tc>
        <w:tc>
          <w:tcPr>
            <w:tcW w:w="2153" w:type="dxa"/>
            <w:tcBorders>
              <w:top w:val="single" w:sz="4" w:space="0" w:color="auto"/>
              <w:left w:val="single" w:sz="4" w:space="0" w:color="auto"/>
              <w:bottom w:val="single" w:sz="4" w:space="0" w:color="auto"/>
              <w:right w:val="single" w:sz="4" w:space="0" w:color="auto"/>
            </w:tcBorders>
            <w:noWrap/>
            <w:vAlign w:val="center"/>
            <w:hideMark/>
          </w:tcPr>
          <w:p w14:paraId="122C5147" w14:textId="77777777" w:rsidR="002E40C3" w:rsidRPr="00723FAF" w:rsidRDefault="002E40C3" w:rsidP="00021F9B">
            <w:pPr>
              <w:jc w:val="center"/>
              <w:rPr>
                <w:bCs/>
                <w:sz w:val="16"/>
              </w:rPr>
            </w:pPr>
            <w:r w:rsidRPr="00723FAF">
              <w:rPr>
                <w:color w:val="000000"/>
                <w:sz w:val="16"/>
              </w:rPr>
              <w:t>4</w:t>
            </w:r>
          </w:p>
        </w:tc>
        <w:tc>
          <w:tcPr>
            <w:tcW w:w="2046" w:type="dxa"/>
            <w:tcBorders>
              <w:top w:val="single" w:sz="4" w:space="0" w:color="auto"/>
              <w:left w:val="single" w:sz="4" w:space="0" w:color="auto"/>
              <w:bottom w:val="single" w:sz="4" w:space="0" w:color="auto"/>
              <w:right w:val="single" w:sz="4" w:space="0" w:color="auto"/>
            </w:tcBorders>
            <w:noWrap/>
            <w:vAlign w:val="center"/>
            <w:hideMark/>
          </w:tcPr>
          <w:p w14:paraId="4936CF35" w14:textId="77777777" w:rsidR="002E40C3" w:rsidRPr="00723FAF" w:rsidRDefault="002E40C3" w:rsidP="00021F9B">
            <w:pPr>
              <w:jc w:val="center"/>
              <w:rPr>
                <w:bCs/>
                <w:sz w:val="16"/>
              </w:rPr>
            </w:pPr>
            <w:r w:rsidRPr="00723FAF">
              <w:rPr>
                <w:color w:val="000000"/>
                <w:sz w:val="16"/>
              </w:rPr>
              <w:t>4</w:t>
            </w:r>
          </w:p>
        </w:tc>
      </w:tr>
      <w:tr w:rsidR="002E40C3" w:rsidRPr="00723FAF" w14:paraId="53E28D30" w14:textId="77777777" w:rsidTr="00F53C29">
        <w:trPr>
          <w:trHeight w:val="21"/>
          <w:tblHeader/>
          <w:jc w:val="center"/>
        </w:trPr>
        <w:tc>
          <w:tcPr>
            <w:tcW w:w="2483" w:type="dxa"/>
            <w:tcBorders>
              <w:top w:val="single" w:sz="4" w:space="0" w:color="auto"/>
              <w:left w:val="single" w:sz="4" w:space="0" w:color="auto"/>
              <w:bottom w:val="single" w:sz="4" w:space="0" w:color="auto"/>
              <w:right w:val="single" w:sz="4" w:space="0" w:color="auto"/>
            </w:tcBorders>
            <w:noWrap/>
            <w:vAlign w:val="center"/>
            <w:hideMark/>
          </w:tcPr>
          <w:p w14:paraId="6D5EFC16" w14:textId="77777777" w:rsidR="002E40C3" w:rsidRPr="00723FAF" w:rsidRDefault="002E40C3" w:rsidP="00021F9B">
            <w:pPr>
              <w:jc w:val="center"/>
              <w:rPr>
                <w:b/>
                <w:sz w:val="16"/>
              </w:rPr>
            </w:pPr>
            <w:r w:rsidRPr="00723FAF">
              <w:rPr>
                <w:b/>
                <w:sz w:val="16"/>
              </w:rPr>
              <w:t>TOTAL</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FF9B68D" w14:textId="77777777" w:rsidR="002E40C3" w:rsidRPr="00723FAF" w:rsidRDefault="002E40C3" w:rsidP="00021F9B">
            <w:pPr>
              <w:jc w:val="center"/>
              <w:rPr>
                <w:b/>
                <w:bCs/>
                <w:color w:val="000000"/>
                <w:sz w:val="16"/>
              </w:rPr>
            </w:pPr>
            <w:r w:rsidRPr="00723FAF">
              <w:rPr>
                <w:b/>
                <w:bCs/>
                <w:color w:val="000000"/>
                <w:sz w:val="16"/>
              </w:rPr>
              <w:t>581</w:t>
            </w:r>
          </w:p>
        </w:tc>
        <w:tc>
          <w:tcPr>
            <w:tcW w:w="2153" w:type="dxa"/>
            <w:tcBorders>
              <w:top w:val="single" w:sz="4" w:space="0" w:color="auto"/>
              <w:left w:val="single" w:sz="4" w:space="0" w:color="auto"/>
              <w:bottom w:val="single" w:sz="4" w:space="0" w:color="auto"/>
              <w:right w:val="single" w:sz="4" w:space="0" w:color="auto"/>
            </w:tcBorders>
            <w:noWrap/>
            <w:vAlign w:val="center"/>
            <w:hideMark/>
          </w:tcPr>
          <w:p w14:paraId="59DD220D" w14:textId="77777777" w:rsidR="002E40C3" w:rsidRPr="00723FAF" w:rsidRDefault="002E40C3" w:rsidP="00021F9B">
            <w:pPr>
              <w:jc w:val="center"/>
              <w:rPr>
                <w:b/>
                <w:bCs/>
                <w:color w:val="000000"/>
                <w:sz w:val="16"/>
              </w:rPr>
            </w:pPr>
            <w:r w:rsidRPr="00723FAF">
              <w:rPr>
                <w:b/>
                <w:bCs/>
                <w:color w:val="000000"/>
                <w:sz w:val="16"/>
              </w:rPr>
              <w:t>33</w:t>
            </w:r>
          </w:p>
        </w:tc>
        <w:tc>
          <w:tcPr>
            <w:tcW w:w="2046" w:type="dxa"/>
            <w:tcBorders>
              <w:top w:val="single" w:sz="4" w:space="0" w:color="auto"/>
              <w:left w:val="single" w:sz="4" w:space="0" w:color="auto"/>
              <w:bottom w:val="single" w:sz="4" w:space="0" w:color="auto"/>
              <w:right w:val="single" w:sz="4" w:space="0" w:color="auto"/>
            </w:tcBorders>
            <w:noWrap/>
            <w:vAlign w:val="center"/>
            <w:hideMark/>
          </w:tcPr>
          <w:p w14:paraId="13703D0B" w14:textId="77777777" w:rsidR="002E40C3" w:rsidRPr="00723FAF" w:rsidRDefault="002E40C3" w:rsidP="00021F9B">
            <w:pPr>
              <w:jc w:val="center"/>
              <w:rPr>
                <w:b/>
                <w:bCs/>
                <w:color w:val="000000"/>
                <w:sz w:val="16"/>
              </w:rPr>
            </w:pPr>
            <w:r w:rsidRPr="00723FAF">
              <w:rPr>
                <w:b/>
                <w:bCs/>
                <w:color w:val="000000"/>
                <w:sz w:val="16"/>
              </w:rPr>
              <w:t>33</w:t>
            </w:r>
          </w:p>
        </w:tc>
      </w:tr>
    </w:tbl>
    <w:p w14:paraId="507FA9E9" w14:textId="1E384E5F" w:rsidR="00F53C29" w:rsidRDefault="00F53C29" w:rsidP="00021F9B">
      <w:pPr>
        <w:jc w:val="center"/>
        <w:rPr>
          <w:sz w:val="16"/>
          <w:szCs w:val="16"/>
          <w:lang w:val="es-ES_tradnl"/>
        </w:rPr>
      </w:pPr>
      <w:bookmarkStart w:id="31" w:name="_Toc530401088"/>
      <w:bookmarkStart w:id="32" w:name="_Toc525020052"/>
      <w:bookmarkStart w:id="33" w:name="_Toc522098089"/>
      <w:r w:rsidRPr="00C40ABD">
        <w:rPr>
          <w:sz w:val="16"/>
          <w:szCs w:val="16"/>
          <w:lang w:val="es-ES_tradnl"/>
        </w:rPr>
        <w:t>Fuente: Informe de Interventoría</w:t>
      </w:r>
      <w:r w:rsidR="00413E34">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2003E547" w14:textId="77777777" w:rsidR="00F53C29" w:rsidRDefault="00F53C29" w:rsidP="00021F9B"/>
    <w:p w14:paraId="52BF6FCC" w14:textId="3446ED21" w:rsidR="002E40C3" w:rsidRPr="00723FAF" w:rsidRDefault="002E40C3" w:rsidP="00021F9B">
      <w:r w:rsidRPr="00723FAF">
        <w:t xml:space="preserve">En el mes de enero de 2021, se realizaron 554 verificaciones relacionadas con la actividad de barrido y limpieza manual, como se detalla a continuación: </w:t>
      </w:r>
    </w:p>
    <w:p w14:paraId="1530CCF7" w14:textId="4E3D6C69" w:rsidR="002E40C3" w:rsidRDefault="002E40C3" w:rsidP="00021F9B"/>
    <w:p w14:paraId="2574D069" w14:textId="057EC9B3" w:rsidR="00F53C29" w:rsidRPr="00413E34" w:rsidRDefault="00F53C29" w:rsidP="00021F9B">
      <w:pPr>
        <w:ind w:hanging="2"/>
        <w:jc w:val="center"/>
        <w:rPr>
          <w:sz w:val="18"/>
          <w:szCs w:val="18"/>
        </w:rPr>
      </w:pPr>
      <w:bookmarkStart w:id="34" w:name="_Toc63757727"/>
      <w:r w:rsidRPr="00413E34">
        <w:rPr>
          <w:sz w:val="18"/>
          <w:szCs w:val="18"/>
        </w:rPr>
        <w:t>Tabla</w:t>
      </w:r>
      <w:r w:rsidRPr="00413E34">
        <w:rPr>
          <w:iCs/>
          <w:sz w:val="18"/>
          <w:szCs w:val="18"/>
        </w:rPr>
        <w:t xml:space="preserve"> </w:t>
      </w:r>
      <w:r w:rsidR="00413E34" w:rsidRPr="00413E34">
        <w:rPr>
          <w:iCs/>
          <w:sz w:val="18"/>
          <w:szCs w:val="18"/>
        </w:rPr>
        <w:t>15</w:t>
      </w:r>
      <w:r w:rsidRPr="00413E34">
        <w:rPr>
          <w:iCs/>
          <w:sz w:val="18"/>
          <w:szCs w:val="18"/>
        </w:rPr>
        <w:t>.</w:t>
      </w:r>
      <w:r w:rsidRPr="00413E34">
        <w:rPr>
          <w:sz w:val="18"/>
          <w:szCs w:val="18"/>
        </w:rPr>
        <w:t xml:space="preserve"> Cantidad de verificaciones realizadas para la actividad de barrido y limpieza manual ASE 1 (enero de 2021)</w:t>
      </w:r>
      <w:bookmarkEnd w:id="34"/>
    </w:p>
    <w:tbl>
      <w:tblPr>
        <w:tblW w:w="6386" w:type="dxa"/>
        <w:jc w:val="center"/>
        <w:tblCellMar>
          <w:left w:w="70" w:type="dxa"/>
          <w:right w:w="70" w:type="dxa"/>
        </w:tblCellMar>
        <w:tblLook w:val="04A0" w:firstRow="1" w:lastRow="0" w:firstColumn="1" w:lastColumn="0" w:noHBand="0" w:noVBand="1"/>
      </w:tblPr>
      <w:tblGrid>
        <w:gridCol w:w="1355"/>
        <w:gridCol w:w="1654"/>
        <w:gridCol w:w="1838"/>
        <w:gridCol w:w="1539"/>
      </w:tblGrid>
      <w:tr w:rsidR="00F53C29" w:rsidRPr="00723FAF" w14:paraId="26940F7A" w14:textId="4B651BEA" w:rsidTr="00F53C29">
        <w:trPr>
          <w:trHeight w:val="945"/>
          <w:tblHeader/>
          <w:jc w:val="center"/>
        </w:trPr>
        <w:tc>
          <w:tcPr>
            <w:tcW w:w="135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C33C9C5" w14:textId="77777777" w:rsidR="00F53C29" w:rsidRPr="00723FAF" w:rsidRDefault="00F53C29" w:rsidP="00021F9B">
            <w:pPr>
              <w:jc w:val="center"/>
              <w:rPr>
                <w:b/>
                <w:bCs/>
                <w:color w:val="000000"/>
                <w:sz w:val="16"/>
              </w:rPr>
            </w:pPr>
            <w:r w:rsidRPr="00723FAF">
              <w:rPr>
                <w:b/>
                <w:bCs/>
                <w:color w:val="000000"/>
                <w:sz w:val="16"/>
              </w:rPr>
              <w:t>LOCALIDAD</w:t>
            </w:r>
          </w:p>
        </w:tc>
        <w:tc>
          <w:tcPr>
            <w:tcW w:w="1654" w:type="dxa"/>
            <w:tcBorders>
              <w:top w:val="single" w:sz="4" w:space="0" w:color="auto"/>
              <w:left w:val="nil"/>
              <w:bottom w:val="single" w:sz="4" w:space="0" w:color="auto"/>
              <w:right w:val="single" w:sz="4" w:space="0" w:color="auto"/>
            </w:tcBorders>
            <w:shd w:val="clear" w:color="000000" w:fill="F2F2F2"/>
            <w:vAlign w:val="center"/>
            <w:hideMark/>
          </w:tcPr>
          <w:p w14:paraId="39D03A39" w14:textId="77777777" w:rsidR="00F53C29" w:rsidRPr="00723FAF" w:rsidRDefault="00F53C29" w:rsidP="00021F9B">
            <w:pPr>
              <w:jc w:val="center"/>
              <w:rPr>
                <w:b/>
                <w:bCs/>
                <w:color w:val="000000"/>
                <w:sz w:val="16"/>
              </w:rPr>
            </w:pPr>
            <w:r w:rsidRPr="00723FAF">
              <w:rPr>
                <w:b/>
                <w:bCs/>
                <w:color w:val="000000"/>
                <w:sz w:val="16"/>
              </w:rPr>
              <w:t>CANTIDAD DE VERIFICACIONES</w:t>
            </w:r>
          </w:p>
        </w:tc>
        <w:tc>
          <w:tcPr>
            <w:tcW w:w="1838" w:type="dxa"/>
            <w:tcBorders>
              <w:top w:val="single" w:sz="4" w:space="0" w:color="auto"/>
              <w:left w:val="nil"/>
              <w:bottom w:val="single" w:sz="4" w:space="0" w:color="auto"/>
              <w:right w:val="single" w:sz="4" w:space="0" w:color="auto"/>
            </w:tcBorders>
            <w:shd w:val="clear" w:color="000000" w:fill="F2F2F2"/>
            <w:vAlign w:val="center"/>
            <w:hideMark/>
          </w:tcPr>
          <w:p w14:paraId="04566444" w14:textId="77777777" w:rsidR="00F53C29" w:rsidRPr="00723FAF" w:rsidRDefault="00F53C29" w:rsidP="00021F9B">
            <w:pPr>
              <w:jc w:val="center"/>
              <w:rPr>
                <w:b/>
                <w:bCs/>
                <w:color w:val="000000"/>
                <w:sz w:val="16"/>
              </w:rPr>
            </w:pPr>
            <w:r w:rsidRPr="00723FAF">
              <w:rPr>
                <w:b/>
                <w:bCs/>
                <w:color w:val="000000"/>
                <w:sz w:val="16"/>
              </w:rPr>
              <w:t>CANTIDAD DE VERIFICACIONES CON HALLAZGOS-TÉCNICO OPERATIVO</w:t>
            </w:r>
          </w:p>
        </w:tc>
        <w:tc>
          <w:tcPr>
            <w:tcW w:w="1539" w:type="dxa"/>
            <w:tcBorders>
              <w:top w:val="single" w:sz="4" w:space="0" w:color="auto"/>
              <w:left w:val="nil"/>
              <w:bottom w:val="single" w:sz="4" w:space="0" w:color="auto"/>
              <w:right w:val="single" w:sz="4" w:space="0" w:color="auto"/>
            </w:tcBorders>
            <w:shd w:val="clear" w:color="000000" w:fill="F2F2F2"/>
            <w:vAlign w:val="center"/>
            <w:hideMark/>
          </w:tcPr>
          <w:p w14:paraId="01514A17" w14:textId="77777777" w:rsidR="00F53C29" w:rsidRPr="00723FAF" w:rsidRDefault="00F53C29" w:rsidP="00021F9B">
            <w:pPr>
              <w:jc w:val="center"/>
              <w:rPr>
                <w:b/>
                <w:bCs/>
                <w:color w:val="000000"/>
                <w:sz w:val="16"/>
              </w:rPr>
            </w:pPr>
            <w:r w:rsidRPr="00723FAF">
              <w:rPr>
                <w:b/>
                <w:bCs/>
                <w:color w:val="000000"/>
                <w:sz w:val="16"/>
              </w:rPr>
              <w:t>CANTIDAD DE HALLAZGOS-TÉCNICO OPERATIVO</w:t>
            </w:r>
          </w:p>
        </w:tc>
      </w:tr>
      <w:tr w:rsidR="00F53C29" w:rsidRPr="00723FAF" w14:paraId="44ECF0FE" w14:textId="177F8A87" w:rsidTr="00F53C29">
        <w:trPr>
          <w:trHeight w:val="225"/>
          <w:jc w:val="center"/>
        </w:trPr>
        <w:tc>
          <w:tcPr>
            <w:tcW w:w="1355" w:type="dxa"/>
            <w:tcBorders>
              <w:top w:val="nil"/>
              <w:left w:val="single" w:sz="4" w:space="0" w:color="auto"/>
              <w:bottom w:val="single" w:sz="4" w:space="0" w:color="auto"/>
              <w:right w:val="single" w:sz="4" w:space="0" w:color="auto"/>
            </w:tcBorders>
            <w:shd w:val="clear" w:color="auto" w:fill="auto"/>
            <w:vAlign w:val="center"/>
          </w:tcPr>
          <w:p w14:paraId="19227ADD" w14:textId="77777777" w:rsidR="00F53C29" w:rsidRPr="00723FAF" w:rsidRDefault="00F53C29" w:rsidP="00021F9B">
            <w:pPr>
              <w:jc w:val="left"/>
              <w:rPr>
                <w:color w:val="000000"/>
                <w:sz w:val="16"/>
              </w:rPr>
            </w:pPr>
            <w:r w:rsidRPr="00723FAF">
              <w:rPr>
                <w:color w:val="000000"/>
                <w:sz w:val="16"/>
              </w:rPr>
              <w:t>La Candelaria</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5AD03076" w14:textId="77777777" w:rsidR="00F53C29" w:rsidRPr="00723FAF" w:rsidRDefault="00F53C29" w:rsidP="00021F9B">
            <w:pPr>
              <w:jc w:val="center"/>
              <w:rPr>
                <w:sz w:val="16"/>
              </w:rPr>
            </w:pPr>
            <w:r w:rsidRPr="00723FAF">
              <w:rPr>
                <w:color w:val="000000"/>
                <w:sz w:val="16"/>
              </w:rPr>
              <w:t>65</w:t>
            </w:r>
          </w:p>
        </w:tc>
        <w:tc>
          <w:tcPr>
            <w:tcW w:w="1838" w:type="dxa"/>
            <w:tcBorders>
              <w:top w:val="single" w:sz="4" w:space="0" w:color="auto"/>
              <w:left w:val="nil"/>
              <w:bottom w:val="single" w:sz="4" w:space="0" w:color="auto"/>
              <w:right w:val="single" w:sz="4" w:space="0" w:color="auto"/>
            </w:tcBorders>
            <w:shd w:val="clear" w:color="auto" w:fill="auto"/>
            <w:vAlign w:val="center"/>
          </w:tcPr>
          <w:p w14:paraId="7FDFFB96" w14:textId="77777777" w:rsidR="00F53C29" w:rsidRPr="00723FAF" w:rsidRDefault="00F53C29" w:rsidP="00021F9B">
            <w:pPr>
              <w:jc w:val="center"/>
              <w:rPr>
                <w:sz w:val="16"/>
              </w:rPr>
            </w:pPr>
            <w:r w:rsidRPr="00723FAF">
              <w:rPr>
                <w:color w:val="000000"/>
                <w:sz w:val="16"/>
              </w:rPr>
              <w:t>0</w:t>
            </w:r>
          </w:p>
        </w:tc>
        <w:tc>
          <w:tcPr>
            <w:tcW w:w="1539" w:type="dxa"/>
            <w:tcBorders>
              <w:top w:val="single" w:sz="4" w:space="0" w:color="auto"/>
              <w:left w:val="nil"/>
              <w:bottom w:val="single" w:sz="4" w:space="0" w:color="auto"/>
              <w:right w:val="single" w:sz="4" w:space="0" w:color="auto"/>
            </w:tcBorders>
            <w:shd w:val="clear" w:color="auto" w:fill="auto"/>
            <w:vAlign w:val="center"/>
          </w:tcPr>
          <w:p w14:paraId="4EC3B469" w14:textId="77777777" w:rsidR="00F53C29" w:rsidRPr="00723FAF" w:rsidRDefault="00F53C29" w:rsidP="00021F9B">
            <w:pPr>
              <w:jc w:val="center"/>
              <w:rPr>
                <w:sz w:val="16"/>
              </w:rPr>
            </w:pPr>
            <w:r w:rsidRPr="00723FAF">
              <w:rPr>
                <w:color w:val="000000"/>
                <w:sz w:val="16"/>
              </w:rPr>
              <w:t>0</w:t>
            </w:r>
          </w:p>
        </w:tc>
      </w:tr>
      <w:tr w:rsidR="00F53C29" w:rsidRPr="00723FAF" w14:paraId="29AD1688" w14:textId="6EDD540B" w:rsidTr="00F53C29">
        <w:trPr>
          <w:trHeight w:val="225"/>
          <w:jc w:val="center"/>
        </w:trPr>
        <w:tc>
          <w:tcPr>
            <w:tcW w:w="1355" w:type="dxa"/>
            <w:tcBorders>
              <w:top w:val="nil"/>
              <w:left w:val="single" w:sz="4" w:space="0" w:color="auto"/>
              <w:bottom w:val="single" w:sz="4" w:space="0" w:color="auto"/>
              <w:right w:val="single" w:sz="4" w:space="0" w:color="auto"/>
            </w:tcBorders>
            <w:shd w:val="clear" w:color="auto" w:fill="auto"/>
            <w:vAlign w:val="center"/>
          </w:tcPr>
          <w:p w14:paraId="50E619BD" w14:textId="77777777" w:rsidR="00F53C29" w:rsidRPr="00723FAF" w:rsidRDefault="00F53C29" w:rsidP="00021F9B">
            <w:pPr>
              <w:jc w:val="left"/>
              <w:rPr>
                <w:color w:val="000000"/>
                <w:sz w:val="16"/>
              </w:rPr>
            </w:pPr>
            <w:r w:rsidRPr="00723FAF">
              <w:rPr>
                <w:color w:val="000000"/>
                <w:sz w:val="16"/>
              </w:rPr>
              <w:t>Chapinero</w:t>
            </w:r>
          </w:p>
        </w:tc>
        <w:tc>
          <w:tcPr>
            <w:tcW w:w="1654" w:type="dxa"/>
            <w:tcBorders>
              <w:top w:val="nil"/>
              <w:left w:val="single" w:sz="4" w:space="0" w:color="auto"/>
              <w:bottom w:val="single" w:sz="4" w:space="0" w:color="auto"/>
              <w:right w:val="single" w:sz="4" w:space="0" w:color="auto"/>
            </w:tcBorders>
            <w:shd w:val="clear" w:color="auto" w:fill="auto"/>
            <w:vAlign w:val="center"/>
          </w:tcPr>
          <w:p w14:paraId="26763CDB" w14:textId="77777777" w:rsidR="00F53C29" w:rsidRPr="00723FAF" w:rsidRDefault="00F53C29" w:rsidP="00021F9B">
            <w:pPr>
              <w:jc w:val="center"/>
              <w:rPr>
                <w:sz w:val="16"/>
              </w:rPr>
            </w:pPr>
            <w:r w:rsidRPr="00723FAF">
              <w:rPr>
                <w:color w:val="000000"/>
                <w:sz w:val="16"/>
              </w:rPr>
              <w:t>162</w:t>
            </w:r>
          </w:p>
        </w:tc>
        <w:tc>
          <w:tcPr>
            <w:tcW w:w="1838" w:type="dxa"/>
            <w:tcBorders>
              <w:top w:val="nil"/>
              <w:left w:val="nil"/>
              <w:bottom w:val="single" w:sz="4" w:space="0" w:color="auto"/>
              <w:right w:val="single" w:sz="4" w:space="0" w:color="auto"/>
            </w:tcBorders>
            <w:shd w:val="clear" w:color="auto" w:fill="auto"/>
            <w:vAlign w:val="center"/>
          </w:tcPr>
          <w:p w14:paraId="21096531" w14:textId="77777777" w:rsidR="00F53C29" w:rsidRPr="00723FAF" w:rsidRDefault="00F53C29" w:rsidP="00021F9B">
            <w:pPr>
              <w:jc w:val="center"/>
              <w:rPr>
                <w:sz w:val="16"/>
              </w:rPr>
            </w:pPr>
            <w:r w:rsidRPr="00723FAF">
              <w:rPr>
                <w:color w:val="000000"/>
                <w:sz w:val="16"/>
              </w:rPr>
              <w:t>12</w:t>
            </w:r>
          </w:p>
        </w:tc>
        <w:tc>
          <w:tcPr>
            <w:tcW w:w="1539" w:type="dxa"/>
            <w:tcBorders>
              <w:top w:val="nil"/>
              <w:left w:val="nil"/>
              <w:bottom w:val="single" w:sz="4" w:space="0" w:color="auto"/>
              <w:right w:val="single" w:sz="4" w:space="0" w:color="auto"/>
            </w:tcBorders>
            <w:shd w:val="clear" w:color="auto" w:fill="auto"/>
            <w:vAlign w:val="center"/>
          </w:tcPr>
          <w:p w14:paraId="007BD528" w14:textId="77777777" w:rsidR="00F53C29" w:rsidRPr="00723FAF" w:rsidRDefault="00F53C29" w:rsidP="00021F9B">
            <w:pPr>
              <w:jc w:val="center"/>
              <w:rPr>
                <w:sz w:val="16"/>
              </w:rPr>
            </w:pPr>
            <w:r w:rsidRPr="00723FAF">
              <w:rPr>
                <w:color w:val="000000"/>
                <w:sz w:val="16"/>
              </w:rPr>
              <w:t>12</w:t>
            </w:r>
          </w:p>
        </w:tc>
      </w:tr>
      <w:tr w:rsidR="00F53C29" w:rsidRPr="00723FAF" w14:paraId="36139A88" w14:textId="3892824C" w:rsidTr="00F53C29">
        <w:trPr>
          <w:trHeight w:val="225"/>
          <w:jc w:val="center"/>
        </w:trPr>
        <w:tc>
          <w:tcPr>
            <w:tcW w:w="1355" w:type="dxa"/>
            <w:tcBorders>
              <w:top w:val="nil"/>
              <w:left w:val="single" w:sz="4" w:space="0" w:color="auto"/>
              <w:bottom w:val="single" w:sz="4" w:space="0" w:color="auto"/>
              <w:right w:val="single" w:sz="4" w:space="0" w:color="auto"/>
            </w:tcBorders>
            <w:shd w:val="clear" w:color="auto" w:fill="auto"/>
            <w:vAlign w:val="center"/>
          </w:tcPr>
          <w:p w14:paraId="70461F52" w14:textId="77777777" w:rsidR="00F53C29" w:rsidRPr="00723FAF" w:rsidRDefault="00F53C29" w:rsidP="00021F9B">
            <w:pPr>
              <w:jc w:val="left"/>
              <w:rPr>
                <w:color w:val="000000"/>
                <w:sz w:val="16"/>
              </w:rPr>
            </w:pPr>
            <w:r w:rsidRPr="00723FAF">
              <w:rPr>
                <w:color w:val="000000"/>
                <w:sz w:val="16"/>
              </w:rPr>
              <w:t>San Cristóbal</w:t>
            </w:r>
          </w:p>
        </w:tc>
        <w:tc>
          <w:tcPr>
            <w:tcW w:w="1654" w:type="dxa"/>
            <w:tcBorders>
              <w:top w:val="nil"/>
              <w:left w:val="single" w:sz="4" w:space="0" w:color="auto"/>
              <w:bottom w:val="single" w:sz="4" w:space="0" w:color="auto"/>
              <w:right w:val="single" w:sz="4" w:space="0" w:color="auto"/>
            </w:tcBorders>
            <w:shd w:val="clear" w:color="auto" w:fill="auto"/>
            <w:vAlign w:val="center"/>
          </w:tcPr>
          <w:p w14:paraId="4D2C6FCE" w14:textId="77777777" w:rsidR="00F53C29" w:rsidRPr="00723FAF" w:rsidRDefault="00F53C29" w:rsidP="00021F9B">
            <w:pPr>
              <w:jc w:val="center"/>
              <w:rPr>
                <w:sz w:val="16"/>
              </w:rPr>
            </w:pPr>
            <w:r w:rsidRPr="00723FAF">
              <w:rPr>
                <w:color w:val="000000"/>
                <w:sz w:val="16"/>
              </w:rPr>
              <w:t>70</w:t>
            </w:r>
          </w:p>
        </w:tc>
        <w:tc>
          <w:tcPr>
            <w:tcW w:w="1838" w:type="dxa"/>
            <w:tcBorders>
              <w:top w:val="nil"/>
              <w:left w:val="nil"/>
              <w:bottom w:val="single" w:sz="4" w:space="0" w:color="auto"/>
              <w:right w:val="single" w:sz="4" w:space="0" w:color="auto"/>
            </w:tcBorders>
            <w:shd w:val="clear" w:color="auto" w:fill="auto"/>
            <w:vAlign w:val="center"/>
          </w:tcPr>
          <w:p w14:paraId="3CCA205B" w14:textId="77777777" w:rsidR="00F53C29" w:rsidRPr="00723FAF" w:rsidRDefault="00F53C29" w:rsidP="00021F9B">
            <w:pPr>
              <w:jc w:val="center"/>
              <w:rPr>
                <w:sz w:val="16"/>
              </w:rPr>
            </w:pPr>
            <w:r w:rsidRPr="00723FAF">
              <w:rPr>
                <w:color w:val="000000"/>
                <w:sz w:val="16"/>
              </w:rPr>
              <w:t>9</w:t>
            </w:r>
          </w:p>
        </w:tc>
        <w:tc>
          <w:tcPr>
            <w:tcW w:w="1539" w:type="dxa"/>
            <w:tcBorders>
              <w:top w:val="nil"/>
              <w:left w:val="nil"/>
              <w:bottom w:val="single" w:sz="4" w:space="0" w:color="auto"/>
              <w:right w:val="single" w:sz="4" w:space="0" w:color="auto"/>
            </w:tcBorders>
            <w:shd w:val="clear" w:color="auto" w:fill="auto"/>
            <w:vAlign w:val="center"/>
          </w:tcPr>
          <w:p w14:paraId="314819D4" w14:textId="77777777" w:rsidR="00F53C29" w:rsidRPr="00723FAF" w:rsidRDefault="00F53C29" w:rsidP="00021F9B">
            <w:pPr>
              <w:jc w:val="center"/>
              <w:rPr>
                <w:sz w:val="16"/>
              </w:rPr>
            </w:pPr>
            <w:r w:rsidRPr="00723FAF">
              <w:rPr>
                <w:color w:val="000000"/>
                <w:sz w:val="16"/>
              </w:rPr>
              <w:t>9</w:t>
            </w:r>
          </w:p>
        </w:tc>
      </w:tr>
      <w:tr w:rsidR="00F53C29" w:rsidRPr="00723FAF" w14:paraId="2883F473" w14:textId="1D66FAB0" w:rsidTr="00F53C29">
        <w:trPr>
          <w:trHeight w:val="225"/>
          <w:jc w:val="center"/>
        </w:trPr>
        <w:tc>
          <w:tcPr>
            <w:tcW w:w="1355" w:type="dxa"/>
            <w:tcBorders>
              <w:top w:val="nil"/>
              <w:left w:val="single" w:sz="4" w:space="0" w:color="auto"/>
              <w:bottom w:val="single" w:sz="4" w:space="0" w:color="auto"/>
              <w:right w:val="single" w:sz="4" w:space="0" w:color="auto"/>
            </w:tcBorders>
            <w:shd w:val="clear" w:color="auto" w:fill="auto"/>
            <w:vAlign w:val="center"/>
          </w:tcPr>
          <w:p w14:paraId="291C15F2" w14:textId="77777777" w:rsidR="00F53C29" w:rsidRPr="00723FAF" w:rsidRDefault="00F53C29" w:rsidP="00021F9B">
            <w:pPr>
              <w:jc w:val="left"/>
              <w:rPr>
                <w:color w:val="000000"/>
                <w:sz w:val="16"/>
              </w:rPr>
            </w:pPr>
            <w:r w:rsidRPr="00723FAF">
              <w:rPr>
                <w:color w:val="000000"/>
                <w:sz w:val="16"/>
              </w:rPr>
              <w:t>Santa Fe</w:t>
            </w:r>
          </w:p>
        </w:tc>
        <w:tc>
          <w:tcPr>
            <w:tcW w:w="1654" w:type="dxa"/>
            <w:tcBorders>
              <w:top w:val="nil"/>
              <w:left w:val="single" w:sz="4" w:space="0" w:color="auto"/>
              <w:bottom w:val="single" w:sz="4" w:space="0" w:color="auto"/>
              <w:right w:val="single" w:sz="4" w:space="0" w:color="auto"/>
            </w:tcBorders>
            <w:shd w:val="clear" w:color="auto" w:fill="auto"/>
            <w:vAlign w:val="center"/>
          </w:tcPr>
          <w:p w14:paraId="3582A3C8" w14:textId="77777777" w:rsidR="00F53C29" w:rsidRPr="00723FAF" w:rsidRDefault="00F53C29" w:rsidP="00021F9B">
            <w:pPr>
              <w:jc w:val="center"/>
              <w:rPr>
                <w:sz w:val="16"/>
              </w:rPr>
            </w:pPr>
            <w:r w:rsidRPr="00723FAF">
              <w:rPr>
                <w:color w:val="000000"/>
                <w:sz w:val="16"/>
              </w:rPr>
              <w:t>96</w:t>
            </w:r>
          </w:p>
        </w:tc>
        <w:tc>
          <w:tcPr>
            <w:tcW w:w="1838" w:type="dxa"/>
            <w:tcBorders>
              <w:top w:val="nil"/>
              <w:left w:val="nil"/>
              <w:bottom w:val="single" w:sz="4" w:space="0" w:color="auto"/>
              <w:right w:val="single" w:sz="4" w:space="0" w:color="auto"/>
            </w:tcBorders>
            <w:shd w:val="clear" w:color="auto" w:fill="auto"/>
            <w:vAlign w:val="center"/>
          </w:tcPr>
          <w:p w14:paraId="6FD1F257" w14:textId="77777777" w:rsidR="00F53C29" w:rsidRPr="00723FAF" w:rsidRDefault="00F53C29" w:rsidP="00021F9B">
            <w:pPr>
              <w:jc w:val="center"/>
              <w:rPr>
                <w:sz w:val="16"/>
              </w:rPr>
            </w:pPr>
            <w:r w:rsidRPr="00723FAF">
              <w:rPr>
                <w:color w:val="000000"/>
                <w:sz w:val="16"/>
              </w:rPr>
              <w:t>1</w:t>
            </w:r>
          </w:p>
        </w:tc>
        <w:tc>
          <w:tcPr>
            <w:tcW w:w="1539" w:type="dxa"/>
            <w:tcBorders>
              <w:top w:val="nil"/>
              <w:left w:val="nil"/>
              <w:bottom w:val="single" w:sz="4" w:space="0" w:color="auto"/>
              <w:right w:val="single" w:sz="4" w:space="0" w:color="auto"/>
            </w:tcBorders>
            <w:shd w:val="clear" w:color="auto" w:fill="auto"/>
            <w:vAlign w:val="center"/>
          </w:tcPr>
          <w:p w14:paraId="644AE6C5" w14:textId="77777777" w:rsidR="00F53C29" w:rsidRPr="00723FAF" w:rsidRDefault="00F53C29" w:rsidP="00021F9B">
            <w:pPr>
              <w:jc w:val="center"/>
              <w:rPr>
                <w:sz w:val="16"/>
              </w:rPr>
            </w:pPr>
            <w:r w:rsidRPr="00723FAF">
              <w:rPr>
                <w:color w:val="000000"/>
                <w:sz w:val="16"/>
              </w:rPr>
              <w:t>1</w:t>
            </w:r>
          </w:p>
        </w:tc>
      </w:tr>
      <w:tr w:rsidR="00F53C29" w:rsidRPr="00723FAF" w14:paraId="1C13AF92" w14:textId="68533C41" w:rsidTr="00F53C29">
        <w:trPr>
          <w:trHeight w:val="225"/>
          <w:jc w:val="center"/>
        </w:trPr>
        <w:tc>
          <w:tcPr>
            <w:tcW w:w="1355" w:type="dxa"/>
            <w:tcBorders>
              <w:top w:val="nil"/>
              <w:left w:val="single" w:sz="4" w:space="0" w:color="auto"/>
              <w:bottom w:val="single" w:sz="4" w:space="0" w:color="auto"/>
              <w:right w:val="single" w:sz="4" w:space="0" w:color="auto"/>
            </w:tcBorders>
            <w:shd w:val="clear" w:color="auto" w:fill="auto"/>
            <w:vAlign w:val="center"/>
          </w:tcPr>
          <w:p w14:paraId="6945B44B" w14:textId="77777777" w:rsidR="00F53C29" w:rsidRPr="00723FAF" w:rsidRDefault="00F53C29" w:rsidP="00021F9B">
            <w:pPr>
              <w:jc w:val="left"/>
              <w:rPr>
                <w:color w:val="000000"/>
                <w:sz w:val="16"/>
              </w:rPr>
            </w:pPr>
            <w:r w:rsidRPr="00723FAF">
              <w:rPr>
                <w:color w:val="000000"/>
                <w:sz w:val="16"/>
              </w:rPr>
              <w:t>Usaquén</w:t>
            </w:r>
          </w:p>
        </w:tc>
        <w:tc>
          <w:tcPr>
            <w:tcW w:w="1654" w:type="dxa"/>
            <w:tcBorders>
              <w:top w:val="nil"/>
              <w:left w:val="single" w:sz="4" w:space="0" w:color="auto"/>
              <w:bottom w:val="single" w:sz="4" w:space="0" w:color="auto"/>
              <w:right w:val="single" w:sz="4" w:space="0" w:color="auto"/>
            </w:tcBorders>
            <w:shd w:val="clear" w:color="auto" w:fill="auto"/>
            <w:vAlign w:val="center"/>
          </w:tcPr>
          <w:p w14:paraId="32229D41" w14:textId="77777777" w:rsidR="00F53C29" w:rsidRPr="00723FAF" w:rsidRDefault="00F53C29" w:rsidP="00021F9B">
            <w:pPr>
              <w:jc w:val="center"/>
              <w:rPr>
                <w:sz w:val="16"/>
              </w:rPr>
            </w:pPr>
            <w:r w:rsidRPr="00723FAF">
              <w:rPr>
                <w:color w:val="000000"/>
                <w:sz w:val="16"/>
              </w:rPr>
              <w:t>99</w:t>
            </w:r>
          </w:p>
        </w:tc>
        <w:tc>
          <w:tcPr>
            <w:tcW w:w="1838" w:type="dxa"/>
            <w:tcBorders>
              <w:top w:val="nil"/>
              <w:left w:val="nil"/>
              <w:bottom w:val="single" w:sz="4" w:space="0" w:color="auto"/>
              <w:right w:val="single" w:sz="4" w:space="0" w:color="auto"/>
            </w:tcBorders>
            <w:shd w:val="clear" w:color="auto" w:fill="auto"/>
            <w:vAlign w:val="center"/>
          </w:tcPr>
          <w:p w14:paraId="74F791B0" w14:textId="77777777" w:rsidR="00F53C29" w:rsidRPr="00723FAF" w:rsidRDefault="00F53C29" w:rsidP="00021F9B">
            <w:pPr>
              <w:jc w:val="center"/>
              <w:rPr>
                <w:sz w:val="16"/>
              </w:rPr>
            </w:pPr>
            <w:r w:rsidRPr="00723FAF">
              <w:rPr>
                <w:color w:val="000000"/>
                <w:sz w:val="16"/>
              </w:rPr>
              <w:t>3</w:t>
            </w:r>
          </w:p>
        </w:tc>
        <w:tc>
          <w:tcPr>
            <w:tcW w:w="1539" w:type="dxa"/>
            <w:tcBorders>
              <w:top w:val="nil"/>
              <w:left w:val="nil"/>
              <w:bottom w:val="single" w:sz="4" w:space="0" w:color="auto"/>
              <w:right w:val="single" w:sz="4" w:space="0" w:color="auto"/>
            </w:tcBorders>
            <w:shd w:val="clear" w:color="auto" w:fill="auto"/>
            <w:vAlign w:val="center"/>
          </w:tcPr>
          <w:p w14:paraId="589D0D4A" w14:textId="77777777" w:rsidR="00F53C29" w:rsidRPr="00723FAF" w:rsidRDefault="00F53C29" w:rsidP="00021F9B">
            <w:pPr>
              <w:jc w:val="center"/>
              <w:rPr>
                <w:sz w:val="16"/>
              </w:rPr>
            </w:pPr>
            <w:r w:rsidRPr="00723FAF">
              <w:rPr>
                <w:color w:val="000000"/>
                <w:sz w:val="16"/>
              </w:rPr>
              <w:t>3</w:t>
            </w:r>
          </w:p>
        </w:tc>
      </w:tr>
      <w:tr w:rsidR="00F53C29" w:rsidRPr="00723FAF" w14:paraId="301A53FA" w14:textId="70B324A9" w:rsidTr="00F53C29">
        <w:trPr>
          <w:trHeight w:val="225"/>
          <w:jc w:val="center"/>
        </w:trPr>
        <w:tc>
          <w:tcPr>
            <w:tcW w:w="1355" w:type="dxa"/>
            <w:tcBorders>
              <w:top w:val="nil"/>
              <w:left w:val="single" w:sz="4" w:space="0" w:color="auto"/>
              <w:bottom w:val="single" w:sz="4" w:space="0" w:color="auto"/>
              <w:right w:val="single" w:sz="4" w:space="0" w:color="auto"/>
            </w:tcBorders>
            <w:shd w:val="clear" w:color="auto" w:fill="auto"/>
            <w:vAlign w:val="center"/>
          </w:tcPr>
          <w:p w14:paraId="3A4325CB" w14:textId="77777777" w:rsidR="00F53C29" w:rsidRPr="00723FAF" w:rsidRDefault="00F53C29" w:rsidP="00021F9B">
            <w:pPr>
              <w:jc w:val="left"/>
              <w:rPr>
                <w:color w:val="000000"/>
                <w:sz w:val="16"/>
              </w:rPr>
            </w:pPr>
            <w:r w:rsidRPr="00723FAF">
              <w:rPr>
                <w:color w:val="000000"/>
                <w:sz w:val="16"/>
              </w:rPr>
              <w:t>Usme</w:t>
            </w:r>
          </w:p>
        </w:tc>
        <w:tc>
          <w:tcPr>
            <w:tcW w:w="1654" w:type="dxa"/>
            <w:tcBorders>
              <w:top w:val="nil"/>
              <w:left w:val="single" w:sz="4" w:space="0" w:color="auto"/>
              <w:bottom w:val="single" w:sz="4" w:space="0" w:color="auto"/>
              <w:right w:val="single" w:sz="4" w:space="0" w:color="auto"/>
            </w:tcBorders>
            <w:shd w:val="clear" w:color="auto" w:fill="auto"/>
            <w:vAlign w:val="center"/>
          </w:tcPr>
          <w:p w14:paraId="3D0DA79A" w14:textId="77777777" w:rsidR="00F53C29" w:rsidRPr="00723FAF" w:rsidRDefault="00F53C29" w:rsidP="00021F9B">
            <w:pPr>
              <w:jc w:val="center"/>
              <w:rPr>
                <w:sz w:val="16"/>
              </w:rPr>
            </w:pPr>
            <w:r w:rsidRPr="00723FAF">
              <w:rPr>
                <w:color w:val="000000"/>
                <w:sz w:val="16"/>
              </w:rPr>
              <w:t>62</w:t>
            </w:r>
          </w:p>
        </w:tc>
        <w:tc>
          <w:tcPr>
            <w:tcW w:w="1838" w:type="dxa"/>
            <w:tcBorders>
              <w:top w:val="nil"/>
              <w:left w:val="nil"/>
              <w:bottom w:val="single" w:sz="4" w:space="0" w:color="auto"/>
              <w:right w:val="single" w:sz="4" w:space="0" w:color="auto"/>
            </w:tcBorders>
            <w:shd w:val="clear" w:color="auto" w:fill="auto"/>
            <w:vAlign w:val="center"/>
          </w:tcPr>
          <w:p w14:paraId="4FE38407" w14:textId="77777777" w:rsidR="00F53C29" w:rsidRPr="00723FAF" w:rsidRDefault="00F53C29" w:rsidP="00021F9B">
            <w:pPr>
              <w:jc w:val="center"/>
              <w:rPr>
                <w:sz w:val="16"/>
              </w:rPr>
            </w:pPr>
            <w:r w:rsidRPr="00723FAF">
              <w:rPr>
                <w:color w:val="000000"/>
                <w:sz w:val="16"/>
              </w:rPr>
              <w:t>4</w:t>
            </w:r>
          </w:p>
        </w:tc>
        <w:tc>
          <w:tcPr>
            <w:tcW w:w="1539" w:type="dxa"/>
            <w:tcBorders>
              <w:top w:val="nil"/>
              <w:left w:val="nil"/>
              <w:bottom w:val="single" w:sz="4" w:space="0" w:color="auto"/>
              <w:right w:val="single" w:sz="4" w:space="0" w:color="auto"/>
            </w:tcBorders>
            <w:shd w:val="clear" w:color="auto" w:fill="auto"/>
            <w:vAlign w:val="center"/>
          </w:tcPr>
          <w:p w14:paraId="664CEC83" w14:textId="77777777" w:rsidR="00F53C29" w:rsidRPr="00723FAF" w:rsidRDefault="00F53C29" w:rsidP="00021F9B">
            <w:pPr>
              <w:jc w:val="center"/>
              <w:rPr>
                <w:sz w:val="16"/>
              </w:rPr>
            </w:pPr>
            <w:r w:rsidRPr="00723FAF">
              <w:rPr>
                <w:color w:val="000000"/>
                <w:sz w:val="16"/>
              </w:rPr>
              <w:t>4</w:t>
            </w:r>
          </w:p>
        </w:tc>
      </w:tr>
      <w:tr w:rsidR="00F53C29" w:rsidRPr="00723FAF" w14:paraId="5DD874FA" w14:textId="3E9538AF" w:rsidTr="00F53C29">
        <w:trPr>
          <w:trHeight w:val="225"/>
          <w:jc w:val="center"/>
        </w:trPr>
        <w:tc>
          <w:tcPr>
            <w:tcW w:w="1355" w:type="dxa"/>
            <w:tcBorders>
              <w:top w:val="nil"/>
              <w:left w:val="single" w:sz="4" w:space="0" w:color="auto"/>
              <w:bottom w:val="single" w:sz="4" w:space="0" w:color="auto"/>
              <w:right w:val="single" w:sz="4" w:space="0" w:color="auto"/>
            </w:tcBorders>
            <w:shd w:val="clear" w:color="auto" w:fill="auto"/>
            <w:vAlign w:val="center"/>
          </w:tcPr>
          <w:p w14:paraId="7D14775B" w14:textId="77777777" w:rsidR="00F53C29" w:rsidRPr="00723FAF" w:rsidRDefault="00F53C29" w:rsidP="00021F9B">
            <w:pPr>
              <w:jc w:val="left"/>
              <w:rPr>
                <w:color w:val="000000"/>
                <w:sz w:val="16"/>
              </w:rPr>
            </w:pPr>
            <w:r w:rsidRPr="00723FAF">
              <w:rPr>
                <w:b/>
                <w:bCs/>
                <w:color w:val="000000"/>
                <w:sz w:val="16"/>
              </w:rPr>
              <w:t>Total</w:t>
            </w:r>
          </w:p>
        </w:tc>
        <w:tc>
          <w:tcPr>
            <w:tcW w:w="1654" w:type="dxa"/>
            <w:tcBorders>
              <w:top w:val="nil"/>
              <w:left w:val="single" w:sz="4" w:space="0" w:color="auto"/>
              <w:bottom w:val="single" w:sz="4" w:space="0" w:color="auto"/>
              <w:right w:val="single" w:sz="4" w:space="0" w:color="auto"/>
            </w:tcBorders>
            <w:shd w:val="clear" w:color="auto" w:fill="auto"/>
            <w:vAlign w:val="center"/>
          </w:tcPr>
          <w:p w14:paraId="1533E096" w14:textId="77777777" w:rsidR="00F53C29" w:rsidRPr="00723FAF" w:rsidRDefault="00F53C29" w:rsidP="00021F9B">
            <w:pPr>
              <w:jc w:val="center"/>
              <w:rPr>
                <w:sz w:val="16"/>
              </w:rPr>
            </w:pPr>
            <w:r w:rsidRPr="00723FAF">
              <w:rPr>
                <w:b/>
                <w:bCs/>
                <w:color w:val="000000"/>
                <w:sz w:val="16"/>
              </w:rPr>
              <w:t>554</w:t>
            </w:r>
          </w:p>
        </w:tc>
        <w:tc>
          <w:tcPr>
            <w:tcW w:w="1838" w:type="dxa"/>
            <w:tcBorders>
              <w:top w:val="nil"/>
              <w:left w:val="nil"/>
              <w:bottom w:val="single" w:sz="4" w:space="0" w:color="auto"/>
              <w:right w:val="single" w:sz="4" w:space="0" w:color="auto"/>
            </w:tcBorders>
            <w:shd w:val="clear" w:color="auto" w:fill="auto"/>
            <w:vAlign w:val="center"/>
          </w:tcPr>
          <w:p w14:paraId="023B9E28" w14:textId="77777777" w:rsidR="00F53C29" w:rsidRPr="00723FAF" w:rsidRDefault="00F53C29" w:rsidP="00021F9B">
            <w:pPr>
              <w:jc w:val="center"/>
              <w:rPr>
                <w:sz w:val="16"/>
              </w:rPr>
            </w:pPr>
            <w:r w:rsidRPr="00723FAF">
              <w:rPr>
                <w:b/>
                <w:bCs/>
                <w:color w:val="000000"/>
                <w:sz w:val="16"/>
              </w:rPr>
              <w:t>29</w:t>
            </w:r>
          </w:p>
        </w:tc>
        <w:tc>
          <w:tcPr>
            <w:tcW w:w="1539" w:type="dxa"/>
            <w:tcBorders>
              <w:top w:val="nil"/>
              <w:left w:val="nil"/>
              <w:bottom w:val="single" w:sz="4" w:space="0" w:color="auto"/>
              <w:right w:val="single" w:sz="4" w:space="0" w:color="auto"/>
            </w:tcBorders>
            <w:shd w:val="clear" w:color="auto" w:fill="auto"/>
            <w:vAlign w:val="center"/>
          </w:tcPr>
          <w:p w14:paraId="442F18D5" w14:textId="77777777" w:rsidR="00F53C29" w:rsidRPr="00723FAF" w:rsidRDefault="00F53C29" w:rsidP="00021F9B">
            <w:pPr>
              <w:jc w:val="center"/>
              <w:rPr>
                <w:sz w:val="16"/>
              </w:rPr>
            </w:pPr>
            <w:r w:rsidRPr="00723FAF">
              <w:rPr>
                <w:b/>
                <w:bCs/>
                <w:color w:val="000000"/>
                <w:sz w:val="16"/>
              </w:rPr>
              <w:t>29</w:t>
            </w:r>
          </w:p>
        </w:tc>
      </w:tr>
    </w:tbl>
    <w:bookmarkEnd w:id="31"/>
    <w:bookmarkEnd w:id="32"/>
    <w:bookmarkEnd w:id="33"/>
    <w:p w14:paraId="7F3A2E2A" w14:textId="5B37A6E6" w:rsidR="002E40C3" w:rsidRDefault="00F53C29" w:rsidP="00021F9B">
      <w:pPr>
        <w:ind w:hanging="2"/>
        <w:jc w:val="center"/>
        <w:rPr>
          <w:sz w:val="16"/>
          <w:szCs w:val="16"/>
          <w:lang w:val="es-ES_tradnl"/>
        </w:rPr>
      </w:pPr>
      <w:r w:rsidRPr="00C40ABD">
        <w:rPr>
          <w:sz w:val="16"/>
          <w:szCs w:val="16"/>
          <w:lang w:val="es-ES_tradnl"/>
        </w:rPr>
        <w:t>Fuente: Informe de Interventoría</w:t>
      </w:r>
      <w:r w:rsidR="00413E34">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4815D7E1" w14:textId="77777777" w:rsidR="00F53C29" w:rsidRPr="00723FAF" w:rsidRDefault="00F53C29" w:rsidP="00021F9B">
      <w:pPr>
        <w:ind w:hanging="2"/>
        <w:jc w:val="center"/>
        <w:rPr>
          <w:sz w:val="18"/>
        </w:rPr>
      </w:pPr>
    </w:p>
    <w:p w14:paraId="7609F3D2" w14:textId="1E3FB4ED" w:rsidR="002E40C3" w:rsidRPr="00723FAF" w:rsidRDefault="002E40C3" w:rsidP="00021F9B">
      <w:pPr>
        <w:tabs>
          <w:tab w:val="left" w:pos="7651"/>
        </w:tabs>
        <w:ind w:hanging="2"/>
        <w:rPr>
          <w:szCs w:val="18"/>
        </w:rPr>
      </w:pPr>
      <w:r w:rsidRPr="00723FAF">
        <w:rPr>
          <w:sz w:val="18"/>
        </w:rPr>
        <w:tab/>
      </w:r>
      <w:r w:rsidRPr="00723FAF">
        <w:t>Durante las verificaciones en campo, se identificó un total de 2</w:t>
      </w:r>
      <w:r w:rsidR="00306404">
        <w:t>9</w:t>
      </w:r>
      <w:r w:rsidR="00C04DF9" w:rsidRPr="00C04DF9">
        <w:rPr>
          <w:color w:val="FF0000"/>
        </w:rPr>
        <w:t xml:space="preserve"> </w:t>
      </w:r>
      <w:r w:rsidRPr="00723FAF">
        <w:t>hallazgos para el componente técnico operativo</w:t>
      </w:r>
      <w:r w:rsidRPr="00723FAF">
        <w:rPr>
          <w:szCs w:val="18"/>
        </w:rPr>
        <w:t>, los cuales están relacionados con la afectación del área limpia en 2</w:t>
      </w:r>
      <w:r w:rsidR="00306404">
        <w:rPr>
          <w:szCs w:val="18"/>
        </w:rPr>
        <w:t>6</w:t>
      </w:r>
      <w:r w:rsidR="00C04DF9">
        <w:rPr>
          <w:szCs w:val="18"/>
        </w:rPr>
        <w:t xml:space="preserve"> </w:t>
      </w:r>
      <w:r w:rsidRPr="00723FAF">
        <w:rPr>
          <w:szCs w:val="18"/>
        </w:rPr>
        <w:t xml:space="preserve">reportes y la atención de zonas duras con 3 reportes, principalmente en las localidades de Chapinero y San Cristóbal. </w:t>
      </w:r>
    </w:p>
    <w:p w14:paraId="76DBB526" w14:textId="77777777" w:rsidR="002E40C3" w:rsidRPr="00723FAF" w:rsidRDefault="002E40C3" w:rsidP="00021F9B">
      <w:pPr>
        <w:ind w:hanging="2"/>
        <w:rPr>
          <w:sz w:val="18"/>
        </w:rPr>
      </w:pPr>
    </w:p>
    <w:p w14:paraId="65C1685D" w14:textId="77777777" w:rsidR="002E40C3" w:rsidRPr="00723FAF" w:rsidRDefault="002E40C3" w:rsidP="00021F9B">
      <w:pPr>
        <w:jc w:val="center"/>
      </w:pPr>
      <w:r w:rsidRPr="00723FAF">
        <w:rPr>
          <w:noProof/>
        </w:rPr>
        <w:lastRenderedPageBreak/>
        <w:drawing>
          <wp:inline distT="0" distB="0" distL="0" distR="0" wp14:anchorId="37C7F019" wp14:editId="6F6518FD">
            <wp:extent cx="5376672" cy="2947145"/>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573" cy="2958053"/>
                    </a:xfrm>
                    <a:prstGeom prst="rect">
                      <a:avLst/>
                    </a:prstGeom>
                    <a:noFill/>
                  </pic:spPr>
                </pic:pic>
              </a:graphicData>
            </a:graphic>
          </wp:inline>
        </w:drawing>
      </w:r>
    </w:p>
    <w:p w14:paraId="55DA8985" w14:textId="77777777" w:rsidR="00021F9B" w:rsidRPr="00021F9B" w:rsidRDefault="002E40C3" w:rsidP="00021F9B">
      <w:pPr>
        <w:ind w:hanging="2"/>
        <w:jc w:val="center"/>
        <w:rPr>
          <w:sz w:val="18"/>
          <w:szCs w:val="18"/>
          <w:lang w:val="es-ES_tradnl"/>
        </w:rPr>
      </w:pPr>
      <w:r w:rsidRPr="00021F9B">
        <w:rPr>
          <w:rFonts w:cs="Arial"/>
          <w:bCs/>
          <w:sz w:val="18"/>
          <w:szCs w:val="18"/>
        </w:rPr>
        <w:t>Gráfica</w:t>
      </w:r>
      <w:r w:rsidR="00F53C29" w:rsidRPr="00021F9B">
        <w:rPr>
          <w:rFonts w:cs="Arial"/>
          <w:bCs/>
          <w:sz w:val="18"/>
          <w:szCs w:val="18"/>
        </w:rPr>
        <w:t xml:space="preserve"> </w:t>
      </w:r>
      <w:r w:rsidR="00FD1368" w:rsidRPr="00021F9B">
        <w:rPr>
          <w:rFonts w:cs="Arial"/>
          <w:bCs/>
          <w:sz w:val="18"/>
          <w:szCs w:val="18"/>
        </w:rPr>
        <w:t>3</w:t>
      </w:r>
      <w:r w:rsidRPr="00021F9B">
        <w:rPr>
          <w:rFonts w:cs="Arial"/>
          <w:bCs/>
          <w:sz w:val="18"/>
          <w:szCs w:val="18"/>
        </w:rPr>
        <w:t xml:space="preserve">. </w:t>
      </w:r>
      <w:r w:rsidRPr="00021F9B">
        <w:rPr>
          <w:rFonts w:cs="Arial"/>
          <w:sz w:val="18"/>
          <w:szCs w:val="18"/>
        </w:rPr>
        <w:t>Hallazgos por localidad para la actividad de barrido y limpieza manual (enero de 2021)</w:t>
      </w:r>
      <w:r w:rsidR="00021F9B" w:rsidRPr="00021F9B">
        <w:rPr>
          <w:rFonts w:cs="Arial"/>
          <w:sz w:val="18"/>
          <w:szCs w:val="18"/>
        </w:rPr>
        <w:t xml:space="preserve">. </w:t>
      </w:r>
      <w:r w:rsidR="00021F9B" w:rsidRPr="00021F9B">
        <w:rPr>
          <w:sz w:val="18"/>
          <w:szCs w:val="18"/>
          <w:lang w:val="es-ES_tradnl"/>
        </w:rPr>
        <w:t>Fuente: Informe de Interventoría Proyección Capital. Enero de 2021.</w:t>
      </w:r>
    </w:p>
    <w:p w14:paraId="47CDB7D6" w14:textId="3BDA9420" w:rsidR="002E40C3" w:rsidRPr="00723FAF" w:rsidRDefault="002E40C3" w:rsidP="00021F9B">
      <w:pPr>
        <w:pStyle w:val="NormalWeb"/>
        <w:spacing w:before="0" w:beforeAutospacing="0" w:after="0" w:afterAutospacing="0"/>
        <w:jc w:val="center"/>
        <w:rPr>
          <w:rFonts w:cs="Arial"/>
          <w:sz w:val="18"/>
          <w:szCs w:val="18"/>
        </w:rPr>
      </w:pPr>
    </w:p>
    <w:p w14:paraId="522CA59B" w14:textId="230CA52A" w:rsidR="002E40C3" w:rsidRPr="00723FAF" w:rsidRDefault="00F53C29" w:rsidP="00021F9B">
      <w:pPr>
        <w:rPr>
          <w:szCs w:val="22"/>
          <w:lang w:eastAsia="es-CO"/>
        </w:rPr>
      </w:pPr>
      <w:r>
        <w:t xml:space="preserve">Durante </w:t>
      </w:r>
      <w:r w:rsidR="002E40C3" w:rsidRPr="00723FAF">
        <w:t>el mes de enero de 2021 se gestionaron un total de 38 hallazgos, de los cuales 9 corresponden a reportes del mes de diciembre de 2020 y 29 al mes de enero de 2021. De estos últimos, 11 hallazgos se encuentran cerrados a conformidad, 1 gestionado en revisión por parte de la Interventoría, 15 sin gestionar dentro de los tiempos para dar respuesta y 2 no aplica.</w:t>
      </w:r>
      <w:r>
        <w:t xml:space="preserve"> La información consignada en la matriz MANAGER, fue revisada por los profesionales a cargo de la supervisión por parte de la UAESP.</w:t>
      </w:r>
    </w:p>
    <w:p w14:paraId="7E962A09" w14:textId="14E83FC5" w:rsidR="002E40C3" w:rsidRDefault="002E40C3" w:rsidP="00021F9B">
      <w:pPr>
        <w:rPr>
          <w:color w:val="FF0000"/>
          <w:lang w:val="es-ES_tradnl"/>
        </w:rPr>
      </w:pPr>
    </w:p>
    <w:p w14:paraId="1F028BD1" w14:textId="77777777" w:rsidR="00306404" w:rsidRPr="00723FAF" w:rsidRDefault="00306404" w:rsidP="00021F9B">
      <w:pPr>
        <w:rPr>
          <w:rFonts w:cs="Arial"/>
          <w:b/>
          <w:iCs/>
        </w:rPr>
      </w:pPr>
      <w:r w:rsidRPr="00723FAF">
        <w:rPr>
          <w:rFonts w:cs="Arial"/>
          <w:b/>
          <w:iCs/>
        </w:rPr>
        <w:t>BARRIDO Y LIMPIEZA MECÁNICA</w:t>
      </w:r>
    </w:p>
    <w:p w14:paraId="3FBAA166" w14:textId="77777777" w:rsidR="00306404" w:rsidRPr="00723FAF" w:rsidRDefault="00306404" w:rsidP="00021F9B"/>
    <w:p w14:paraId="75CEA30A" w14:textId="77777777" w:rsidR="00306404" w:rsidRPr="00723FAF" w:rsidRDefault="00306404" w:rsidP="00021F9B">
      <w:r w:rsidRPr="00723FAF">
        <w:t xml:space="preserve">En el mes de enero de 2021, se realizaron 27 verificaciones relacionadas con la actividad de barrido y limpieza mecánica, como se detalla a continuación: </w:t>
      </w:r>
    </w:p>
    <w:p w14:paraId="1351A06F" w14:textId="48BEF73F" w:rsidR="00306404" w:rsidRDefault="00306404" w:rsidP="00021F9B"/>
    <w:p w14:paraId="61200067" w14:textId="715E05AD" w:rsidR="002C477A" w:rsidRPr="002C477A" w:rsidRDefault="002C477A" w:rsidP="00021F9B">
      <w:pPr>
        <w:ind w:hanging="2"/>
        <w:jc w:val="center"/>
        <w:rPr>
          <w:sz w:val="18"/>
        </w:rPr>
      </w:pPr>
      <w:bookmarkStart w:id="35" w:name="_Toc63757730"/>
      <w:r w:rsidRPr="00723FAF">
        <w:rPr>
          <w:sz w:val="18"/>
        </w:rPr>
        <w:t xml:space="preserve">Tabla </w:t>
      </w:r>
      <w:r w:rsidR="00413E34">
        <w:rPr>
          <w:sz w:val="18"/>
        </w:rPr>
        <w:t>16</w:t>
      </w:r>
      <w:r w:rsidRPr="00723FAF">
        <w:rPr>
          <w:iCs/>
        </w:rPr>
        <w:fldChar w:fldCharType="begin"/>
      </w:r>
      <w:r w:rsidRPr="00723FAF">
        <w:rPr>
          <w:sz w:val="18"/>
        </w:rPr>
        <w:instrText xml:space="preserve"> SEQ Tabla \* ARABIC </w:instrText>
      </w:r>
      <w:r w:rsidRPr="00723FAF">
        <w:rPr>
          <w:iCs/>
        </w:rPr>
        <w:fldChar w:fldCharType="end"/>
      </w:r>
      <w:r w:rsidRPr="00723FAF">
        <w:rPr>
          <w:iCs/>
        </w:rPr>
        <w:t>.</w:t>
      </w:r>
      <w:r w:rsidRPr="00723FAF">
        <w:rPr>
          <w:sz w:val="18"/>
        </w:rPr>
        <w:t xml:space="preserve"> Cantidad de verificaciones realizadas para la actividad de barrido y limpieza mecánica ASE 1 (enero de 2021)</w:t>
      </w:r>
      <w:bookmarkEnd w:id="35"/>
    </w:p>
    <w:tbl>
      <w:tblPr>
        <w:tblW w:w="7655" w:type="dxa"/>
        <w:jc w:val="center"/>
        <w:tblCellMar>
          <w:left w:w="70" w:type="dxa"/>
          <w:right w:w="70" w:type="dxa"/>
        </w:tblCellMar>
        <w:tblLook w:val="04A0" w:firstRow="1" w:lastRow="0" w:firstColumn="1" w:lastColumn="0" w:noHBand="0" w:noVBand="1"/>
      </w:tblPr>
      <w:tblGrid>
        <w:gridCol w:w="1664"/>
        <w:gridCol w:w="1830"/>
        <w:gridCol w:w="2223"/>
        <w:gridCol w:w="1938"/>
      </w:tblGrid>
      <w:tr w:rsidR="00306404" w:rsidRPr="00723FAF" w14:paraId="4E4B3C18" w14:textId="77777777" w:rsidTr="00715D2F">
        <w:trPr>
          <w:trHeight w:val="945"/>
          <w:tblHeader/>
          <w:jc w:val="center"/>
        </w:trPr>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848815" w14:textId="77777777" w:rsidR="00306404" w:rsidRPr="00723FAF" w:rsidRDefault="00306404" w:rsidP="00021F9B">
            <w:pPr>
              <w:jc w:val="center"/>
              <w:rPr>
                <w:b/>
                <w:bCs/>
                <w:color w:val="000000"/>
                <w:sz w:val="16"/>
              </w:rPr>
            </w:pPr>
            <w:r w:rsidRPr="00723FAF">
              <w:rPr>
                <w:b/>
                <w:bCs/>
                <w:color w:val="000000"/>
                <w:sz w:val="16"/>
              </w:rPr>
              <w:t>LOCALIDAD</w:t>
            </w:r>
          </w:p>
        </w:tc>
        <w:tc>
          <w:tcPr>
            <w:tcW w:w="1830" w:type="dxa"/>
            <w:tcBorders>
              <w:top w:val="single" w:sz="4" w:space="0" w:color="auto"/>
              <w:left w:val="nil"/>
              <w:bottom w:val="single" w:sz="4" w:space="0" w:color="auto"/>
              <w:right w:val="single" w:sz="4" w:space="0" w:color="auto"/>
            </w:tcBorders>
            <w:shd w:val="clear" w:color="auto" w:fill="E7E6E6" w:themeFill="background2"/>
            <w:vAlign w:val="center"/>
            <w:hideMark/>
          </w:tcPr>
          <w:p w14:paraId="20656B97" w14:textId="77777777" w:rsidR="00306404" w:rsidRPr="00723FAF" w:rsidRDefault="00306404" w:rsidP="00021F9B">
            <w:pPr>
              <w:jc w:val="center"/>
              <w:rPr>
                <w:b/>
                <w:bCs/>
                <w:color w:val="000000"/>
                <w:sz w:val="16"/>
              </w:rPr>
            </w:pPr>
            <w:r w:rsidRPr="00723FAF">
              <w:rPr>
                <w:b/>
                <w:bCs/>
                <w:color w:val="000000"/>
                <w:sz w:val="16"/>
              </w:rPr>
              <w:t>CANTIDAD DE VERIFICACIONES</w:t>
            </w:r>
          </w:p>
        </w:tc>
        <w:tc>
          <w:tcPr>
            <w:tcW w:w="2223" w:type="dxa"/>
            <w:tcBorders>
              <w:top w:val="single" w:sz="4" w:space="0" w:color="auto"/>
              <w:left w:val="nil"/>
              <w:bottom w:val="single" w:sz="4" w:space="0" w:color="auto"/>
              <w:right w:val="single" w:sz="4" w:space="0" w:color="auto"/>
            </w:tcBorders>
            <w:shd w:val="clear" w:color="auto" w:fill="E7E6E6" w:themeFill="background2"/>
            <w:vAlign w:val="center"/>
            <w:hideMark/>
          </w:tcPr>
          <w:p w14:paraId="6DDD5126" w14:textId="77777777" w:rsidR="00306404" w:rsidRPr="00723FAF" w:rsidRDefault="00306404" w:rsidP="00021F9B">
            <w:pPr>
              <w:jc w:val="center"/>
              <w:rPr>
                <w:b/>
                <w:bCs/>
                <w:color w:val="000000"/>
                <w:sz w:val="16"/>
              </w:rPr>
            </w:pPr>
            <w:r w:rsidRPr="00723FAF">
              <w:rPr>
                <w:b/>
                <w:bCs/>
                <w:color w:val="000000"/>
                <w:sz w:val="16"/>
              </w:rPr>
              <w:t>CANTIDAD DE VERIFICACIONES CON HALLAZGOS-TÉCNICO OPERATIVO</w:t>
            </w:r>
          </w:p>
        </w:tc>
        <w:tc>
          <w:tcPr>
            <w:tcW w:w="1938" w:type="dxa"/>
            <w:tcBorders>
              <w:top w:val="single" w:sz="4" w:space="0" w:color="auto"/>
              <w:left w:val="nil"/>
              <w:bottom w:val="single" w:sz="4" w:space="0" w:color="auto"/>
              <w:right w:val="single" w:sz="4" w:space="0" w:color="auto"/>
            </w:tcBorders>
            <w:shd w:val="clear" w:color="auto" w:fill="E7E6E6" w:themeFill="background2"/>
            <w:vAlign w:val="center"/>
            <w:hideMark/>
          </w:tcPr>
          <w:p w14:paraId="5E7F2214" w14:textId="77777777" w:rsidR="00306404" w:rsidRPr="00723FAF" w:rsidRDefault="00306404" w:rsidP="00021F9B">
            <w:pPr>
              <w:jc w:val="center"/>
              <w:rPr>
                <w:b/>
                <w:bCs/>
                <w:color w:val="000000"/>
                <w:sz w:val="16"/>
              </w:rPr>
            </w:pPr>
            <w:r w:rsidRPr="00723FAF">
              <w:rPr>
                <w:b/>
                <w:bCs/>
                <w:color w:val="000000"/>
                <w:sz w:val="16"/>
              </w:rPr>
              <w:t>CANTIDAD DE HALLAZGOS-TÉCNICO OPERATIVO</w:t>
            </w:r>
          </w:p>
        </w:tc>
      </w:tr>
      <w:tr w:rsidR="00306404" w:rsidRPr="00723FAF" w14:paraId="19CB75C7" w14:textId="77777777" w:rsidTr="00F53C29">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374D54F6" w14:textId="77777777" w:rsidR="00306404" w:rsidRPr="00723FAF" w:rsidRDefault="00306404" w:rsidP="00021F9B">
            <w:pPr>
              <w:jc w:val="left"/>
              <w:rPr>
                <w:color w:val="000000"/>
                <w:sz w:val="16"/>
              </w:rPr>
            </w:pPr>
            <w:r w:rsidRPr="00723FAF">
              <w:rPr>
                <w:color w:val="000000"/>
                <w:sz w:val="16"/>
              </w:rPr>
              <w:t>La Candelaria</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2CC13EF4" w14:textId="77777777" w:rsidR="00306404" w:rsidRPr="00723FAF" w:rsidRDefault="00306404" w:rsidP="00021F9B">
            <w:pPr>
              <w:jc w:val="center"/>
              <w:rPr>
                <w:sz w:val="16"/>
              </w:rPr>
            </w:pPr>
            <w:r w:rsidRPr="00723FAF">
              <w:rPr>
                <w:color w:val="000000"/>
                <w:sz w:val="16"/>
              </w:rPr>
              <w:t>1</w:t>
            </w:r>
          </w:p>
        </w:tc>
        <w:tc>
          <w:tcPr>
            <w:tcW w:w="2223" w:type="dxa"/>
            <w:tcBorders>
              <w:top w:val="single" w:sz="4" w:space="0" w:color="auto"/>
              <w:left w:val="nil"/>
              <w:bottom w:val="single" w:sz="4" w:space="0" w:color="auto"/>
              <w:right w:val="single" w:sz="4" w:space="0" w:color="auto"/>
            </w:tcBorders>
            <w:shd w:val="clear" w:color="auto" w:fill="auto"/>
            <w:vAlign w:val="center"/>
          </w:tcPr>
          <w:p w14:paraId="0C98EB77" w14:textId="77777777" w:rsidR="00306404" w:rsidRPr="00723FAF" w:rsidRDefault="00306404" w:rsidP="00021F9B">
            <w:pPr>
              <w:jc w:val="center"/>
              <w:rPr>
                <w:sz w:val="16"/>
              </w:rPr>
            </w:pPr>
            <w:r w:rsidRPr="00723FAF">
              <w:rPr>
                <w:color w:val="000000"/>
                <w:sz w:val="16"/>
              </w:rPr>
              <w:t>0</w:t>
            </w:r>
          </w:p>
        </w:tc>
        <w:tc>
          <w:tcPr>
            <w:tcW w:w="1938" w:type="dxa"/>
            <w:tcBorders>
              <w:top w:val="single" w:sz="4" w:space="0" w:color="auto"/>
              <w:left w:val="nil"/>
              <w:bottom w:val="single" w:sz="4" w:space="0" w:color="auto"/>
              <w:right w:val="single" w:sz="4" w:space="0" w:color="auto"/>
            </w:tcBorders>
            <w:shd w:val="clear" w:color="auto" w:fill="auto"/>
            <w:vAlign w:val="center"/>
          </w:tcPr>
          <w:p w14:paraId="618DD905" w14:textId="77777777" w:rsidR="00306404" w:rsidRPr="00723FAF" w:rsidRDefault="00306404" w:rsidP="00021F9B">
            <w:pPr>
              <w:jc w:val="center"/>
              <w:rPr>
                <w:sz w:val="16"/>
              </w:rPr>
            </w:pPr>
            <w:r w:rsidRPr="00723FAF">
              <w:rPr>
                <w:color w:val="000000"/>
                <w:sz w:val="16"/>
              </w:rPr>
              <w:t>0</w:t>
            </w:r>
          </w:p>
        </w:tc>
      </w:tr>
      <w:tr w:rsidR="00306404" w:rsidRPr="00723FAF" w14:paraId="60179AA5" w14:textId="77777777" w:rsidTr="00F53C29">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2D72086B" w14:textId="77777777" w:rsidR="00306404" w:rsidRPr="00723FAF" w:rsidRDefault="00306404" w:rsidP="00021F9B">
            <w:pPr>
              <w:jc w:val="left"/>
              <w:rPr>
                <w:color w:val="000000"/>
                <w:sz w:val="16"/>
              </w:rPr>
            </w:pPr>
            <w:r w:rsidRPr="00723FAF">
              <w:rPr>
                <w:color w:val="000000"/>
                <w:sz w:val="16"/>
              </w:rPr>
              <w:t>Chapinero</w:t>
            </w:r>
          </w:p>
        </w:tc>
        <w:tc>
          <w:tcPr>
            <w:tcW w:w="1830" w:type="dxa"/>
            <w:tcBorders>
              <w:top w:val="nil"/>
              <w:left w:val="single" w:sz="4" w:space="0" w:color="auto"/>
              <w:bottom w:val="single" w:sz="4" w:space="0" w:color="auto"/>
              <w:right w:val="single" w:sz="4" w:space="0" w:color="auto"/>
            </w:tcBorders>
            <w:shd w:val="clear" w:color="auto" w:fill="auto"/>
            <w:vAlign w:val="center"/>
          </w:tcPr>
          <w:p w14:paraId="0AB9C266" w14:textId="77777777" w:rsidR="00306404" w:rsidRPr="00723FAF" w:rsidRDefault="00306404" w:rsidP="00021F9B">
            <w:pPr>
              <w:jc w:val="center"/>
              <w:rPr>
                <w:sz w:val="16"/>
              </w:rPr>
            </w:pPr>
            <w:r w:rsidRPr="00723FAF">
              <w:rPr>
                <w:color w:val="000000"/>
                <w:sz w:val="16"/>
              </w:rPr>
              <w:t>12</w:t>
            </w:r>
          </w:p>
        </w:tc>
        <w:tc>
          <w:tcPr>
            <w:tcW w:w="2223" w:type="dxa"/>
            <w:tcBorders>
              <w:top w:val="nil"/>
              <w:left w:val="nil"/>
              <w:bottom w:val="single" w:sz="4" w:space="0" w:color="auto"/>
              <w:right w:val="single" w:sz="4" w:space="0" w:color="auto"/>
            </w:tcBorders>
            <w:shd w:val="clear" w:color="auto" w:fill="auto"/>
            <w:vAlign w:val="center"/>
          </w:tcPr>
          <w:p w14:paraId="13636826" w14:textId="77777777" w:rsidR="00306404" w:rsidRPr="00723FAF" w:rsidRDefault="00306404" w:rsidP="00021F9B">
            <w:pPr>
              <w:jc w:val="center"/>
              <w:rPr>
                <w:sz w:val="16"/>
              </w:rPr>
            </w:pPr>
            <w:r w:rsidRPr="00723FAF">
              <w:rPr>
                <w:color w:val="000000"/>
                <w:sz w:val="16"/>
              </w:rPr>
              <w:t>0</w:t>
            </w:r>
          </w:p>
        </w:tc>
        <w:tc>
          <w:tcPr>
            <w:tcW w:w="1938" w:type="dxa"/>
            <w:tcBorders>
              <w:top w:val="nil"/>
              <w:left w:val="nil"/>
              <w:bottom w:val="single" w:sz="4" w:space="0" w:color="auto"/>
              <w:right w:val="single" w:sz="4" w:space="0" w:color="auto"/>
            </w:tcBorders>
            <w:shd w:val="clear" w:color="auto" w:fill="auto"/>
            <w:vAlign w:val="center"/>
          </w:tcPr>
          <w:p w14:paraId="679F29E8" w14:textId="77777777" w:rsidR="00306404" w:rsidRPr="00723FAF" w:rsidRDefault="00306404" w:rsidP="00021F9B">
            <w:pPr>
              <w:jc w:val="center"/>
              <w:rPr>
                <w:sz w:val="16"/>
              </w:rPr>
            </w:pPr>
            <w:r w:rsidRPr="00723FAF">
              <w:rPr>
                <w:color w:val="000000"/>
                <w:sz w:val="16"/>
              </w:rPr>
              <w:t>0</w:t>
            </w:r>
          </w:p>
        </w:tc>
      </w:tr>
      <w:tr w:rsidR="00306404" w:rsidRPr="00723FAF" w14:paraId="62EB2D53" w14:textId="77777777" w:rsidTr="00F53C29">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0494A554" w14:textId="77777777" w:rsidR="00306404" w:rsidRPr="00723FAF" w:rsidRDefault="00306404" w:rsidP="00021F9B">
            <w:pPr>
              <w:jc w:val="left"/>
              <w:rPr>
                <w:color w:val="000000"/>
                <w:sz w:val="16"/>
              </w:rPr>
            </w:pPr>
            <w:r w:rsidRPr="00723FAF">
              <w:rPr>
                <w:color w:val="000000"/>
                <w:sz w:val="16"/>
              </w:rPr>
              <w:t>San Cristóbal</w:t>
            </w:r>
          </w:p>
        </w:tc>
        <w:tc>
          <w:tcPr>
            <w:tcW w:w="1830" w:type="dxa"/>
            <w:tcBorders>
              <w:top w:val="nil"/>
              <w:left w:val="single" w:sz="4" w:space="0" w:color="auto"/>
              <w:bottom w:val="single" w:sz="4" w:space="0" w:color="auto"/>
              <w:right w:val="single" w:sz="4" w:space="0" w:color="auto"/>
            </w:tcBorders>
            <w:shd w:val="clear" w:color="auto" w:fill="auto"/>
            <w:vAlign w:val="center"/>
          </w:tcPr>
          <w:p w14:paraId="559744E2" w14:textId="77777777" w:rsidR="00306404" w:rsidRPr="00723FAF" w:rsidRDefault="00306404" w:rsidP="00021F9B">
            <w:pPr>
              <w:jc w:val="center"/>
              <w:rPr>
                <w:sz w:val="16"/>
              </w:rPr>
            </w:pPr>
            <w:r w:rsidRPr="00723FAF">
              <w:rPr>
                <w:sz w:val="16"/>
              </w:rPr>
              <w:t>0</w:t>
            </w:r>
          </w:p>
        </w:tc>
        <w:tc>
          <w:tcPr>
            <w:tcW w:w="2223" w:type="dxa"/>
            <w:tcBorders>
              <w:top w:val="nil"/>
              <w:left w:val="nil"/>
              <w:bottom w:val="single" w:sz="4" w:space="0" w:color="auto"/>
              <w:right w:val="single" w:sz="4" w:space="0" w:color="auto"/>
            </w:tcBorders>
            <w:shd w:val="clear" w:color="auto" w:fill="auto"/>
            <w:vAlign w:val="center"/>
          </w:tcPr>
          <w:p w14:paraId="273A62E0" w14:textId="77777777" w:rsidR="00306404" w:rsidRPr="00723FAF" w:rsidRDefault="00306404" w:rsidP="00021F9B">
            <w:pPr>
              <w:jc w:val="center"/>
              <w:rPr>
                <w:sz w:val="16"/>
              </w:rPr>
            </w:pPr>
            <w:r w:rsidRPr="00723FAF">
              <w:rPr>
                <w:sz w:val="16"/>
              </w:rPr>
              <w:t>0</w:t>
            </w:r>
          </w:p>
        </w:tc>
        <w:tc>
          <w:tcPr>
            <w:tcW w:w="1938" w:type="dxa"/>
            <w:tcBorders>
              <w:top w:val="nil"/>
              <w:left w:val="nil"/>
              <w:bottom w:val="single" w:sz="4" w:space="0" w:color="auto"/>
              <w:right w:val="single" w:sz="4" w:space="0" w:color="auto"/>
            </w:tcBorders>
            <w:shd w:val="clear" w:color="auto" w:fill="auto"/>
            <w:vAlign w:val="center"/>
          </w:tcPr>
          <w:p w14:paraId="05EFFDE0" w14:textId="77777777" w:rsidR="00306404" w:rsidRPr="00723FAF" w:rsidRDefault="00306404" w:rsidP="00021F9B">
            <w:pPr>
              <w:jc w:val="center"/>
              <w:rPr>
                <w:sz w:val="16"/>
              </w:rPr>
            </w:pPr>
            <w:r w:rsidRPr="00723FAF">
              <w:rPr>
                <w:sz w:val="16"/>
              </w:rPr>
              <w:t>0</w:t>
            </w:r>
          </w:p>
        </w:tc>
      </w:tr>
      <w:tr w:rsidR="00306404" w:rsidRPr="00723FAF" w14:paraId="0CAE7F6A" w14:textId="77777777" w:rsidTr="00F53C29">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7336B6C5" w14:textId="77777777" w:rsidR="00306404" w:rsidRPr="00723FAF" w:rsidRDefault="00306404" w:rsidP="00021F9B">
            <w:pPr>
              <w:jc w:val="left"/>
              <w:rPr>
                <w:color w:val="000000"/>
                <w:sz w:val="16"/>
              </w:rPr>
            </w:pPr>
            <w:r w:rsidRPr="00723FAF">
              <w:rPr>
                <w:color w:val="000000"/>
                <w:sz w:val="16"/>
              </w:rPr>
              <w:t>Santa Fe</w:t>
            </w:r>
          </w:p>
        </w:tc>
        <w:tc>
          <w:tcPr>
            <w:tcW w:w="1830" w:type="dxa"/>
            <w:tcBorders>
              <w:top w:val="nil"/>
              <w:left w:val="single" w:sz="4" w:space="0" w:color="auto"/>
              <w:bottom w:val="single" w:sz="4" w:space="0" w:color="auto"/>
              <w:right w:val="single" w:sz="4" w:space="0" w:color="auto"/>
            </w:tcBorders>
            <w:shd w:val="clear" w:color="auto" w:fill="auto"/>
            <w:vAlign w:val="center"/>
          </w:tcPr>
          <w:p w14:paraId="150E99CE" w14:textId="77777777" w:rsidR="00306404" w:rsidRPr="00723FAF" w:rsidRDefault="00306404" w:rsidP="00021F9B">
            <w:pPr>
              <w:jc w:val="center"/>
              <w:rPr>
                <w:sz w:val="16"/>
              </w:rPr>
            </w:pPr>
            <w:r w:rsidRPr="00723FAF">
              <w:rPr>
                <w:color w:val="000000"/>
                <w:sz w:val="16"/>
              </w:rPr>
              <w:t>4</w:t>
            </w:r>
          </w:p>
        </w:tc>
        <w:tc>
          <w:tcPr>
            <w:tcW w:w="2223" w:type="dxa"/>
            <w:tcBorders>
              <w:top w:val="nil"/>
              <w:left w:val="nil"/>
              <w:bottom w:val="single" w:sz="4" w:space="0" w:color="auto"/>
              <w:right w:val="single" w:sz="4" w:space="0" w:color="auto"/>
            </w:tcBorders>
            <w:shd w:val="clear" w:color="auto" w:fill="auto"/>
            <w:vAlign w:val="center"/>
          </w:tcPr>
          <w:p w14:paraId="6C2F3F96" w14:textId="77777777" w:rsidR="00306404" w:rsidRPr="00723FAF" w:rsidRDefault="00306404" w:rsidP="00021F9B">
            <w:pPr>
              <w:jc w:val="center"/>
              <w:rPr>
                <w:sz w:val="16"/>
              </w:rPr>
            </w:pPr>
            <w:r w:rsidRPr="00723FAF">
              <w:rPr>
                <w:color w:val="000000"/>
                <w:sz w:val="16"/>
              </w:rPr>
              <w:t>0</w:t>
            </w:r>
          </w:p>
        </w:tc>
        <w:tc>
          <w:tcPr>
            <w:tcW w:w="1938" w:type="dxa"/>
            <w:tcBorders>
              <w:top w:val="nil"/>
              <w:left w:val="nil"/>
              <w:bottom w:val="single" w:sz="4" w:space="0" w:color="auto"/>
              <w:right w:val="single" w:sz="4" w:space="0" w:color="auto"/>
            </w:tcBorders>
            <w:shd w:val="clear" w:color="auto" w:fill="auto"/>
            <w:vAlign w:val="center"/>
          </w:tcPr>
          <w:p w14:paraId="6BA74FD5" w14:textId="77777777" w:rsidR="00306404" w:rsidRPr="00723FAF" w:rsidRDefault="00306404" w:rsidP="00021F9B">
            <w:pPr>
              <w:jc w:val="center"/>
              <w:rPr>
                <w:sz w:val="16"/>
              </w:rPr>
            </w:pPr>
            <w:r w:rsidRPr="00723FAF">
              <w:rPr>
                <w:color w:val="000000"/>
                <w:sz w:val="16"/>
              </w:rPr>
              <w:t>0</w:t>
            </w:r>
          </w:p>
        </w:tc>
      </w:tr>
      <w:tr w:rsidR="00306404" w:rsidRPr="00723FAF" w14:paraId="56344F3C" w14:textId="77777777" w:rsidTr="00F53C29">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1D5AC1AD" w14:textId="77777777" w:rsidR="00306404" w:rsidRPr="00723FAF" w:rsidRDefault="00306404" w:rsidP="00021F9B">
            <w:pPr>
              <w:jc w:val="left"/>
              <w:rPr>
                <w:color w:val="000000"/>
                <w:sz w:val="16"/>
              </w:rPr>
            </w:pPr>
            <w:r w:rsidRPr="00723FAF">
              <w:rPr>
                <w:color w:val="000000"/>
                <w:sz w:val="16"/>
              </w:rPr>
              <w:t>Usaquén</w:t>
            </w:r>
          </w:p>
        </w:tc>
        <w:tc>
          <w:tcPr>
            <w:tcW w:w="1830" w:type="dxa"/>
            <w:tcBorders>
              <w:top w:val="nil"/>
              <w:left w:val="single" w:sz="4" w:space="0" w:color="auto"/>
              <w:bottom w:val="single" w:sz="4" w:space="0" w:color="auto"/>
              <w:right w:val="single" w:sz="4" w:space="0" w:color="auto"/>
            </w:tcBorders>
            <w:shd w:val="clear" w:color="auto" w:fill="auto"/>
            <w:vAlign w:val="center"/>
          </w:tcPr>
          <w:p w14:paraId="3DC4DE38" w14:textId="77777777" w:rsidR="00306404" w:rsidRPr="00723FAF" w:rsidRDefault="00306404" w:rsidP="00021F9B">
            <w:pPr>
              <w:jc w:val="center"/>
              <w:rPr>
                <w:sz w:val="16"/>
              </w:rPr>
            </w:pPr>
            <w:r w:rsidRPr="00723FAF">
              <w:rPr>
                <w:color w:val="000000"/>
                <w:sz w:val="16"/>
              </w:rPr>
              <w:t>7</w:t>
            </w:r>
          </w:p>
        </w:tc>
        <w:tc>
          <w:tcPr>
            <w:tcW w:w="2223" w:type="dxa"/>
            <w:tcBorders>
              <w:top w:val="nil"/>
              <w:left w:val="nil"/>
              <w:bottom w:val="single" w:sz="4" w:space="0" w:color="auto"/>
              <w:right w:val="single" w:sz="4" w:space="0" w:color="auto"/>
            </w:tcBorders>
            <w:shd w:val="clear" w:color="auto" w:fill="auto"/>
            <w:vAlign w:val="center"/>
          </w:tcPr>
          <w:p w14:paraId="448DD20D" w14:textId="77777777" w:rsidR="00306404" w:rsidRPr="00723FAF" w:rsidRDefault="00306404" w:rsidP="00021F9B">
            <w:pPr>
              <w:jc w:val="center"/>
              <w:rPr>
                <w:sz w:val="16"/>
              </w:rPr>
            </w:pPr>
            <w:r w:rsidRPr="00723FAF">
              <w:rPr>
                <w:color w:val="000000"/>
                <w:sz w:val="16"/>
              </w:rPr>
              <w:t>3</w:t>
            </w:r>
          </w:p>
        </w:tc>
        <w:tc>
          <w:tcPr>
            <w:tcW w:w="1938" w:type="dxa"/>
            <w:tcBorders>
              <w:top w:val="nil"/>
              <w:left w:val="nil"/>
              <w:bottom w:val="single" w:sz="4" w:space="0" w:color="auto"/>
              <w:right w:val="single" w:sz="4" w:space="0" w:color="auto"/>
            </w:tcBorders>
            <w:shd w:val="clear" w:color="auto" w:fill="auto"/>
            <w:vAlign w:val="center"/>
          </w:tcPr>
          <w:p w14:paraId="0FC0100C" w14:textId="77777777" w:rsidR="00306404" w:rsidRPr="00723FAF" w:rsidRDefault="00306404" w:rsidP="00021F9B">
            <w:pPr>
              <w:jc w:val="center"/>
              <w:rPr>
                <w:sz w:val="16"/>
              </w:rPr>
            </w:pPr>
            <w:r w:rsidRPr="00723FAF">
              <w:rPr>
                <w:color w:val="000000"/>
                <w:sz w:val="16"/>
              </w:rPr>
              <w:t>3</w:t>
            </w:r>
          </w:p>
        </w:tc>
      </w:tr>
      <w:tr w:rsidR="00306404" w:rsidRPr="00723FAF" w14:paraId="6CACEEDE" w14:textId="77777777" w:rsidTr="00F53C29">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2FD09773" w14:textId="77777777" w:rsidR="00306404" w:rsidRPr="00723FAF" w:rsidRDefault="00306404" w:rsidP="00021F9B">
            <w:pPr>
              <w:jc w:val="left"/>
              <w:rPr>
                <w:color w:val="000000"/>
                <w:sz w:val="16"/>
              </w:rPr>
            </w:pPr>
            <w:r w:rsidRPr="00723FAF">
              <w:rPr>
                <w:color w:val="000000"/>
                <w:sz w:val="16"/>
              </w:rPr>
              <w:t>Usme</w:t>
            </w:r>
          </w:p>
        </w:tc>
        <w:tc>
          <w:tcPr>
            <w:tcW w:w="1830" w:type="dxa"/>
            <w:tcBorders>
              <w:top w:val="nil"/>
              <w:left w:val="single" w:sz="4" w:space="0" w:color="auto"/>
              <w:bottom w:val="single" w:sz="4" w:space="0" w:color="auto"/>
              <w:right w:val="single" w:sz="4" w:space="0" w:color="auto"/>
            </w:tcBorders>
            <w:shd w:val="clear" w:color="auto" w:fill="auto"/>
            <w:vAlign w:val="center"/>
          </w:tcPr>
          <w:p w14:paraId="704EEAC5" w14:textId="77777777" w:rsidR="00306404" w:rsidRPr="00723FAF" w:rsidRDefault="00306404" w:rsidP="00021F9B">
            <w:pPr>
              <w:jc w:val="center"/>
              <w:rPr>
                <w:sz w:val="16"/>
              </w:rPr>
            </w:pPr>
            <w:r w:rsidRPr="00723FAF">
              <w:rPr>
                <w:color w:val="000000"/>
                <w:sz w:val="16"/>
              </w:rPr>
              <w:t>3</w:t>
            </w:r>
          </w:p>
        </w:tc>
        <w:tc>
          <w:tcPr>
            <w:tcW w:w="2223" w:type="dxa"/>
            <w:tcBorders>
              <w:top w:val="nil"/>
              <w:left w:val="nil"/>
              <w:bottom w:val="single" w:sz="4" w:space="0" w:color="auto"/>
              <w:right w:val="single" w:sz="4" w:space="0" w:color="auto"/>
            </w:tcBorders>
            <w:shd w:val="clear" w:color="auto" w:fill="auto"/>
            <w:vAlign w:val="center"/>
          </w:tcPr>
          <w:p w14:paraId="1E917929" w14:textId="77777777" w:rsidR="00306404" w:rsidRPr="00723FAF" w:rsidRDefault="00306404" w:rsidP="00021F9B">
            <w:pPr>
              <w:jc w:val="center"/>
              <w:rPr>
                <w:sz w:val="16"/>
              </w:rPr>
            </w:pPr>
            <w:r w:rsidRPr="00723FAF">
              <w:rPr>
                <w:color w:val="000000"/>
                <w:sz w:val="16"/>
              </w:rPr>
              <w:t>1</w:t>
            </w:r>
          </w:p>
        </w:tc>
        <w:tc>
          <w:tcPr>
            <w:tcW w:w="1938" w:type="dxa"/>
            <w:tcBorders>
              <w:top w:val="nil"/>
              <w:left w:val="nil"/>
              <w:bottom w:val="single" w:sz="4" w:space="0" w:color="auto"/>
              <w:right w:val="single" w:sz="4" w:space="0" w:color="auto"/>
            </w:tcBorders>
            <w:shd w:val="clear" w:color="auto" w:fill="auto"/>
            <w:vAlign w:val="center"/>
          </w:tcPr>
          <w:p w14:paraId="4DE1DB75" w14:textId="77777777" w:rsidR="00306404" w:rsidRPr="00723FAF" w:rsidRDefault="00306404" w:rsidP="00021F9B">
            <w:pPr>
              <w:jc w:val="center"/>
              <w:rPr>
                <w:sz w:val="16"/>
              </w:rPr>
            </w:pPr>
            <w:r w:rsidRPr="00723FAF">
              <w:rPr>
                <w:color w:val="000000"/>
                <w:sz w:val="16"/>
              </w:rPr>
              <w:t>1</w:t>
            </w:r>
          </w:p>
        </w:tc>
      </w:tr>
      <w:tr w:rsidR="00306404" w:rsidRPr="00723FAF" w14:paraId="0AA1B3C4" w14:textId="77777777" w:rsidTr="00F53C29">
        <w:trPr>
          <w:trHeight w:val="225"/>
          <w:jc w:val="center"/>
        </w:trPr>
        <w:tc>
          <w:tcPr>
            <w:tcW w:w="1664" w:type="dxa"/>
            <w:tcBorders>
              <w:top w:val="nil"/>
              <w:left w:val="single" w:sz="4" w:space="0" w:color="auto"/>
              <w:bottom w:val="single" w:sz="4" w:space="0" w:color="auto"/>
              <w:right w:val="single" w:sz="4" w:space="0" w:color="auto"/>
            </w:tcBorders>
            <w:shd w:val="clear" w:color="auto" w:fill="auto"/>
            <w:vAlign w:val="center"/>
          </w:tcPr>
          <w:p w14:paraId="4154B2E9" w14:textId="77777777" w:rsidR="00306404" w:rsidRPr="00723FAF" w:rsidRDefault="00306404" w:rsidP="00021F9B">
            <w:pPr>
              <w:jc w:val="left"/>
              <w:rPr>
                <w:color w:val="000000"/>
                <w:sz w:val="16"/>
              </w:rPr>
            </w:pPr>
            <w:r w:rsidRPr="00723FAF">
              <w:rPr>
                <w:b/>
                <w:bCs/>
                <w:color w:val="000000"/>
                <w:sz w:val="16"/>
              </w:rPr>
              <w:t>Total</w:t>
            </w:r>
          </w:p>
        </w:tc>
        <w:tc>
          <w:tcPr>
            <w:tcW w:w="1830" w:type="dxa"/>
            <w:tcBorders>
              <w:top w:val="nil"/>
              <w:left w:val="single" w:sz="4" w:space="0" w:color="auto"/>
              <w:bottom w:val="single" w:sz="4" w:space="0" w:color="auto"/>
              <w:right w:val="single" w:sz="4" w:space="0" w:color="auto"/>
            </w:tcBorders>
            <w:shd w:val="clear" w:color="auto" w:fill="auto"/>
            <w:vAlign w:val="center"/>
          </w:tcPr>
          <w:p w14:paraId="69605CA6" w14:textId="77777777" w:rsidR="00306404" w:rsidRPr="00723FAF" w:rsidRDefault="00306404" w:rsidP="00021F9B">
            <w:pPr>
              <w:jc w:val="center"/>
              <w:rPr>
                <w:b/>
                <w:bCs/>
                <w:sz w:val="16"/>
              </w:rPr>
            </w:pPr>
            <w:r w:rsidRPr="00723FAF">
              <w:rPr>
                <w:b/>
                <w:bCs/>
                <w:color w:val="000000"/>
                <w:sz w:val="16"/>
              </w:rPr>
              <w:t>27</w:t>
            </w:r>
          </w:p>
        </w:tc>
        <w:tc>
          <w:tcPr>
            <w:tcW w:w="2223" w:type="dxa"/>
            <w:tcBorders>
              <w:top w:val="nil"/>
              <w:left w:val="nil"/>
              <w:bottom w:val="single" w:sz="4" w:space="0" w:color="auto"/>
              <w:right w:val="single" w:sz="4" w:space="0" w:color="auto"/>
            </w:tcBorders>
            <w:shd w:val="clear" w:color="auto" w:fill="auto"/>
            <w:vAlign w:val="center"/>
          </w:tcPr>
          <w:p w14:paraId="30CF3B80" w14:textId="77777777" w:rsidR="00306404" w:rsidRPr="00723FAF" w:rsidRDefault="00306404" w:rsidP="00021F9B">
            <w:pPr>
              <w:jc w:val="center"/>
              <w:rPr>
                <w:sz w:val="16"/>
              </w:rPr>
            </w:pPr>
            <w:r w:rsidRPr="00723FAF">
              <w:rPr>
                <w:b/>
                <w:bCs/>
                <w:color w:val="000000"/>
                <w:sz w:val="16"/>
              </w:rPr>
              <w:t>4</w:t>
            </w:r>
          </w:p>
        </w:tc>
        <w:tc>
          <w:tcPr>
            <w:tcW w:w="1938" w:type="dxa"/>
            <w:tcBorders>
              <w:top w:val="nil"/>
              <w:left w:val="nil"/>
              <w:bottom w:val="single" w:sz="4" w:space="0" w:color="auto"/>
              <w:right w:val="single" w:sz="4" w:space="0" w:color="auto"/>
            </w:tcBorders>
            <w:shd w:val="clear" w:color="auto" w:fill="auto"/>
            <w:vAlign w:val="center"/>
          </w:tcPr>
          <w:p w14:paraId="192A6642" w14:textId="77777777" w:rsidR="00306404" w:rsidRPr="00723FAF" w:rsidRDefault="00306404" w:rsidP="00021F9B">
            <w:pPr>
              <w:jc w:val="center"/>
              <w:rPr>
                <w:sz w:val="16"/>
              </w:rPr>
            </w:pPr>
            <w:r w:rsidRPr="00723FAF">
              <w:rPr>
                <w:b/>
                <w:bCs/>
                <w:color w:val="000000"/>
                <w:sz w:val="16"/>
              </w:rPr>
              <w:t>4</w:t>
            </w:r>
          </w:p>
        </w:tc>
      </w:tr>
    </w:tbl>
    <w:p w14:paraId="382FFCA5" w14:textId="7B51DD77" w:rsidR="002C477A" w:rsidRDefault="002C477A" w:rsidP="00021F9B">
      <w:pPr>
        <w:ind w:hanging="2"/>
        <w:jc w:val="center"/>
        <w:rPr>
          <w:sz w:val="16"/>
          <w:szCs w:val="16"/>
          <w:lang w:val="es-ES_tradnl"/>
        </w:rPr>
      </w:pPr>
      <w:r w:rsidRPr="00C40ABD">
        <w:rPr>
          <w:sz w:val="16"/>
          <w:szCs w:val="16"/>
          <w:lang w:val="es-ES_tradnl"/>
        </w:rPr>
        <w:t>Fuente: Informe de Interventoría</w:t>
      </w:r>
      <w:r w:rsidR="00413E34">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01FB1A13" w14:textId="77777777" w:rsidR="00306404" w:rsidRPr="00723FAF" w:rsidRDefault="00306404" w:rsidP="00021F9B">
      <w:pPr>
        <w:ind w:hanging="2"/>
        <w:rPr>
          <w:sz w:val="18"/>
        </w:rPr>
      </w:pPr>
    </w:p>
    <w:p w14:paraId="1923ED99" w14:textId="77777777" w:rsidR="00306404" w:rsidRPr="00723FAF" w:rsidRDefault="00306404" w:rsidP="00021F9B">
      <w:pPr>
        <w:tabs>
          <w:tab w:val="left" w:pos="7651"/>
        </w:tabs>
        <w:ind w:hanging="2"/>
        <w:rPr>
          <w:szCs w:val="18"/>
        </w:rPr>
      </w:pPr>
      <w:r w:rsidRPr="00723FAF">
        <w:rPr>
          <w:sz w:val="18"/>
        </w:rPr>
        <w:tab/>
      </w:r>
      <w:r w:rsidRPr="00723FAF">
        <w:t>Durante las verificaciones en campo, se identificó un total de 4 hallazgos para el componente técnico operativo</w:t>
      </w:r>
      <w:r w:rsidRPr="00723FAF">
        <w:rPr>
          <w:szCs w:val="18"/>
        </w:rPr>
        <w:t xml:space="preserve">, los cuales están relacionados con la afectación del área limpia en 3 ocasiones y el no funcionamiento del sistema de aspersión, en las localidades de Usaquén y Usme. </w:t>
      </w:r>
    </w:p>
    <w:p w14:paraId="125EBDE2" w14:textId="77777777" w:rsidR="00306404" w:rsidRPr="00723FAF" w:rsidRDefault="00306404" w:rsidP="00021F9B">
      <w:pPr>
        <w:rPr>
          <w:sz w:val="18"/>
        </w:rPr>
      </w:pPr>
    </w:p>
    <w:p w14:paraId="57A75387" w14:textId="77777777" w:rsidR="00306404" w:rsidRPr="00723FAF" w:rsidRDefault="00306404" w:rsidP="00021F9B">
      <w:pPr>
        <w:jc w:val="center"/>
        <w:rPr>
          <w:sz w:val="18"/>
        </w:rPr>
      </w:pPr>
      <w:r w:rsidRPr="00723FAF">
        <w:rPr>
          <w:noProof/>
          <w:sz w:val="18"/>
        </w:rPr>
        <w:lastRenderedPageBreak/>
        <w:drawing>
          <wp:inline distT="0" distB="0" distL="0" distR="0" wp14:anchorId="0E250FF1" wp14:editId="4EEC397C">
            <wp:extent cx="5288890" cy="2899028"/>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937" cy="2907276"/>
                    </a:xfrm>
                    <a:prstGeom prst="rect">
                      <a:avLst/>
                    </a:prstGeom>
                    <a:noFill/>
                  </pic:spPr>
                </pic:pic>
              </a:graphicData>
            </a:graphic>
          </wp:inline>
        </w:drawing>
      </w:r>
    </w:p>
    <w:p w14:paraId="1601FBA0" w14:textId="77777777" w:rsidR="00021F9B" w:rsidRPr="00021F9B" w:rsidRDefault="00306404" w:rsidP="00021F9B">
      <w:pPr>
        <w:ind w:hanging="2"/>
        <w:jc w:val="center"/>
        <w:rPr>
          <w:bCs/>
          <w:sz w:val="18"/>
          <w:szCs w:val="18"/>
          <w:lang w:val="es-ES_tradnl"/>
        </w:rPr>
      </w:pPr>
      <w:r w:rsidRPr="00021F9B">
        <w:rPr>
          <w:rFonts w:cs="Arial"/>
          <w:bCs/>
          <w:sz w:val="18"/>
          <w:szCs w:val="18"/>
        </w:rPr>
        <w:t>Gráfica</w:t>
      </w:r>
      <w:r w:rsidR="009C1217" w:rsidRPr="00021F9B">
        <w:rPr>
          <w:rFonts w:cs="Arial"/>
          <w:bCs/>
          <w:sz w:val="18"/>
          <w:szCs w:val="18"/>
        </w:rPr>
        <w:t xml:space="preserve"> </w:t>
      </w:r>
      <w:r w:rsidR="00FD1368" w:rsidRPr="00021F9B">
        <w:rPr>
          <w:rFonts w:cs="Arial"/>
          <w:bCs/>
          <w:sz w:val="18"/>
          <w:szCs w:val="18"/>
        </w:rPr>
        <w:t>4</w:t>
      </w:r>
      <w:r w:rsidRPr="00021F9B">
        <w:rPr>
          <w:rFonts w:cs="Arial"/>
          <w:bCs/>
          <w:sz w:val="18"/>
          <w:szCs w:val="18"/>
        </w:rPr>
        <w:t>. Hallazgos por localidad para la actividad de barrido mecánico (enero de 2021).</w:t>
      </w:r>
      <w:r w:rsidR="00021F9B" w:rsidRPr="00021F9B">
        <w:rPr>
          <w:rFonts w:cs="Arial"/>
          <w:bCs/>
          <w:sz w:val="18"/>
          <w:szCs w:val="18"/>
        </w:rPr>
        <w:t xml:space="preserve"> </w:t>
      </w:r>
      <w:r w:rsidR="00021F9B" w:rsidRPr="00021F9B">
        <w:rPr>
          <w:bCs/>
          <w:sz w:val="18"/>
          <w:szCs w:val="18"/>
          <w:lang w:val="es-ES_tradnl"/>
        </w:rPr>
        <w:t>Fuente: Informe de Interventoría Proyección Capital. Enero de 2021.</w:t>
      </w:r>
    </w:p>
    <w:p w14:paraId="493C465F" w14:textId="651EE165" w:rsidR="00306404" w:rsidRPr="00FD1368" w:rsidRDefault="00306404" w:rsidP="00021F9B">
      <w:pPr>
        <w:pStyle w:val="Descripcin"/>
        <w:ind w:left="-426"/>
        <w:rPr>
          <w:rFonts w:cs="Arial"/>
          <w:b w:val="0"/>
          <w:sz w:val="18"/>
          <w:szCs w:val="18"/>
          <w:lang w:eastAsia="es-ES"/>
        </w:rPr>
      </w:pPr>
    </w:p>
    <w:p w14:paraId="28648CAB" w14:textId="77777777" w:rsidR="00306404" w:rsidRPr="00723FAF" w:rsidRDefault="00306404" w:rsidP="00021F9B"/>
    <w:p w14:paraId="441D331A" w14:textId="38CB97A9" w:rsidR="00C70607" w:rsidRPr="006A00F1" w:rsidRDefault="00306404" w:rsidP="00021F9B">
      <w:r w:rsidRPr="00723FAF">
        <w:t>Los hallazgos anteriormente señalados, fueron re</w:t>
      </w:r>
      <w:r w:rsidR="002C477A">
        <w:t>visados por la supervisión en la matriz interactiva MANAGER</w:t>
      </w:r>
      <w:r w:rsidR="00321924">
        <w:t>, encontrando concordancia entre la información reportada en el informe de interventoría y el trámite para cada uno de los hallazgos</w:t>
      </w:r>
      <w:r w:rsidR="002C477A">
        <w:t>.</w:t>
      </w:r>
    </w:p>
    <w:p w14:paraId="2F3E37E6" w14:textId="77777777" w:rsidR="00C70607" w:rsidRPr="006941B4" w:rsidRDefault="00C70607" w:rsidP="00021F9B"/>
    <w:p w14:paraId="00F34907" w14:textId="77777777" w:rsidR="00C70607" w:rsidRPr="006D0A1D" w:rsidRDefault="00C70607" w:rsidP="00021F9B">
      <w:pPr>
        <w:pStyle w:val="Ttulo2"/>
      </w:pPr>
      <w:bookmarkStart w:id="36" w:name="_Toc67401995"/>
      <w:r>
        <w:t>CONTENEDORES</w:t>
      </w:r>
      <w:bookmarkEnd w:id="36"/>
    </w:p>
    <w:p w14:paraId="10453630" w14:textId="77777777" w:rsidR="00C70607" w:rsidRDefault="00C70607" w:rsidP="00021F9B"/>
    <w:p w14:paraId="4A3C7C18" w14:textId="77777777" w:rsidR="00C70607" w:rsidRPr="00CE0A1E" w:rsidRDefault="00C70607" w:rsidP="00021F9B">
      <w:pPr>
        <w:pStyle w:val="Ttulo3"/>
        <w:ind w:left="1560"/>
      </w:pPr>
      <w:bookmarkStart w:id="37" w:name="_Toc67401996"/>
      <w:r>
        <w:t>ANÁLISIS DEL INFORME DE INTERVENTORÍA</w:t>
      </w:r>
      <w:bookmarkEnd w:id="37"/>
      <w:r>
        <w:t xml:space="preserve"> </w:t>
      </w:r>
    </w:p>
    <w:p w14:paraId="0D7193F4" w14:textId="77777777" w:rsidR="00C70607" w:rsidRDefault="00C70607" w:rsidP="00021F9B">
      <w:pPr>
        <w:rPr>
          <w:color w:val="FF0000"/>
          <w:lang w:val="es-ES_tradnl"/>
        </w:rPr>
      </w:pPr>
    </w:p>
    <w:p w14:paraId="2EB075DD" w14:textId="77777777" w:rsidR="006178AF" w:rsidRDefault="00622664" w:rsidP="00021F9B">
      <w:pPr>
        <w:rPr>
          <w:lang w:val="es-ES_tradnl"/>
        </w:rPr>
      </w:pPr>
      <w:r w:rsidRPr="00622664">
        <w:rPr>
          <w:lang w:val="es-ES_tradnl"/>
        </w:rPr>
        <w:t>De acuerdo con el</w:t>
      </w:r>
      <w:r w:rsidR="00C70607" w:rsidRPr="00622664">
        <w:rPr>
          <w:lang w:val="es-ES_tradnl"/>
        </w:rPr>
        <w:t xml:space="preserve"> plan de supervisión vigente para el presente periodo</w:t>
      </w:r>
      <w:r w:rsidR="00507563" w:rsidRPr="00622664">
        <w:rPr>
          <w:lang w:val="es-ES_tradnl"/>
        </w:rPr>
        <w:t>,</w:t>
      </w:r>
      <w:r w:rsidR="00C70607" w:rsidRPr="00622664">
        <w:rPr>
          <w:lang w:val="es-ES_tradnl"/>
        </w:rPr>
        <w:t xml:space="preserve"> el equipo de apoyo a la supervisión de la UAESP</w:t>
      </w:r>
      <w:r w:rsidR="00CC45C8" w:rsidRPr="00622664">
        <w:rPr>
          <w:lang w:val="es-ES_tradnl"/>
        </w:rPr>
        <w:t xml:space="preserve"> </w:t>
      </w:r>
      <w:r w:rsidR="00C70607" w:rsidRPr="00622664">
        <w:rPr>
          <w:lang w:val="es-ES_tradnl"/>
        </w:rPr>
        <w:t xml:space="preserve">revisó y analizó el informe de Interventoría Proyección Capital en el componente </w:t>
      </w:r>
      <w:r w:rsidR="00E96608" w:rsidRPr="00622664">
        <w:rPr>
          <w:lang w:val="es-ES_tradnl"/>
        </w:rPr>
        <w:t>de contenedores</w:t>
      </w:r>
      <w:r w:rsidR="009C1217">
        <w:rPr>
          <w:lang w:val="es-ES_tradnl"/>
        </w:rPr>
        <w:t xml:space="preserve">.  </w:t>
      </w:r>
    </w:p>
    <w:p w14:paraId="084DA91E" w14:textId="77777777" w:rsidR="006178AF" w:rsidRDefault="006178AF" w:rsidP="00021F9B">
      <w:pPr>
        <w:rPr>
          <w:lang w:val="es-ES_tradnl"/>
        </w:rPr>
      </w:pPr>
    </w:p>
    <w:p w14:paraId="273D59EE" w14:textId="3F8BF57A" w:rsidR="009C1217" w:rsidRDefault="006178AF" w:rsidP="00021F9B">
      <w:r>
        <w:rPr>
          <w:lang w:val="es-ES_tradnl"/>
        </w:rPr>
        <w:t>En primera instancia y tal como se encuentra la información en e</w:t>
      </w:r>
      <w:r w:rsidR="009C1217">
        <w:t>l Anexo 11 del Contrato 283 de 2018, numeral 2.4</w:t>
      </w:r>
      <w:r>
        <w:t>,</w:t>
      </w:r>
      <w:r w:rsidR="009C1217">
        <w:t xml:space="preserve"> se establece la capacidad nominal a contenerizar en cada ASE, correspondiéndole a la ASE 1 una capacidad nominal de 1.160.000 litros. Según el análisis técnico realizado por el Concesionario, para atender dicha capacidad, era necesaria la adquisición e instalación de 485 contenedores para residuos no aprovechables con capacidad de 2.400 litros cada uno e igual número contenedores para residuos aprovechables de 1.100 litros cada uno.</w:t>
      </w:r>
      <w:r>
        <w:t xml:space="preserve"> </w:t>
      </w:r>
      <w:r w:rsidR="009C1217">
        <w:t>Por otra parte, el 28 de septiembre de 2018, se suscribió el Otrosí N° 4 al Contrato 283 de 2018, mediante el cual se modificó el cronograma de instalación de los contenedores.</w:t>
      </w:r>
    </w:p>
    <w:p w14:paraId="6B868606" w14:textId="77777777" w:rsidR="006A00F1" w:rsidRDefault="006A00F1" w:rsidP="00021F9B"/>
    <w:p w14:paraId="41840DFC" w14:textId="4D0C4A2D" w:rsidR="006178AF" w:rsidRDefault="006A00F1" w:rsidP="00021F9B">
      <w:pPr>
        <w:rPr>
          <w:szCs w:val="22"/>
        </w:rPr>
      </w:pPr>
      <w:r>
        <w:t>El</w:t>
      </w:r>
      <w:r w:rsidR="006178AF">
        <w:rPr>
          <w:szCs w:val="22"/>
        </w:rPr>
        <w:t xml:space="preserve"> Concesionario en su informe del mes de diciembre de 2020, en el Anexo 2, reportó</w:t>
      </w:r>
      <w:r w:rsidR="006178AF">
        <w:rPr>
          <w:iCs/>
          <w:sz w:val="18"/>
          <w:szCs w:val="18"/>
          <w:lang w:eastAsia="es-CO"/>
        </w:rPr>
        <w:t xml:space="preserve"> </w:t>
      </w:r>
      <w:r w:rsidR="006178AF">
        <w:rPr>
          <w:szCs w:val="22"/>
        </w:rPr>
        <w:t xml:space="preserve">la relación de actividades de mantenimiento y lavado de contenedores realizadas, las cuales presentan observaciones en cuanto a la información consignada en SIGAB y las planeaciones publicadas por el Concesionario en su página web. </w:t>
      </w:r>
    </w:p>
    <w:p w14:paraId="02194801" w14:textId="77777777" w:rsidR="006178AF" w:rsidRDefault="006178AF" w:rsidP="00021F9B">
      <w:pPr>
        <w:rPr>
          <w:szCs w:val="22"/>
        </w:rPr>
      </w:pPr>
    </w:p>
    <w:p w14:paraId="1EEBFE78" w14:textId="45A9446C" w:rsidR="006178AF" w:rsidRDefault="006178AF" w:rsidP="00021F9B">
      <w:pPr>
        <w:rPr>
          <w:szCs w:val="22"/>
        </w:rPr>
      </w:pPr>
      <w:r>
        <w:rPr>
          <w:szCs w:val="22"/>
        </w:rPr>
        <w:t xml:space="preserve">No obstante, durante las visitas de verificación realizadas por la interventoría durante el mes de enero de 2021, no se evidenciaron hallazgos relacionados con la prestación de servicio de contenedores, tal y como se describe en la tabla </w:t>
      </w:r>
      <w:r w:rsidR="006A00F1">
        <w:rPr>
          <w:szCs w:val="22"/>
        </w:rPr>
        <w:t>17.</w:t>
      </w:r>
    </w:p>
    <w:p w14:paraId="09B2C159" w14:textId="29B02C34" w:rsidR="00DB13C0" w:rsidRDefault="00DB13C0" w:rsidP="00021F9B">
      <w:pPr>
        <w:rPr>
          <w:szCs w:val="22"/>
        </w:rPr>
      </w:pPr>
    </w:p>
    <w:p w14:paraId="669C9B8F" w14:textId="2108A088" w:rsidR="00DB13C0" w:rsidRDefault="00DB13C0" w:rsidP="00021F9B">
      <w:pPr>
        <w:rPr>
          <w:szCs w:val="22"/>
        </w:rPr>
      </w:pPr>
    </w:p>
    <w:p w14:paraId="6303443E" w14:textId="77777777" w:rsidR="00DB13C0" w:rsidRDefault="00DB13C0" w:rsidP="00021F9B">
      <w:pPr>
        <w:rPr>
          <w:szCs w:val="22"/>
        </w:rPr>
      </w:pPr>
    </w:p>
    <w:p w14:paraId="5E8E0C99" w14:textId="77777777" w:rsidR="006178AF" w:rsidRDefault="006178AF" w:rsidP="00021F9B">
      <w:pPr>
        <w:pStyle w:val="NormalWeb"/>
        <w:spacing w:before="0" w:beforeAutospacing="0" w:after="0" w:afterAutospacing="0"/>
        <w:rPr>
          <w:rFonts w:cs="Arial"/>
          <w:szCs w:val="22"/>
        </w:rPr>
      </w:pPr>
    </w:p>
    <w:p w14:paraId="0A86339C" w14:textId="00703A70" w:rsidR="006178AF" w:rsidRPr="009C1217" w:rsidRDefault="006178AF" w:rsidP="00021F9B">
      <w:pPr>
        <w:jc w:val="center"/>
        <w:rPr>
          <w:sz w:val="18"/>
          <w:szCs w:val="28"/>
        </w:rPr>
      </w:pPr>
      <w:bookmarkStart w:id="38" w:name="_Toc61336969"/>
      <w:bookmarkStart w:id="39" w:name="_Toc63757713"/>
      <w:r>
        <w:rPr>
          <w:sz w:val="18"/>
          <w:szCs w:val="28"/>
        </w:rPr>
        <w:t xml:space="preserve">Tabla </w:t>
      </w:r>
      <w:r w:rsidR="00413E34">
        <w:rPr>
          <w:sz w:val="18"/>
          <w:szCs w:val="28"/>
        </w:rPr>
        <w:t>17</w:t>
      </w:r>
      <w:r>
        <w:rPr>
          <w:sz w:val="18"/>
          <w:szCs w:val="28"/>
        </w:rPr>
        <w:t>.</w:t>
      </w:r>
      <w:r>
        <w:fldChar w:fldCharType="begin"/>
      </w:r>
      <w:r>
        <w:rPr>
          <w:noProof/>
          <w:sz w:val="18"/>
          <w:szCs w:val="28"/>
        </w:rPr>
        <w:instrText xml:space="preserve"> SEQ Tabla \* ARABIC </w:instrText>
      </w:r>
      <w:r>
        <w:fldChar w:fldCharType="end"/>
      </w:r>
      <w:r>
        <w:rPr>
          <w:sz w:val="18"/>
        </w:rPr>
        <w:t xml:space="preserve"> Total de verificaciones realizadas en campo Técnico Operativo– Contenerización</w:t>
      </w:r>
      <w:r w:rsidR="00305E42">
        <w:rPr>
          <w:sz w:val="18"/>
        </w:rPr>
        <w:t xml:space="preserve">. </w:t>
      </w:r>
      <w:r w:rsidR="00742325">
        <w:rPr>
          <w:sz w:val="18"/>
        </w:rPr>
        <w:t>Enero</w:t>
      </w:r>
      <w:r>
        <w:rPr>
          <w:sz w:val="18"/>
          <w:lang w:val="es-CO"/>
        </w:rPr>
        <w:t xml:space="preserve"> de 2021</w:t>
      </w:r>
      <w:bookmarkEnd w:id="38"/>
      <w:bookmarkEnd w:id="39"/>
      <w:r w:rsidR="00305E42">
        <w:rPr>
          <w:sz w:val="18"/>
        </w:rPr>
        <w:t>.</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2"/>
        <w:gridCol w:w="2155"/>
        <w:gridCol w:w="2155"/>
        <w:gridCol w:w="2048"/>
      </w:tblGrid>
      <w:tr w:rsidR="006178AF" w14:paraId="00525F29" w14:textId="77777777" w:rsidTr="00715D2F">
        <w:trPr>
          <w:trHeight w:val="21"/>
          <w:tblHeader/>
          <w:jc w:val="center"/>
        </w:trPr>
        <w:tc>
          <w:tcPr>
            <w:tcW w:w="20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769BF8" w14:textId="77777777" w:rsidR="006178AF" w:rsidRDefault="006178AF" w:rsidP="00021F9B">
            <w:pPr>
              <w:jc w:val="center"/>
              <w:rPr>
                <w:b/>
                <w:sz w:val="16"/>
                <w:lang w:val="es-CO"/>
              </w:rPr>
            </w:pPr>
          </w:p>
          <w:p w14:paraId="364A710E" w14:textId="77777777" w:rsidR="006178AF" w:rsidRDefault="006178AF" w:rsidP="00021F9B">
            <w:pPr>
              <w:jc w:val="center"/>
              <w:rPr>
                <w:b/>
                <w:bCs/>
                <w:sz w:val="16"/>
              </w:rPr>
            </w:pPr>
            <w:r>
              <w:rPr>
                <w:b/>
                <w:sz w:val="16"/>
              </w:rPr>
              <w:t>ACTIVIDAD</w:t>
            </w:r>
          </w:p>
        </w:tc>
        <w:tc>
          <w:tcPr>
            <w:tcW w:w="21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DFF881" w14:textId="77777777" w:rsidR="006178AF" w:rsidRDefault="006178AF" w:rsidP="00021F9B">
            <w:pPr>
              <w:jc w:val="center"/>
              <w:rPr>
                <w:b/>
                <w:bCs/>
                <w:color w:val="000000"/>
                <w:sz w:val="16"/>
              </w:rPr>
            </w:pPr>
            <w:r>
              <w:rPr>
                <w:b/>
                <w:bCs/>
                <w:color w:val="000000"/>
                <w:sz w:val="16"/>
              </w:rPr>
              <w:t>CANTIDAD DE VERIFICACIONES</w:t>
            </w:r>
          </w:p>
        </w:tc>
        <w:tc>
          <w:tcPr>
            <w:tcW w:w="215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B4D6594" w14:textId="77777777" w:rsidR="006178AF" w:rsidRDefault="006178AF" w:rsidP="00021F9B">
            <w:pPr>
              <w:jc w:val="center"/>
              <w:rPr>
                <w:b/>
                <w:bCs/>
                <w:color w:val="000000"/>
                <w:sz w:val="16"/>
              </w:rPr>
            </w:pPr>
            <w:r>
              <w:rPr>
                <w:b/>
                <w:bCs/>
                <w:color w:val="000000"/>
                <w:sz w:val="16"/>
              </w:rPr>
              <w:t>CANTIDAD DE VERIFICACIONES CON HALLAZGOS-TÉCNICO OPERATIVO</w:t>
            </w:r>
          </w:p>
        </w:tc>
        <w:tc>
          <w:tcPr>
            <w:tcW w:w="204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33E83C8" w14:textId="77777777" w:rsidR="006178AF" w:rsidRDefault="006178AF" w:rsidP="00021F9B">
            <w:pPr>
              <w:jc w:val="center"/>
              <w:rPr>
                <w:b/>
                <w:bCs/>
                <w:color w:val="000000"/>
                <w:sz w:val="16"/>
              </w:rPr>
            </w:pPr>
            <w:r>
              <w:rPr>
                <w:b/>
                <w:bCs/>
                <w:color w:val="000000"/>
                <w:sz w:val="16"/>
              </w:rPr>
              <w:t>CANTIDAD DE HALLAZGOS-TÉCNICO OPERATIVO</w:t>
            </w:r>
          </w:p>
        </w:tc>
      </w:tr>
      <w:tr w:rsidR="006178AF" w14:paraId="3E68A763" w14:textId="77777777" w:rsidTr="00294E93">
        <w:trPr>
          <w:trHeight w:val="108"/>
          <w:tblHeader/>
          <w:jc w:val="center"/>
        </w:trPr>
        <w:tc>
          <w:tcPr>
            <w:tcW w:w="2042" w:type="dxa"/>
            <w:tcBorders>
              <w:top w:val="single" w:sz="4" w:space="0" w:color="auto"/>
              <w:left w:val="single" w:sz="4" w:space="0" w:color="auto"/>
              <w:bottom w:val="single" w:sz="4" w:space="0" w:color="auto"/>
              <w:right w:val="single" w:sz="4" w:space="0" w:color="auto"/>
            </w:tcBorders>
            <w:noWrap/>
            <w:vAlign w:val="center"/>
            <w:hideMark/>
          </w:tcPr>
          <w:p w14:paraId="731950A7" w14:textId="77777777" w:rsidR="006178AF" w:rsidRDefault="006178AF" w:rsidP="00021F9B">
            <w:pPr>
              <w:jc w:val="center"/>
              <w:rPr>
                <w:bCs/>
                <w:sz w:val="16"/>
              </w:rPr>
            </w:pPr>
            <w:r>
              <w:rPr>
                <w:bCs/>
                <w:sz w:val="16"/>
              </w:rPr>
              <w:t>Ubicación</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D380FAE" w14:textId="77777777" w:rsidR="006178AF" w:rsidRDefault="006178AF" w:rsidP="00021F9B">
            <w:pPr>
              <w:jc w:val="center"/>
              <w:rPr>
                <w:color w:val="000000"/>
                <w:sz w:val="16"/>
              </w:rPr>
            </w:pPr>
            <w:r>
              <w:rPr>
                <w:color w:val="000000"/>
                <w:sz w:val="16"/>
              </w:rPr>
              <w:t>0</w:t>
            </w:r>
          </w:p>
        </w:tc>
        <w:tc>
          <w:tcPr>
            <w:tcW w:w="2155" w:type="dxa"/>
            <w:tcBorders>
              <w:top w:val="single" w:sz="4" w:space="0" w:color="auto"/>
              <w:left w:val="single" w:sz="4" w:space="0" w:color="auto"/>
              <w:bottom w:val="single" w:sz="4" w:space="0" w:color="auto"/>
              <w:right w:val="single" w:sz="4" w:space="0" w:color="auto"/>
            </w:tcBorders>
            <w:noWrap/>
            <w:vAlign w:val="center"/>
            <w:hideMark/>
          </w:tcPr>
          <w:p w14:paraId="5ABE558F" w14:textId="77777777" w:rsidR="006178AF" w:rsidRDefault="006178AF" w:rsidP="00021F9B">
            <w:pPr>
              <w:jc w:val="center"/>
              <w:rPr>
                <w:color w:val="000000"/>
                <w:sz w:val="16"/>
              </w:rPr>
            </w:pPr>
            <w:r>
              <w:rPr>
                <w:color w:val="000000"/>
                <w:sz w:val="16"/>
              </w:rPr>
              <w:t>0</w:t>
            </w:r>
          </w:p>
        </w:tc>
        <w:tc>
          <w:tcPr>
            <w:tcW w:w="2048" w:type="dxa"/>
            <w:tcBorders>
              <w:top w:val="single" w:sz="4" w:space="0" w:color="auto"/>
              <w:left w:val="single" w:sz="4" w:space="0" w:color="auto"/>
              <w:bottom w:val="single" w:sz="4" w:space="0" w:color="auto"/>
              <w:right w:val="single" w:sz="4" w:space="0" w:color="auto"/>
            </w:tcBorders>
            <w:noWrap/>
            <w:vAlign w:val="center"/>
            <w:hideMark/>
          </w:tcPr>
          <w:p w14:paraId="52E53680" w14:textId="77777777" w:rsidR="006178AF" w:rsidRDefault="006178AF" w:rsidP="00021F9B">
            <w:pPr>
              <w:jc w:val="center"/>
              <w:rPr>
                <w:color w:val="000000"/>
                <w:sz w:val="16"/>
              </w:rPr>
            </w:pPr>
            <w:r>
              <w:rPr>
                <w:color w:val="000000"/>
                <w:sz w:val="16"/>
              </w:rPr>
              <w:t>0</w:t>
            </w:r>
          </w:p>
        </w:tc>
      </w:tr>
      <w:tr w:rsidR="006178AF" w14:paraId="1A253FFB" w14:textId="77777777" w:rsidTr="00294E93">
        <w:trPr>
          <w:trHeight w:val="21"/>
          <w:tblHeader/>
          <w:jc w:val="center"/>
        </w:trPr>
        <w:tc>
          <w:tcPr>
            <w:tcW w:w="2042" w:type="dxa"/>
            <w:tcBorders>
              <w:top w:val="single" w:sz="4" w:space="0" w:color="auto"/>
              <w:left w:val="single" w:sz="4" w:space="0" w:color="auto"/>
              <w:bottom w:val="single" w:sz="4" w:space="0" w:color="auto"/>
              <w:right w:val="single" w:sz="4" w:space="0" w:color="auto"/>
            </w:tcBorders>
            <w:noWrap/>
            <w:vAlign w:val="center"/>
            <w:hideMark/>
          </w:tcPr>
          <w:p w14:paraId="4FEA6777" w14:textId="77777777" w:rsidR="006178AF" w:rsidRDefault="006178AF" w:rsidP="00021F9B">
            <w:pPr>
              <w:jc w:val="center"/>
              <w:rPr>
                <w:color w:val="000000"/>
                <w:sz w:val="16"/>
              </w:rPr>
            </w:pPr>
            <w:r>
              <w:rPr>
                <w:color w:val="000000"/>
                <w:sz w:val="16"/>
              </w:rPr>
              <w:t>Operación</w:t>
            </w:r>
          </w:p>
        </w:tc>
        <w:tc>
          <w:tcPr>
            <w:tcW w:w="2155" w:type="dxa"/>
            <w:tcBorders>
              <w:top w:val="single" w:sz="4" w:space="0" w:color="auto"/>
              <w:left w:val="single" w:sz="4" w:space="0" w:color="auto"/>
              <w:bottom w:val="single" w:sz="4" w:space="0" w:color="auto"/>
              <w:right w:val="single" w:sz="4" w:space="0" w:color="auto"/>
            </w:tcBorders>
            <w:vAlign w:val="center"/>
            <w:hideMark/>
          </w:tcPr>
          <w:p w14:paraId="6E902CA6" w14:textId="77777777" w:rsidR="006178AF" w:rsidRDefault="006178AF" w:rsidP="00021F9B">
            <w:pPr>
              <w:jc w:val="center"/>
              <w:rPr>
                <w:bCs/>
                <w:sz w:val="16"/>
              </w:rPr>
            </w:pPr>
            <w:r>
              <w:rPr>
                <w:color w:val="000000"/>
                <w:sz w:val="16"/>
              </w:rPr>
              <w:t>20</w:t>
            </w:r>
          </w:p>
        </w:tc>
        <w:tc>
          <w:tcPr>
            <w:tcW w:w="2155" w:type="dxa"/>
            <w:tcBorders>
              <w:top w:val="single" w:sz="4" w:space="0" w:color="auto"/>
              <w:left w:val="single" w:sz="4" w:space="0" w:color="auto"/>
              <w:bottom w:val="single" w:sz="4" w:space="0" w:color="auto"/>
              <w:right w:val="single" w:sz="4" w:space="0" w:color="auto"/>
            </w:tcBorders>
            <w:noWrap/>
            <w:vAlign w:val="center"/>
            <w:hideMark/>
          </w:tcPr>
          <w:p w14:paraId="2C0DD624" w14:textId="77777777" w:rsidR="006178AF" w:rsidRDefault="006178AF" w:rsidP="00021F9B">
            <w:pPr>
              <w:jc w:val="center"/>
              <w:rPr>
                <w:bCs/>
                <w:sz w:val="16"/>
              </w:rPr>
            </w:pPr>
            <w:r>
              <w:rPr>
                <w:color w:val="000000"/>
                <w:sz w:val="16"/>
              </w:rPr>
              <w:t>0</w:t>
            </w:r>
          </w:p>
        </w:tc>
        <w:tc>
          <w:tcPr>
            <w:tcW w:w="2048" w:type="dxa"/>
            <w:tcBorders>
              <w:top w:val="single" w:sz="4" w:space="0" w:color="auto"/>
              <w:left w:val="single" w:sz="4" w:space="0" w:color="auto"/>
              <w:bottom w:val="single" w:sz="4" w:space="0" w:color="auto"/>
              <w:right w:val="single" w:sz="4" w:space="0" w:color="auto"/>
            </w:tcBorders>
            <w:noWrap/>
            <w:vAlign w:val="center"/>
            <w:hideMark/>
          </w:tcPr>
          <w:p w14:paraId="29DCE40B" w14:textId="77777777" w:rsidR="006178AF" w:rsidRDefault="006178AF" w:rsidP="00021F9B">
            <w:pPr>
              <w:jc w:val="center"/>
              <w:rPr>
                <w:bCs/>
                <w:sz w:val="16"/>
              </w:rPr>
            </w:pPr>
            <w:r>
              <w:rPr>
                <w:color w:val="000000"/>
                <w:sz w:val="16"/>
              </w:rPr>
              <w:t>0</w:t>
            </w:r>
          </w:p>
        </w:tc>
      </w:tr>
      <w:tr w:rsidR="006178AF" w14:paraId="5B1757C9" w14:textId="77777777" w:rsidTr="00294E93">
        <w:trPr>
          <w:trHeight w:val="21"/>
          <w:tblHeader/>
          <w:jc w:val="center"/>
        </w:trPr>
        <w:tc>
          <w:tcPr>
            <w:tcW w:w="2042" w:type="dxa"/>
            <w:tcBorders>
              <w:top w:val="single" w:sz="4" w:space="0" w:color="auto"/>
              <w:left w:val="single" w:sz="4" w:space="0" w:color="auto"/>
              <w:bottom w:val="single" w:sz="4" w:space="0" w:color="auto"/>
              <w:right w:val="single" w:sz="4" w:space="0" w:color="auto"/>
            </w:tcBorders>
            <w:noWrap/>
            <w:vAlign w:val="center"/>
            <w:hideMark/>
          </w:tcPr>
          <w:p w14:paraId="22144CB0" w14:textId="77777777" w:rsidR="006178AF" w:rsidRDefault="006178AF" w:rsidP="00021F9B">
            <w:pPr>
              <w:jc w:val="center"/>
              <w:rPr>
                <w:sz w:val="16"/>
              </w:rPr>
            </w:pPr>
            <w:r>
              <w:rPr>
                <w:sz w:val="16"/>
              </w:rPr>
              <w:t>Mantenimiento</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FCEC0DE" w14:textId="77777777" w:rsidR="006178AF" w:rsidRDefault="006178AF" w:rsidP="00021F9B">
            <w:pPr>
              <w:jc w:val="center"/>
              <w:rPr>
                <w:bCs/>
                <w:sz w:val="16"/>
                <w:szCs w:val="14"/>
              </w:rPr>
            </w:pPr>
            <w:r>
              <w:rPr>
                <w:color w:val="000000"/>
                <w:sz w:val="16"/>
              </w:rPr>
              <w:t>71</w:t>
            </w:r>
          </w:p>
        </w:tc>
        <w:tc>
          <w:tcPr>
            <w:tcW w:w="2155" w:type="dxa"/>
            <w:tcBorders>
              <w:top w:val="single" w:sz="4" w:space="0" w:color="auto"/>
              <w:left w:val="single" w:sz="4" w:space="0" w:color="auto"/>
              <w:bottom w:val="single" w:sz="4" w:space="0" w:color="auto"/>
              <w:right w:val="single" w:sz="4" w:space="0" w:color="auto"/>
            </w:tcBorders>
            <w:noWrap/>
            <w:vAlign w:val="center"/>
            <w:hideMark/>
          </w:tcPr>
          <w:p w14:paraId="39CA090C" w14:textId="77777777" w:rsidR="006178AF" w:rsidRDefault="006178AF" w:rsidP="00021F9B">
            <w:pPr>
              <w:jc w:val="center"/>
              <w:rPr>
                <w:bCs/>
                <w:sz w:val="16"/>
                <w:szCs w:val="14"/>
              </w:rPr>
            </w:pPr>
            <w:r>
              <w:rPr>
                <w:color w:val="000000"/>
                <w:sz w:val="16"/>
              </w:rPr>
              <w:t>0</w:t>
            </w:r>
          </w:p>
        </w:tc>
        <w:tc>
          <w:tcPr>
            <w:tcW w:w="2048" w:type="dxa"/>
            <w:tcBorders>
              <w:top w:val="single" w:sz="4" w:space="0" w:color="auto"/>
              <w:left w:val="single" w:sz="4" w:space="0" w:color="auto"/>
              <w:bottom w:val="single" w:sz="4" w:space="0" w:color="auto"/>
              <w:right w:val="single" w:sz="4" w:space="0" w:color="auto"/>
            </w:tcBorders>
            <w:noWrap/>
            <w:vAlign w:val="center"/>
            <w:hideMark/>
          </w:tcPr>
          <w:p w14:paraId="16C9E9B4" w14:textId="77777777" w:rsidR="006178AF" w:rsidRDefault="006178AF" w:rsidP="00021F9B">
            <w:pPr>
              <w:jc w:val="center"/>
              <w:rPr>
                <w:bCs/>
                <w:sz w:val="16"/>
                <w:szCs w:val="14"/>
              </w:rPr>
            </w:pPr>
            <w:r>
              <w:rPr>
                <w:color w:val="000000"/>
                <w:sz w:val="16"/>
              </w:rPr>
              <w:t>0</w:t>
            </w:r>
          </w:p>
        </w:tc>
      </w:tr>
      <w:tr w:rsidR="006178AF" w14:paraId="2C846D23" w14:textId="77777777" w:rsidTr="00294E93">
        <w:trPr>
          <w:trHeight w:val="21"/>
          <w:tblHeader/>
          <w:jc w:val="center"/>
        </w:trPr>
        <w:tc>
          <w:tcPr>
            <w:tcW w:w="2042" w:type="dxa"/>
            <w:tcBorders>
              <w:top w:val="single" w:sz="4" w:space="0" w:color="auto"/>
              <w:left w:val="single" w:sz="4" w:space="0" w:color="auto"/>
              <w:bottom w:val="single" w:sz="4" w:space="0" w:color="auto"/>
              <w:right w:val="single" w:sz="4" w:space="0" w:color="auto"/>
            </w:tcBorders>
            <w:noWrap/>
            <w:vAlign w:val="center"/>
            <w:hideMark/>
          </w:tcPr>
          <w:p w14:paraId="298F991B" w14:textId="77777777" w:rsidR="006178AF" w:rsidRDefault="006178AF" w:rsidP="00021F9B">
            <w:pPr>
              <w:jc w:val="center"/>
              <w:rPr>
                <w:sz w:val="16"/>
                <w:szCs w:val="16"/>
              </w:rPr>
            </w:pPr>
            <w:r>
              <w:rPr>
                <w:sz w:val="16"/>
              </w:rPr>
              <w:t>Lavado</w:t>
            </w:r>
          </w:p>
        </w:tc>
        <w:tc>
          <w:tcPr>
            <w:tcW w:w="2155" w:type="dxa"/>
            <w:tcBorders>
              <w:top w:val="single" w:sz="4" w:space="0" w:color="auto"/>
              <w:left w:val="single" w:sz="4" w:space="0" w:color="auto"/>
              <w:bottom w:val="single" w:sz="4" w:space="0" w:color="auto"/>
              <w:right w:val="single" w:sz="4" w:space="0" w:color="auto"/>
            </w:tcBorders>
            <w:vAlign w:val="center"/>
            <w:hideMark/>
          </w:tcPr>
          <w:p w14:paraId="04F1678B" w14:textId="77777777" w:rsidR="006178AF" w:rsidRDefault="006178AF" w:rsidP="00021F9B">
            <w:pPr>
              <w:jc w:val="center"/>
              <w:rPr>
                <w:bCs/>
                <w:color w:val="000000"/>
                <w:sz w:val="16"/>
              </w:rPr>
            </w:pPr>
            <w:r>
              <w:rPr>
                <w:color w:val="000000"/>
                <w:sz w:val="16"/>
              </w:rPr>
              <w:t>40</w:t>
            </w:r>
          </w:p>
        </w:tc>
        <w:tc>
          <w:tcPr>
            <w:tcW w:w="2155" w:type="dxa"/>
            <w:tcBorders>
              <w:top w:val="single" w:sz="4" w:space="0" w:color="auto"/>
              <w:left w:val="single" w:sz="4" w:space="0" w:color="auto"/>
              <w:bottom w:val="single" w:sz="4" w:space="0" w:color="auto"/>
              <w:right w:val="single" w:sz="4" w:space="0" w:color="auto"/>
            </w:tcBorders>
            <w:noWrap/>
            <w:vAlign w:val="center"/>
            <w:hideMark/>
          </w:tcPr>
          <w:p w14:paraId="3C1E04F5" w14:textId="77777777" w:rsidR="006178AF" w:rsidRDefault="006178AF" w:rsidP="00021F9B">
            <w:pPr>
              <w:jc w:val="center"/>
              <w:rPr>
                <w:bCs/>
                <w:color w:val="000000"/>
                <w:sz w:val="16"/>
              </w:rPr>
            </w:pPr>
            <w:r>
              <w:rPr>
                <w:color w:val="000000"/>
                <w:sz w:val="16"/>
              </w:rPr>
              <w:t>0</w:t>
            </w:r>
          </w:p>
        </w:tc>
        <w:tc>
          <w:tcPr>
            <w:tcW w:w="2048" w:type="dxa"/>
            <w:tcBorders>
              <w:top w:val="single" w:sz="4" w:space="0" w:color="auto"/>
              <w:left w:val="single" w:sz="4" w:space="0" w:color="auto"/>
              <w:bottom w:val="single" w:sz="4" w:space="0" w:color="auto"/>
              <w:right w:val="single" w:sz="4" w:space="0" w:color="auto"/>
            </w:tcBorders>
            <w:noWrap/>
            <w:vAlign w:val="center"/>
            <w:hideMark/>
          </w:tcPr>
          <w:p w14:paraId="66B0ED17" w14:textId="77777777" w:rsidR="006178AF" w:rsidRDefault="006178AF" w:rsidP="00021F9B">
            <w:pPr>
              <w:jc w:val="center"/>
              <w:rPr>
                <w:bCs/>
                <w:color w:val="000000"/>
                <w:sz w:val="16"/>
              </w:rPr>
            </w:pPr>
            <w:r>
              <w:rPr>
                <w:color w:val="000000"/>
                <w:sz w:val="16"/>
              </w:rPr>
              <w:t>0</w:t>
            </w:r>
          </w:p>
        </w:tc>
      </w:tr>
      <w:tr w:rsidR="006178AF" w14:paraId="30D87A45" w14:textId="77777777" w:rsidTr="00294E93">
        <w:trPr>
          <w:trHeight w:val="21"/>
          <w:tblHeader/>
          <w:jc w:val="center"/>
        </w:trPr>
        <w:tc>
          <w:tcPr>
            <w:tcW w:w="2042" w:type="dxa"/>
            <w:tcBorders>
              <w:top w:val="single" w:sz="4" w:space="0" w:color="auto"/>
              <w:left w:val="single" w:sz="4" w:space="0" w:color="auto"/>
              <w:bottom w:val="single" w:sz="4" w:space="0" w:color="auto"/>
              <w:right w:val="single" w:sz="4" w:space="0" w:color="auto"/>
            </w:tcBorders>
            <w:noWrap/>
            <w:vAlign w:val="center"/>
            <w:hideMark/>
          </w:tcPr>
          <w:p w14:paraId="6F5BB320" w14:textId="77777777" w:rsidR="006178AF" w:rsidRDefault="006178AF" w:rsidP="00021F9B">
            <w:pPr>
              <w:jc w:val="center"/>
              <w:rPr>
                <w:b/>
                <w:sz w:val="16"/>
              </w:rPr>
            </w:pPr>
            <w:r>
              <w:rPr>
                <w:b/>
                <w:sz w:val="16"/>
              </w:rPr>
              <w:t>TOTAL</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BF3C38B" w14:textId="77777777" w:rsidR="006178AF" w:rsidRDefault="006178AF" w:rsidP="00021F9B">
            <w:pPr>
              <w:jc w:val="center"/>
              <w:rPr>
                <w:b/>
                <w:bCs/>
                <w:color w:val="000000"/>
                <w:sz w:val="16"/>
              </w:rPr>
            </w:pPr>
            <w:r>
              <w:rPr>
                <w:b/>
                <w:bCs/>
                <w:color w:val="000000"/>
                <w:sz w:val="16"/>
              </w:rPr>
              <w:t>131</w:t>
            </w:r>
          </w:p>
        </w:tc>
        <w:tc>
          <w:tcPr>
            <w:tcW w:w="2155" w:type="dxa"/>
            <w:tcBorders>
              <w:top w:val="single" w:sz="4" w:space="0" w:color="auto"/>
              <w:left w:val="single" w:sz="4" w:space="0" w:color="auto"/>
              <w:bottom w:val="single" w:sz="4" w:space="0" w:color="auto"/>
              <w:right w:val="single" w:sz="4" w:space="0" w:color="auto"/>
            </w:tcBorders>
            <w:noWrap/>
            <w:vAlign w:val="center"/>
            <w:hideMark/>
          </w:tcPr>
          <w:p w14:paraId="41A17B25" w14:textId="77777777" w:rsidR="006178AF" w:rsidRDefault="006178AF" w:rsidP="00021F9B">
            <w:pPr>
              <w:jc w:val="center"/>
              <w:rPr>
                <w:b/>
                <w:bCs/>
                <w:color w:val="000000"/>
                <w:sz w:val="16"/>
              </w:rPr>
            </w:pPr>
            <w:r>
              <w:rPr>
                <w:b/>
                <w:bCs/>
                <w:color w:val="000000"/>
                <w:sz w:val="16"/>
              </w:rPr>
              <w:t>0</w:t>
            </w:r>
          </w:p>
        </w:tc>
        <w:tc>
          <w:tcPr>
            <w:tcW w:w="2048" w:type="dxa"/>
            <w:tcBorders>
              <w:top w:val="single" w:sz="4" w:space="0" w:color="auto"/>
              <w:left w:val="single" w:sz="4" w:space="0" w:color="auto"/>
              <w:bottom w:val="single" w:sz="4" w:space="0" w:color="auto"/>
              <w:right w:val="single" w:sz="4" w:space="0" w:color="auto"/>
            </w:tcBorders>
            <w:noWrap/>
            <w:vAlign w:val="center"/>
            <w:hideMark/>
          </w:tcPr>
          <w:p w14:paraId="6AFE1780" w14:textId="77777777" w:rsidR="006178AF" w:rsidRDefault="006178AF" w:rsidP="00021F9B">
            <w:pPr>
              <w:jc w:val="center"/>
              <w:rPr>
                <w:b/>
                <w:bCs/>
                <w:color w:val="000000"/>
                <w:sz w:val="16"/>
              </w:rPr>
            </w:pPr>
            <w:r>
              <w:rPr>
                <w:b/>
                <w:bCs/>
                <w:color w:val="000000"/>
                <w:sz w:val="16"/>
              </w:rPr>
              <w:t>0</w:t>
            </w:r>
          </w:p>
        </w:tc>
      </w:tr>
    </w:tbl>
    <w:p w14:paraId="7BD76AC6" w14:textId="64CE2514" w:rsidR="006178AF" w:rsidRDefault="006178AF" w:rsidP="00021F9B">
      <w:pPr>
        <w:ind w:hanging="2"/>
        <w:jc w:val="center"/>
        <w:rPr>
          <w:sz w:val="16"/>
          <w:szCs w:val="16"/>
          <w:lang w:val="es-ES_tradnl"/>
        </w:rPr>
      </w:pPr>
      <w:r w:rsidRPr="00C40ABD">
        <w:rPr>
          <w:sz w:val="16"/>
          <w:szCs w:val="16"/>
          <w:lang w:val="es-ES_tradnl"/>
        </w:rPr>
        <w:t>Fuente: Informe de Interventoría</w:t>
      </w:r>
      <w:r w:rsidR="00413E34">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12283999" w14:textId="77777777" w:rsidR="006178AF" w:rsidRPr="006178AF" w:rsidRDefault="006178AF" w:rsidP="00021F9B">
      <w:pPr>
        <w:pStyle w:val="Descripcin"/>
        <w:rPr>
          <w:b w:val="0"/>
          <w:iCs/>
          <w:sz w:val="20"/>
          <w:szCs w:val="20"/>
          <w:lang w:eastAsia="x-none"/>
        </w:rPr>
      </w:pPr>
    </w:p>
    <w:p w14:paraId="2BA2A14A" w14:textId="77777777" w:rsidR="006178AF" w:rsidRPr="00FE3A5C" w:rsidRDefault="006178AF" w:rsidP="00021F9B">
      <w:pPr>
        <w:rPr>
          <w:b/>
          <w:bCs/>
          <w:szCs w:val="22"/>
        </w:rPr>
      </w:pPr>
      <w:r w:rsidRPr="00FE3A5C">
        <w:rPr>
          <w:b/>
          <w:bCs/>
          <w:szCs w:val="22"/>
        </w:rPr>
        <w:t xml:space="preserve">OPERACIÓN DE CONTENEDORES </w:t>
      </w:r>
    </w:p>
    <w:p w14:paraId="19125DEA" w14:textId="77777777" w:rsidR="006178AF" w:rsidRDefault="006178AF" w:rsidP="00021F9B">
      <w:pPr>
        <w:rPr>
          <w:szCs w:val="22"/>
        </w:rPr>
      </w:pPr>
    </w:p>
    <w:p w14:paraId="70A99F2A" w14:textId="77777777" w:rsidR="006178AF" w:rsidRDefault="006178AF" w:rsidP="00021F9B">
      <w:r>
        <w:t xml:space="preserve">En el mes de enero de 2021 se ejecutaron en total 20 verificaciones, en las cuales no se presentaron hallazgos en el componente Técnico Operativo, como se detalla a continuación: </w:t>
      </w:r>
    </w:p>
    <w:p w14:paraId="364C0133" w14:textId="77777777" w:rsidR="006178AF" w:rsidRDefault="006178AF" w:rsidP="00021F9B">
      <w:pPr>
        <w:rPr>
          <w:szCs w:val="16"/>
        </w:rPr>
      </w:pPr>
    </w:p>
    <w:p w14:paraId="1CD6CD95" w14:textId="60D4F6E0" w:rsidR="006178AF" w:rsidRPr="00FE3A5C" w:rsidRDefault="006178AF" w:rsidP="00021F9B">
      <w:pPr>
        <w:jc w:val="center"/>
        <w:rPr>
          <w:rFonts w:cs="Arial"/>
          <w:iCs/>
          <w:sz w:val="18"/>
          <w:szCs w:val="18"/>
        </w:rPr>
      </w:pPr>
      <w:bookmarkStart w:id="40" w:name="_Toc63757714"/>
      <w:r>
        <w:rPr>
          <w:sz w:val="18"/>
          <w:szCs w:val="18"/>
        </w:rPr>
        <w:t xml:space="preserve">Tabla </w:t>
      </w:r>
      <w:r w:rsidR="00413E34">
        <w:rPr>
          <w:sz w:val="18"/>
          <w:szCs w:val="18"/>
        </w:rPr>
        <w:t>18</w:t>
      </w:r>
      <w:r>
        <w:fldChar w:fldCharType="begin"/>
      </w:r>
      <w:r>
        <w:rPr>
          <w:sz w:val="18"/>
          <w:szCs w:val="18"/>
        </w:rPr>
        <w:instrText xml:space="preserve"> SEQ Tabla \* ARABIC </w:instrText>
      </w:r>
      <w:r>
        <w:fldChar w:fldCharType="end"/>
      </w:r>
      <w:r>
        <w:rPr>
          <w:sz w:val="18"/>
          <w:szCs w:val="18"/>
        </w:rPr>
        <w:t>. Cantidad de verificaciones realizadas para la operación con contenedores ASE 1 (enero de 2021)</w:t>
      </w:r>
      <w:bookmarkEnd w:id="40"/>
    </w:p>
    <w:tbl>
      <w:tblPr>
        <w:tblW w:w="7655" w:type="dxa"/>
        <w:jc w:val="center"/>
        <w:tblCellMar>
          <w:left w:w="70" w:type="dxa"/>
          <w:right w:w="70" w:type="dxa"/>
        </w:tblCellMar>
        <w:tblLook w:val="04A0" w:firstRow="1" w:lastRow="0" w:firstColumn="1" w:lastColumn="0" w:noHBand="0" w:noVBand="1"/>
      </w:tblPr>
      <w:tblGrid>
        <w:gridCol w:w="1664"/>
        <w:gridCol w:w="1830"/>
        <w:gridCol w:w="2223"/>
        <w:gridCol w:w="1938"/>
      </w:tblGrid>
      <w:tr w:rsidR="006178AF" w14:paraId="36086622" w14:textId="77777777" w:rsidTr="00294E93">
        <w:trPr>
          <w:trHeight w:val="945"/>
          <w:tblHeader/>
          <w:jc w:val="center"/>
        </w:trPr>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998E9D" w14:textId="77777777" w:rsidR="006178AF" w:rsidRDefault="006178AF" w:rsidP="00021F9B">
            <w:pPr>
              <w:jc w:val="center"/>
              <w:rPr>
                <w:b/>
                <w:bCs/>
                <w:color w:val="000000"/>
                <w:sz w:val="16"/>
              </w:rPr>
            </w:pPr>
            <w:r>
              <w:rPr>
                <w:b/>
                <w:bCs/>
                <w:color w:val="000000"/>
                <w:sz w:val="16"/>
              </w:rPr>
              <w:t>LOCALIDAD</w:t>
            </w:r>
          </w:p>
        </w:tc>
        <w:tc>
          <w:tcPr>
            <w:tcW w:w="1830" w:type="dxa"/>
            <w:tcBorders>
              <w:top w:val="single" w:sz="4" w:space="0" w:color="auto"/>
              <w:left w:val="nil"/>
              <w:bottom w:val="single" w:sz="4" w:space="0" w:color="auto"/>
              <w:right w:val="single" w:sz="4" w:space="0" w:color="auto"/>
            </w:tcBorders>
            <w:shd w:val="clear" w:color="auto" w:fill="F2F2F2"/>
            <w:vAlign w:val="center"/>
            <w:hideMark/>
          </w:tcPr>
          <w:p w14:paraId="590113CC" w14:textId="77777777" w:rsidR="006178AF" w:rsidRDefault="006178AF" w:rsidP="00021F9B">
            <w:pPr>
              <w:jc w:val="center"/>
              <w:rPr>
                <w:b/>
                <w:bCs/>
                <w:color w:val="000000"/>
                <w:sz w:val="16"/>
              </w:rPr>
            </w:pPr>
            <w:r>
              <w:rPr>
                <w:b/>
                <w:bCs/>
                <w:color w:val="000000"/>
                <w:sz w:val="16"/>
              </w:rPr>
              <w:t>CANTIDAD DE VERIFICACIONES</w:t>
            </w:r>
          </w:p>
        </w:tc>
        <w:tc>
          <w:tcPr>
            <w:tcW w:w="2223" w:type="dxa"/>
            <w:tcBorders>
              <w:top w:val="single" w:sz="4" w:space="0" w:color="auto"/>
              <w:left w:val="nil"/>
              <w:bottom w:val="single" w:sz="4" w:space="0" w:color="auto"/>
              <w:right w:val="single" w:sz="4" w:space="0" w:color="auto"/>
            </w:tcBorders>
            <w:shd w:val="clear" w:color="auto" w:fill="F2F2F2"/>
            <w:vAlign w:val="center"/>
            <w:hideMark/>
          </w:tcPr>
          <w:p w14:paraId="19614F34" w14:textId="77777777" w:rsidR="006178AF" w:rsidRDefault="006178AF" w:rsidP="00021F9B">
            <w:pPr>
              <w:jc w:val="center"/>
              <w:rPr>
                <w:b/>
                <w:bCs/>
                <w:color w:val="000000"/>
                <w:sz w:val="16"/>
              </w:rPr>
            </w:pPr>
            <w:r>
              <w:rPr>
                <w:b/>
                <w:bCs/>
                <w:color w:val="000000"/>
                <w:sz w:val="16"/>
              </w:rPr>
              <w:t>CANTIDAD DE VERIFICACIONES CON HALLAZGOS-TÉCNICO OPERATIVO</w:t>
            </w:r>
          </w:p>
        </w:tc>
        <w:tc>
          <w:tcPr>
            <w:tcW w:w="1938" w:type="dxa"/>
            <w:tcBorders>
              <w:top w:val="single" w:sz="4" w:space="0" w:color="auto"/>
              <w:left w:val="nil"/>
              <w:bottom w:val="single" w:sz="4" w:space="0" w:color="auto"/>
              <w:right w:val="single" w:sz="4" w:space="0" w:color="auto"/>
            </w:tcBorders>
            <w:shd w:val="clear" w:color="auto" w:fill="F2F2F2"/>
            <w:vAlign w:val="center"/>
            <w:hideMark/>
          </w:tcPr>
          <w:p w14:paraId="45284C6A" w14:textId="77777777" w:rsidR="006178AF" w:rsidRDefault="006178AF" w:rsidP="00021F9B">
            <w:pPr>
              <w:jc w:val="center"/>
              <w:rPr>
                <w:b/>
                <w:bCs/>
                <w:color w:val="000000"/>
                <w:sz w:val="16"/>
              </w:rPr>
            </w:pPr>
            <w:r>
              <w:rPr>
                <w:b/>
                <w:bCs/>
                <w:color w:val="000000"/>
                <w:sz w:val="16"/>
              </w:rPr>
              <w:t>CANTIDAD DE HALLAZGOS-TÉCNICO OPERATIVO</w:t>
            </w:r>
          </w:p>
        </w:tc>
      </w:tr>
      <w:tr w:rsidR="006178AF" w14:paraId="213B9C14"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7B430834" w14:textId="77777777" w:rsidR="006178AF" w:rsidRDefault="006178AF" w:rsidP="00021F9B">
            <w:pPr>
              <w:jc w:val="left"/>
              <w:rPr>
                <w:color w:val="000000"/>
                <w:sz w:val="16"/>
              </w:rPr>
            </w:pPr>
            <w:r>
              <w:rPr>
                <w:color w:val="000000"/>
                <w:sz w:val="16"/>
              </w:rPr>
              <w:t>La Candelaria</w:t>
            </w:r>
          </w:p>
        </w:tc>
        <w:tc>
          <w:tcPr>
            <w:tcW w:w="1830" w:type="dxa"/>
            <w:tcBorders>
              <w:top w:val="single" w:sz="4" w:space="0" w:color="auto"/>
              <w:left w:val="single" w:sz="4" w:space="0" w:color="auto"/>
              <w:bottom w:val="single" w:sz="4" w:space="0" w:color="auto"/>
              <w:right w:val="single" w:sz="4" w:space="0" w:color="auto"/>
            </w:tcBorders>
            <w:vAlign w:val="center"/>
            <w:hideMark/>
          </w:tcPr>
          <w:p w14:paraId="559EBBA2" w14:textId="77777777" w:rsidR="006178AF" w:rsidRDefault="006178AF" w:rsidP="00021F9B">
            <w:pPr>
              <w:jc w:val="center"/>
              <w:rPr>
                <w:sz w:val="16"/>
              </w:rPr>
            </w:pPr>
            <w:r>
              <w:rPr>
                <w:color w:val="000000"/>
                <w:sz w:val="16"/>
              </w:rPr>
              <w:t>1</w:t>
            </w:r>
          </w:p>
        </w:tc>
        <w:tc>
          <w:tcPr>
            <w:tcW w:w="2223" w:type="dxa"/>
            <w:tcBorders>
              <w:top w:val="single" w:sz="4" w:space="0" w:color="auto"/>
              <w:left w:val="nil"/>
              <w:bottom w:val="single" w:sz="4" w:space="0" w:color="auto"/>
              <w:right w:val="single" w:sz="4" w:space="0" w:color="auto"/>
            </w:tcBorders>
            <w:vAlign w:val="center"/>
            <w:hideMark/>
          </w:tcPr>
          <w:p w14:paraId="459122B9" w14:textId="77777777" w:rsidR="006178AF" w:rsidRDefault="006178AF" w:rsidP="00021F9B">
            <w:pPr>
              <w:jc w:val="center"/>
              <w:rPr>
                <w:sz w:val="16"/>
              </w:rPr>
            </w:pPr>
            <w:r>
              <w:rPr>
                <w:color w:val="000000"/>
                <w:sz w:val="16"/>
              </w:rPr>
              <w:t>0</w:t>
            </w:r>
          </w:p>
        </w:tc>
        <w:tc>
          <w:tcPr>
            <w:tcW w:w="1938" w:type="dxa"/>
            <w:tcBorders>
              <w:top w:val="single" w:sz="4" w:space="0" w:color="auto"/>
              <w:left w:val="nil"/>
              <w:bottom w:val="single" w:sz="4" w:space="0" w:color="auto"/>
              <w:right w:val="single" w:sz="4" w:space="0" w:color="auto"/>
            </w:tcBorders>
            <w:vAlign w:val="center"/>
            <w:hideMark/>
          </w:tcPr>
          <w:p w14:paraId="6BEDEA1F" w14:textId="77777777" w:rsidR="006178AF" w:rsidRDefault="006178AF" w:rsidP="00021F9B">
            <w:pPr>
              <w:jc w:val="center"/>
              <w:rPr>
                <w:sz w:val="16"/>
              </w:rPr>
            </w:pPr>
            <w:r>
              <w:rPr>
                <w:color w:val="000000"/>
                <w:sz w:val="16"/>
              </w:rPr>
              <w:t>0</w:t>
            </w:r>
          </w:p>
        </w:tc>
      </w:tr>
      <w:tr w:rsidR="006178AF" w14:paraId="045C7FC4"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06DF65A3" w14:textId="77777777" w:rsidR="006178AF" w:rsidRDefault="006178AF" w:rsidP="00021F9B">
            <w:pPr>
              <w:jc w:val="left"/>
              <w:rPr>
                <w:color w:val="000000"/>
                <w:sz w:val="16"/>
              </w:rPr>
            </w:pPr>
            <w:r>
              <w:rPr>
                <w:color w:val="000000"/>
                <w:sz w:val="16"/>
              </w:rPr>
              <w:t>Chapinero</w:t>
            </w:r>
          </w:p>
        </w:tc>
        <w:tc>
          <w:tcPr>
            <w:tcW w:w="1830" w:type="dxa"/>
            <w:tcBorders>
              <w:top w:val="nil"/>
              <w:left w:val="single" w:sz="4" w:space="0" w:color="auto"/>
              <w:bottom w:val="single" w:sz="4" w:space="0" w:color="auto"/>
              <w:right w:val="single" w:sz="4" w:space="0" w:color="auto"/>
            </w:tcBorders>
            <w:vAlign w:val="center"/>
            <w:hideMark/>
          </w:tcPr>
          <w:p w14:paraId="434AE4CC" w14:textId="77777777" w:rsidR="006178AF" w:rsidRDefault="006178AF" w:rsidP="00021F9B">
            <w:pPr>
              <w:jc w:val="center"/>
              <w:rPr>
                <w:sz w:val="16"/>
              </w:rPr>
            </w:pPr>
            <w:r>
              <w:rPr>
                <w:color w:val="000000"/>
                <w:sz w:val="16"/>
              </w:rPr>
              <w:t>2</w:t>
            </w:r>
          </w:p>
        </w:tc>
        <w:tc>
          <w:tcPr>
            <w:tcW w:w="2223" w:type="dxa"/>
            <w:tcBorders>
              <w:top w:val="nil"/>
              <w:left w:val="nil"/>
              <w:bottom w:val="single" w:sz="4" w:space="0" w:color="auto"/>
              <w:right w:val="single" w:sz="4" w:space="0" w:color="auto"/>
            </w:tcBorders>
            <w:vAlign w:val="center"/>
            <w:hideMark/>
          </w:tcPr>
          <w:p w14:paraId="2B3843FF"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289557F8" w14:textId="77777777" w:rsidR="006178AF" w:rsidRDefault="006178AF" w:rsidP="00021F9B">
            <w:pPr>
              <w:jc w:val="center"/>
              <w:rPr>
                <w:sz w:val="16"/>
              </w:rPr>
            </w:pPr>
            <w:r>
              <w:rPr>
                <w:color w:val="000000"/>
                <w:sz w:val="16"/>
              </w:rPr>
              <w:t>0</w:t>
            </w:r>
          </w:p>
        </w:tc>
      </w:tr>
      <w:tr w:rsidR="006178AF" w14:paraId="695E4D13"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6B9E3E4B" w14:textId="77777777" w:rsidR="006178AF" w:rsidRDefault="006178AF" w:rsidP="00021F9B">
            <w:pPr>
              <w:jc w:val="left"/>
              <w:rPr>
                <w:color w:val="000000"/>
                <w:sz w:val="16"/>
              </w:rPr>
            </w:pPr>
            <w:r>
              <w:rPr>
                <w:color w:val="000000"/>
                <w:sz w:val="16"/>
              </w:rPr>
              <w:t>San Cristóbal</w:t>
            </w:r>
          </w:p>
        </w:tc>
        <w:tc>
          <w:tcPr>
            <w:tcW w:w="1830" w:type="dxa"/>
            <w:tcBorders>
              <w:top w:val="nil"/>
              <w:left w:val="single" w:sz="4" w:space="0" w:color="auto"/>
              <w:bottom w:val="single" w:sz="4" w:space="0" w:color="auto"/>
              <w:right w:val="single" w:sz="4" w:space="0" w:color="auto"/>
            </w:tcBorders>
            <w:vAlign w:val="center"/>
            <w:hideMark/>
          </w:tcPr>
          <w:p w14:paraId="30C8B703" w14:textId="77777777" w:rsidR="006178AF" w:rsidRDefault="006178AF" w:rsidP="00021F9B">
            <w:pPr>
              <w:jc w:val="center"/>
              <w:rPr>
                <w:sz w:val="16"/>
              </w:rPr>
            </w:pPr>
            <w:r>
              <w:rPr>
                <w:color w:val="000000"/>
                <w:sz w:val="16"/>
              </w:rPr>
              <w:t>5</w:t>
            </w:r>
          </w:p>
        </w:tc>
        <w:tc>
          <w:tcPr>
            <w:tcW w:w="2223" w:type="dxa"/>
            <w:tcBorders>
              <w:top w:val="nil"/>
              <w:left w:val="nil"/>
              <w:bottom w:val="single" w:sz="4" w:space="0" w:color="auto"/>
              <w:right w:val="single" w:sz="4" w:space="0" w:color="auto"/>
            </w:tcBorders>
            <w:vAlign w:val="center"/>
            <w:hideMark/>
          </w:tcPr>
          <w:p w14:paraId="1F21B9FF"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6BE91F2F" w14:textId="77777777" w:rsidR="006178AF" w:rsidRDefault="006178AF" w:rsidP="00021F9B">
            <w:pPr>
              <w:jc w:val="center"/>
              <w:rPr>
                <w:sz w:val="16"/>
              </w:rPr>
            </w:pPr>
            <w:r>
              <w:rPr>
                <w:color w:val="000000"/>
                <w:sz w:val="16"/>
              </w:rPr>
              <w:t>0</w:t>
            </w:r>
          </w:p>
        </w:tc>
      </w:tr>
      <w:tr w:rsidR="006178AF" w14:paraId="66A53999"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61BFCD9B" w14:textId="77777777" w:rsidR="006178AF" w:rsidRDefault="006178AF" w:rsidP="00021F9B">
            <w:pPr>
              <w:jc w:val="left"/>
              <w:rPr>
                <w:color w:val="000000"/>
                <w:sz w:val="16"/>
              </w:rPr>
            </w:pPr>
            <w:r>
              <w:rPr>
                <w:color w:val="000000"/>
                <w:sz w:val="16"/>
              </w:rPr>
              <w:t>Santa Fe</w:t>
            </w:r>
          </w:p>
        </w:tc>
        <w:tc>
          <w:tcPr>
            <w:tcW w:w="1830" w:type="dxa"/>
            <w:tcBorders>
              <w:top w:val="nil"/>
              <w:left w:val="single" w:sz="4" w:space="0" w:color="auto"/>
              <w:bottom w:val="single" w:sz="4" w:space="0" w:color="auto"/>
              <w:right w:val="single" w:sz="4" w:space="0" w:color="auto"/>
            </w:tcBorders>
            <w:vAlign w:val="center"/>
            <w:hideMark/>
          </w:tcPr>
          <w:p w14:paraId="163FAF3E" w14:textId="77777777" w:rsidR="006178AF" w:rsidRDefault="006178AF" w:rsidP="00021F9B">
            <w:pPr>
              <w:jc w:val="center"/>
              <w:rPr>
                <w:sz w:val="16"/>
              </w:rPr>
            </w:pPr>
            <w:r>
              <w:rPr>
                <w:color w:val="000000"/>
                <w:sz w:val="16"/>
              </w:rPr>
              <w:t>2</w:t>
            </w:r>
          </w:p>
        </w:tc>
        <w:tc>
          <w:tcPr>
            <w:tcW w:w="2223" w:type="dxa"/>
            <w:tcBorders>
              <w:top w:val="nil"/>
              <w:left w:val="nil"/>
              <w:bottom w:val="single" w:sz="4" w:space="0" w:color="auto"/>
              <w:right w:val="single" w:sz="4" w:space="0" w:color="auto"/>
            </w:tcBorders>
            <w:vAlign w:val="center"/>
            <w:hideMark/>
          </w:tcPr>
          <w:p w14:paraId="2432A1A3"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456FA1F6" w14:textId="77777777" w:rsidR="006178AF" w:rsidRDefault="006178AF" w:rsidP="00021F9B">
            <w:pPr>
              <w:jc w:val="center"/>
              <w:rPr>
                <w:sz w:val="16"/>
              </w:rPr>
            </w:pPr>
            <w:r>
              <w:rPr>
                <w:color w:val="000000"/>
                <w:sz w:val="16"/>
              </w:rPr>
              <w:t>0</w:t>
            </w:r>
          </w:p>
        </w:tc>
      </w:tr>
      <w:tr w:rsidR="006178AF" w14:paraId="72B37139"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6B9F9D9D" w14:textId="77777777" w:rsidR="006178AF" w:rsidRDefault="006178AF" w:rsidP="00021F9B">
            <w:pPr>
              <w:jc w:val="left"/>
              <w:rPr>
                <w:color w:val="000000"/>
                <w:sz w:val="16"/>
              </w:rPr>
            </w:pPr>
            <w:r>
              <w:rPr>
                <w:color w:val="000000"/>
                <w:sz w:val="16"/>
              </w:rPr>
              <w:t>Usaquén</w:t>
            </w:r>
          </w:p>
        </w:tc>
        <w:tc>
          <w:tcPr>
            <w:tcW w:w="1830" w:type="dxa"/>
            <w:tcBorders>
              <w:top w:val="nil"/>
              <w:left w:val="single" w:sz="4" w:space="0" w:color="auto"/>
              <w:bottom w:val="single" w:sz="4" w:space="0" w:color="auto"/>
              <w:right w:val="single" w:sz="4" w:space="0" w:color="auto"/>
            </w:tcBorders>
            <w:vAlign w:val="center"/>
            <w:hideMark/>
          </w:tcPr>
          <w:p w14:paraId="656E739D" w14:textId="77777777" w:rsidR="006178AF" w:rsidRDefault="006178AF" w:rsidP="00021F9B">
            <w:pPr>
              <w:jc w:val="center"/>
              <w:rPr>
                <w:sz w:val="16"/>
              </w:rPr>
            </w:pPr>
            <w:r>
              <w:rPr>
                <w:color w:val="000000"/>
                <w:sz w:val="16"/>
              </w:rPr>
              <w:t>3</w:t>
            </w:r>
          </w:p>
        </w:tc>
        <w:tc>
          <w:tcPr>
            <w:tcW w:w="2223" w:type="dxa"/>
            <w:tcBorders>
              <w:top w:val="nil"/>
              <w:left w:val="nil"/>
              <w:bottom w:val="single" w:sz="4" w:space="0" w:color="auto"/>
              <w:right w:val="single" w:sz="4" w:space="0" w:color="auto"/>
            </w:tcBorders>
            <w:vAlign w:val="center"/>
            <w:hideMark/>
          </w:tcPr>
          <w:p w14:paraId="5956374F"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5B94B368" w14:textId="77777777" w:rsidR="006178AF" w:rsidRDefault="006178AF" w:rsidP="00021F9B">
            <w:pPr>
              <w:jc w:val="center"/>
              <w:rPr>
                <w:sz w:val="16"/>
              </w:rPr>
            </w:pPr>
            <w:r>
              <w:rPr>
                <w:color w:val="000000"/>
                <w:sz w:val="16"/>
              </w:rPr>
              <w:t>0</w:t>
            </w:r>
          </w:p>
        </w:tc>
      </w:tr>
      <w:tr w:rsidR="006178AF" w14:paraId="018B1917"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690B8CBE" w14:textId="77777777" w:rsidR="006178AF" w:rsidRDefault="006178AF" w:rsidP="00021F9B">
            <w:pPr>
              <w:jc w:val="left"/>
              <w:rPr>
                <w:color w:val="000000"/>
                <w:sz w:val="16"/>
              </w:rPr>
            </w:pPr>
            <w:r>
              <w:rPr>
                <w:color w:val="000000"/>
                <w:sz w:val="16"/>
              </w:rPr>
              <w:t>Usme</w:t>
            </w:r>
          </w:p>
        </w:tc>
        <w:tc>
          <w:tcPr>
            <w:tcW w:w="1830" w:type="dxa"/>
            <w:tcBorders>
              <w:top w:val="nil"/>
              <w:left w:val="single" w:sz="4" w:space="0" w:color="auto"/>
              <w:bottom w:val="single" w:sz="4" w:space="0" w:color="auto"/>
              <w:right w:val="single" w:sz="4" w:space="0" w:color="auto"/>
            </w:tcBorders>
            <w:vAlign w:val="center"/>
            <w:hideMark/>
          </w:tcPr>
          <w:p w14:paraId="7B234ABC" w14:textId="77777777" w:rsidR="006178AF" w:rsidRDefault="006178AF" w:rsidP="00021F9B">
            <w:pPr>
              <w:jc w:val="center"/>
              <w:rPr>
                <w:sz w:val="16"/>
              </w:rPr>
            </w:pPr>
            <w:r>
              <w:rPr>
                <w:color w:val="000000"/>
                <w:sz w:val="16"/>
              </w:rPr>
              <w:t>7</w:t>
            </w:r>
          </w:p>
        </w:tc>
        <w:tc>
          <w:tcPr>
            <w:tcW w:w="2223" w:type="dxa"/>
            <w:tcBorders>
              <w:top w:val="nil"/>
              <w:left w:val="nil"/>
              <w:bottom w:val="single" w:sz="4" w:space="0" w:color="auto"/>
              <w:right w:val="single" w:sz="4" w:space="0" w:color="auto"/>
            </w:tcBorders>
            <w:vAlign w:val="center"/>
            <w:hideMark/>
          </w:tcPr>
          <w:p w14:paraId="13F6F5DA"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044260E0" w14:textId="77777777" w:rsidR="006178AF" w:rsidRDefault="006178AF" w:rsidP="00021F9B">
            <w:pPr>
              <w:jc w:val="center"/>
              <w:rPr>
                <w:sz w:val="16"/>
              </w:rPr>
            </w:pPr>
            <w:r>
              <w:rPr>
                <w:color w:val="000000"/>
                <w:sz w:val="16"/>
              </w:rPr>
              <w:t>0</w:t>
            </w:r>
          </w:p>
        </w:tc>
      </w:tr>
      <w:tr w:rsidR="006178AF" w14:paraId="61C76BC9"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504E452C" w14:textId="77777777" w:rsidR="006178AF" w:rsidRDefault="006178AF" w:rsidP="00021F9B">
            <w:pPr>
              <w:jc w:val="left"/>
              <w:rPr>
                <w:color w:val="000000"/>
                <w:sz w:val="16"/>
              </w:rPr>
            </w:pPr>
            <w:r>
              <w:rPr>
                <w:b/>
                <w:bCs/>
                <w:color w:val="000000"/>
                <w:sz w:val="16"/>
              </w:rPr>
              <w:t>Total</w:t>
            </w:r>
          </w:p>
        </w:tc>
        <w:tc>
          <w:tcPr>
            <w:tcW w:w="1830" w:type="dxa"/>
            <w:tcBorders>
              <w:top w:val="nil"/>
              <w:left w:val="single" w:sz="4" w:space="0" w:color="auto"/>
              <w:bottom w:val="single" w:sz="4" w:space="0" w:color="auto"/>
              <w:right w:val="single" w:sz="4" w:space="0" w:color="auto"/>
            </w:tcBorders>
            <w:vAlign w:val="center"/>
            <w:hideMark/>
          </w:tcPr>
          <w:p w14:paraId="65C07D34" w14:textId="77777777" w:rsidR="006178AF" w:rsidRDefault="006178AF" w:rsidP="00021F9B">
            <w:pPr>
              <w:jc w:val="center"/>
              <w:rPr>
                <w:b/>
                <w:bCs/>
                <w:sz w:val="16"/>
              </w:rPr>
            </w:pPr>
            <w:r>
              <w:rPr>
                <w:b/>
                <w:bCs/>
                <w:color w:val="000000"/>
                <w:sz w:val="16"/>
              </w:rPr>
              <w:t>20</w:t>
            </w:r>
          </w:p>
        </w:tc>
        <w:tc>
          <w:tcPr>
            <w:tcW w:w="2223" w:type="dxa"/>
            <w:tcBorders>
              <w:top w:val="nil"/>
              <w:left w:val="nil"/>
              <w:bottom w:val="single" w:sz="4" w:space="0" w:color="auto"/>
              <w:right w:val="single" w:sz="4" w:space="0" w:color="auto"/>
            </w:tcBorders>
            <w:vAlign w:val="center"/>
            <w:hideMark/>
          </w:tcPr>
          <w:p w14:paraId="24901F7D" w14:textId="77777777" w:rsidR="006178AF" w:rsidRDefault="006178AF" w:rsidP="00021F9B">
            <w:pPr>
              <w:jc w:val="center"/>
              <w:rPr>
                <w:sz w:val="16"/>
              </w:rPr>
            </w:pPr>
            <w:r>
              <w:rPr>
                <w:b/>
                <w:bCs/>
                <w:color w:val="000000"/>
                <w:sz w:val="16"/>
              </w:rPr>
              <w:t>0</w:t>
            </w:r>
          </w:p>
        </w:tc>
        <w:tc>
          <w:tcPr>
            <w:tcW w:w="1938" w:type="dxa"/>
            <w:tcBorders>
              <w:top w:val="nil"/>
              <w:left w:val="nil"/>
              <w:bottom w:val="single" w:sz="4" w:space="0" w:color="auto"/>
              <w:right w:val="single" w:sz="4" w:space="0" w:color="auto"/>
            </w:tcBorders>
            <w:vAlign w:val="center"/>
            <w:hideMark/>
          </w:tcPr>
          <w:p w14:paraId="4814D1F4" w14:textId="77777777" w:rsidR="006178AF" w:rsidRDefault="006178AF" w:rsidP="00021F9B">
            <w:pPr>
              <w:jc w:val="center"/>
              <w:rPr>
                <w:sz w:val="16"/>
              </w:rPr>
            </w:pPr>
            <w:r>
              <w:rPr>
                <w:b/>
                <w:bCs/>
                <w:color w:val="000000"/>
                <w:sz w:val="16"/>
              </w:rPr>
              <w:t>0</w:t>
            </w:r>
          </w:p>
        </w:tc>
      </w:tr>
    </w:tbl>
    <w:p w14:paraId="3A7ED84F" w14:textId="41DB848E" w:rsidR="006178AF" w:rsidRDefault="006178AF" w:rsidP="00021F9B">
      <w:pPr>
        <w:ind w:hanging="2"/>
        <w:jc w:val="center"/>
        <w:rPr>
          <w:sz w:val="16"/>
          <w:szCs w:val="16"/>
          <w:lang w:val="es-ES_tradnl"/>
        </w:rPr>
      </w:pPr>
      <w:r w:rsidRPr="00C40ABD">
        <w:rPr>
          <w:sz w:val="16"/>
          <w:szCs w:val="16"/>
          <w:lang w:val="es-ES_tradnl"/>
        </w:rPr>
        <w:t>Fuente: Informe de Interventoría</w:t>
      </w:r>
      <w:r w:rsidR="00413E34">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2F3D23D2" w14:textId="77777777" w:rsidR="006178AF" w:rsidRDefault="006178AF" w:rsidP="00021F9B">
      <w:pPr>
        <w:rPr>
          <w:sz w:val="22"/>
          <w:szCs w:val="16"/>
        </w:rPr>
      </w:pPr>
    </w:p>
    <w:p w14:paraId="5793EFF3" w14:textId="77777777" w:rsidR="006178AF" w:rsidRDefault="006178AF" w:rsidP="00021F9B"/>
    <w:p w14:paraId="6169341D" w14:textId="77777777" w:rsidR="006178AF" w:rsidRPr="00FE3A5C" w:rsidRDefault="006178AF" w:rsidP="00021F9B">
      <w:pPr>
        <w:rPr>
          <w:b/>
          <w:bCs/>
          <w:lang w:eastAsia="x-none"/>
        </w:rPr>
      </w:pPr>
      <w:r w:rsidRPr="00FE3A5C">
        <w:rPr>
          <w:b/>
          <w:bCs/>
          <w:lang w:eastAsia="x-none"/>
        </w:rPr>
        <w:t>MANTENIMIENTO DE CONTENEDORES</w:t>
      </w:r>
    </w:p>
    <w:p w14:paraId="1C011986" w14:textId="77777777" w:rsidR="006178AF" w:rsidRDefault="006178AF" w:rsidP="00021F9B">
      <w:pPr>
        <w:pStyle w:val="Prrafodelista"/>
        <w:rPr>
          <w:lang w:eastAsia="x-none"/>
        </w:rPr>
      </w:pPr>
    </w:p>
    <w:p w14:paraId="713CED1D" w14:textId="77777777" w:rsidR="006178AF" w:rsidRDefault="006178AF" w:rsidP="00021F9B">
      <w:r>
        <w:t>En el mes de enero de 2021 se realizaron 71 verificaciones en las cuales no se presentaron hallazgos en el componente Técnico Operativo, como se detalla a continuación:</w:t>
      </w:r>
    </w:p>
    <w:p w14:paraId="12E816FB" w14:textId="77777777" w:rsidR="006178AF" w:rsidRDefault="006178AF" w:rsidP="00021F9B">
      <w:pPr>
        <w:rPr>
          <w:lang w:eastAsia="x-none"/>
        </w:rPr>
      </w:pPr>
    </w:p>
    <w:p w14:paraId="6CC647C3" w14:textId="3BF680C6" w:rsidR="006178AF" w:rsidRDefault="006178AF" w:rsidP="00021F9B">
      <w:pPr>
        <w:jc w:val="center"/>
        <w:rPr>
          <w:rFonts w:cs="Arial"/>
          <w:iCs/>
          <w:sz w:val="18"/>
          <w:szCs w:val="18"/>
        </w:rPr>
      </w:pPr>
      <w:bookmarkStart w:id="41" w:name="_Toc63757715"/>
      <w:r w:rsidRPr="00413E34">
        <w:rPr>
          <w:sz w:val="18"/>
          <w:szCs w:val="18"/>
        </w:rPr>
        <w:t xml:space="preserve">Tabla </w:t>
      </w:r>
      <w:r w:rsidR="00413E34">
        <w:rPr>
          <w:sz w:val="18"/>
          <w:szCs w:val="18"/>
        </w:rPr>
        <w:t>19</w:t>
      </w:r>
      <w:r w:rsidRPr="00413E34">
        <w:rPr>
          <w:sz w:val="18"/>
          <w:szCs w:val="18"/>
        </w:rPr>
        <w:t>. Cantidad</w:t>
      </w:r>
      <w:r>
        <w:rPr>
          <w:sz w:val="18"/>
          <w:szCs w:val="18"/>
        </w:rPr>
        <w:t xml:space="preserve"> de verificaciones realizadas para para la actividad de mantenimiento de contenedores (enero de 2021)</w:t>
      </w:r>
      <w:bookmarkEnd w:id="41"/>
    </w:p>
    <w:tbl>
      <w:tblPr>
        <w:tblW w:w="7655" w:type="dxa"/>
        <w:jc w:val="center"/>
        <w:tblCellMar>
          <w:left w:w="70" w:type="dxa"/>
          <w:right w:w="70" w:type="dxa"/>
        </w:tblCellMar>
        <w:tblLook w:val="04A0" w:firstRow="1" w:lastRow="0" w:firstColumn="1" w:lastColumn="0" w:noHBand="0" w:noVBand="1"/>
      </w:tblPr>
      <w:tblGrid>
        <w:gridCol w:w="1664"/>
        <w:gridCol w:w="1830"/>
        <w:gridCol w:w="2223"/>
        <w:gridCol w:w="1938"/>
      </w:tblGrid>
      <w:tr w:rsidR="006178AF" w14:paraId="146D8417" w14:textId="77777777" w:rsidTr="00294E93">
        <w:trPr>
          <w:trHeight w:val="945"/>
          <w:tblHeader/>
          <w:jc w:val="center"/>
        </w:trPr>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BC06F8" w14:textId="77777777" w:rsidR="006178AF" w:rsidRDefault="006178AF" w:rsidP="00021F9B">
            <w:pPr>
              <w:jc w:val="center"/>
              <w:rPr>
                <w:b/>
                <w:bCs/>
                <w:color w:val="000000"/>
                <w:sz w:val="16"/>
              </w:rPr>
            </w:pPr>
            <w:r>
              <w:rPr>
                <w:b/>
                <w:bCs/>
                <w:color w:val="000000"/>
                <w:sz w:val="16"/>
              </w:rPr>
              <w:t>LOCALIDAD</w:t>
            </w:r>
          </w:p>
        </w:tc>
        <w:tc>
          <w:tcPr>
            <w:tcW w:w="1830" w:type="dxa"/>
            <w:tcBorders>
              <w:top w:val="single" w:sz="4" w:space="0" w:color="auto"/>
              <w:left w:val="nil"/>
              <w:bottom w:val="single" w:sz="4" w:space="0" w:color="auto"/>
              <w:right w:val="single" w:sz="4" w:space="0" w:color="auto"/>
            </w:tcBorders>
            <w:shd w:val="clear" w:color="auto" w:fill="F2F2F2"/>
            <w:vAlign w:val="center"/>
            <w:hideMark/>
          </w:tcPr>
          <w:p w14:paraId="016406C7" w14:textId="77777777" w:rsidR="006178AF" w:rsidRDefault="006178AF" w:rsidP="00021F9B">
            <w:pPr>
              <w:jc w:val="center"/>
              <w:rPr>
                <w:b/>
                <w:bCs/>
                <w:color w:val="000000"/>
                <w:sz w:val="16"/>
              </w:rPr>
            </w:pPr>
            <w:r>
              <w:rPr>
                <w:b/>
                <w:bCs/>
                <w:color w:val="000000"/>
                <w:sz w:val="16"/>
              </w:rPr>
              <w:t>CANTIDAD DE VERIFICACIONES</w:t>
            </w:r>
          </w:p>
        </w:tc>
        <w:tc>
          <w:tcPr>
            <w:tcW w:w="2223" w:type="dxa"/>
            <w:tcBorders>
              <w:top w:val="single" w:sz="4" w:space="0" w:color="auto"/>
              <w:left w:val="nil"/>
              <w:bottom w:val="single" w:sz="4" w:space="0" w:color="auto"/>
              <w:right w:val="single" w:sz="4" w:space="0" w:color="auto"/>
            </w:tcBorders>
            <w:shd w:val="clear" w:color="auto" w:fill="F2F2F2"/>
            <w:vAlign w:val="center"/>
            <w:hideMark/>
          </w:tcPr>
          <w:p w14:paraId="7564B9FC" w14:textId="77777777" w:rsidR="006178AF" w:rsidRDefault="006178AF" w:rsidP="00021F9B">
            <w:pPr>
              <w:jc w:val="center"/>
              <w:rPr>
                <w:b/>
                <w:bCs/>
                <w:color w:val="000000"/>
                <w:sz w:val="16"/>
              </w:rPr>
            </w:pPr>
            <w:r>
              <w:rPr>
                <w:b/>
                <w:bCs/>
                <w:color w:val="000000"/>
                <w:sz w:val="16"/>
              </w:rPr>
              <w:t>CANTIDAD DE VERIFICACIONES CON HALLAZGOS-TÉCNICO OPERATIVO</w:t>
            </w:r>
          </w:p>
        </w:tc>
        <w:tc>
          <w:tcPr>
            <w:tcW w:w="1938" w:type="dxa"/>
            <w:tcBorders>
              <w:top w:val="single" w:sz="4" w:space="0" w:color="auto"/>
              <w:left w:val="nil"/>
              <w:bottom w:val="single" w:sz="4" w:space="0" w:color="auto"/>
              <w:right w:val="single" w:sz="4" w:space="0" w:color="auto"/>
            </w:tcBorders>
            <w:shd w:val="clear" w:color="auto" w:fill="F2F2F2"/>
            <w:vAlign w:val="center"/>
            <w:hideMark/>
          </w:tcPr>
          <w:p w14:paraId="343FF382" w14:textId="77777777" w:rsidR="006178AF" w:rsidRDefault="006178AF" w:rsidP="00021F9B">
            <w:pPr>
              <w:jc w:val="center"/>
              <w:rPr>
                <w:b/>
                <w:bCs/>
                <w:color w:val="000000"/>
                <w:sz w:val="16"/>
              </w:rPr>
            </w:pPr>
            <w:r>
              <w:rPr>
                <w:b/>
                <w:bCs/>
                <w:color w:val="000000"/>
                <w:sz w:val="16"/>
              </w:rPr>
              <w:t>CANTIDAD DE HALLAZGOS-TÉCNICO OPERATIVO</w:t>
            </w:r>
          </w:p>
        </w:tc>
      </w:tr>
      <w:tr w:rsidR="006178AF" w14:paraId="2A2C4AAF"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4871333B" w14:textId="77777777" w:rsidR="006178AF" w:rsidRDefault="006178AF" w:rsidP="00021F9B">
            <w:pPr>
              <w:jc w:val="left"/>
              <w:rPr>
                <w:color w:val="000000"/>
                <w:sz w:val="16"/>
              </w:rPr>
            </w:pPr>
            <w:r>
              <w:rPr>
                <w:color w:val="000000"/>
                <w:sz w:val="16"/>
              </w:rPr>
              <w:t>La Candelaria</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9C74636" w14:textId="77777777" w:rsidR="006178AF" w:rsidRDefault="006178AF" w:rsidP="00021F9B">
            <w:pPr>
              <w:jc w:val="center"/>
              <w:rPr>
                <w:sz w:val="16"/>
              </w:rPr>
            </w:pPr>
            <w:r>
              <w:rPr>
                <w:color w:val="000000"/>
                <w:sz w:val="16"/>
              </w:rPr>
              <w:t>0</w:t>
            </w:r>
          </w:p>
        </w:tc>
        <w:tc>
          <w:tcPr>
            <w:tcW w:w="2223" w:type="dxa"/>
            <w:tcBorders>
              <w:top w:val="single" w:sz="4" w:space="0" w:color="auto"/>
              <w:left w:val="nil"/>
              <w:bottom w:val="single" w:sz="4" w:space="0" w:color="auto"/>
              <w:right w:val="single" w:sz="4" w:space="0" w:color="auto"/>
            </w:tcBorders>
            <w:vAlign w:val="center"/>
            <w:hideMark/>
          </w:tcPr>
          <w:p w14:paraId="2CDD4F0C" w14:textId="77777777" w:rsidR="006178AF" w:rsidRDefault="006178AF" w:rsidP="00021F9B">
            <w:pPr>
              <w:jc w:val="center"/>
              <w:rPr>
                <w:sz w:val="16"/>
              </w:rPr>
            </w:pPr>
            <w:r>
              <w:rPr>
                <w:color w:val="000000"/>
                <w:sz w:val="16"/>
              </w:rPr>
              <w:t>0</w:t>
            </w:r>
          </w:p>
        </w:tc>
        <w:tc>
          <w:tcPr>
            <w:tcW w:w="1938" w:type="dxa"/>
            <w:tcBorders>
              <w:top w:val="single" w:sz="4" w:space="0" w:color="auto"/>
              <w:left w:val="nil"/>
              <w:bottom w:val="single" w:sz="4" w:space="0" w:color="auto"/>
              <w:right w:val="single" w:sz="4" w:space="0" w:color="auto"/>
            </w:tcBorders>
            <w:vAlign w:val="center"/>
            <w:hideMark/>
          </w:tcPr>
          <w:p w14:paraId="412E5980" w14:textId="77777777" w:rsidR="006178AF" w:rsidRDefault="006178AF" w:rsidP="00021F9B">
            <w:pPr>
              <w:jc w:val="center"/>
              <w:rPr>
                <w:sz w:val="16"/>
              </w:rPr>
            </w:pPr>
            <w:r>
              <w:rPr>
                <w:color w:val="000000"/>
                <w:sz w:val="16"/>
              </w:rPr>
              <w:t>0</w:t>
            </w:r>
          </w:p>
        </w:tc>
      </w:tr>
      <w:tr w:rsidR="006178AF" w14:paraId="1BCD1604"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0039E47C" w14:textId="77777777" w:rsidR="006178AF" w:rsidRDefault="006178AF" w:rsidP="00021F9B">
            <w:pPr>
              <w:jc w:val="left"/>
              <w:rPr>
                <w:color w:val="000000"/>
                <w:sz w:val="16"/>
              </w:rPr>
            </w:pPr>
            <w:r>
              <w:rPr>
                <w:color w:val="000000"/>
                <w:sz w:val="16"/>
              </w:rPr>
              <w:t>Chapinero</w:t>
            </w:r>
          </w:p>
        </w:tc>
        <w:tc>
          <w:tcPr>
            <w:tcW w:w="1830" w:type="dxa"/>
            <w:tcBorders>
              <w:top w:val="nil"/>
              <w:left w:val="single" w:sz="4" w:space="0" w:color="auto"/>
              <w:bottom w:val="single" w:sz="4" w:space="0" w:color="auto"/>
              <w:right w:val="single" w:sz="4" w:space="0" w:color="auto"/>
            </w:tcBorders>
            <w:vAlign w:val="center"/>
            <w:hideMark/>
          </w:tcPr>
          <w:p w14:paraId="47FF1268" w14:textId="77777777" w:rsidR="006178AF" w:rsidRDefault="006178AF" w:rsidP="00021F9B">
            <w:pPr>
              <w:jc w:val="center"/>
              <w:rPr>
                <w:sz w:val="16"/>
              </w:rPr>
            </w:pPr>
            <w:r>
              <w:rPr>
                <w:color w:val="000000"/>
                <w:sz w:val="16"/>
              </w:rPr>
              <w:t>20</w:t>
            </w:r>
          </w:p>
        </w:tc>
        <w:tc>
          <w:tcPr>
            <w:tcW w:w="2223" w:type="dxa"/>
            <w:tcBorders>
              <w:top w:val="nil"/>
              <w:left w:val="nil"/>
              <w:bottom w:val="single" w:sz="4" w:space="0" w:color="auto"/>
              <w:right w:val="single" w:sz="4" w:space="0" w:color="auto"/>
            </w:tcBorders>
            <w:vAlign w:val="center"/>
            <w:hideMark/>
          </w:tcPr>
          <w:p w14:paraId="1F7203D0"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7409173B" w14:textId="77777777" w:rsidR="006178AF" w:rsidRDefault="006178AF" w:rsidP="00021F9B">
            <w:pPr>
              <w:jc w:val="center"/>
              <w:rPr>
                <w:sz w:val="16"/>
              </w:rPr>
            </w:pPr>
            <w:r>
              <w:rPr>
                <w:color w:val="000000"/>
                <w:sz w:val="16"/>
              </w:rPr>
              <w:t>0</w:t>
            </w:r>
          </w:p>
        </w:tc>
      </w:tr>
      <w:tr w:rsidR="006178AF" w14:paraId="17568B05"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25D25A5E" w14:textId="77777777" w:rsidR="006178AF" w:rsidRDefault="006178AF" w:rsidP="00021F9B">
            <w:pPr>
              <w:jc w:val="left"/>
              <w:rPr>
                <w:color w:val="000000"/>
                <w:sz w:val="16"/>
              </w:rPr>
            </w:pPr>
            <w:r>
              <w:rPr>
                <w:color w:val="000000"/>
                <w:sz w:val="16"/>
              </w:rPr>
              <w:t>San Cristóbal</w:t>
            </w:r>
          </w:p>
        </w:tc>
        <w:tc>
          <w:tcPr>
            <w:tcW w:w="1830" w:type="dxa"/>
            <w:tcBorders>
              <w:top w:val="nil"/>
              <w:left w:val="single" w:sz="4" w:space="0" w:color="auto"/>
              <w:bottom w:val="single" w:sz="4" w:space="0" w:color="auto"/>
              <w:right w:val="single" w:sz="4" w:space="0" w:color="auto"/>
            </w:tcBorders>
            <w:vAlign w:val="center"/>
            <w:hideMark/>
          </w:tcPr>
          <w:p w14:paraId="11E1837F" w14:textId="77777777" w:rsidR="006178AF" w:rsidRDefault="006178AF" w:rsidP="00021F9B">
            <w:pPr>
              <w:jc w:val="center"/>
              <w:rPr>
                <w:sz w:val="16"/>
              </w:rPr>
            </w:pPr>
            <w:r>
              <w:rPr>
                <w:color w:val="000000"/>
                <w:sz w:val="16"/>
              </w:rPr>
              <w:t>0</w:t>
            </w:r>
          </w:p>
        </w:tc>
        <w:tc>
          <w:tcPr>
            <w:tcW w:w="2223" w:type="dxa"/>
            <w:tcBorders>
              <w:top w:val="nil"/>
              <w:left w:val="nil"/>
              <w:bottom w:val="single" w:sz="4" w:space="0" w:color="auto"/>
              <w:right w:val="single" w:sz="4" w:space="0" w:color="auto"/>
            </w:tcBorders>
            <w:vAlign w:val="center"/>
            <w:hideMark/>
          </w:tcPr>
          <w:p w14:paraId="137E4D38"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6F652C04" w14:textId="77777777" w:rsidR="006178AF" w:rsidRDefault="006178AF" w:rsidP="00021F9B">
            <w:pPr>
              <w:jc w:val="center"/>
              <w:rPr>
                <w:sz w:val="16"/>
              </w:rPr>
            </w:pPr>
            <w:r>
              <w:rPr>
                <w:color w:val="000000"/>
                <w:sz w:val="16"/>
              </w:rPr>
              <w:t>0</w:t>
            </w:r>
          </w:p>
        </w:tc>
      </w:tr>
      <w:tr w:rsidR="006178AF" w14:paraId="4C839C31"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6E1FF224" w14:textId="77777777" w:rsidR="006178AF" w:rsidRDefault="006178AF" w:rsidP="00021F9B">
            <w:pPr>
              <w:jc w:val="left"/>
              <w:rPr>
                <w:color w:val="000000"/>
                <w:sz w:val="16"/>
              </w:rPr>
            </w:pPr>
            <w:r>
              <w:rPr>
                <w:color w:val="000000"/>
                <w:sz w:val="16"/>
              </w:rPr>
              <w:t>Santa Fe</w:t>
            </w:r>
          </w:p>
        </w:tc>
        <w:tc>
          <w:tcPr>
            <w:tcW w:w="1830" w:type="dxa"/>
            <w:tcBorders>
              <w:top w:val="nil"/>
              <w:left w:val="single" w:sz="4" w:space="0" w:color="auto"/>
              <w:bottom w:val="single" w:sz="4" w:space="0" w:color="auto"/>
              <w:right w:val="single" w:sz="4" w:space="0" w:color="auto"/>
            </w:tcBorders>
            <w:vAlign w:val="center"/>
            <w:hideMark/>
          </w:tcPr>
          <w:p w14:paraId="5A99392D" w14:textId="77777777" w:rsidR="006178AF" w:rsidRDefault="006178AF" w:rsidP="00021F9B">
            <w:pPr>
              <w:jc w:val="center"/>
              <w:rPr>
                <w:sz w:val="16"/>
              </w:rPr>
            </w:pPr>
            <w:r>
              <w:rPr>
                <w:color w:val="000000"/>
                <w:sz w:val="16"/>
              </w:rPr>
              <w:t>16</w:t>
            </w:r>
          </w:p>
        </w:tc>
        <w:tc>
          <w:tcPr>
            <w:tcW w:w="2223" w:type="dxa"/>
            <w:tcBorders>
              <w:top w:val="nil"/>
              <w:left w:val="nil"/>
              <w:bottom w:val="single" w:sz="4" w:space="0" w:color="auto"/>
              <w:right w:val="single" w:sz="4" w:space="0" w:color="auto"/>
            </w:tcBorders>
            <w:vAlign w:val="center"/>
            <w:hideMark/>
          </w:tcPr>
          <w:p w14:paraId="433354FB"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234FEEA9" w14:textId="77777777" w:rsidR="006178AF" w:rsidRDefault="006178AF" w:rsidP="00021F9B">
            <w:pPr>
              <w:jc w:val="center"/>
              <w:rPr>
                <w:sz w:val="16"/>
              </w:rPr>
            </w:pPr>
            <w:r>
              <w:rPr>
                <w:color w:val="000000"/>
                <w:sz w:val="16"/>
              </w:rPr>
              <w:t>0</w:t>
            </w:r>
          </w:p>
        </w:tc>
      </w:tr>
      <w:tr w:rsidR="006178AF" w14:paraId="669BFC3C"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700BD29F" w14:textId="77777777" w:rsidR="006178AF" w:rsidRDefault="006178AF" w:rsidP="00021F9B">
            <w:pPr>
              <w:jc w:val="left"/>
              <w:rPr>
                <w:color w:val="000000"/>
                <w:sz w:val="16"/>
              </w:rPr>
            </w:pPr>
            <w:r>
              <w:rPr>
                <w:color w:val="000000"/>
                <w:sz w:val="16"/>
              </w:rPr>
              <w:t>Usaquén</w:t>
            </w:r>
          </w:p>
        </w:tc>
        <w:tc>
          <w:tcPr>
            <w:tcW w:w="1830" w:type="dxa"/>
            <w:tcBorders>
              <w:top w:val="nil"/>
              <w:left w:val="single" w:sz="4" w:space="0" w:color="auto"/>
              <w:bottom w:val="single" w:sz="4" w:space="0" w:color="auto"/>
              <w:right w:val="single" w:sz="4" w:space="0" w:color="auto"/>
            </w:tcBorders>
            <w:vAlign w:val="center"/>
            <w:hideMark/>
          </w:tcPr>
          <w:p w14:paraId="109C2144" w14:textId="77777777" w:rsidR="006178AF" w:rsidRDefault="006178AF" w:rsidP="00021F9B">
            <w:pPr>
              <w:jc w:val="center"/>
              <w:rPr>
                <w:sz w:val="16"/>
              </w:rPr>
            </w:pPr>
            <w:r>
              <w:rPr>
                <w:color w:val="000000"/>
                <w:sz w:val="16"/>
              </w:rPr>
              <w:t>0</w:t>
            </w:r>
          </w:p>
        </w:tc>
        <w:tc>
          <w:tcPr>
            <w:tcW w:w="2223" w:type="dxa"/>
            <w:tcBorders>
              <w:top w:val="nil"/>
              <w:left w:val="nil"/>
              <w:bottom w:val="single" w:sz="4" w:space="0" w:color="auto"/>
              <w:right w:val="single" w:sz="4" w:space="0" w:color="auto"/>
            </w:tcBorders>
            <w:vAlign w:val="center"/>
            <w:hideMark/>
          </w:tcPr>
          <w:p w14:paraId="50B4D8C9"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44ED81DE" w14:textId="77777777" w:rsidR="006178AF" w:rsidRDefault="006178AF" w:rsidP="00021F9B">
            <w:pPr>
              <w:jc w:val="center"/>
              <w:rPr>
                <w:sz w:val="16"/>
              </w:rPr>
            </w:pPr>
            <w:r>
              <w:rPr>
                <w:color w:val="000000"/>
                <w:sz w:val="16"/>
              </w:rPr>
              <w:t>0</w:t>
            </w:r>
          </w:p>
        </w:tc>
      </w:tr>
      <w:tr w:rsidR="006178AF" w14:paraId="686DF09B"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09287ACB" w14:textId="77777777" w:rsidR="006178AF" w:rsidRDefault="006178AF" w:rsidP="00021F9B">
            <w:pPr>
              <w:jc w:val="left"/>
              <w:rPr>
                <w:color w:val="000000"/>
                <w:sz w:val="16"/>
              </w:rPr>
            </w:pPr>
            <w:r>
              <w:rPr>
                <w:color w:val="000000"/>
                <w:sz w:val="16"/>
              </w:rPr>
              <w:t>Usme</w:t>
            </w:r>
          </w:p>
        </w:tc>
        <w:tc>
          <w:tcPr>
            <w:tcW w:w="1830" w:type="dxa"/>
            <w:tcBorders>
              <w:top w:val="nil"/>
              <w:left w:val="single" w:sz="4" w:space="0" w:color="auto"/>
              <w:bottom w:val="single" w:sz="4" w:space="0" w:color="auto"/>
              <w:right w:val="single" w:sz="4" w:space="0" w:color="auto"/>
            </w:tcBorders>
            <w:vAlign w:val="center"/>
            <w:hideMark/>
          </w:tcPr>
          <w:p w14:paraId="70FB6DEC" w14:textId="77777777" w:rsidR="006178AF" w:rsidRDefault="006178AF" w:rsidP="00021F9B">
            <w:pPr>
              <w:jc w:val="center"/>
              <w:rPr>
                <w:sz w:val="16"/>
              </w:rPr>
            </w:pPr>
            <w:r>
              <w:rPr>
                <w:color w:val="000000"/>
                <w:sz w:val="16"/>
              </w:rPr>
              <w:t>35</w:t>
            </w:r>
          </w:p>
        </w:tc>
        <w:tc>
          <w:tcPr>
            <w:tcW w:w="2223" w:type="dxa"/>
            <w:tcBorders>
              <w:top w:val="nil"/>
              <w:left w:val="nil"/>
              <w:bottom w:val="single" w:sz="4" w:space="0" w:color="auto"/>
              <w:right w:val="single" w:sz="4" w:space="0" w:color="auto"/>
            </w:tcBorders>
            <w:vAlign w:val="center"/>
            <w:hideMark/>
          </w:tcPr>
          <w:p w14:paraId="78B4EF11"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50445496" w14:textId="77777777" w:rsidR="006178AF" w:rsidRDefault="006178AF" w:rsidP="00021F9B">
            <w:pPr>
              <w:jc w:val="center"/>
              <w:rPr>
                <w:sz w:val="16"/>
              </w:rPr>
            </w:pPr>
            <w:r>
              <w:rPr>
                <w:color w:val="000000"/>
                <w:sz w:val="16"/>
              </w:rPr>
              <w:t>0</w:t>
            </w:r>
          </w:p>
        </w:tc>
      </w:tr>
      <w:tr w:rsidR="006178AF" w14:paraId="761E5561"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5CB45CA6" w14:textId="77777777" w:rsidR="006178AF" w:rsidRDefault="006178AF" w:rsidP="00021F9B">
            <w:pPr>
              <w:jc w:val="left"/>
              <w:rPr>
                <w:color w:val="000000"/>
                <w:sz w:val="16"/>
              </w:rPr>
            </w:pPr>
            <w:r>
              <w:rPr>
                <w:b/>
                <w:bCs/>
                <w:color w:val="000000"/>
                <w:sz w:val="16"/>
              </w:rPr>
              <w:t>Total</w:t>
            </w:r>
          </w:p>
        </w:tc>
        <w:tc>
          <w:tcPr>
            <w:tcW w:w="1830" w:type="dxa"/>
            <w:tcBorders>
              <w:top w:val="nil"/>
              <w:left w:val="single" w:sz="4" w:space="0" w:color="auto"/>
              <w:bottom w:val="single" w:sz="4" w:space="0" w:color="auto"/>
              <w:right w:val="single" w:sz="4" w:space="0" w:color="auto"/>
            </w:tcBorders>
            <w:vAlign w:val="center"/>
            <w:hideMark/>
          </w:tcPr>
          <w:p w14:paraId="0E532D31" w14:textId="77777777" w:rsidR="006178AF" w:rsidRDefault="006178AF" w:rsidP="00021F9B">
            <w:pPr>
              <w:jc w:val="center"/>
              <w:rPr>
                <w:b/>
                <w:bCs/>
                <w:sz w:val="16"/>
              </w:rPr>
            </w:pPr>
            <w:r>
              <w:rPr>
                <w:b/>
                <w:bCs/>
                <w:color w:val="000000"/>
                <w:sz w:val="16"/>
              </w:rPr>
              <w:t>71</w:t>
            </w:r>
          </w:p>
        </w:tc>
        <w:tc>
          <w:tcPr>
            <w:tcW w:w="2223" w:type="dxa"/>
            <w:tcBorders>
              <w:top w:val="nil"/>
              <w:left w:val="nil"/>
              <w:bottom w:val="single" w:sz="4" w:space="0" w:color="auto"/>
              <w:right w:val="single" w:sz="4" w:space="0" w:color="auto"/>
            </w:tcBorders>
            <w:vAlign w:val="center"/>
            <w:hideMark/>
          </w:tcPr>
          <w:p w14:paraId="27F95EF5" w14:textId="77777777" w:rsidR="006178AF" w:rsidRDefault="006178AF" w:rsidP="00021F9B">
            <w:pPr>
              <w:jc w:val="center"/>
              <w:rPr>
                <w:b/>
                <w:bCs/>
                <w:sz w:val="16"/>
              </w:rPr>
            </w:pPr>
            <w:r>
              <w:rPr>
                <w:b/>
                <w:bCs/>
                <w:color w:val="000000"/>
                <w:sz w:val="16"/>
              </w:rPr>
              <w:t>0</w:t>
            </w:r>
          </w:p>
        </w:tc>
        <w:tc>
          <w:tcPr>
            <w:tcW w:w="1938" w:type="dxa"/>
            <w:tcBorders>
              <w:top w:val="nil"/>
              <w:left w:val="nil"/>
              <w:bottom w:val="single" w:sz="4" w:space="0" w:color="auto"/>
              <w:right w:val="single" w:sz="4" w:space="0" w:color="auto"/>
            </w:tcBorders>
            <w:vAlign w:val="center"/>
            <w:hideMark/>
          </w:tcPr>
          <w:p w14:paraId="24BCB2A6" w14:textId="77777777" w:rsidR="006178AF" w:rsidRDefault="006178AF" w:rsidP="00021F9B">
            <w:pPr>
              <w:jc w:val="center"/>
              <w:rPr>
                <w:sz w:val="16"/>
              </w:rPr>
            </w:pPr>
            <w:r>
              <w:rPr>
                <w:b/>
                <w:bCs/>
                <w:color w:val="000000"/>
                <w:sz w:val="16"/>
              </w:rPr>
              <w:t>0</w:t>
            </w:r>
          </w:p>
        </w:tc>
      </w:tr>
    </w:tbl>
    <w:p w14:paraId="04BE6A98" w14:textId="23AC6FAC" w:rsidR="006178AF" w:rsidRDefault="006178AF" w:rsidP="00021F9B">
      <w:pPr>
        <w:jc w:val="center"/>
        <w:rPr>
          <w:sz w:val="16"/>
          <w:szCs w:val="16"/>
          <w:lang w:val="es-ES_tradnl"/>
        </w:rPr>
      </w:pPr>
      <w:r w:rsidRPr="00C40ABD">
        <w:rPr>
          <w:sz w:val="16"/>
          <w:szCs w:val="16"/>
          <w:lang w:val="es-ES_tradnl"/>
        </w:rPr>
        <w:t>Fuente: Informe de Interventoría</w:t>
      </w:r>
      <w:r w:rsidR="00413E34">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180C028B" w14:textId="0F5DD944" w:rsidR="006178AF" w:rsidRDefault="006178AF" w:rsidP="00021F9B">
      <w:pPr>
        <w:jc w:val="center"/>
        <w:rPr>
          <w:b/>
          <w:bCs/>
          <w:sz w:val="18"/>
          <w:szCs w:val="18"/>
        </w:rPr>
      </w:pPr>
    </w:p>
    <w:p w14:paraId="1E64B7E8" w14:textId="18F00D96" w:rsidR="00DB13C0" w:rsidRDefault="00DB13C0" w:rsidP="00021F9B">
      <w:pPr>
        <w:jc w:val="center"/>
        <w:rPr>
          <w:b/>
          <w:bCs/>
          <w:sz w:val="18"/>
          <w:szCs w:val="18"/>
        </w:rPr>
      </w:pPr>
    </w:p>
    <w:p w14:paraId="4C45DFD9" w14:textId="2FA9760E" w:rsidR="00DB13C0" w:rsidRDefault="00DB13C0" w:rsidP="00021F9B">
      <w:pPr>
        <w:jc w:val="center"/>
        <w:rPr>
          <w:b/>
          <w:bCs/>
          <w:sz w:val="18"/>
          <w:szCs w:val="18"/>
        </w:rPr>
      </w:pPr>
    </w:p>
    <w:p w14:paraId="1322B1FC" w14:textId="77777777" w:rsidR="00DB13C0" w:rsidRPr="00FE3A5C" w:rsidRDefault="00DB13C0" w:rsidP="00021F9B">
      <w:pPr>
        <w:jc w:val="center"/>
        <w:rPr>
          <w:b/>
          <w:bCs/>
          <w:sz w:val="18"/>
          <w:szCs w:val="18"/>
        </w:rPr>
      </w:pPr>
    </w:p>
    <w:p w14:paraId="1FCA4040" w14:textId="77777777" w:rsidR="006178AF" w:rsidRPr="00FE3A5C" w:rsidRDefault="006178AF" w:rsidP="00021F9B">
      <w:pPr>
        <w:rPr>
          <w:b/>
          <w:bCs/>
          <w:iCs/>
          <w:szCs w:val="22"/>
        </w:rPr>
      </w:pPr>
      <w:r w:rsidRPr="00FE3A5C">
        <w:rPr>
          <w:b/>
          <w:bCs/>
          <w:szCs w:val="22"/>
        </w:rPr>
        <w:t>LAVADO DE CONTENEDORES</w:t>
      </w:r>
    </w:p>
    <w:p w14:paraId="2D0FA21B" w14:textId="77777777" w:rsidR="006178AF" w:rsidRDefault="006178AF" w:rsidP="00021F9B">
      <w:pPr>
        <w:rPr>
          <w:szCs w:val="16"/>
          <w:lang w:eastAsia="x-none"/>
        </w:rPr>
      </w:pPr>
    </w:p>
    <w:p w14:paraId="4BCAAAE4" w14:textId="77777777" w:rsidR="006178AF" w:rsidRDefault="006178AF" w:rsidP="00021F9B">
      <w:r>
        <w:t xml:space="preserve">En el mes de enero de 2021, se ejecutaron en total 40 verificaciones, en las cuales no se presentaron hallazgos en el componente Técnico Operativo, como se detalla a continuación: </w:t>
      </w:r>
    </w:p>
    <w:p w14:paraId="390AD8CD" w14:textId="77777777" w:rsidR="006178AF" w:rsidRDefault="006178AF" w:rsidP="00021F9B"/>
    <w:p w14:paraId="702C007E" w14:textId="5B849B4E" w:rsidR="006178AF" w:rsidRPr="00FE3A5C" w:rsidRDefault="006178AF" w:rsidP="00021F9B">
      <w:pPr>
        <w:ind w:hanging="2"/>
        <w:jc w:val="center"/>
        <w:rPr>
          <w:rFonts w:cs="Arial"/>
          <w:iCs/>
          <w:sz w:val="18"/>
          <w:szCs w:val="16"/>
        </w:rPr>
      </w:pPr>
      <w:bookmarkStart w:id="42" w:name="_Toc63757716"/>
      <w:r w:rsidRPr="007F4639">
        <w:rPr>
          <w:sz w:val="16"/>
          <w:szCs w:val="16"/>
        </w:rPr>
        <w:t xml:space="preserve">Tabla </w:t>
      </w:r>
      <w:r w:rsidRPr="007F4639">
        <w:rPr>
          <w:sz w:val="16"/>
          <w:szCs w:val="16"/>
        </w:rPr>
        <w:fldChar w:fldCharType="begin"/>
      </w:r>
      <w:r w:rsidRPr="007F4639">
        <w:rPr>
          <w:sz w:val="16"/>
          <w:szCs w:val="16"/>
        </w:rPr>
        <w:instrText xml:space="preserve"> SEQ Tabla \* ARABIC </w:instrText>
      </w:r>
      <w:r w:rsidRPr="007F4639">
        <w:rPr>
          <w:sz w:val="16"/>
          <w:szCs w:val="16"/>
        </w:rPr>
        <w:fldChar w:fldCharType="separate"/>
      </w:r>
      <w:r w:rsidRPr="007F4639">
        <w:rPr>
          <w:noProof/>
          <w:sz w:val="16"/>
          <w:szCs w:val="16"/>
        </w:rPr>
        <w:t>2</w:t>
      </w:r>
      <w:r w:rsidRPr="007F4639">
        <w:rPr>
          <w:sz w:val="16"/>
          <w:szCs w:val="16"/>
        </w:rPr>
        <w:fldChar w:fldCharType="end"/>
      </w:r>
      <w:r w:rsidR="00413E34">
        <w:rPr>
          <w:sz w:val="16"/>
          <w:szCs w:val="16"/>
        </w:rPr>
        <w:t>0</w:t>
      </w:r>
      <w:r w:rsidRPr="007F4639">
        <w:t>.</w:t>
      </w:r>
      <w:r>
        <w:rPr>
          <w:sz w:val="18"/>
          <w:szCs w:val="18"/>
        </w:rPr>
        <w:t xml:space="preserve"> Cantidad de verificaciones realizadas para el lavado de contenedores ASE 1 (enero de 2021)</w:t>
      </w:r>
      <w:bookmarkEnd w:id="42"/>
    </w:p>
    <w:tbl>
      <w:tblPr>
        <w:tblW w:w="7655" w:type="dxa"/>
        <w:jc w:val="center"/>
        <w:tblCellMar>
          <w:left w:w="70" w:type="dxa"/>
          <w:right w:w="70" w:type="dxa"/>
        </w:tblCellMar>
        <w:tblLook w:val="04A0" w:firstRow="1" w:lastRow="0" w:firstColumn="1" w:lastColumn="0" w:noHBand="0" w:noVBand="1"/>
      </w:tblPr>
      <w:tblGrid>
        <w:gridCol w:w="1664"/>
        <w:gridCol w:w="1830"/>
        <w:gridCol w:w="2223"/>
        <w:gridCol w:w="1938"/>
      </w:tblGrid>
      <w:tr w:rsidR="006178AF" w14:paraId="570C549A" w14:textId="77777777" w:rsidTr="00294E93">
        <w:trPr>
          <w:trHeight w:val="945"/>
          <w:tblHeader/>
          <w:jc w:val="center"/>
        </w:trPr>
        <w:tc>
          <w:tcPr>
            <w:tcW w:w="16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1BE1AD" w14:textId="77777777" w:rsidR="006178AF" w:rsidRDefault="006178AF" w:rsidP="00021F9B">
            <w:pPr>
              <w:jc w:val="center"/>
              <w:rPr>
                <w:b/>
                <w:bCs/>
                <w:color w:val="000000"/>
                <w:sz w:val="16"/>
              </w:rPr>
            </w:pPr>
            <w:r>
              <w:rPr>
                <w:b/>
                <w:bCs/>
                <w:color w:val="000000"/>
                <w:sz w:val="16"/>
              </w:rPr>
              <w:t>LOCALIDAD</w:t>
            </w:r>
          </w:p>
        </w:tc>
        <w:tc>
          <w:tcPr>
            <w:tcW w:w="1830" w:type="dxa"/>
            <w:tcBorders>
              <w:top w:val="single" w:sz="4" w:space="0" w:color="auto"/>
              <w:left w:val="nil"/>
              <w:bottom w:val="single" w:sz="4" w:space="0" w:color="auto"/>
              <w:right w:val="single" w:sz="4" w:space="0" w:color="auto"/>
            </w:tcBorders>
            <w:shd w:val="clear" w:color="auto" w:fill="F2F2F2"/>
            <w:vAlign w:val="center"/>
            <w:hideMark/>
          </w:tcPr>
          <w:p w14:paraId="3FAD8616" w14:textId="77777777" w:rsidR="006178AF" w:rsidRDefault="006178AF" w:rsidP="00021F9B">
            <w:pPr>
              <w:jc w:val="center"/>
              <w:rPr>
                <w:b/>
                <w:bCs/>
                <w:color w:val="000000"/>
                <w:sz w:val="16"/>
              </w:rPr>
            </w:pPr>
            <w:r>
              <w:rPr>
                <w:b/>
                <w:bCs/>
                <w:color w:val="000000"/>
                <w:sz w:val="16"/>
              </w:rPr>
              <w:t>CANTIDAD DE VERIFICACIONES</w:t>
            </w:r>
          </w:p>
        </w:tc>
        <w:tc>
          <w:tcPr>
            <w:tcW w:w="2223" w:type="dxa"/>
            <w:tcBorders>
              <w:top w:val="single" w:sz="4" w:space="0" w:color="auto"/>
              <w:left w:val="nil"/>
              <w:bottom w:val="single" w:sz="4" w:space="0" w:color="auto"/>
              <w:right w:val="single" w:sz="4" w:space="0" w:color="auto"/>
            </w:tcBorders>
            <w:shd w:val="clear" w:color="auto" w:fill="F2F2F2"/>
            <w:vAlign w:val="center"/>
            <w:hideMark/>
          </w:tcPr>
          <w:p w14:paraId="7EFDC478" w14:textId="77777777" w:rsidR="006178AF" w:rsidRDefault="006178AF" w:rsidP="00021F9B">
            <w:pPr>
              <w:jc w:val="center"/>
              <w:rPr>
                <w:b/>
                <w:bCs/>
                <w:color w:val="000000"/>
                <w:sz w:val="16"/>
              </w:rPr>
            </w:pPr>
            <w:r>
              <w:rPr>
                <w:b/>
                <w:bCs/>
                <w:color w:val="000000"/>
                <w:sz w:val="16"/>
              </w:rPr>
              <w:t>CANTIDAD DE VERIFICACIONES CON HALLAZGOS-TÉCNICO OPERATIVO</w:t>
            </w:r>
          </w:p>
        </w:tc>
        <w:tc>
          <w:tcPr>
            <w:tcW w:w="1938" w:type="dxa"/>
            <w:tcBorders>
              <w:top w:val="single" w:sz="4" w:space="0" w:color="auto"/>
              <w:left w:val="nil"/>
              <w:bottom w:val="single" w:sz="4" w:space="0" w:color="auto"/>
              <w:right w:val="single" w:sz="4" w:space="0" w:color="auto"/>
            </w:tcBorders>
            <w:shd w:val="clear" w:color="auto" w:fill="F2F2F2"/>
            <w:vAlign w:val="center"/>
            <w:hideMark/>
          </w:tcPr>
          <w:p w14:paraId="68671E8F" w14:textId="77777777" w:rsidR="006178AF" w:rsidRDefault="006178AF" w:rsidP="00021F9B">
            <w:pPr>
              <w:jc w:val="center"/>
              <w:rPr>
                <w:b/>
                <w:bCs/>
                <w:color w:val="000000"/>
                <w:sz w:val="16"/>
              </w:rPr>
            </w:pPr>
            <w:r>
              <w:rPr>
                <w:b/>
                <w:bCs/>
                <w:color w:val="000000"/>
                <w:sz w:val="16"/>
              </w:rPr>
              <w:t>CANTIDAD DE HALLAZGOS-TÉCNICO OPERATIVO</w:t>
            </w:r>
          </w:p>
        </w:tc>
      </w:tr>
      <w:tr w:rsidR="006178AF" w14:paraId="4D7A12A0"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0F166D11" w14:textId="77777777" w:rsidR="006178AF" w:rsidRDefault="006178AF" w:rsidP="00021F9B">
            <w:pPr>
              <w:jc w:val="left"/>
              <w:rPr>
                <w:color w:val="000000"/>
                <w:sz w:val="16"/>
              </w:rPr>
            </w:pPr>
            <w:r>
              <w:rPr>
                <w:color w:val="000000"/>
                <w:sz w:val="16"/>
              </w:rPr>
              <w:t>La Candelaria</w:t>
            </w:r>
          </w:p>
        </w:tc>
        <w:tc>
          <w:tcPr>
            <w:tcW w:w="1830" w:type="dxa"/>
            <w:tcBorders>
              <w:top w:val="single" w:sz="4" w:space="0" w:color="auto"/>
              <w:left w:val="single" w:sz="4" w:space="0" w:color="auto"/>
              <w:bottom w:val="single" w:sz="4" w:space="0" w:color="auto"/>
              <w:right w:val="single" w:sz="4" w:space="0" w:color="auto"/>
            </w:tcBorders>
            <w:vAlign w:val="center"/>
            <w:hideMark/>
          </w:tcPr>
          <w:p w14:paraId="6A62E5D6" w14:textId="77777777" w:rsidR="006178AF" w:rsidRDefault="006178AF" w:rsidP="00021F9B">
            <w:pPr>
              <w:jc w:val="center"/>
              <w:rPr>
                <w:sz w:val="16"/>
              </w:rPr>
            </w:pPr>
            <w:r>
              <w:rPr>
                <w:color w:val="000000"/>
                <w:sz w:val="16"/>
              </w:rPr>
              <w:t>0</w:t>
            </w:r>
          </w:p>
        </w:tc>
        <w:tc>
          <w:tcPr>
            <w:tcW w:w="2223" w:type="dxa"/>
            <w:tcBorders>
              <w:top w:val="single" w:sz="4" w:space="0" w:color="auto"/>
              <w:left w:val="nil"/>
              <w:bottom w:val="single" w:sz="4" w:space="0" w:color="auto"/>
              <w:right w:val="single" w:sz="4" w:space="0" w:color="auto"/>
            </w:tcBorders>
            <w:vAlign w:val="center"/>
            <w:hideMark/>
          </w:tcPr>
          <w:p w14:paraId="6F183993" w14:textId="77777777" w:rsidR="006178AF" w:rsidRDefault="006178AF" w:rsidP="00021F9B">
            <w:pPr>
              <w:jc w:val="center"/>
              <w:rPr>
                <w:sz w:val="16"/>
              </w:rPr>
            </w:pPr>
            <w:r>
              <w:rPr>
                <w:color w:val="000000"/>
                <w:sz w:val="16"/>
              </w:rPr>
              <w:t>0</w:t>
            </w:r>
          </w:p>
        </w:tc>
        <w:tc>
          <w:tcPr>
            <w:tcW w:w="1938" w:type="dxa"/>
            <w:tcBorders>
              <w:top w:val="single" w:sz="4" w:space="0" w:color="auto"/>
              <w:left w:val="nil"/>
              <w:bottom w:val="single" w:sz="4" w:space="0" w:color="auto"/>
              <w:right w:val="single" w:sz="4" w:space="0" w:color="auto"/>
            </w:tcBorders>
            <w:vAlign w:val="center"/>
            <w:hideMark/>
          </w:tcPr>
          <w:p w14:paraId="0F65BFC1" w14:textId="77777777" w:rsidR="006178AF" w:rsidRDefault="006178AF" w:rsidP="00021F9B">
            <w:pPr>
              <w:jc w:val="center"/>
              <w:rPr>
                <w:sz w:val="16"/>
              </w:rPr>
            </w:pPr>
            <w:r>
              <w:rPr>
                <w:color w:val="000000"/>
                <w:sz w:val="16"/>
              </w:rPr>
              <w:t>0</w:t>
            </w:r>
          </w:p>
        </w:tc>
      </w:tr>
      <w:tr w:rsidR="006178AF" w14:paraId="50552CC6"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5F2950DA" w14:textId="77777777" w:rsidR="006178AF" w:rsidRDefault="006178AF" w:rsidP="00021F9B">
            <w:pPr>
              <w:jc w:val="left"/>
              <w:rPr>
                <w:color w:val="000000"/>
                <w:sz w:val="16"/>
              </w:rPr>
            </w:pPr>
            <w:r>
              <w:rPr>
                <w:color w:val="000000"/>
                <w:sz w:val="16"/>
              </w:rPr>
              <w:t>Chapinero</w:t>
            </w:r>
          </w:p>
        </w:tc>
        <w:tc>
          <w:tcPr>
            <w:tcW w:w="1830" w:type="dxa"/>
            <w:tcBorders>
              <w:top w:val="nil"/>
              <w:left w:val="single" w:sz="4" w:space="0" w:color="auto"/>
              <w:bottom w:val="single" w:sz="4" w:space="0" w:color="auto"/>
              <w:right w:val="single" w:sz="4" w:space="0" w:color="auto"/>
            </w:tcBorders>
            <w:vAlign w:val="center"/>
            <w:hideMark/>
          </w:tcPr>
          <w:p w14:paraId="4F0F9509" w14:textId="77777777" w:rsidR="006178AF" w:rsidRDefault="006178AF" w:rsidP="00021F9B">
            <w:pPr>
              <w:jc w:val="center"/>
              <w:rPr>
                <w:sz w:val="16"/>
              </w:rPr>
            </w:pPr>
            <w:r>
              <w:rPr>
                <w:color w:val="000000"/>
                <w:sz w:val="16"/>
              </w:rPr>
              <w:t>0</w:t>
            </w:r>
          </w:p>
        </w:tc>
        <w:tc>
          <w:tcPr>
            <w:tcW w:w="2223" w:type="dxa"/>
            <w:tcBorders>
              <w:top w:val="nil"/>
              <w:left w:val="nil"/>
              <w:bottom w:val="single" w:sz="4" w:space="0" w:color="auto"/>
              <w:right w:val="single" w:sz="4" w:space="0" w:color="auto"/>
            </w:tcBorders>
            <w:vAlign w:val="center"/>
            <w:hideMark/>
          </w:tcPr>
          <w:p w14:paraId="23D54BF2"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48CF35F1" w14:textId="77777777" w:rsidR="006178AF" w:rsidRDefault="006178AF" w:rsidP="00021F9B">
            <w:pPr>
              <w:jc w:val="center"/>
              <w:rPr>
                <w:sz w:val="16"/>
              </w:rPr>
            </w:pPr>
            <w:r>
              <w:rPr>
                <w:color w:val="000000"/>
                <w:sz w:val="16"/>
              </w:rPr>
              <w:t>0</w:t>
            </w:r>
          </w:p>
        </w:tc>
      </w:tr>
      <w:tr w:rsidR="006178AF" w14:paraId="1044EADE"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6EA39A0B" w14:textId="77777777" w:rsidR="006178AF" w:rsidRDefault="006178AF" w:rsidP="00021F9B">
            <w:pPr>
              <w:jc w:val="left"/>
              <w:rPr>
                <w:color w:val="000000"/>
                <w:sz w:val="16"/>
              </w:rPr>
            </w:pPr>
            <w:r>
              <w:rPr>
                <w:color w:val="000000"/>
                <w:sz w:val="16"/>
              </w:rPr>
              <w:t>San Cristóbal</w:t>
            </w:r>
          </w:p>
        </w:tc>
        <w:tc>
          <w:tcPr>
            <w:tcW w:w="1830" w:type="dxa"/>
            <w:tcBorders>
              <w:top w:val="nil"/>
              <w:left w:val="single" w:sz="4" w:space="0" w:color="auto"/>
              <w:bottom w:val="single" w:sz="4" w:space="0" w:color="auto"/>
              <w:right w:val="single" w:sz="4" w:space="0" w:color="auto"/>
            </w:tcBorders>
            <w:vAlign w:val="center"/>
            <w:hideMark/>
          </w:tcPr>
          <w:p w14:paraId="15598A57" w14:textId="77777777" w:rsidR="006178AF" w:rsidRDefault="006178AF" w:rsidP="00021F9B">
            <w:pPr>
              <w:jc w:val="center"/>
              <w:rPr>
                <w:sz w:val="16"/>
              </w:rPr>
            </w:pPr>
            <w:r>
              <w:rPr>
                <w:sz w:val="16"/>
              </w:rPr>
              <w:t>0</w:t>
            </w:r>
          </w:p>
        </w:tc>
        <w:tc>
          <w:tcPr>
            <w:tcW w:w="2223" w:type="dxa"/>
            <w:tcBorders>
              <w:top w:val="nil"/>
              <w:left w:val="nil"/>
              <w:bottom w:val="single" w:sz="4" w:space="0" w:color="auto"/>
              <w:right w:val="single" w:sz="4" w:space="0" w:color="auto"/>
            </w:tcBorders>
            <w:vAlign w:val="center"/>
            <w:hideMark/>
          </w:tcPr>
          <w:p w14:paraId="271CE647" w14:textId="77777777" w:rsidR="006178AF" w:rsidRDefault="006178AF" w:rsidP="00021F9B">
            <w:pPr>
              <w:jc w:val="center"/>
              <w:rPr>
                <w:sz w:val="16"/>
              </w:rPr>
            </w:pPr>
            <w:r>
              <w:rPr>
                <w:sz w:val="16"/>
              </w:rPr>
              <w:t>0</w:t>
            </w:r>
          </w:p>
        </w:tc>
        <w:tc>
          <w:tcPr>
            <w:tcW w:w="1938" w:type="dxa"/>
            <w:tcBorders>
              <w:top w:val="nil"/>
              <w:left w:val="nil"/>
              <w:bottom w:val="single" w:sz="4" w:space="0" w:color="auto"/>
              <w:right w:val="single" w:sz="4" w:space="0" w:color="auto"/>
            </w:tcBorders>
            <w:vAlign w:val="center"/>
            <w:hideMark/>
          </w:tcPr>
          <w:p w14:paraId="1ABAEDE3" w14:textId="77777777" w:rsidR="006178AF" w:rsidRDefault="006178AF" w:rsidP="00021F9B">
            <w:pPr>
              <w:jc w:val="center"/>
              <w:rPr>
                <w:sz w:val="16"/>
              </w:rPr>
            </w:pPr>
            <w:r>
              <w:rPr>
                <w:sz w:val="16"/>
              </w:rPr>
              <w:t>0</w:t>
            </w:r>
          </w:p>
        </w:tc>
      </w:tr>
      <w:tr w:rsidR="006178AF" w14:paraId="0586CDC0"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3EF3127A" w14:textId="77777777" w:rsidR="006178AF" w:rsidRDefault="006178AF" w:rsidP="00021F9B">
            <w:pPr>
              <w:jc w:val="left"/>
              <w:rPr>
                <w:color w:val="000000"/>
                <w:sz w:val="16"/>
              </w:rPr>
            </w:pPr>
            <w:r>
              <w:rPr>
                <w:color w:val="000000"/>
                <w:sz w:val="16"/>
              </w:rPr>
              <w:t>Santa Fe</w:t>
            </w:r>
          </w:p>
        </w:tc>
        <w:tc>
          <w:tcPr>
            <w:tcW w:w="1830" w:type="dxa"/>
            <w:tcBorders>
              <w:top w:val="nil"/>
              <w:left w:val="single" w:sz="4" w:space="0" w:color="auto"/>
              <w:bottom w:val="single" w:sz="4" w:space="0" w:color="auto"/>
              <w:right w:val="single" w:sz="4" w:space="0" w:color="auto"/>
            </w:tcBorders>
            <w:vAlign w:val="center"/>
            <w:hideMark/>
          </w:tcPr>
          <w:p w14:paraId="0E18A545" w14:textId="77777777" w:rsidR="006178AF" w:rsidRDefault="006178AF" w:rsidP="00021F9B">
            <w:pPr>
              <w:jc w:val="center"/>
              <w:rPr>
                <w:sz w:val="16"/>
              </w:rPr>
            </w:pPr>
            <w:r>
              <w:rPr>
                <w:color w:val="000000"/>
                <w:sz w:val="16"/>
              </w:rPr>
              <w:t>0</w:t>
            </w:r>
          </w:p>
        </w:tc>
        <w:tc>
          <w:tcPr>
            <w:tcW w:w="2223" w:type="dxa"/>
            <w:tcBorders>
              <w:top w:val="nil"/>
              <w:left w:val="nil"/>
              <w:bottom w:val="single" w:sz="4" w:space="0" w:color="auto"/>
              <w:right w:val="single" w:sz="4" w:space="0" w:color="auto"/>
            </w:tcBorders>
            <w:vAlign w:val="center"/>
            <w:hideMark/>
          </w:tcPr>
          <w:p w14:paraId="6288FE76"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3C96F020" w14:textId="77777777" w:rsidR="006178AF" w:rsidRDefault="006178AF" w:rsidP="00021F9B">
            <w:pPr>
              <w:jc w:val="center"/>
              <w:rPr>
                <w:sz w:val="16"/>
              </w:rPr>
            </w:pPr>
            <w:r>
              <w:rPr>
                <w:color w:val="000000"/>
                <w:sz w:val="16"/>
              </w:rPr>
              <w:t>0</w:t>
            </w:r>
          </w:p>
        </w:tc>
      </w:tr>
      <w:tr w:rsidR="006178AF" w14:paraId="2CB2ECC2"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1F8FF53A" w14:textId="77777777" w:rsidR="006178AF" w:rsidRDefault="006178AF" w:rsidP="00021F9B">
            <w:pPr>
              <w:jc w:val="left"/>
              <w:rPr>
                <w:color w:val="000000"/>
                <w:sz w:val="16"/>
              </w:rPr>
            </w:pPr>
            <w:r>
              <w:rPr>
                <w:color w:val="000000"/>
                <w:sz w:val="16"/>
              </w:rPr>
              <w:t>Usaquén</w:t>
            </w:r>
          </w:p>
        </w:tc>
        <w:tc>
          <w:tcPr>
            <w:tcW w:w="1830" w:type="dxa"/>
            <w:tcBorders>
              <w:top w:val="nil"/>
              <w:left w:val="single" w:sz="4" w:space="0" w:color="auto"/>
              <w:bottom w:val="single" w:sz="4" w:space="0" w:color="auto"/>
              <w:right w:val="single" w:sz="4" w:space="0" w:color="auto"/>
            </w:tcBorders>
            <w:vAlign w:val="center"/>
            <w:hideMark/>
          </w:tcPr>
          <w:p w14:paraId="70BF6791" w14:textId="77777777" w:rsidR="006178AF" w:rsidRDefault="006178AF" w:rsidP="00021F9B">
            <w:pPr>
              <w:jc w:val="center"/>
              <w:rPr>
                <w:sz w:val="16"/>
              </w:rPr>
            </w:pPr>
            <w:r>
              <w:rPr>
                <w:sz w:val="16"/>
              </w:rPr>
              <w:t>0</w:t>
            </w:r>
          </w:p>
        </w:tc>
        <w:tc>
          <w:tcPr>
            <w:tcW w:w="2223" w:type="dxa"/>
            <w:tcBorders>
              <w:top w:val="nil"/>
              <w:left w:val="nil"/>
              <w:bottom w:val="single" w:sz="4" w:space="0" w:color="auto"/>
              <w:right w:val="single" w:sz="4" w:space="0" w:color="auto"/>
            </w:tcBorders>
            <w:vAlign w:val="center"/>
            <w:hideMark/>
          </w:tcPr>
          <w:p w14:paraId="79F51A09"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4AF4CEEB" w14:textId="77777777" w:rsidR="006178AF" w:rsidRDefault="006178AF" w:rsidP="00021F9B">
            <w:pPr>
              <w:jc w:val="center"/>
              <w:rPr>
                <w:sz w:val="16"/>
              </w:rPr>
            </w:pPr>
            <w:r>
              <w:rPr>
                <w:color w:val="000000"/>
                <w:sz w:val="16"/>
              </w:rPr>
              <w:t>0</w:t>
            </w:r>
          </w:p>
        </w:tc>
      </w:tr>
      <w:tr w:rsidR="006178AF" w14:paraId="6B10C0D0"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67318AB8" w14:textId="77777777" w:rsidR="006178AF" w:rsidRDefault="006178AF" w:rsidP="00021F9B">
            <w:pPr>
              <w:jc w:val="left"/>
              <w:rPr>
                <w:color w:val="000000"/>
                <w:sz w:val="16"/>
              </w:rPr>
            </w:pPr>
            <w:r>
              <w:rPr>
                <w:color w:val="000000"/>
                <w:sz w:val="16"/>
              </w:rPr>
              <w:t>Usme</w:t>
            </w:r>
          </w:p>
        </w:tc>
        <w:tc>
          <w:tcPr>
            <w:tcW w:w="1830" w:type="dxa"/>
            <w:tcBorders>
              <w:top w:val="nil"/>
              <w:left w:val="single" w:sz="4" w:space="0" w:color="auto"/>
              <w:bottom w:val="single" w:sz="4" w:space="0" w:color="auto"/>
              <w:right w:val="single" w:sz="4" w:space="0" w:color="auto"/>
            </w:tcBorders>
            <w:vAlign w:val="center"/>
            <w:hideMark/>
          </w:tcPr>
          <w:p w14:paraId="72A3902E" w14:textId="77777777" w:rsidR="006178AF" w:rsidRDefault="006178AF" w:rsidP="00021F9B">
            <w:pPr>
              <w:jc w:val="center"/>
              <w:rPr>
                <w:sz w:val="16"/>
              </w:rPr>
            </w:pPr>
            <w:r>
              <w:rPr>
                <w:color w:val="000000"/>
                <w:sz w:val="16"/>
              </w:rPr>
              <w:t>40</w:t>
            </w:r>
          </w:p>
        </w:tc>
        <w:tc>
          <w:tcPr>
            <w:tcW w:w="2223" w:type="dxa"/>
            <w:tcBorders>
              <w:top w:val="nil"/>
              <w:left w:val="nil"/>
              <w:bottom w:val="single" w:sz="4" w:space="0" w:color="auto"/>
              <w:right w:val="single" w:sz="4" w:space="0" w:color="auto"/>
            </w:tcBorders>
            <w:vAlign w:val="center"/>
            <w:hideMark/>
          </w:tcPr>
          <w:p w14:paraId="07DF1EAA" w14:textId="77777777" w:rsidR="006178AF" w:rsidRDefault="006178AF" w:rsidP="00021F9B">
            <w:pPr>
              <w:jc w:val="center"/>
              <w:rPr>
                <w:sz w:val="16"/>
              </w:rPr>
            </w:pPr>
            <w:r>
              <w:rPr>
                <w:color w:val="000000"/>
                <w:sz w:val="16"/>
              </w:rPr>
              <w:t>0</w:t>
            </w:r>
          </w:p>
        </w:tc>
        <w:tc>
          <w:tcPr>
            <w:tcW w:w="1938" w:type="dxa"/>
            <w:tcBorders>
              <w:top w:val="nil"/>
              <w:left w:val="nil"/>
              <w:bottom w:val="single" w:sz="4" w:space="0" w:color="auto"/>
              <w:right w:val="single" w:sz="4" w:space="0" w:color="auto"/>
            </w:tcBorders>
            <w:vAlign w:val="center"/>
            <w:hideMark/>
          </w:tcPr>
          <w:p w14:paraId="15A80D3E" w14:textId="77777777" w:rsidR="006178AF" w:rsidRDefault="006178AF" w:rsidP="00021F9B">
            <w:pPr>
              <w:jc w:val="center"/>
              <w:rPr>
                <w:sz w:val="16"/>
              </w:rPr>
            </w:pPr>
            <w:r>
              <w:rPr>
                <w:color w:val="000000"/>
                <w:sz w:val="16"/>
              </w:rPr>
              <w:t>0</w:t>
            </w:r>
          </w:p>
        </w:tc>
      </w:tr>
      <w:tr w:rsidR="006178AF" w14:paraId="222056D8" w14:textId="77777777" w:rsidTr="00294E93">
        <w:trPr>
          <w:trHeight w:val="225"/>
          <w:jc w:val="center"/>
        </w:trPr>
        <w:tc>
          <w:tcPr>
            <w:tcW w:w="1664" w:type="dxa"/>
            <w:tcBorders>
              <w:top w:val="nil"/>
              <w:left w:val="single" w:sz="4" w:space="0" w:color="auto"/>
              <w:bottom w:val="single" w:sz="4" w:space="0" w:color="auto"/>
              <w:right w:val="single" w:sz="4" w:space="0" w:color="auto"/>
            </w:tcBorders>
            <w:vAlign w:val="center"/>
            <w:hideMark/>
          </w:tcPr>
          <w:p w14:paraId="7CC1DBBA" w14:textId="77777777" w:rsidR="006178AF" w:rsidRDefault="006178AF" w:rsidP="00021F9B">
            <w:pPr>
              <w:jc w:val="left"/>
              <w:rPr>
                <w:color w:val="000000"/>
                <w:sz w:val="16"/>
              </w:rPr>
            </w:pPr>
            <w:r>
              <w:rPr>
                <w:b/>
                <w:bCs/>
                <w:color w:val="000000"/>
                <w:sz w:val="16"/>
              </w:rPr>
              <w:t>Total</w:t>
            </w:r>
          </w:p>
        </w:tc>
        <w:tc>
          <w:tcPr>
            <w:tcW w:w="1830" w:type="dxa"/>
            <w:tcBorders>
              <w:top w:val="nil"/>
              <w:left w:val="single" w:sz="4" w:space="0" w:color="auto"/>
              <w:bottom w:val="single" w:sz="4" w:space="0" w:color="auto"/>
              <w:right w:val="single" w:sz="4" w:space="0" w:color="auto"/>
            </w:tcBorders>
            <w:vAlign w:val="center"/>
            <w:hideMark/>
          </w:tcPr>
          <w:p w14:paraId="34176BA0" w14:textId="77777777" w:rsidR="006178AF" w:rsidRDefault="006178AF" w:rsidP="00021F9B">
            <w:pPr>
              <w:jc w:val="center"/>
              <w:rPr>
                <w:b/>
                <w:bCs/>
                <w:sz w:val="16"/>
              </w:rPr>
            </w:pPr>
            <w:r>
              <w:rPr>
                <w:b/>
                <w:bCs/>
                <w:sz w:val="16"/>
              </w:rPr>
              <w:t>40</w:t>
            </w:r>
          </w:p>
        </w:tc>
        <w:tc>
          <w:tcPr>
            <w:tcW w:w="2223" w:type="dxa"/>
            <w:tcBorders>
              <w:top w:val="nil"/>
              <w:left w:val="nil"/>
              <w:bottom w:val="single" w:sz="4" w:space="0" w:color="auto"/>
              <w:right w:val="single" w:sz="4" w:space="0" w:color="auto"/>
            </w:tcBorders>
            <w:vAlign w:val="center"/>
            <w:hideMark/>
          </w:tcPr>
          <w:p w14:paraId="0188B91D" w14:textId="77777777" w:rsidR="006178AF" w:rsidRDefault="006178AF" w:rsidP="00021F9B">
            <w:pPr>
              <w:jc w:val="center"/>
              <w:rPr>
                <w:sz w:val="16"/>
              </w:rPr>
            </w:pPr>
            <w:r>
              <w:rPr>
                <w:b/>
                <w:bCs/>
                <w:color w:val="000000"/>
                <w:sz w:val="16"/>
              </w:rPr>
              <w:t>0</w:t>
            </w:r>
          </w:p>
        </w:tc>
        <w:tc>
          <w:tcPr>
            <w:tcW w:w="1938" w:type="dxa"/>
            <w:tcBorders>
              <w:top w:val="nil"/>
              <w:left w:val="nil"/>
              <w:bottom w:val="single" w:sz="4" w:space="0" w:color="auto"/>
              <w:right w:val="single" w:sz="4" w:space="0" w:color="auto"/>
            </w:tcBorders>
            <w:vAlign w:val="center"/>
            <w:hideMark/>
          </w:tcPr>
          <w:p w14:paraId="753234CB" w14:textId="77777777" w:rsidR="006178AF" w:rsidRDefault="006178AF" w:rsidP="00021F9B">
            <w:pPr>
              <w:jc w:val="center"/>
              <w:rPr>
                <w:sz w:val="16"/>
              </w:rPr>
            </w:pPr>
            <w:r>
              <w:rPr>
                <w:b/>
                <w:bCs/>
                <w:color w:val="000000"/>
                <w:sz w:val="16"/>
              </w:rPr>
              <w:t>0</w:t>
            </w:r>
          </w:p>
        </w:tc>
      </w:tr>
    </w:tbl>
    <w:p w14:paraId="4DB06EAA" w14:textId="0560003A" w:rsidR="006178AF" w:rsidRDefault="006178AF" w:rsidP="00021F9B">
      <w:pPr>
        <w:jc w:val="center"/>
        <w:rPr>
          <w:sz w:val="16"/>
          <w:szCs w:val="16"/>
          <w:lang w:val="es-ES_tradnl"/>
        </w:rPr>
      </w:pPr>
      <w:r w:rsidRPr="00C40ABD">
        <w:rPr>
          <w:sz w:val="16"/>
          <w:szCs w:val="16"/>
          <w:lang w:val="es-ES_tradnl"/>
        </w:rPr>
        <w:t>Fuente: Informe de Interventoría</w:t>
      </w:r>
      <w:r w:rsidR="00413E34">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279EC999" w14:textId="77777777" w:rsidR="009C1217" w:rsidRDefault="009C1217" w:rsidP="00021F9B">
      <w:pPr>
        <w:rPr>
          <w:sz w:val="18"/>
          <w:szCs w:val="18"/>
        </w:rPr>
      </w:pPr>
    </w:p>
    <w:p w14:paraId="7F21C9EE" w14:textId="77777777" w:rsidR="009C1217" w:rsidRDefault="009C1217" w:rsidP="00021F9B">
      <w:pPr>
        <w:rPr>
          <w:color w:val="FF0000"/>
          <w:lang w:val="es-ES_tradnl"/>
        </w:rPr>
      </w:pPr>
    </w:p>
    <w:p w14:paraId="6CE0133A" w14:textId="561617D1" w:rsidR="00E96608" w:rsidRDefault="00E96608" w:rsidP="00021F9B">
      <w:pPr>
        <w:pStyle w:val="Ttulo4"/>
      </w:pPr>
      <w:r>
        <w:t xml:space="preserve">Seguimiento a la Solicitudes de Acción Correctiva SAC para las actividades de </w:t>
      </w:r>
      <w:r w:rsidR="00665CF8">
        <w:t>contenerización</w:t>
      </w:r>
    </w:p>
    <w:p w14:paraId="6B4E8264" w14:textId="2D03FE31" w:rsidR="00E96608" w:rsidRDefault="00E96608" w:rsidP="00021F9B">
      <w:pPr>
        <w:rPr>
          <w:lang w:val="es-ES_tradnl"/>
        </w:rPr>
      </w:pPr>
    </w:p>
    <w:p w14:paraId="0D3B76E5" w14:textId="2962EE8A" w:rsidR="007F4639" w:rsidRPr="00F623A2" w:rsidRDefault="007F4639" w:rsidP="00021F9B">
      <w:pPr>
        <w:jc w:val="center"/>
        <w:rPr>
          <w:lang w:val="es-ES_tradnl"/>
        </w:rPr>
      </w:pPr>
      <w:bookmarkStart w:id="43" w:name="_Toc63757717"/>
      <w:r>
        <w:rPr>
          <w:iCs/>
          <w:sz w:val="18"/>
          <w:szCs w:val="18"/>
        </w:rPr>
        <w:t xml:space="preserve">Tabla </w:t>
      </w:r>
      <w:r w:rsidR="00665CF8">
        <w:rPr>
          <w:iCs/>
          <w:sz w:val="18"/>
          <w:szCs w:val="18"/>
        </w:rPr>
        <w:t>21</w:t>
      </w:r>
      <w:r>
        <w:fldChar w:fldCharType="begin"/>
      </w:r>
      <w:r>
        <w:rPr>
          <w:iCs/>
          <w:noProof/>
          <w:sz w:val="18"/>
          <w:szCs w:val="18"/>
        </w:rPr>
        <w:instrText xml:space="preserve"> SEQ Tabla \* ARABIC </w:instrText>
      </w:r>
      <w:r>
        <w:fldChar w:fldCharType="end"/>
      </w:r>
      <w:r>
        <w:rPr>
          <w:iCs/>
          <w:sz w:val="18"/>
          <w:szCs w:val="18"/>
        </w:rPr>
        <w:t xml:space="preserve">. </w:t>
      </w:r>
      <w:r>
        <w:rPr>
          <w:sz w:val="18"/>
          <w:szCs w:val="18"/>
          <w:lang w:val="es-MX"/>
        </w:rPr>
        <w:t>Estado de las s</w:t>
      </w:r>
      <w:r w:rsidR="001F25CA">
        <w:rPr>
          <w:sz w:val="18"/>
          <w:szCs w:val="18"/>
        </w:rPr>
        <w:t>solicitudes</w:t>
      </w:r>
      <w:r>
        <w:rPr>
          <w:sz w:val="18"/>
          <w:szCs w:val="18"/>
        </w:rPr>
        <w:t xml:space="preserve"> de Acción Correctiva para la actividad de lavado de contenedores</w:t>
      </w:r>
      <w:r w:rsidR="00305E42">
        <w:rPr>
          <w:sz w:val="18"/>
          <w:szCs w:val="18"/>
          <w:lang w:val="es-MX"/>
        </w:rPr>
        <w:t xml:space="preserve">. </w:t>
      </w:r>
      <w:r w:rsidR="00742325">
        <w:rPr>
          <w:sz w:val="18"/>
          <w:szCs w:val="18"/>
          <w:lang w:val="es-MX"/>
        </w:rPr>
        <w:t>Enero</w:t>
      </w:r>
      <w:r>
        <w:rPr>
          <w:iCs/>
          <w:sz w:val="18"/>
          <w:szCs w:val="18"/>
        </w:rPr>
        <w:t xml:space="preserve"> de 2021</w:t>
      </w:r>
      <w:bookmarkEnd w:id="43"/>
      <w:r w:rsidR="00305E42">
        <w:rPr>
          <w:iCs/>
          <w:sz w:val="18"/>
          <w:szCs w:val="18"/>
        </w:rPr>
        <w:t>.</w:t>
      </w:r>
    </w:p>
    <w:tbl>
      <w:tblPr>
        <w:tblW w:w="9748" w:type="dxa"/>
        <w:jc w:val="center"/>
        <w:tblCellMar>
          <w:left w:w="70" w:type="dxa"/>
          <w:right w:w="70" w:type="dxa"/>
        </w:tblCellMar>
        <w:tblLook w:val="04A0" w:firstRow="1" w:lastRow="0" w:firstColumn="1" w:lastColumn="0" w:noHBand="0" w:noVBand="1"/>
      </w:tblPr>
      <w:tblGrid>
        <w:gridCol w:w="524"/>
        <w:gridCol w:w="1083"/>
        <w:gridCol w:w="1029"/>
        <w:gridCol w:w="2043"/>
        <w:gridCol w:w="1406"/>
        <w:gridCol w:w="1234"/>
        <w:gridCol w:w="1078"/>
        <w:gridCol w:w="1351"/>
      </w:tblGrid>
      <w:tr w:rsidR="00753607" w:rsidRPr="00305E42" w14:paraId="4DF33B36" w14:textId="77777777" w:rsidTr="00305E42">
        <w:trPr>
          <w:trHeight w:val="695"/>
          <w:tblHeader/>
          <w:jc w:val="center"/>
        </w:trPr>
        <w:tc>
          <w:tcPr>
            <w:tcW w:w="52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BD504AE" w14:textId="77777777" w:rsidR="00753607" w:rsidRPr="00305E42" w:rsidRDefault="00753607" w:rsidP="00021F9B">
            <w:pPr>
              <w:jc w:val="center"/>
              <w:rPr>
                <w:b/>
                <w:bCs/>
                <w:iCs/>
                <w:sz w:val="16"/>
                <w:szCs w:val="16"/>
                <w:lang w:eastAsia="es-CO"/>
              </w:rPr>
            </w:pPr>
            <w:r w:rsidRPr="00305E42">
              <w:rPr>
                <w:b/>
                <w:bCs/>
                <w:iCs/>
                <w:sz w:val="16"/>
                <w:szCs w:val="16"/>
                <w:lang w:eastAsia="es-CO"/>
              </w:rPr>
              <w:t>SAC No.</w:t>
            </w:r>
          </w:p>
        </w:tc>
        <w:tc>
          <w:tcPr>
            <w:tcW w:w="1083" w:type="dxa"/>
            <w:tcBorders>
              <w:top w:val="single" w:sz="4" w:space="0" w:color="auto"/>
              <w:left w:val="nil"/>
              <w:bottom w:val="single" w:sz="4" w:space="0" w:color="auto"/>
              <w:right w:val="single" w:sz="4" w:space="0" w:color="auto"/>
            </w:tcBorders>
            <w:shd w:val="clear" w:color="auto" w:fill="E7E6E6" w:themeFill="background2"/>
            <w:vAlign w:val="center"/>
            <w:hideMark/>
          </w:tcPr>
          <w:p w14:paraId="7621695D" w14:textId="77777777" w:rsidR="00753607" w:rsidRPr="00305E42" w:rsidRDefault="00753607" w:rsidP="00021F9B">
            <w:pPr>
              <w:jc w:val="center"/>
              <w:rPr>
                <w:b/>
                <w:bCs/>
                <w:iCs/>
                <w:sz w:val="16"/>
                <w:szCs w:val="16"/>
                <w:lang w:eastAsia="es-CO"/>
              </w:rPr>
            </w:pPr>
            <w:r w:rsidRPr="00305E42">
              <w:rPr>
                <w:b/>
                <w:bCs/>
                <w:iCs/>
                <w:sz w:val="16"/>
                <w:szCs w:val="16"/>
                <w:lang w:eastAsia="es-CO"/>
              </w:rPr>
              <w:t>LOCALIDAD</w:t>
            </w:r>
          </w:p>
        </w:tc>
        <w:tc>
          <w:tcPr>
            <w:tcW w:w="1029" w:type="dxa"/>
            <w:tcBorders>
              <w:top w:val="single" w:sz="4" w:space="0" w:color="auto"/>
              <w:left w:val="nil"/>
              <w:bottom w:val="single" w:sz="4" w:space="0" w:color="auto"/>
              <w:right w:val="single" w:sz="4" w:space="0" w:color="auto"/>
            </w:tcBorders>
            <w:shd w:val="clear" w:color="auto" w:fill="E7E6E6" w:themeFill="background2"/>
            <w:vAlign w:val="center"/>
          </w:tcPr>
          <w:p w14:paraId="7AD41309" w14:textId="77777777" w:rsidR="00753607" w:rsidRPr="00305E42" w:rsidRDefault="00753607" w:rsidP="00021F9B">
            <w:pPr>
              <w:jc w:val="center"/>
              <w:rPr>
                <w:b/>
                <w:bCs/>
                <w:iCs/>
                <w:sz w:val="16"/>
                <w:szCs w:val="16"/>
                <w:lang w:eastAsia="es-CO"/>
              </w:rPr>
            </w:pPr>
            <w:r w:rsidRPr="00305E42">
              <w:rPr>
                <w:b/>
                <w:bCs/>
                <w:iCs/>
                <w:sz w:val="16"/>
                <w:szCs w:val="16"/>
                <w:lang w:eastAsia="es-CO"/>
              </w:rPr>
              <w:t>FECHA DE APERTURA</w:t>
            </w:r>
          </w:p>
        </w:tc>
        <w:tc>
          <w:tcPr>
            <w:tcW w:w="20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EB4305" w14:textId="77777777" w:rsidR="00753607" w:rsidRPr="00305E42" w:rsidRDefault="00753607" w:rsidP="00021F9B">
            <w:pPr>
              <w:jc w:val="center"/>
              <w:rPr>
                <w:b/>
                <w:bCs/>
                <w:iCs/>
                <w:sz w:val="16"/>
                <w:szCs w:val="16"/>
                <w:lang w:eastAsia="es-CO"/>
              </w:rPr>
            </w:pPr>
            <w:r w:rsidRPr="00305E42">
              <w:rPr>
                <w:b/>
                <w:bCs/>
                <w:iCs/>
                <w:sz w:val="16"/>
                <w:szCs w:val="16"/>
                <w:lang w:eastAsia="es-CO"/>
              </w:rPr>
              <w:t>No. COMUNICADO INTERVENTORÍA/UAESP</w:t>
            </w:r>
          </w:p>
        </w:tc>
        <w:tc>
          <w:tcPr>
            <w:tcW w:w="1406" w:type="dxa"/>
            <w:tcBorders>
              <w:top w:val="single" w:sz="4" w:space="0" w:color="auto"/>
              <w:left w:val="nil"/>
              <w:bottom w:val="single" w:sz="4" w:space="0" w:color="auto"/>
              <w:right w:val="single" w:sz="4" w:space="0" w:color="auto"/>
            </w:tcBorders>
            <w:shd w:val="clear" w:color="auto" w:fill="E7E6E6" w:themeFill="background2"/>
            <w:vAlign w:val="center"/>
            <w:hideMark/>
          </w:tcPr>
          <w:p w14:paraId="4076EF4F" w14:textId="77777777" w:rsidR="00753607" w:rsidRPr="00305E42" w:rsidRDefault="00753607" w:rsidP="00021F9B">
            <w:pPr>
              <w:jc w:val="center"/>
              <w:rPr>
                <w:b/>
                <w:bCs/>
                <w:iCs/>
                <w:sz w:val="16"/>
                <w:szCs w:val="16"/>
                <w:lang w:eastAsia="es-CO"/>
              </w:rPr>
            </w:pPr>
            <w:r w:rsidRPr="00305E42">
              <w:rPr>
                <w:b/>
                <w:bCs/>
                <w:iCs/>
                <w:sz w:val="16"/>
                <w:szCs w:val="16"/>
                <w:lang w:eastAsia="es-CO"/>
              </w:rPr>
              <w:t>CONCEPTO</w:t>
            </w:r>
          </w:p>
        </w:tc>
        <w:tc>
          <w:tcPr>
            <w:tcW w:w="12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2DC77108" w14:textId="77777777" w:rsidR="00753607" w:rsidRPr="00305E42" w:rsidRDefault="00753607" w:rsidP="00021F9B">
            <w:pPr>
              <w:jc w:val="center"/>
              <w:rPr>
                <w:b/>
                <w:bCs/>
                <w:iCs/>
                <w:sz w:val="16"/>
                <w:szCs w:val="16"/>
                <w:lang w:eastAsia="es-CO"/>
              </w:rPr>
            </w:pPr>
            <w:r w:rsidRPr="00305E42">
              <w:rPr>
                <w:b/>
                <w:bCs/>
                <w:iCs/>
                <w:sz w:val="16"/>
                <w:szCs w:val="16"/>
                <w:lang w:eastAsia="es-CO"/>
              </w:rPr>
              <w:t>ESTADO ACTUAL</w:t>
            </w:r>
          </w:p>
        </w:tc>
        <w:tc>
          <w:tcPr>
            <w:tcW w:w="1078" w:type="dxa"/>
            <w:tcBorders>
              <w:top w:val="single" w:sz="4" w:space="0" w:color="auto"/>
              <w:left w:val="nil"/>
              <w:bottom w:val="single" w:sz="4" w:space="0" w:color="auto"/>
              <w:right w:val="single" w:sz="4" w:space="0" w:color="auto"/>
            </w:tcBorders>
            <w:shd w:val="clear" w:color="auto" w:fill="E7E6E6" w:themeFill="background2"/>
            <w:vAlign w:val="center"/>
            <w:hideMark/>
          </w:tcPr>
          <w:p w14:paraId="574816BF" w14:textId="77777777" w:rsidR="00753607" w:rsidRPr="00305E42" w:rsidRDefault="00753607" w:rsidP="00021F9B">
            <w:pPr>
              <w:jc w:val="center"/>
              <w:rPr>
                <w:b/>
                <w:bCs/>
                <w:iCs/>
                <w:sz w:val="16"/>
                <w:szCs w:val="16"/>
                <w:lang w:eastAsia="es-CO"/>
              </w:rPr>
            </w:pPr>
            <w:r w:rsidRPr="00305E42">
              <w:rPr>
                <w:b/>
                <w:bCs/>
                <w:iCs/>
                <w:sz w:val="16"/>
                <w:szCs w:val="16"/>
                <w:lang w:eastAsia="es-CO"/>
              </w:rPr>
              <w:t>FECHA DE CIERRE</w:t>
            </w:r>
          </w:p>
        </w:tc>
        <w:tc>
          <w:tcPr>
            <w:tcW w:w="1351" w:type="dxa"/>
            <w:tcBorders>
              <w:top w:val="single" w:sz="4" w:space="0" w:color="auto"/>
              <w:left w:val="nil"/>
              <w:bottom w:val="single" w:sz="4" w:space="0" w:color="auto"/>
              <w:right w:val="single" w:sz="4" w:space="0" w:color="auto"/>
            </w:tcBorders>
            <w:shd w:val="clear" w:color="auto" w:fill="E7E6E6" w:themeFill="background2"/>
            <w:vAlign w:val="center"/>
          </w:tcPr>
          <w:p w14:paraId="039D8B3C" w14:textId="77777777" w:rsidR="00753607" w:rsidRPr="00305E42" w:rsidRDefault="00753607" w:rsidP="00021F9B">
            <w:pPr>
              <w:jc w:val="center"/>
              <w:rPr>
                <w:b/>
                <w:bCs/>
                <w:iCs/>
                <w:sz w:val="16"/>
                <w:szCs w:val="16"/>
                <w:lang w:eastAsia="es-CO"/>
              </w:rPr>
            </w:pPr>
            <w:r w:rsidRPr="00305E42">
              <w:rPr>
                <w:b/>
                <w:bCs/>
                <w:iCs/>
                <w:sz w:val="16"/>
                <w:szCs w:val="16"/>
                <w:lang w:eastAsia="es-CO"/>
              </w:rPr>
              <w:t>OBSERVACIÓN SAC´S ABIERTAS</w:t>
            </w:r>
          </w:p>
        </w:tc>
      </w:tr>
      <w:tr w:rsidR="000A6DE3" w:rsidRPr="00470A4F" w14:paraId="61AC5E1A" w14:textId="77777777" w:rsidTr="00305E42">
        <w:trPr>
          <w:trHeight w:val="173"/>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36C39" w14:textId="17D1FE46" w:rsidR="000A6DE3" w:rsidRPr="00305E42" w:rsidRDefault="000A6DE3" w:rsidP="00021F9B">
            <w:pPr>
              <w:jc w:val="center"/>
              <w:rPr>
                <w:bCs/>
                <w:iCs/>
                <w:sz w:val="16"/>
                <w:lang w:eastAsia="es-CO"/>
              </w:rPr>
            </w:pPr>
            <w:r w:rsidRPr="00305E42">
              <w:rPr>
                <w:bCs/>
                <w:sz w:val="16"/>
                <w:lang w:eastAsia="x-none"/>
              </w:rPr>
              <w:t>34</w:t>
            </w:r>
          </w:p>
        </w:tc>
        <w:tc>
          <w:tcPr>
            <w:tcW w:w="1083" w:type="dxa"/>
            <w:tcBorders>
              <w:top w:val="single" w:sz="4" w:space="0" w:color="auto"/>
              <w:left w:val="nil"/>
              <w:bottom w:val="single" w:sz="4" w:space="0" w:color="auto"/>
              <w:right w:val="single" w:sz="4" w:space="0" w:color="auto"/>
            </w:tcBorders>
            <w:shd w:val="clear" w:color="auto" w:fill="auto"/>
            <w:vAlign w:val="center"/>
          </w:tcPr>
          <w:p w14:paraId="5ACB85DF" w14:textId="6E1481D8" w:rsidR="000A6DE3" w:rsidRPr="00470A4F" w:rsidRDefault="000A6DE3" w:rsidP="00021F9B">
            <w:pPr>
              <w:jc w:val="center"/>
              <w:rPr>
                <w:b/>
                <w:bCs/>
                <w:iCs/>
                <w:sz w:val="16"/>
                <w:lang w:eastAsia="es-CO"/>
              </w:rPr>
            </w:pPr>
            <w:r>
              <w:rPr>
                <w:sz w:val="16"/>
                <w:lang w:eastAsia="x-none"/>
              </w:rPr>
              <w:t xml:space="preserve">Usaquén, Chapinero, Santa Fe, San Cristóbal, Usme. </w:t>
            </w:r>
          </w:p>
        </w:tc>
        <w:tc>
          <w:tcPr>
            <w:tcW w:w="1029" w:type="dxa"/>
            <w:tcBorders>
              <w:top w:val="single" w:sz="4" w:space="0" w:color="auto"/>
              <w:left w:val="nil"/>
              <w:bottom w:val="single" w:sz="4" w:space="0" w:color="auto"/>
              <w:right w:val="single" w:sz="4" w:space="0" w:color="auto"/>
            </w:tcBorders>
            <w:vAlign w:val="center"/>
          </w:tcPr>
          <w:p w14:paraId="4CDB9A92" w14:textId="02EF9512" w:rsidR="000A6DE3" w:rsidRPr="00470A4F" w:rsidRDefault="000A6DE3" w:rsidP="00021F9B">
            <w:pPr>
              <w:jc w:val="center"/>
              <w:rPr>
                <w:b/>
                <w:bCs/>
                <w:iCs/>
                <w:sz w:val="16"/>
                <w:lang w:eastAsia="es-CO"/>
              </w:rPr>
            </w:pPr>
            <w:r>
              <w:rPr>
                <w:sz w:val="16"/>
              </w:rPr>
              <w:t>28/01/2019</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174B31AD" w14:textId="202A4A86" w:rsidR="000A6DE3" w:rsidRDefault="000A6DE3" w:rsidP="00021F9B">
            <w:pPr>
              <w:rPr>
                <w:sz w:val="16"/>
              </w:rPr>
            </w:pPr>
            <w:r>
              <w:rPr>
                <w:sz w:val="16"/>
              </w:rPr>
              <w:t xml:space="preserve">UAESP-CPC-ASE1-0978-19/Rad. </w:t>
            </w:r>
            <w:r>
              <w:rPr>
                <w:bCs/>
                <w:sz w:val="16"/>
              </w:rPr>
              <w:t>UAESP 2019700047383</w:t>
            </w:r>
          </w:p>
          <w:p w14:paraId="1FC5B5B9" w14:textId="5C728454" w:rsidR="000A6DE3" w:rsidRPr="00470A4F" w:rsidRDefault="000A6DE3" w:rsidP="00021F9B">
            <w:pPr>
              <w:jc w:val="center"/>
              <w:rPr>
                <w:b/>
                <w:bCs/>
                <w:iCs/>
                <w:sz w:val="16"/>
                <w:lang w:eastAsia="es-CO"/>
              </w:rPr>
            </w:pPr>
          </w:p>
        </w:tc>
        <w:tc>
          <w:tcPr>
            <w:tcW w:w="1406" w:type="dxa"/>
            <w:tcBorders>
              <w:top w:val="single" w:sz="4" w:space="0" w:color="auto"/>
              <w:left w:val="nil"/>
              <w:bottom w:val="single" w:sz="4" w:space="0" w:color="auto"/>
              <w:right w:val="single" w:sz="4" w:space="0" w:color="auto"/>
            </w:tcBorders>
            <w:shd w:val="clear" w:color="auto" w:fill="auto"/>
            <w:vAlign w:val="center"/>
          </w:tcPr>
          <w:p w14:paraId="7ED93625" w14:textId="050DA924" w:rsidR="000A6DE3" w:rsidRPr="00470A4F" w:rsidRDefault="000A6DE3" w:rsidP="00021F9B">
            <w:pPr>
              <w:jc w:val="center"/>
              <w:rPr>
                <w:b/>
                <w:bCs/>
                <w:iCs/>
                <w:sz w:val="16"/>
                <w:lang w:eastAsia="es-CO"/>
              </w:rPr>
            </w:pPr>
            <w:r>
              <w:rPr>
                <w:bCs/>
                <w:sz w:val="16"/>
              </w:rPr>
              <w:t>Vehículos para el lavado de contenedores.</w:t>
            </w:r>
          </w:p>
        </w:tc>
        <w:tc>
          <w:tcPr>
            <w:tcW w:w="1234" w:type="dxa"/>
            <w:tcBorders>
              <w:top w:val="single" w:sz="4" w:space="0" w:color="auto"/>
              <w:left w:val="nil"/>
              <w:bottom w:val="single" w:sz="4" w:space="0" w:color="auto"/>
              <w:right w:val="single" w:sz="4" w:space="0" w:color="auto"/>
            </w:tcBorders>
            <w:shd w:val="clear" w:color="auto" w:fill="auto"/>
            <w:vAlign w:val="center"/>
          </w:tcPr>
          <w:p w14:paraId="781E6B7E" w14:textId="6CFC346F" w:rsidR="000A6DE3" w:rsidRDefault="001F25CA" w:rsidP="00021F9B">
            <w:pPr>
              <w:rPr>
                <w:bCs/>
                <w:sz w:val="16"/>
              </w:rPr>
            </w:pPr>
            <w:r>
              <w:rPr>
                <w:bCs/>
                <w:sz w:val="16"/>
              </w:rPr>
              <w:t>Abierta con</w:t>
            </w:r>
            <w:r w:rsidR="000A6DE3">
              <w:rPr>
                <w:bCs/>
                <w:sz w:val="16"/>
              </w:rPr>
              <w:t xml:space="preserve"> recomendación de </w:t>
            </w:r>
            <w:r>
              <w:rPr>
                <w:bCs/>
                <w:sz w:val="16"/>
              </w:rPr>
              <w:t>no inicio</w:t>
            </w:r>
            <w:r w:rsidR="000A6DE3">
              <w:rPr>
                <w:bCs/>
                <w:sz w:val="16"/>
              </w:rPr>
              <w:t xml:space="preserve"> de proceso sancionatorio</w:t>
            </w:r>
          </w:p>
          <w:p w14:paraId="420EC16D" w14:textId="77777777" w:rsidR="000A6DE3" w:rsidRDefault="000A6DE3" w:rsidP="00021F9B">
            <w:pPr>
              <w:rPr>
                <w:bCs/>
                <w:sz w:val="16"/>
              </w:rPr>
            </w:pPr>
          </w:p>
          <w:p w14:paraId="6DFF35A1" w14:textId="664411FA" w:rsidR="000A6DE3" w:rsidRPr="00470A4F" w:rsidRDefault="000A6DE3" w:rsidP="00021F9B">
            <w:pPr>
              <w:jc w:val="center"/>
              <w:rPr>
                <w:b/>
                <w:bCs/>
                <w:iCs/>
                <w:sz w:val="16"/>
                <w:lang w:eastAsia="es-CO"/>
              </w:rPr>
            </w:pPr>
          </w:p>
        </w:tc>
        <w:tc>
          <w:tcPr>
            <w:tcW w:w="1078" w:type="dxa"/>
            <w:tcBorders>
              <w:top w:val="single" w:sz="4" w:space="0" w:color="auto"/>
              <w:left w:val="nil"/>
              <w:bottom w:val="single" w:sz="4" w:space="0" w:color="auto"/>
              <w:right w:val="single" w:sz="4" w:space="0" w:color="auto"/>
            </w:tcBorders>
            <w:shd w:val="clear" w:color="auto" w:fill="auto"/>
            <w:vAlign w:val="center"/>
          </w:tcPr>
          <w:p w14:paraId="72B95BFE" w14:textId="4B1F47CA" w:rsidR="000A6DE3" w:rsidRPr="00470A4F" w:rsidRDefault="000A6DE3" w:rsidP="00021F9B">
            <w:pPr>
              <w:jc w:val="center"/>
              <w:rPr>
                <w:b/>
                <w:bCs/>
                <w:iCs/>
                <w:sz w:val="16"/>
                <w:lang w:eastAsia="es-CO"/>
              </w:rPr>
            </w:pPr>
            <w:r>
              <w:rPr>
                <w:bCs/>
                <w:sz w:val="16"/>
              </w:rPr>
              <w:t>NA</w:t>
            </w:r>
          </w:p>
        </w:tc>
        <w:tc>
          <w:tcPr>
            <w:tcW w:w="1351" w:type="dxa"/>
            <w:tcBorders>
              <w:top w:val="single" w:sz="4" w:space="0" w:color="auto"/>
              <w:left w:val="nil"/>
              <w:bottom w:val="single" w:sz="4" w:space="0" w:color="auto"/>
              <w:right w:val="single" w:sz="4" w:space="0" w:color="auto"/>
            </w:tcBorders>
            <w:vAlign w:val="center"/>
          </w:tcPr>
          <w:p w14:paraId="6F589B96" w14:textId="77777777" w:rsidR="000A6DE3" w:rsidRDefault="000A6DE3" w:rsidP="00021F9B">
            <w:pPr>
              <w:rPr>
                <w:sz w:val="16"/>
                <w:lang w:eastAsia="x-none"/>
              </w:rPr>
            </w:pPr>
            <w:r>
              <w:rPr>
                <w:sz w:val="16"/>
                <w:lang w:eastAsia="x-none"/>
              </w:rPr>
              <w:t>Con comunicado UAESP-CPC-ASE1-0978-19 del 28/01/2019, la Interventoría formuló la SAC N° 34.</w:t>
            </w:r>
          </w:p>
          <w:p w14:paraId="3555CD38" w14:textId="77777777" w:rsidR="000A6DE3" w:rsidRDefault="000A6DE3" w:rsidP="00021F9B">
            <w:pPr>
              <w:rPr>
                <w:sz w:val="16"/>
                <w:lang w:eastAsia="x-none"/>
              </w:rPr>
            </w:pPr>
          </w:p>
          <w:p w14:paraId="37AE9D69" w14:textId="77777777" w:rsidR="000A6DE3" w:rsidRDefault="000A6DE3" w:rsidP="00021F9B">
            <w:pPr>
              <w:rPr>
                <w:sz w:val="16"/>
                <w:lang w:eastAsia="x-none"/>
              </w:rPr>
            </w:pPr>
            <w:r>
              <w:rPr>
                <w:sz w:val="16"/>
                <w:lang w:eastAsia="x-none"/>
              </w:rPr>
              <w:t>Con comunicado PMD-2019013007-OP del 01/02/2019, el Concesionario remitió respuesta a los requerimientos formulados por la Interventoría en la SAC N° 34.</w:t>
            </w:r>
          </w:p>
          <w:p w14:paraId="40D9843C" w14:textId="77777777" w:rsidR="000A6DE3" w:rsidRDefault="000A6DE3" w:rsidP="00021F9B">
            <w:pPr>
              <w:rPr>
                <w:sz w:val="16"/>
                <w:lang w:eastAsia="x-none"/>
              </w:rPr>
            </w:pPr>
          </w:p>
          <w:p w14:paraId="73B2C963" w14:textId="77777777" w:rsidR="000A6DE3" w:rsidRDefault="000A6DE3" w:rsidP="00021F9B">
            <w:pPr>
              <w:rPr>
                <w:sz w:val="16"/>
                <w:lang w:eastAsia="x-none"/>
              </w:rPr>
            </w:pPr>
            <w:r>
              <w:rPr>
                <w:sz w:val="16"/>
                <w:lang w:eastAsia="x-none"/>
              </w:rPr>
              <w:t>Con comunicado UAESP-CPC-ASE1-1005-19 del 18/02/2019, la Interventoría solicitó al Concesionario cronograma especial.</w:t>
            </w:r>
          </w:p>
          <w:p w14:paraId="2CE4C1C5" w14:textId="77777777" w:rsidR="000A6DE3" w:rsidRDefault="000A6DE3" w:rsidP="00021F9B">
            <w:pPr>
              <w:rPr>
                <w:sz w:val="16"/>
                <w:lang w:eastAsia="x-none"/>
              </w:rPr>
            </w:pPr>
          </w:p>
          <w:p w14:paraId="5EEA5E22" w14:textId="77777777" w:rsidR="000A6DE3" w:rsidRDefault="000A6DE3" w:rsidP="00021F9B">
            <w:pPr>
              <w:rPr>
                <w:sz w:val="16"/>
                <w:lang w:eastAsia="x-none"/>
              </w:rPr>
            </w:pPr>
            <w:r>
              <w:rPr>
                <w:sz w:val="16"/>
                <w:lang w:eastAsia="x-none"/>
              </w:rPr>
              <w:t>Mediante comunicado PMD-2-20190022002-OP del 21/02/2019, el Concesionario remitió respuesta.</w:t>
            </w:r>
          </w:p>
          <w:p w14:paraId="602A27B3" w14:textId="77777777" w:rsidR="000A6DE3" w:rsidRDefault="000A6DE3" w:rsidP="00021F9B">
            <w:pPr>
              <w:rPr>
                <w:sz w:val="16"/>
                <w:lang w:eastAsia="x-none"/>
              </w:rPr>
            </w:pPr>
          </w:p>
          <w:p w14:paraId="4C41E6B4" w14:textId="1AA0CA7C" w:rsidR="000A6DE3" w:rsidRDefault="000A6DE3" w:rsidP="00021F9B">
            <w:pPr>
              <w:rPr>
                <w:sz w:val="16"/>
                <w:lang w:eastAsia="x-none"/>
              </w:rPr>
            </w:pPr>
            <w:r>
              <w:rPr>
                <w:sz w:val="16"/>
                <w:lang w:eastAsia="x-none"/>
              </w:rPr>
              <w:t xml:space="preserve">Con comunicado UAESP-CPC-ASE1-1069-19 del 03/04/2019, la Interventoría realizó observaciones al cronograma </w:t>
            </w:r>
            <w:r w:rsidR="006178AF">
              <w:rPr>
                <w:sz w:val="16"/>
                <w:lang w:eastAsia="x-none"/>
              </w:rPr>
              <w:t>remitido.</w:t>
            </w:r>
          </w:p>
          <w:p w14:paraId="173C57B7" w14:textId="77777777" w:rsidR="000A6DE3" w:rsidRDefault="000A6DE3" w:rsidP="00021F9B">
            <w:pPr>
              <w:keepNext/>
              <w:rPr>
                <w:sz w:val="16"/>
                <w:lang w:eastAsia="x-none"/>
              </w:rPr>
            </w:pPr>
          </w:p>
          <w:p w14:paraId="00FDD689" w14:textId="77777777" w:rsidR="000A6DE3" w:rsidRDefault="000A6DE3" w:rsidP="00021F9B">
            <w:pPr>
              <w:keepNext/>
              <w:rPr>
                <w:sz w:val="16"/>
                <w:lang w:eastAsia="x-none"/>
              </w:rPr>
            </w:pPr>
            <w:r>
              <w:rPr>
                <w:sz w:val="16"/>
                <w:lang w:eastAsia="x-none"/>
              </w:rPr>
              <w:t xml:space="preserve">Mediante el comunicado </w:t>
            </w:r>
          </w:p>
          <w:p w14:paraId="251BEB16" w14:textId="4AF4D6F4" w:rsidR="000A6DE3" w:rsidRDefault="000A6DE3" w:rsidP="00021F9B">
            <w:pPr>
              <w:rPr>
                <w:bCs/>
                <w:sz w:val="16"/>
              </w:rPr>
            </w:pPr>
            <w:r>
              <w:rPr>
                <w:bCs/>
                <w:sz w:val="16"/>
              </w:rPr>
              <w:t xml:space="preserve">UAESP-CPC-UAESP-0920-19 del 27/05/2019 la </w:t>
            </w:r>
            <w:r w:rsidR="006178AF">
              <w:rPr>
                <w:bCs/>
                <w:sz w:val="16"/>
              </w:rPr>
              <w:t>Interventoría</w:t>
            </w:r>
            <w:r>
              <w:rPr>
                <w:bCs/>
                <w:sz w:val="16"/>
              </w:rPr>
              <w:t xml:space="preserve"> remitió </w:t>
            </w:r>
            <w:r>
              <w:rPr>
                <w:sz w:val="16"/>
                <w:lang w:eastAsia="x-none"/>
              </w:rPr>
              <w:t>Informe sobre posible  incumplimiento:</w:t>
            </w:r>
          </w:p>
          <w:p w14:paraId="3B167001" w14:textId="77777777" w:rsidR="000A6DE3" w:rsidRDefault="000A6DE3" w:rsidP="00021F9B">
            <w:pPr>
              <w:rPr>
                <w:bCs/>
                <w:sz w:val="16"/>
              </w:rPr>
            </w:pPr>
          </w:p>
          <w:p w14:paraId="4C0B1EE0" w14:textId="66D3A081" w:rsidR="000A6DE3" w:rsidRPr="00470A4F" w:rsidRDefault="000A6DE3" w:rsidP="00305E42">
            <w:pPr>
              <w:rPr>
                <w:b/>
                <w:bCs/>
                <w:iCs/>
                <w:sz w:val="16"/>
                <w:lang w:eastAsia="es-CO"/>
              </w:rPr>
            </w:pPr>
            <w:r>
              <w:rPr>
                <w:bCs/>
                <w:sz w:val="16"/>
              </w:rPr>
              <w:t>Mediante comunicado UAESP-CPC-UAESP-1490-19 (UAESP 2019700047383) del 05/11/2019 la Interventoría recomendó no iniciar proceso sancionatorio.</w:t>
            </w:r>
          </w:p>
        </w:tc>
      </w:tr>
    </w:tbl>
    <w:p w14:paraId="2DC4FA14" w14:textId="609E590F" w:rsidR="00305E42" w:rsidRDefault="00305E42" w:rsidP="00305E42">
      <w:pPr>
        <w:jc w:val="center"/>
        <w:rPr>
          <w:sz w:val="16"/>
          <w:szCs w:val="16"/>
          <w:lang w:val="es-ES_tradnl"/>
        </w:rPr>
      </w:pPr>
      <w:r w:rsidRPr="00C40ABD">
        <w:rPr>
          <w:sz w:val="16"/>
          <w:szCs w:val="16"/>
          <w:lang w:val="es-ES_tradnl"/>
        </w:rPr>
        <w:lastRenderedPageBreak/>
        <w:t>Fuente: Informe de Interventoría</w:t>
      </w:r>
      <w:r>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35CB8B96" w14:textId="39DCB254" w:rsidR="00AA4F6A" w:rsidRDefault="00AA4F6A" w:rsidP="00305E42">
      <w:pPr>
        <w:jc w:val="center"/>
        <w:rPr>
          <w:sz w:val="16"/>
          <w:szCs w:val="16"/>
          <w:lang w:val="es-ES_tradnl"/>
        </w:rPr>
      </w:pPr>
    </w:p>
    <w:p w14:paraId="1C0B4266" w14:textId="76FEFCBF" w:rsidR="007F4639" w:rsidRDefault="007F4639" w:rsidP="00021F9B">
      <w:pPr>
        <w:rPr>
          <w:color w:val="FF0000"/>
          <w:lang w:val="es-ES_tradnl"/>
        </w:rPr>
      </w:pPr>
    </w:p>
    <w:p w14:paraId="76B42C22" w14:textId="498D9415" w:rsidR="00E96608" w:rsidRDefault="00E96608" w:rsidP="00021F9B">
      <w:pPr>
        <w:pStyle w:val="Ttulo3"/>
        <w:ind w:left="1560"/>
      </w:pPr>
      <w:bookmarkStart w:id="44" w:name="_Toc67401997"/>
      <w:r>
        <w:t>DESCRIPCIÓN DE LAS ACTIVIDADES PRESENTADAS POR EL CONCESIONARIO</w:t>
      </w:r>
      <w:bookmarkEnd w:id="44"/>
    </w:p>
    <w:p w14:paraId="790E1261" w14:textId="77777777" w:rsidR="00E96608" w:rsidRDefault="00E96608" w:rsidP="00021F9B">
      <w:pPr>
        <w:rPr>
          <w:lang w:val="es-ES_tradnl"/>
        </w:rPr>
      </w:pPr>
    </w:p>
    <w:p w14:paraId="49773025" w14:textId="7F2E8407" w:rsidR="00E96608" w:rsidRDefault="00E96608" w:rsidP="00021F9B">
      <w:r w:rsidRPr="007F4639">
        <w:t xml:space="preserve">El total de </w:t>
      </w:r>
      <w:r w:rsidR="007F4639" w:rsidRPr="007F4639">
        <w:t>contenedore</w:t>
      </w:r>
      <w:r w:rsidRPr="007F4639">
        <w:t>s reportados en el informe del concesionario para el mes de</w:t>
      </w:r>
      <w:r w:rsidR="007F4639" w:rsidRPr="007F4639">
        <w:t xml:space="preserve"> enero de 2021 </w:t>
      </w:r>
      <w:r w:rsidRPr="007F4639">
        <w:t>será analizado y validado por la interventoría en su informe del mes de enero de 2021, por lo tanto</w:t>
      </w:r>
      <w:r w:rsidR="00305E42">
        <w:t>,</w:t>
      </w:r>
      <w:r w:rsidRPr="007F4639">
        <w:t xml:space="preserve"> este valor está sujeto a variación.</w:t>
      </w:r>
      <w:r w:rsidR="003A26DE">
        <w:t xml:space="preserve"> De acuerdo con la información reportada por PROMOAMBIENTAL DISTRITO S.A.S E.S.P., se han ubicado un total de 485 contenedores para residuos no aprovechables  y 485 contenedores para residuos aprovechables. La distribución por localidades se presenta en la tabla 28.</w:t>
      </w:r>
    </w:p>
    <w:p w14:paraId="368C05EB" w14:textId="34CBC823" w:rsidR="00FB642D" w:rsidRDefault="00FB642D" w:rsidP="00021F9B"/>
    <w:p w14:paraId="08C9B04C" w14:textId="3C7D1552" w:rsidR="00FB642D" w:rsidRDefault="00FB642D" w:rsidP="00021F9B"/>
    <w:p w14:paraId="25A7D018" w14:textId="31E6F260" w:rsidR="00FB642D" w:rsidRDefault="00FB642D" w:rsidP="00021F9B"/>
    <w:p w14:paraId="03ED158F" w14:textId="3960C9C5" w:rsidR="00FB642D" w:rsidRDefault="00FB642D" w:rsidP="00021F9B"/>
    <w:p w14:paraId="51295498" w14:textId="77777777" w:rsidR="00FB642D" w:rsidRDefault="00FB642D" w:rsidP="00021F9B"/>
    <w:p w14:paraId="28763954" w14:textId="6D76661F" w:rsidR="007F4639" w:rsidRDefault="007F4639" w:rsidP="00021F9B"/>
    <w:p w14:paraId="7238A30D" w14:textId="2ADDE0FC" w:rsidR="003A26DE" w:rsidRPr="00665CF8" w:rsidRDefault="003A26DE" w:rsidP="00021F9B">
      <w:pPr>
        <w:jc w:val="center"/>
        <w:rPr>
          <w:sz w:val="18"/>
          <w:szCs w:val="18"/>
        </w:rPr>
      </w:pPr>
      <w:r w:rsidRPr="00665CF8">
        <w:rPr>
          <w:sz w:val="18"/>
          <w:szCs w:val="18"/>
        </w:rPr>
        <w:lastRenderedPageBreak/>
        <w:t>Tabla 2</w:t>
      </w:r>
      <w:r w:rsidR="00665CF8" w:rsidRPr="00665CF8">
        <w:rPr>
          <w:sz w:val="18"/>
          <w:szCs w:val="18"/>
        </w:rPr>
        <w:t>2</w:t>
      </w:r>
      <w:r w:rsidRPr="00665CF8">
        <w:rPr>
          <w:sz w:val="18"/>
          <w:szCs w:val="18"/>
        </w:rPr>
        <w:t>. Contendores ubicados por localidad.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2777"/>
        <w:gridCol w:w="2777"/>
      </w:tblGrid>
      <w:tr w:rsidR="007F4639" w:rsidRPr="007F4639" w14:paraId="77A70638" w14:textId="77777777" w:rsidTr="00F33C8E">
        <w:trPr>
          <w:trHeight w:val="244"/>
          <w:tblHeader/>
          <w:jc w:val="center"/>
        </w:trPr>
        <w:tc>
          <w:tcPr>
            <w:tcW w:w="2777" w:type="dxa"/>
            <w:shd w:val="clear" w:color="auto" w:fill="E7E6E6" w:themeFill="background2"/>
            <w:vAlign w:val="center"/>
          </w:tcPr>
          <w:p w14:paraId="02479E7E" w14:textId="77777777" w:rsidR="007F4639" w:rsidRPr="007F4639" w:rsidRDefault="007F4639" w:rsidP="00021F9B">
            <w:pPr>
              <w:autoSpaceDE w:val="0"/>
              <w:autoSpaceDN w:val="0"/>
              <w:adjustRightInd w:val="0"/>
              <w:jc w:val="left"/>
              <w:rPr>
                <w:rFonts w:cs="Arial"/>
                <w:color w:val="000000"/>
                <w:sz w:val="16"/>
                <w:szCs w:val="16"/>
                <w:lang w:val="es-CO" w:eastAsia="ja-JP"/>
              </w:rPr>
            </w:pPr>
            <w:r w:rsidRPr="007F4639">
              <w:rPr>
                <w:rFonts w:cs="Arial"/>
                <w:b/>
                <w:bCs/>
                <w:color w:val="000000"/>
                <w:sz w:val="16"/>
                <w:szCs w:val="16"/>
                <w:lang w:val="es-CO" w:eastAsia="ja-JP"/>
              </w:rPr>
              <w:t>LOCALIDAD</w:t>
            </w:r>
          </w:p>
        </w:tc>
        <w:tc>
          <w:tcPr>
            <w:tcW w:w="2777" w:type="dxa"/>
            <w:shd w:val="clear" w:color="auto" w:fill="E7E6E6" w:themeFill="background2"/>
            <w:vAlign w:val="center"/>
          </w:tcPr>
          <w:p w14:paraId="1097FA81" w14:textId="77777777" w:rsidR="007F4639" w:rsidRPr="007F4639" w:rsidRDefault="007F4639" w:rsidP="00021F9B">
            <w:pPr>
              <w:autoSpaceDE w:val="0"/>
              <w:autoSpaceDN w:val="0"/>
              <w:adjustRightInd w:val="0"/>
              <w:jc w:val="left"/>
              <w:rPr>
                <w:rFonts w:cs="Arial"/>
                <w:color w:val="000000"/>
                <w:sz w:val="16"/>
                <w:szCs w:val="16"/>
                <w:lang w:val="es-CO" w:eastAsia="ja-JP"/>
              </w:rPr>
            </w:pPr>
            <w:r w:rsidRPr="007F4639">
              <w:rPr>
                <w:rFonts w:cs="Arial"/>
                <w:b/>
                <w:bCs/>
                <w:color w:val="000000"/>
                <w:sz w:val="16"/>
                <w:szCs w:val="16"/>
                <w:lang w:val="es-CO" w:eastAsia="ja-JP"/>
              </w:rPr>
              <w:t>CANTIDAD CONTENEDORES NO APROVECHABLES</w:t>
            </w:r>
          </w:p>
        </w:tc>
        <w:tc>
          <w:tcPr>
            <w:tcW w:w="2777" w:type="dxa"/>
            <w:shd w:val="clear" w:color="auto" w:fill="E7E6E6" w:themeFill="background2"/>
            <w:vAlign w:val="center"/>
          </w:tcPr>
          <w:p w14:paraId="3171D938" w14:textId="77777777" w:rsidR="007F4639" w:rsidRPr="007F4639" w:rsidRDefault="007F4639" w:rsidP="00021F9B">
            <w:pPr>
              <w:autoSpaceDE w:val="0"/>
              <w:autoSpaceDN w:val="0"/>
              <w:adjustRightInd w:val="0"/>
              <w:jc w:val="left"/>
              <w:rPr>
                <w:rFonts w:cs="Arial"/>
                <w:color w:val="000000"/>
                <w:sz w:val="16"/>
                <w:szCs w:val="16"/>
                <w:lang w:val="es-CO" w:eastAsia="ja-JP"/>
              </w:rPr>
            </w:pPr>
            <w:r w:rsidRPr="007F4639">
              <w:rPr>
                <w:rFonts w:cs="Arial"/>
                <w:b/>
                <w:bCs/>
                <w:color w:val="000000"/>
                <w:sz w:val="16"/>
                <w:szCs w:val="16"/>
                <w:lang w:val="es-CO" w:eastAsia="ja-JP"/>
              </w:rPr>
              <w:t>CANTIDAD CONTENEDORES APROVECHABLES</w:t>
            </w:r>
          </w:p>
        </w:tc>
      </w:tr>
      <w:tr w:rsidR="007F4639" w:rsidRPr="007F4639" w14:paraId="6167C01F" w14:textId="77777777" w:rsidTr="007F4639">
        <w:trPr>
          <w:trHeight w:val="110"/>
          <w:jc w:val="center"/>
        </w:trPr>
        <w:tc>
          <w:tcPr>
            <w:tcW w:w="2777" w:type="dxa"/>
          </w:tcPr>
          <w:p w14:paraId="5DA67A1E" w14:textId="66D6092E" w:rsidR="007F4639" w:rsidRPr="007F4639" w:rsidRDefault="007F4639" w:rsidP="00021F9B">
            <w:pPr>
              <w:autoSpaceDE w:val="0"/>
              <w:autoSpaceDN w:val="0"/>
              <w:adjustRightInd w:val="0"/>
              <w:jc w:val="left"/>
              <w:rPr>
                <w:rFonts w:cs="Arial"/>
                <w:color w:val="000000"/>
                <w:sz w:val="16"/>
                <w:szCs w:val="16"/>
                <w:lang w:val="es-CO" w:eastAsia="ja-JP"/>
              </w:rPr>
            </w:pPr>
            <w:r w:rsidRPr="007F4639">
              <w:rPr>
                <w:rFonts w:cs="Arial"/>
                <w:color w:val="000000"/>
                <w:sz w:val="16"/>
                <w:szCs w:val="16"/>
                <w:lang w:val="es-CO" w:eastAsia="ja-JP"/>
              </w:rPr>
              <w:t>Usaquén</w:t>
            </w:r>
          </w:p>
        </w:tc>
        <w:tc>
          <w:tcPr>
            <w:tcW w:w="2777" w:type="dxa"/>
          </w:tcPr>
          <w:p w14:paraId="56A7C0C4"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122</w:t>
            </w:r>
          </w:p>
        </w:tc>
        <w:tc>
          <w:tcPr>
            <w:tcW w:w="2777" w:type="dxa"/>
          </w:tcPr>
          <w:p w14:paraId="7C9B004F"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122</w:t>
            </w:r>
          </w:p>
        </w:tc>
      </w:tr>
      <w:tr w:rsidR="007F4639" w:rsidRPr="007F4639" w14:paraId="0A3E4252" w14:textId="77777777" w:rsidTr="007F4639">
        <w:trPr>
          <w:trHeight w:val="110"/>
          <w:jc w:val="center"/>
        </w:trPr>
        <w:tc>
          <w:tcPr>
            <w:tcW w:w="2777" w:type="dxa"/>
          </w:tcPr>
          <w:p w14:paraId="644254FA" w14:textId="12F1416A" w:rsidR="007F4639" w:rsidRPr="007F4639" w:rsidRDefault="007F4639" w:rsidP="00021F9B">
            <w:pPr>
              <w:autoSpaceDE w:val="0"/>
              <w:autoSpaceDN w:val="0"/>
              <w:adjustRightInd w:val="0"/>
              <w:jc w:val="left"/>
              <w:rPr>
                <w:rFonts w:cs="Arial"/>
                <w:color w:val="000000"/>
                <w:sz w:val="16"/>
                <w:szCs w:val="16"/>
                <w:lang w:val="es-CO" w:eastAsia="ja-JP"/>
              </w:rPr>
            </w:pPr>
            <w:r w:rsidRPr="007F4639">
              <w:rPr>
                <w:rFonts w:cs="Arial"/>
                <w:color w:val="000000"/>
                <w:sz w:val="16"/>
                <w:szCs w:val="16"/>
                <w:lang w:val="es-CO" w:eastAsia="ja-JP"/>
              </w:rPr>
              <w:t>Chapinero</w:t>
            </w:r>
          </w:p>
        </w:tc>
        <w:tc>
          <w:tcPr>
            <w:tcW w:w="2777" w:type="dxa"/>
          </w:tcPr>
          <w:p w14:paraId="5FC2F45A"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60</w:t>
            </w:r>
          </w:p>
        </w:tc>
        <w:tc>
          <w:tcPr>
            <w:tcW w:w="2777" w:type="dxa"/>
          </w:tcPr>
          <w:p w14:paraId="5525125C"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60</w:t>
            </w:r>
          </w:p>
        </w:tc>
      </w:tr>
      <w:tr w:rsidR="007F4639" w:rsidRPr="007F4639" w14:paraId="59B99E15" w14:textId="77777777" w:rsidTr="007F4639">
        <w:trPr>
          <w:trHeight w:val="110"/>
          <w:jc w:val="center"/>
        </w:trPr>
        <w:tc>
          <w:tcPr>
            <w:tcW w:w="2777" w:type="dxa"/>
          </w:tcPr>
          <w:p w14:paraId="1182F0AD" w14:textId="66DEF887" w:rsidR="007F4639" w:rsidRPr="007F4639" w:rsidRDefault="007F4639" w:rsidP="00021F9B">
            <w:pPr>
              <w:autoSpaceDE w:val="0"/>
              <w:autoSpaceDN w:val="0"/>
              <w:adjustRightInd w:val="0"/>
              <w:jc w:val="left"/>
              <w:rPr>
                <w:rFonts w:cs="Arial"/>
                <w:color w:val="000000"/>
                <w:sz w:val="16"/>
                <w:szCs w:val="16"/>
                <w:lang w:val="es-CO" w:eastAsia="ja-JP"/>
              </w:rPr>
            </w:pPr>
            <w:r w:rsidRPr="007F4639">
              <w:rPr>
                <w:rFonts w:cs="Arial"/>
                <w:color w:val="000000"/>
                <w:sz w:val="16"/>
                <w:szCs w:val="16"/>
                <w:lang w:val="es-CO" w:eastAsia="ja-JP"/>
              </w:rPr>
              <w:t>Santa fe</w:t>
            </w:r>
          </w:p>
        </w:tc>
        <w:tc>
          <w:tcPr>
            <w:tcW w:w="2777" w:type="dxa"/>
          </w:tcPr>
          <w:p w14:paraId="6757C8C1"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69</w:t>
            </w:r>
          </w:p>
        </w:tc>
        <w:tc>
          <w:tcPr>
            <w:tcW w:w="2777" w:type="dxa"/>
          </w:tcPr>
          <w:p w14:paraId="2DBD7EE3"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69</w:t>
            </w:r>
          </w:p>
        </w:tc>
      </w:tr>
      <w:tr w:rsidR="007F4639" w:rsidRPr="007F4639" w14:paraId="6C9900C0" w14:textId="77777777" w:rsidTr="007F4639">
        <w:trPr>
          <w:trHeight w:val="110"/>
          <w:jc w:val="center"/>
        </w:trPr>
        <w:tc>
          <w:tcPr>
            <w:tcW w:w="2777" w:type="dxa"/>
          </w:tcPr>
          <w:p w14:paraId="40F280BE" w14:textId="3DE78393" w:rsidR="007F4639" w:rsidRPr="007F4639" w:rsidRDefault="007F4639" w:rsidP="00021F9B">
            <w:pPr>
              <w:autoSpaceDE w:val="0"/>
              <w:autoSpaceDN w:val="0"/>
              <w:adjustRightInd w:val="0"/>
              <w:jc w:val="left"/>
              <w:rPr>
                <w:rFonts w:cs="Arial"/>
                <w:color w:val="000000"/>
                <w:sz w:val="16"/>
                <w:szCs w:val="16"/>
                <w:lang w:val="es-CO" w:eastAsia="ja-JP"/>
              </w:rPr>
            </w:pPr>
            <w:r w:rsidRPr="007F4639">
              <w:rPr>
                <w:rFonts w:cs="Arial"/>
                <w:color w:val="000000"/>
                <w:sz w:val="16"/>
                <w:szCs w:val="16"/>
                <w:lang w:val="es-CO" w:eastAsia="ja-JP"/>
              </w:rPr>
              <w:t>San Cristóbal</w:t>
            </w:r>
          </w:p>
        </w:tc>
        <w:tc>
          <w:tcPr>
            <w:tcW w:w="2777" w:type="dxa"/>
          </w:tcPr>
          <w:p w14:paraId="3241CF31"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119</w:t>
            </w:r>
          </w:p>
        </w:tc>
        <w:tc>
          <w:tcPr>
            <w:tcW w:w="2777" w:type="dxa"/>
          </w:tcPr>
          <w:p w14:paraId="21B6604C"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119</w:t>
            </w:r>
          </w:p>
        </w:tc>
      </w:tr>
      <w:tr w:rsidR="007F4639" w:rsidRPr="007F4639" w14:paraId="17B2D227" w14:textId="77777777" w:rsidTr="007F4639">
        <w:trPr>
          <w:trHeight w:val="110"/>
          <w:jc w:val="center"/>
        </w:trPr>
        <w:tc>
          <w:tcPr>
            <w:tcW w:w="2777" w:type="dxa"/>
          </w:tcPr>
          <w:p w14:paraId="44BEA7FB" w14:textId="1F77B4A4" w:rsidR="007F4639" w:rsidRPr="007F4639" w:rsidRDefault="007F4639" w:rsidP="00021F9B">
            <w:pPr>
              <w:autoSpaceDE w:val="0"/>
              <w:autoSpaceDN w:val="0"/>
              <w:adjustRightInd w:val="0"/>
              <w:jc w:val="left"/>
              <w:rPr>
                <w:rFonts w:cs="Arial"/>
                <w:color w:val="000000"/>
                <w:sz w:val="16"/>
                <w:szCs w:val="16"/>
                <w:lang w:val="es-CO" w:eastAsia="ja-JP"/>
              </w:rPr>
            </w:pPr>
            <w:r w:rsidRPr="007F4639">
              <w:rPr>
                <w:rFonts w:cs="Arial"/>
                <w:color w:val="000000"/>
                <w:sz w:val="16"/>
                <w:szCs w:val="16"/>
                <w:lang w:val="es-CO" w:eastAsia="ja-JP"/>
              </w:rPr>
              <w:t>Usme</w:t>
            </w:r>
          </w:p>
        </w:tc>
        <w:tc>
          <w:tcPr>
            <w:tcW w:w="2777" w:type="dxa"/>
          </w:tcPr>
          <w:p w14:paraId="613F271E"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115</w:t>
            </w:r>
          </w:p>
        </w:tc>
        <w:tc>
          <w:tcPr>
            <w:tcW w:w="2777" w:type="dxa"/>
          </w:tcPr>
          <w:p w14:paraId="4ECC890F" w14:textId="77777777" w:rsidR="007F4639" w:rsidRPr="007F4639" w:rsidRDefault="007F4639" w:rsidP="00021F9B">
            <w:pPr>
              <w:autoSpaceDE w:val="0"/>
              <w:autoSpaceDN w:val="0"/>
              <w:adjustRightInd w:val="0"/>
              <w:jc w:val="center"/>
              <w:rPr>
                <w:rFonts w:cs="Arial"/>
                <w:color w:val="000000"/>
                <w:sz w:val="16"/>
                <w:szCs w:val="16"/>
                <w:lang w:val="es-CO" w:eastAsia="ja-JP"/>
              </w:rPr>
            </w:pPr>
            <w:r w:rsidRPr="007F4639">
              <w:rPr>
                <w:rFonts w:cs="Arial"/>
                <w:color w:val="000000"/>
                <w:sz w:val="16"/>
                <w:szCs w:val="16"/>
                <w:lang w:val="es-CO" w:eastAsia="ja-JP"/>
              </w:rPr>
              <w:t>115</w:t>
            </w:r>
          </w:p>
        </w:tc>
      </w:tr>
      <w:tr w:rsidR="007F4639" w:rsidRPr="007F4639" w14:paraId="273ECE62" w14:textId="77777777" w:rsidTr="007F4639">
        <w:trPr>
          <w:trHeight w:val="110"/>
          <w:jc w:val="center"/>
        </w:trPr>
        <w:tc>
          <w:tcPr>
            <w:tcW w:w="2777" w:type="dxa"/>
          </w:tcPr>
          <w:p w14:paraId="384E7D37" w14:textId="55E6ED1A" w:rsidR="007F4639" w:rsidRPr="007F4639" w:rsidRDefault="007F4639" w:rsidP="00021F9B">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Sumapaz</w:t>
            </w:r>
          </w:p>
        </w:tc>
        <w:tc>
          <w:tcPr>
            <w:tcW w:w="2777" w:type="dxa"/>
          </w:tcPr>
          <w:p w14:paraId="36267F06" w14:textId="51AC6C3C" w:rsidR="007F4639" w:rsidRPr="007F4639" w:rsidRDefault="007F4639"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c>
          <w:tcPr>
            <w:tcW w:w="2777" w:type="dxa"/>
          </w:tcPr>
          <w:p w14:paraId="7DE3CD10" w14:textId="0B2CD322" w:rsidR="007F4639" w:rsidRPr="007F4639" w:rsidRDefault="007F4639"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r>
      <w:tr w:rsidR="007F4639" w:rsidRPr="007F4639" w14:paraId="026A5FD6" w14:textId="77777777" w:rsidTr="007F4639">
        <w:trPr>
          <w:trHeight w:val="110"/>
          <w:jc w:val="center"/>
        </w:trPr>
        <w:tc>
          <w:tcPr>
            <w:tcW w:w="2777" w:type="dxa"/>
          </w:tcPr>
          <w:p w14:paraId="7CB4893F" w14:textId="4EFB8B8B" w:rsidR="007F4639" w:rsidRPr="007F4639" w:rsidRDefault="007F4639" w:rsidP="00021F9B">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La Candelaria</w:t>
            </w:r>
          </w:p>
        </w:tc>
        <w:tc>
          <w:tcPr>
            <w:tcW w:w="2777" w:type="dxa"/>
          </w:tcPr>
          <w:p w14:paraId="35022DD9" w14:textId="232526AB" w:rsidR="007F4639" w:rsidRPr="007F4639" w:rsidRDefault="007F4639"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c>
          <w:tcPr>
            <w:tcW w:w="2777" w:type="dxa"/>
          </w:tcPr>
          <w:p w14:paraId="2FA5B054" w14:textId="6349396C" w:rsidR="007F4639" w:rsidRPr="007F4639" w:rsidRDefault="007F4639"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r>
    </w:tbl>
    <w:p w14:paraId="4CF9C701" w14:textId="64CEC59F" w:rsidR="007F4639" w:rsidRDefault="003A26DE" w:rsidP="00021F9B">
      <w:pPr>
        <w:jc w:val="center"/>
        <w:rPr>
          <w:sz w:val="16"/>
          <w:szCs w:val="16"/>
        </w:rPr>
      </w:pPr>
      <w:r>
        <w:rPr>
          <w:sz w:val="16"/>
          <w:szCs w:val="16"/>
        </w:rPr>
        <w:tab/>
      </w:r>
      <w:r w:rsidRPr="00510CCC">
        <w:rPr>
          <w:sz w:val="16"/>
          <w:szCs w:val="16"/>
        </w:rPr>
        <w:t>Fuente: Informe Técnico Operativo mes de enero de 2021 PROMOAMBIENTAL DISTRITO S.A.S</w:t>
      </w:r>
      <w:r>
        <w:rPr>
          <w:sz w:val="16"/>
          <w:szCs w:val="16"/>
        </w:rPr>
        <w:t xml:space="preserve"> E.S.P</w:t>
      </w:r>
    </w:p>
    <w:p w14:paraId="6B805B5F" w14:textId="363E39F5" w:rsidR="003A26DE" w:rsidRDefault="003A26DE" w:rsidP="00021F9B">
      <w:pPr>
        <w:jc w:val="center"/>
        <w:rPr>
          <w:sz w:val="16"/>
          <w:szCs w:val="16"/>
        </w:rPr>
      </w:pPr>
    </w:p>
    <w:p w14:paraId="0C423BF5" w14:textId="10BAB41F" w:rsidR="003A26DE" w:rsidRDefault="003A26DE" w:rsidP="00021F9B">
      <w:r>
        <w:t>Respecto a la reubicación de contenedores, el concesionario no reporta actividades relacionadas para enero de 2021.</w:t>
      </w:r>
    </w:p>
    <w:p w14:paraId="659CBD43" w14:textId="49159AEE" w:rsidR="003A26DE" w:rsidRDefault="003A26DE" w:rsidP="00021F9B"/>
    <w:p w14:paraId="6F9ECE07" w14:textId="22B67A9E" w:rsidR="003A26DE" w:rsidRDefault="003A26DE" w:rsidP="00021F9B">
      <w:r>
        <w:t>Por otro lado, en relación con los contendores vandalizados,</w:t>
      </w:r>
      <w:r w:rsidR="00C47065">
        <w:t xml:space="preserve"> el concesionario reporta un total de 14 unidades con afectaciones, siendo los contenedores para residuos aprovechables, la unidad más afectada con 11 reportes durante el mes de enero. </w:t>
      </w:r>
    </w:p>
    <w:p w14:paraId="0C4252ED" w14:textId="7FCDCF57" w:rsidR="00E030AA" w:rsidRPr="00665CF8" w:rsidRDefault="00E030AA" w:rsidP="00021F9B">
      <w:pPr>
        <w:jc w:val="center"/>
        <w:rPr>
          <w:sz w:val="18"/>
          <w:szCs w:val="18"/>
        </w:rPr>
      </w:pPr>
      <w:r w:rsidRPr="00665CF8">
        <w:rPr>
          <w:sz w:val="18"/>
          <w:szCs w:val="18"/>
        </w:rPr>
        <w:t>Tabla 2</w:t>
      </w:r>
      <w:r w:rsidR="00665CF8" w:rsidRPr="00665CF8">
        <w:rPr>
          <w:sz w:val="18"/>
          <w:szCs w:val="18"/>
        </w:rPr>
        <w:t>3</w:t>
      </w:r>
      <w:r w:rsidRPr="00665CF8">
        <w:rPr>
          <w:sz w:val="18"/>
          <w:szCs w:val="18"/>
        </w:rPr>
        <w:t xml:space="preserve">. Contendores </w:t>
      </w:r>
      <w:r w:rsidR="00C60C79" w:rsidRPr="00665CF8">
        <w:rPr>
          <w:sz w:val="18"/>
          <w:szCs w:val="18"/>
        </w:rPr>
        <w:t>vandalizados por localidad</w:t>
      </w:r>
      <w:r w:rsidRPr="00665CF8">
        <w:rPr>
          <w:sz w:val="18"/>
          <w:szCs w:val="18"/>
        </w:rPr>
        <w:t>.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5"/>
        <w:gridCol w:w="2755"/>
        <w:gridCol w:w="2755"/>
      </w:tblGrid>
      <w:tr w:rsidR="003A26DE" w:rsidRPr="003A26DE" w14:paraId="6BC74A10" w14:textId="77777777" w:rsidTr="00305E42">
        <w:trPr>
          <w:trHeight w:val="244"/>
          <w:jc w:val="center"/>
        </w:trPr>
        <w:tc>
          <w:tcPr>
            <w:tcW w:w="2755" w:type="dxa"/>
            <w:shd w:val="clear" w:color="auto" w:fill="E7E6E6" w:themeFill="background2"/>
            <w:vAlign w:val="center"/>
          </w:tcPr>
          <w:p w14:paraId="6C5BEA03" w14:textId="77777777" w:rsidR="003A26DE" w:rsidRPr="003A26DE" w:rsidRDefault="003A26DE" w:rsidP="00021F9B">
            <w:pPr>
              <w:autoSpaceDE w:val="0"/>
              <w:autoSpaceDN w:val="0"/>
              <w:adjustRightInd w:val="0"/>
              <w:jc w:val="left"/>
              <w:rPr>
                <w:rFonts w:cs="Arial"/>
                <w:color w:val="000000"/>
                <w:sz w:val="16"/>
                <w:szCs w:val="16"/>
                <w:lang w:val="es-CO" w:eastAsia="ja-JP"/>
              </w:rPr>
            </w:pPr>
            <w:r w:rsidRPr="003A26DE">
              <w:rPr>
                <w:rFonts w:cs="Arial"/>
                <w:b/>
                <w:bCs/>
                <w:color w:val="000000"/>
                <w:sz w:val="16"/>
                <w:szCs w:val="16"/>
                <w:lang w:val="es-CO" w:eastAsia="ja-JP"/>
              </w:rPr>
              <w:t>LOCALIDAD</w:t>
            </w:r>
          </w:p>
        </w:tc>
        <w:tc>
          <w:tcPr>
            <w:tcW w:w="2755" w:type="dxa"/>
            <w:shd w:val="clear" w:color="auto" w:fill="E7E6E6" w:themeFill="background2"/>
            <w:vAlign w:val="center"/>
          </w:tcPr>
          <w:p w14:paraId="1D2D6B67" w14:textId="0735C44A" w:rsidR="003A26DE" w:rsidRPr="003A26DE" w:rsidRDefault="003A26DE" w:rsidP="00021F9B">
            <w:pPr>
              <w:autoSpaceDE w:val="0"/>
              <w:autoSpaceDN w:val="0"/>
              <w:adjustRightInd w:val="0"/>
              <w:jc w:val="left"/>
              <w:rPr>
                <w:rFonts w:cs="Arial"/>
                <w:color w:val="000000"/>
                <w:sz w:val="16"/>
                <w:szCs w:val="16"/>
                <w:lang w:val="es-CO" w:eastAsia="ja-JP"/>
              </w:rPr>
            </w:pPr>
            <w:r w:rsidRPr="003A26DE">
              <w:rPr>
                <w:rFonts w:cs="Arial"/>
                <w:b/>
                <w:bCs/>
                <w:color w:val="000000"/>
                <w:sz w:val="16"/>
                <w:szCs w:val="16"/>
                <w:lang w:val="es-CO" w:eastAsia="ja-JP"/>
              </w:rPr>
              <w:t>CANTIDAD</w:t>
            </w:r>
            <w:r w:rsidR="00270772">
              <w:rPr>
                <w:rFonts w:cs="Arial"/>
                <w:b/>
                <w:bCs/>
                <w:color w:val="000000"/>
                <w:sz w:val="16"/>
                <w:szCs w:val="16"/>
                <w:lang w:val="es-CO" w:eastAsia="ja-JP"/>
              </w:rPr>
              <w:t xml:space="preserve"> </w:t>
            </w:r>
            <w:r w:rsidRPr="003A26DE">
              <w:rPr>
                <w:rFonts w:cs="Arial"/>
                <w:b/>
                <w:bCs/>
                <w:color w:val="000000"/>
                <w:sz w:val="16"/>
                <w:szCs w:val="16"/>
                <w:lang w:val="es-CO" w:eastAsia="ja-JP"/>
              </w:rPr>
              <w:t>CONTENEDORES</w:t>
            </w:r>
            <w:r w:rsidR="00270772">
              <w:rPr>
                <w:rFonts w:cs="Arial"/>
                <w:b/>
                <w:bCs/>
                <w:color w:val="000000"/>
                <w:sz w:val="16"/>
                <w:szCs w:val="16"/>
                <w:lang w:val="es-CO" w:eastAsia="ja-JP"/>
              </w:rPr>
              <w:t xml:space="preserve"> </w:t>
            </w:r>
            <w:r w:rsidRPr="003A26DE">
              <w:rPr>
                <w:rFonts w:cs="Arial"/>
                <w:b/>
                <w:bCs/>
                <w:color w:val="000000"/>
                <w:sz w:val="16"/>
                <w:szCs w:val="16"/>
                <w:lang w:val="es-CO" w:eastAsia="ja-JP"/>
              </w:rPr>
              <w:t>NO</w:t>
            </w:r>
            <w:r w:rsidR="00270772">
              <w:rPr>
                <w:rFonts w:cs="Arial"/>
                <w:b/>
                <w:bCs/>
                <w:color w:val="000000"/>
                <w:sz w:val="16"/>
                <w:szCs w:val="16"/>
                <w:lang w:val="es-CO" w:eastAsia="ja-JP"/>
              </w:rPr>
              <w:t xml:space="preserve"> </w:t>
            </w:r>
            <w:r w:rsidRPr="003A26DE">
              <w:rPr>
                <w:rFonts w:cs="Arial"/>
                <w:b/>
                <w:bCs/>
                <w:color w:val="000000"/>
                <w:sz w:val="16"/>
                <w:szCs w:val="16"/>
                <w:lang w:val="es-CO" w:eastAsia="ja-JP"/>
              </w:rPr>
              <w:t>APROVECHABLES</w:t>
            </w:r>
          </w:p>
        </w:tc>
        <w:tc>
          <w:tcPr>
            <w:tcW w:w="2755" w:type="dxa"/>
            <w:shd w:val="clear" w:color="auto" w:fill="E7E6E6" w:themeFill="background2"/>
            <w:vAlign w:val="center"/>
          </w:tcPr>
          <w:p w14:paraId="727E2110" w14:textId="072BB2FA" w:rsidR="003A26DE" w:rsidRPr="003A26DE" w:rsidRDefault="003A26DE" w:rsidP="00021F9B">
            <w:pPr>
              <w:autoSpaceDE w:val="0"/>
              <w:autoSpaceDN w:val="0"/>
              <w:adjustRightInd w:val="0"/>
              <w:jc w:val="left"/>
              <w:rPr>
                <w:rFonts w:cs="Arial"/>
                <w:color w:val="000000"/>
                <w:sz w:val="16"/>
                <w:szCs w:val="16"/>
                <w:lang w:val="es-CO" w:eastAsia="ja-JP"/>
              </w:rPr>
            </w:pPr>
            <w:r w:rsidRPr="003A26DE">
              <w:rPr>
                <w:rFonts w:cs="Arial"/>
                <w:b/>
                <w:bCs/>
                <w:color w:val="000000"/>
                <w:sz w:val="16"/>
                <w:szCs w:val="16"/>
                <w:lang w:val="es-CO" w:eastAsia="ja-JP"/>
              </w:rPr>
              <w:t>CANTIDAD</w:t>
            </w:r>
            <w:r w:rsidR="00270772">
              <w:rPr>
                <w:rFonts w:cs="Arial"/>
                <w:b/>
                <w:bCs/>
                <w:color w:val="000000"/>
                <w:sz w:val="16"/>
                <w:szCs w:val="16"/>
                <w:lang w:val="es-CO" w:eastAsia="ja-JP"/>
              </w:rPr>
              <w:t xml:space="preserve"> </w:t>
            </w:r>
            <w:r w:rsidRPr="003A26DE">
              <w:rPr>
                <w:rFonts w:cs="Arial"/>
                <w:b/>
                <w:bCs/>
                <w:color w:val="000000"/>
                <w:sz w:val="16"/>
                <w:szCs w:val="16"/>
                <w:lang w:val="es-CO" w:eastAsia="ja-JP"/>
              </w:rPr>
              <w:t>CONTENEDORES</w:t>
            </w:r>
            <w:r w:rsidR="00270772">
              <w:rPr>
                <w:rFonts w:cs="Arial"/>
                <w:b/>
                <w:bCs/>
                <w:color w:val="000000"/>
                <w:sz w:val="16"/>
                <w:szCs w:val="16"/>
                <w:lang w:val="es-CO" w:eastAsia="ja-JP"/>
              </w:rPr>
              <w:t xml:space="preserve"> </w:t>
            </w:r>
            <w:r w:rsidRPr="003A26DE">
              <w:rPr>
                <w:rFonts w:cs="Arial"/>
                <w:b/>
                <w:bCs/>
                <w:color w:val="000000"/>
                <w:sz w:val="16"/>
                <w:szCs w:val="16"/>
                <w:lang w:val="es-CO" w:eastAsia="ja-JP"/>
              </w:rPr>
              <w:t>APROVECHABLES</w:t>
            </w:r>
          </w:p>
        </w:tc>
      </w:tr>
      <w:tr w:rsidR="003A26DE" w:rsidRPr="003A26DE" w14:paraId="6F19A562" w14:textId="77777777" w:rsidTr="003A26DE">
        <w:trPr>
          <w:trHeight w:val="110"/>
          <w:jc w:val="center"/>
        </w:trPr>
        <w:tc>
          <w:tcPr>
            <w:tcW w:w="2755" w:type="dxa"/>
          </w:tcPr>
          <w:p w14:paraId="57712D57" w14:textId="29628CB0" w:rsidR="003A26DE" w:rsidRPr="003A26DE" w:rsidRDefault="003A26DE" w:rsidP="00021F9B">
            <w:pPr>
              <w:autoSpaceDE w:val="0"/>
              <w:autoSpaceDN w:val="0"/>
              <w:adjustRightInd w:val="0"/>
              <w:jc w:val="left"/>
              <w:rPr>
                <w:rFonts w:cs="Arial"/>
                <w:color w:val="000000"/>
                <w:sz w:val="16"/>
                <w:szCs w:val="16"/>
                <w:lang w:val="es-CO" w:eastAsia="ja-JP"/>
              </w:rPr>
            </w:pPr>
            <w:r w:rsidRPr="003A26DE">
              <w:rPr>
                <w:rFonts w:cs="Arial"/>
                <w:color w:val="000000"/>
                <w:sz w:val="16"/>
                <w:szCs w:val="16"/>
                <w:lang w:val="es-CO" w:eastAsia="ja-JP"/>
              </w:rPr>
              <w:t>Usaquén</w:t>
            </w:r>
          </w:p>
        </w:tc>
        <w:tc>
          <w:tcPr>
            <w:tcW w:w="2755" w:type="dxa"/>
          </w:tcPr>
          <w:p w14:paraId="2BE5413E" w14:textId="77777777" w:rsidR="003A26DE" w:rsidRPr="003A26DE" w:rsidRDefault="003A26DE" w:rsidP="00021F9B">
            <w:pPr>
              <w:autoSpaceDE w:val="0"/>
              <w:autoSpaceDN w:val="0"/>
              <w:adjustRightInd w:val="0"/>
              <w:jc w:val="center"/>
              <w:rPr>
                <w:rFonts w:cs="Arial"/>
                <w:color w:val="000000"/>
                <w:sz w:val="16"/>
                <w:szCs w:val="16"/>
                <w:lang w:val="es-CO" w:eastAsia="ja-JP"/>
              </w:rPr>
            </w:pPr>
            <w:r w:rsidRPr="003A26DE">
              <w:rPr>
                <w:rFonts w:cs="Arial"/>
                <w:color w:val="000000"/>
                <w:sz w:val="16"/>
                <w:szCs w:val="16"/>
                <w:lang w:val="es-CO" w:eastAsia="ja-JP"/>
              </w:rPr>
              <w:t>0</w:t>
            </w:r>
          </w:p>
        </w:tc>
        <w:tc>
          <w:tcPr>
            <w:tcW w:w="2755" w:type="dxa"/>
          </w:tcPr>
          <w:p w14:paraId="1504AAD0" w14:textId="77777777" w:rsidR="003A26DE" w:rsidRPr="003A26DE" w:rsidRDefault="003A26DE" w:rsidP="00021F9B">
            <w:pPr>
              <w:autoSpaceDE w:val="0"/>
              <w:autoSpaceDN w:val="0"/>
              <w:adjustRightInd w:val="0"/>
              <w:jc w:val="center"/>
              <w:rPr>
                <w:rFonts w:cs="Arial"/>
                <w:color w:val="000000"/>
                <w:sz w:val="16"/>
                <w:szCs w:val="16"/>
                <w:lang w:val="es-CO" w:eastAsia="ja-JP"/>
              </w:rPr>
            </w:pPr>
            <w:r w:rsidRPr="003A26DE">
              <w:rPr>
                <w:rFonts w:cs="Arial"/>
                <w:color w:val="000000"/>
                <w:sz w:val="16"/>
                <w:szCs w:val="16"/>
                <w:lang w:val="es-CO" w:eastAsia="ja-JP"/>
              </w:rPr>
              <w:t>2</w:t>
            </w:r>
          </w:p>
        </w:tc>
      </w:tr>
      <w:tr w:rsidR="003A26DE" w:rsidRPr="003A26DE" w14:paraId="3ABC9944" w14:textId="77777777" w:rsidTr="003A26DE">
        <w:trPr>
          <w:trHeight w:val="110"/>
          <w:jc w:val="center"/>
        </w:trPr>
        <w:tc>
          <w:tcPr>
            <w:tcW w:w="2755" w:type="dxa"/>
          </w:tcPr>
          <w:p w14:paraId="45EA86CE" w14:textId="34DE8909" w:rsidR="003A26DE" w:rsidRPr="003A26DE" w:rsidRDefault="003A26DE" w:rsidP="00021F9B">
            <w:pPr>
              <w:autoSpaceDE w:val="0"/>
              <w:autoSpaceDN w:val="0"/>
              <w:adjustRightInd w:val="0"/>
              <w:jc w:val="left"/>
              <w:rPr>
                <w:rFonts w:cs="Arial"/>
                <w:color w:val="000000"/>
                <w:sz w:val="16"/>
                <w:szCs w:val="16"/>
                <w:lang w:val="es-CO" w:eastAsia="ja-JP"/>
              </w:rPr>
            </w:pPr>
            <w:r w:rsidRPr="003A26DE">
              <w:rPr>
                <w:rFonts w:cs="Arial"/>
                <w:color w:val="000000"/>
                <w:sz w:val="16"/>
                <w:szCs w:val="16"/>
                <w:lang w:val="es-CO" w:eastAsia="ja-JP"/>
              </w:rPr>
              <w:t>Chapinero</w:t>
            </w:r>
          </w:p>
        </w:tc>
        <w:tc>
          <w:tcPr>
            <w:tcW w:w="2755" w:type="dxa"/>
          </w:tcPr>
          <w:p w14:paraId="51425D62" w14:textId="77777777" w:rsidR="003A26DE" w:rsidRPr="003A26DE" w:rsidRDefault="003A26DE" w:rsidP="00021F9B">
            <w:pPr>
              <w:autoSpaceDE w:val="0"/>
              <w:autoSpaceDN w:val="0"/>
              <w:adjustRightInd w:val="0"/>
              <w:jc w:val="center"/>
              <w:rPr>
                <w:rFonts w:cs="Arial"/>
                <w:color w:val="000000"/>
                <w:sz w:val="16"/>
                <w:szCs w:val="16"/>
                <w:lang w:val="es-CO" w:eastAsia="ja-JP"/>
              </w:rPr>
            </w:pPr>
            <w:r w:rsidRPr="003A26DE">
              <w:rPr>
                <w:rFonts w:cs="Arial"/>
                <w:color w:val="000000"/>
                <w:sz w:val="16"/>
                <w:szCs w:val="16"/>
                <w:lang w:val="es-CO" w:eastAsia="ja-JP"/>
              </w:rPr>
              <w:t>0</w:t>
            </w:r>
          </w:p>
        </w:tc>
        <w:tc>
          <w:tcPr>
            <w:tcW w:w="2755" w:type="dxa"/>
          </w:tcPr>
          <w:p w14:paraId="7A055C8D" w14:textId="77777777" w:rsidR="003A26DE" w:rsidRPr="003A26DE" w:rsidRDefault="003A26DE" w:rsidP="00021F9B">
            <w:pPr>
              <w:autoSpaceDE w:val="0"/>
              <w:autoSpaceDN w:val="0"/>
              <w:adjustRightInd w:val="0"/>
              <w:jc w:val="center"/>
              <w:rPr>
                <w:rFonts w:cs="Arial"/>
                <w:color w:val="000000"/>
                <w:sz w:val="16"/>
                <w:szCs w:val="16"/>
                <w:lang w:val="es-CO" w:eastAsia="ja-JP"/>
              </w:rPr>
            </w:pPr>
            <w:r w:rsidRPr="003A26DE">
              <w:rPr>
                <w:rFonts w:cs="Arial"/>
                <w:color w:val="000000"/>
                <w:sz w:val="16"/>
                <w:szCs w:val="16"/>
                <w:lang w:val="es-CO" w:eastAsia="ja-JP"/>
              </w:rPr>
              <w:t>1</w:t>
            </w:r>
          </w:p>
        </w:tc>
      </w:tr>
      <w:tr w:rsidR="00270772" w:rsidRPr="003A26DE" w14:paraId="2919CC9E" w14:textId="77777777" w:rsidTr="003A26DE">
        <w:trPr>
          <w:trHeight w:val="110"/>
          <w:jc w:val="center"/>
        </w:trPr>
        <w:tc>
          <w:tcPr>
            <w:tcW w:w="2755" w:type="dxa"/>
          </w:tcPr>
          <w:p w14:paraId="69ED2B38" w14:textId="1116F519" w:rsidR="00270772" w:rsidRPr="003A26DE" w:rsidRDefault="00270772" w:rsidP="00021F9B">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 xml:space="preserve">Santa fe </w:t>
            </w:r>
          </w:p>
        </w:tc>
        <w:tc>
          <w:tcPr>
            <w:tcW w:w="2755" w:type="dxa"/>
          </w:tcPr>
          <w:p w14:paraId="4A9FF289" w14:textId="38C56CD1" w:rsidR="00270772" w:rsidRPr="003A26DE" w:rsidRDefault="00270772"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c>
          <w:tcPr>
            <w:tcW w:w="2755" w:type="dxa"/>
          </w:tcPr>
          <w:p w14:paraId="752860E3" w14:textId="08EC5244" w:rsidR="00270772" w:rsidRPr="003A26DE" w:rsidRDefault="00270772"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r>
      <w:tr w:rsidR="003A26DE" w:rsidRPr="003A26DE" w14:paraId="27DBDC31" w14:textId="77777777" w:rsidTr="003A26DE">
        <w:trPr>
          <w:trHeight w:val="110"/>
          <w:jc w:val="center"/>
        </w:trPr>
        <w:tc>
          <w:tcPr>
            <w:tcW w:w="2755" w:type="dxa"/>
          </w:tcPr>
          <w:p w14:paraId="70508BE9" w14:textId="6D105168" w:rsidR="003A26DE" w:rsidRPr="003A26DE" w:rsidRDefault="003A26DE" w:rsidP="00021F9B">
            <w:pPr>
              <w:autoSpaceDE w:val="0"/>
              <w:autoSpaceDN w:val="0"/>
              <w:adjustRightInd w:val="0"/>
              <w:jc w:val="left"/>
              <w:rPr>
                <w:rFonts w:cs="Arial"/>
                <w:color w:val="000000"/>
                <w:sz w:val="16"/>
                <w:szCs w:val="16"/>
                <w:lang w:val="es-CO" w:eastAsia="ja-JP"/>
              </w:rPr>
            </w:pPr>
            <w:r w:rsidRPr="003A26DE">
              <w:rPr>
                <w:rFonts w:cs="Arial"/>
                <w:color w:val="000000"/>
                <w:sz w:val="16"/>
                <w:szCs w:val="16"/>
                <w:lang w:val="es-CO" w:eastAsia="ja-JP"/>
              </w:rPr>
              <w:t>San Cristóbal</w:t>
            </w:r>
          </w:p>
        </w:tc>
        <w:tc>
          <w:tcPr>
            <w:tcW w:w="2755" w:type="dxa"/>
          </w:tcPr>
          <w:p w14:paraId="5D144B0D" w14:textId="77777777" w:rsidR="003A26DE" w:rsidRPr="003A26DE" w:rsidRDefault="003A26DE" w:rsidP="00021F9B">
            <w:pPr>
              <w:autoSpaceDE w:val="0"/>
              <w:autoSpaceDN w:val="0"/>
              <w:adjustRightInd w:val="0"/>
              <w:jc w:val="center"/>
              <w:rPr>
                <w:rFonts w:cs="Arial"/>
                <w:color w:val="000000"/>
                <w:sz w:val="16"/>
                <w:szCs w:val="16"/>
                <w:lang w:val="es-CO" w:eastAsia="ja-JP"/>
              </w:rPr>
            </w:pPr>
            <w:r w:rsidRPr="003A26DE">
              <w:rPr>
                <w:rFonts w:cs="Arial"/>
                <w:color w:val="000000"/>
                <w:sz w:val="16"/>
                <w:szCs w:val="16"/>
                <w:lang w:val="es-CO" w:eastAsia="ja-JP"/>
              </w:rPr>
              <w:t>3</w:t>
            </w:r>
          </w:p>
        </w:tc>
        <w:tc>
          <w:tcPr>
            <w:tcW w:w="2755" w:type="dxa"/>
          </w:tcPr>
          <w:p w14:paraId="6E9010A7" w14:textId="77777777" w:rsidR="003A26DE" w:rsidRPr="003A26DE" w:rsidRDefault="003A26DE" w:rsidP="00021F9B">
            <w:pPr>
              <w:autoSpaceDE w:val="0"/>
              <w:autoSpaceDN w:val="0"/>
              <w:adjustRightInd w:val="0"/>
              <w:jc w:val="center"/>
              <w:rPr>
                <w:rFonts w:cs="Arial"/>
                <w:color w:val="000000"/>
                <w:sz w:val="16"/>
                <w:szCs w:val="16"/>
                <w:lang w:val="es-CO" w:eastAsia="ja-JP"/>
              </w:rPr>
            </w:pPr>
            <w:r w:rsidRPr="003A26DE">
              <w:rPr>
                <w:rFonts w:cs="Arial"/>
                <w:color w:val="000000"/>
                <w:sz w:val="16"/>
                <w:szCs w:val="16"/>
                <w:lang w:val="es-CO" w:eastAsia="ja-JP"/>
              </w:rPr>
              <w:t>6</w:t>
            </w:r>
          </w:p>
        </w:tc>
      </w:tr>
      <w:tr w:rsidR="00270772" w:rsidRPr="003A26DE" w14:paraId="6B2E46FF" w14:textId="77777777" w:rsidTr="003A26DE">
        <w:trPr>
          <w:trHeight w:val="110"/>
          <w:jc w:val="center"/>
        </w:trPr>
        <w:tc>
          <w:tcPr>
            <w:tcW w:w="2755" w:type="dxa"/>
          </w:tcPr>
          <w:p w14:paraId="583DAAC8" w14:textId="1582F93B" w:rsidR="00270772" w:rsidRPr="003A26DE" w:rsidRDefault="00270772" w:rsidP="00021F9B">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Usme</w:t>
            </w:r>
          </w:p>
        </w:tc>
        <w:tc>
          <w:tcPr>
            <w:tcW w:w="2755" w:type="dxa"/>
          </w:tcPr>
          <w:p w14:paraId="50CD97A4" w14:textId="53492EA1" w:rsidR="00270772" w:rsidRPr="003A26DE" w:rsidRDefault="00270772"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c>
          <w:tcPr>
            <w:tcW w:w="2755" w:type="dxa"/>
          </w:tcPr>
          <w:p w14:paraId="7A3F5860" w14:textId="37DA7863" w:rsidR="00270772" w:rsidRPr="003A26DE" w:rsidRDefault="00270772"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2</w:t>
            </w:r>
          </w:p>
        </w:tc>
      </w:tr>
      <w:tr w:rsidR="00270772" w:rsidRPr="003A26DE" w14:paraId="05ECC914" w14:textId="77777777" w:rsidTr="003A26DE">
        <w:trPr>
          <w:trHeight w:val="110"/>
          <w:jc w:val="center"/>
        </w:trPr>
        <w:tc>
          <w:tcPr>
            <w:tcW w:w="2755" w:type="dxa"/>
          </w:tcPr>
          <w:p w14:paraId="1E90B82F" w14:textId="67423DB1" w:rsidR="00270772" w:rsidRPr="003A26DE" w:rsidRDefault="00270772" w:rsidP="00021F9B">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Sumapaz</w:t>
            </w:r>
          </w:p>
        </w:tc>
        <w:tc>
          <w:tcPr>
            <w:tcW w:w="2755" w:type="dxa"/>
          </w:tcPr>
          <w:p w14:paraId="30F6A6A9" w14:textId="398EA6F6" w:rsidR="00270772" w:rsidRPr="003A26DE" w:rsidRDefault="00270772"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c>
          <w:tcPr>
            <w:tcW w:w="2755" w:type="dxa"/>
          </w:tcPr>
          <w:p w14:paraId="01647518" w14:textId="39554E7F" w:rsidR="00270772" w:rsidRPr="003A26DE" w:rsidRDefault="00270772" w:rsidP="00021F9B">
            <w:pPr>
              <w:autoSpaceDE w:val="0"/>
              <w:autoSpaceDN w:val="0"/>
              <w:adjustRightInd w:val="0"/>
              <w:jc w:val="center"/>
              <w:rPr>
                <w:rFonts w:cs="Arial"/>
                <w:color w:val="000000"/>
                <w:sz w:val="16"/>
                <w:szCs w:val="16"/>
                <w:lang w:val="es-CO" w:eastAsia="ja-JP"/>
              </w:rPr>
            </w:pPr>
            <w:r>
              <w:rPr>
                <w:rFonts w:cs="Arial"/>
                <w:color w:val="000000"/>
                <w:sz w:val="16"/>
                <w:szCs w:val="16"/>
                <w:lang w:val="es-CO" w:eastAsia="ja-JP"/>
              </w:rPr>
              <w:t>0</w:t>
            </w:r>
          </w:p>
        </w:tc>
      </w:tr>
      <w:tr w:rsidR="00270772" w:rsidRPr="003A26DE" w14:paraId="7C31741E" w14:textId="77777777" w:rsidTr="003A26DE">
        <w:trPr>
          <w:trHeight w:val="110"/>
          <w:jc w:val="center"/>
        </w:trPr>
        <w:tc>
          <w:tcPr>
            <w:tcW w:w="2755" w:type="dxa"/>
          </w:tcPr>
          <w:p w14:paraId="1611C6FC" w14:textId="15C27BF6" w:rsidR="00270772" w:rsidRPr="00665CF8" w:rsidRDefault="00270772" w:rsidP="00021F9B">
            <w:pPr>
              <w:autoSpaceDE w:val="0"/>
              <w:autoSpaceDN w:val="0"/>
              <w:adjustRightInd w:val="0"/>
              <w:jc w:val="left"/>
              <w:rPr>
                <w:rFonts w:cs="Arial"/>
                <w:b/>
                <w:bCs/>
                <w:color w:val="000000"/>
                <w:sz w:val="16"/>
                <w:szCs w:val="16"/>
                <w:lang w:val="es-CO" w:eastAsia="ja-JP"/>
              </w:rPr>
            </w:pPr>
            <w:r w:rsidRPr="00665CF8">
              <w:rPr>
                <w:rFonts w:cs="Arial"/>
                <w:b/>
                <w:bCs/>
                <w:color w:val="000000"/>
                <w:sz w:val="16"/>
                <w:szCs w:val="16"/>
                <w:lang w:val="es-CO" w:eastAsia="ja-JP"/>
              </w:rPr>
              <w:t>Total</w:t>
            </w:r>
          </w:p>
        </w:tc>
        <w:tc>
          <w:tcPr>
            <w:tcW w:w="2755" w:type="dxa"/>
          </w:tcPr>
          <w:p w14:paraId="430B6D91" w14:textId="05C57645" w:rsidR="00270772" w:rsidRPr="00665CF8" w:rsidRDefault="00270772" w:rsidP="00021F9B">
            <w:pPr>
              <w:autoSpaceDE w:val="0"/>
              <w:autoSpaceDN w:val="0"/>
              <w:adjustRightInd w:val="0"/>
              <w:jc w:val="center"/>
              <w:rPr>
                <w:rFonts w:cs="Arial"/>
                <w:b/>
                <w:bCs/>
                <w:color w:val="000000"/>
                <w:sz w:val="16"/>
                <w:szCs w:val="16"/>
                <w:lang w:val="es-CO" w:eastAsia="ja-JP"/>
              </w:rPr>
            </w:pPr>
            <w:r w:rsidRPr="00665CF8">
              <w:rPr>
                <w:rFonts w:cs="Arial"/>
                <w:b/>
                <w:bCs/>
                <w:color w:val="000000"/>
                <w:sz w:val="16"/>
                <w:szCs w:val="16"/>
                <w:lang w:val="es-CO" w:eastAsia="ja-JP"/>
              </w:rPr>
              <w:t>3</w:t>
            </w:r>
          </w:p>
        </w:tc>
        <w:tc>
          <w:tcPr>
            <w:tcW w:w="2755" w:type="dxa"/>
          </w:tcPr>
          <w:p w14:paraId="28771A1C" w14:textId="79070A55" w:rsidR="00270772" w:rsidRPr="00665CF8" w:rsidRDefault="00270772" w:rsidP="00021F9B">
            <w:pPr>
              <w:autoSpaceDE w:val="0"/>
              <w:autoSpaceDN w:val="0"/>
              <w:adjustRightInd w:val="0"/>
              <w:jc w:val="center"/>
              <w:rPr>
                <w:rFonts w:cs="Arial"/>
                <w:b/>
                <w:bCs/>
                <w:color w:val="000000"/>
                <w:sz w:val="16"/>
                <w:szCs w:val="16"/>
                <w:lang w:val="es-CO" w:eastAsia="ja-JP"/>
              </w:rPr>
            </w:pPr>
            <w:r w:rsidRPr="00665CF8">
              <w:rPr>
                <w:rFonts w:cs="Arial"/>
                <w:b/>
                <w:bCs/>
                <w:color w:val="000000"/>
                <w:sz w:val="16"/>
                <w:szCs w:val="16"/>
                <w:lang w:val="es-CO" w:eastAsia="ja-JP"/>
              </w:rPr>
              <w:t>11</w:t>
            </w:r>
          </w:p>
        </w:tc>
      </w:tr>
    </w:tbl>
    <w:p w14:paraId="14CBA19E" w14:textId="77777777" w:rsidR="00E030AA" w:rsidRDefault="00E030AA"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6303F7A6" w14:textId="15984102" w:rsidR="00E030AA" w:rsidRDefault="00E030AA" w:rsidP="00021F9B">
      <w:pPr>
        <w:jc w:val="center"/>
        <w:rPr>
          <w:sz w:val="16"/>
          <w:szCs w:val="16"/>
        </w:rPr>
      </w:pPr>
    </w:p>
    <w:p w14:paraId="0D029BB5" w14:textId="3E336440" w:rsidR="00665CF8" w:rsidRPr="00665CF8" w:rsidRDefault="00665CF8" w:rsidP="00021F9B">
      <w:r w:rsidRPr="00665CF8">
        <w:t>De acuerdo con lo anterior, durante el mes enero de 2021 se realizó el reemplazo de 12 contenedores, atendiendo lo establecido en el anexo nro. 11 del Contrato de Concesión nro. 283 de 2018, en su numeral 5 viñeta nro. 15. A continuación, un reporte de los contenedores reemplazados:</w:t>
      </w:r>
    </w:p>
    <w:p w14:paraId="18C8F6FD" w14:textId="276A066E" w:rsidR="003A26DE" w:rsidRDefault="003A26DE" w:rsidP="00021F9B"/>
    <w:p w14:paraId="298580CE" w14:textId="03301475" w:rsidR="00665CF8" w:rsidRPr="00665CF8" w:rsidRDefault="00665CF8" w:rsidP="00021F9B">
      <w:pPr>
        <w:jc w:val="center"/>
        <w:rPr>
          <w:sz w:val="18"/>
          <w:szCs w:val="18"/>
        </w:rPr>
      </w:pPr>
      <w:r w:rsidRPr="00665CF8">
        <w:rPr>
          <w:sz w:val="18"/>
          <w:szCs w:val="18"/>
        </w:rPr>
        <w:t>Tabla 24. Contendores reemplazados por localidad.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2872"/>
        <w:gridCol w:w="2872"/>
      </w:tblGrid>
      <w:tr w:rsidR="00665CF8" w:rsidRPr="00665CF8" w14:paraId="001CE958" w14:textId="77777777" w:rsidTr="00305E42">
        <w:trPr>
          <w:trHeight w:val="256"/>
          <w:jc w:val="center"/>
        </w:trPr>
        <w:tc>
          <w:tcPr>
            <w:tcW w:w="2872" w:type="dxa"/>
            <w:shd w:val="clear" w:color="auto" w:fill="E7E6E6" w:themeFill="background2"/>
            <w:vAlign w:val="center"/>
          </w:tcPr>
          <w:p w14:paraId="7DF16AA1" w14:textId="77777777" w:rsidR="00665CF8" w:rsidRPr="00665CF8" w:rsidRDefault="00665CF8" w:rsidP="00021F9B">
            <w:pPr>
              <w:autoSpaceDE w:val="0"/>
              <w:autoSpaceDN w:val="0"/>
              <w:adjustRightInd w:val="0"/>
              <w:jc w:val="left"/>
              <w:rPr>
                <w:rFonts w:cs="Arial"/>
                <w:b/>
                <w:bCs/>
                <w:color w:val="000000"/>
                <w:sz w:val="16"/>
                <w:szCs w:val="16"/>
                <w:lang w:val="es-CO" w:eastAsia="ja-JP"/>
              </w:rPr>
            </w:pPr>
            <w:r w:rsidRPr="00665CF8">
              <w:rPr>
                <w:rFonts w:cs="Arial"/>
                <w:b/>
                <w:bCs/>
                <w:color w:val="000000"/>
                <w:sz w:val="16"/>
                <w:szCs w:val="16"/>
                <w:lang w:val="es-CO" w:eastAsia="ja-JP"/>
              </w:rPr>
              <w:t xml:space="preserve">LOCALIDAD </w:t>
            </w:r>
          </w:p>
        </w:tc>
        <w:tc>
          <w:tcPr>
            <w:tcW w:w="2872" w:type="dxa"/>
            <w:shd w:val="clear" w:color="auto" w:fill="E7E6E6" w:themeFill="background2"/>
            <w:vAlign w:val="center"/>
          </w:tcPr>
          <w:p w14:paraId="3194A0E5" w14:textId="77777777" w:rsidR="00665CF8" w:rsidRPr="00665CF8" w:rsidRDefault="00665CF8" w:rsidP="00021F9B">
            <w:pPr>
              <w:autoSpaceDE w:val="0"/>
              <w:autoSpaceDN w:val="0"/>
              <w:adjustRightInd w:val="0"/>
              <w:jc w:val="left"/>
              <w:rPr>
                <w:rFonts w:cs="Arial"/>
                <w:b/>
                <w:bCs/>
                <w:color w:val="000000"/>
                <w:sz w:val="16"/>
                <w:szCs w:val="16"/>
                <w:lang w:val="es-CO" w:eastAsia="ja-JP"/>
              </w:rPr>
            </w:pPr>
            <w:r w:rsidRPr="00665CF8">
              <w:rPr>
                <w:rFonts w:cs="Arial"/>
                <w:b/>
                <w:bCs/>
                <w:color w:val="000000"/>
                <w:sz w:val="16"/>
                <w:szCs w:val="16"/>
                <w:lang w:val="es-CO" w:eastAsia="ja-JP"/>
              </w:rPr>
              <w:t xml:space="preserve">CANTIDAD CONTENEDORES NO APROVECHABLES </w:t>
            </w:r>
          </w:p>
        </w:tc>
        <w:tc>
          <w:tcPr>
            <w:tcW w:w="2872" w:type="dxa"/>
            <w:shd w:val="clear" w:color="auto" w:fill="E7E6E6" w:themeFill="background2"/>
            <w:vAlign w:val="center"/>
          </w:tcPr>
          <w:p w14:paraId="2DED3527" w14:textId="77777777" w:rsidR="00665CF8" w:rsidRPr="00665CF8" w:rsidRDefault="00665CF8" w:rsidP="00021F9B">
            <w:pPr>
              <w:autoSpaceDE w:val="0"/>
              <w:autoSpaceDN w:val="0"/>
              <w:adjustRightInd w:val="0"/>
              <w:jc w:val="left"/>
              <w:rPr>
                <w:rFonts w:cs="Arial"/>
                <w:b/>
                <w:bCs/>
                <w:color w:val="000000"/>
                <w:sz w:val="16"/>
                <w:szCs w:val="16"/>
                <w:lang w:val="es-CO" w:eastAsia="ja-JP"/>
              </w:rPr>
            </w:pPr>
            <w:r w:rsidRPr="00665CF8">
              <w:rPr>
                <w:rFonts w:cs="Arial"/>
                <w:b/>
                <w:bCs/>
                <w:color w:val="000000"/>
                <w:sz w:val="16"/>
                <w:szCs w:val="16"/>
                <w:lang w:val="es-CO" w:eastAsia="ja-JP"/>
              </w:rPr>
              <w:t xml:space="preserve">CANTIDAD CONTENEDORES APROVECHABLES </w:t>
            </w:r>
          </w:p>
        </w:tc>
      </w:tr>
      <w:tr w:rsidR="00665CF8" w:rsidRPr="00665CF8" w14:paraId="1A17E1E7" w14:textId="77777777" w:rsidTr="00665CF8">
        <w:trPr>
          <w:trHeight w:val="110"/>
          <w:jc w:val="center"/>
        </w:trPr>
        <w:tc>
          <w:tcPr>
            <w:tcW w:w="2872" w:type="dxa"/>
          </w:tcPr>
          <w:p w14:paraId="70309614" w14:textId="25ADD68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Usaquén </w:t>
            </w:r>
          </w:p>
        </w:tc>
        <w:tc>
          <w:tcPr>
            <w:tcW w:w="2872" w:type="dxa"/>
          </w:tcPr>
          <w:p w14:paraId="12FA778E" w14:textId="629B515C"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color w:val="000000"/>
                <w:sz w:val="16"/>
                <w:szCs w:val="16"/>
                <w:lang w:val="es-CO" w:eastAsia="ja-JP"/>
              </w:rPr>
              <w:t>0</w:t>
            </w:r>
          </w:p>
        </w:tc>
        <w:tc>
          <w:tcPr>
            <w:tcW w:w="2872" w:type="dxa"/>
          </w:tcPr>
          <w:p w14:paraId="2DC92EDF" w14:textId="7B8D313A"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color w:val="000000"/>
                <w:sz w:val="16"/>
                <w:szCs w:val="16"/>
                <w:lang w:val="es-CO" w:eastAsia="ja-JP"/>
              </w:rPr>
              <w:t>2</w:t>
            </w:r>
          </w:p>
        </w:tc>
      </w:tr>
      <w:tr w:rsidR="00665CF8" w:rsidRPr="00665CF8" w14:paraId="2CDDAAE0" w14:textId="77777777" w:rsidTr="00665CF8">
        <w:trPr>
          <w:trHeight w:val="110"/>
          <w:jc w:val="center"/>
        </w:trPr>
        <w:tc>
          <w:tcPr>
            <w:tcW w:w="2872" w:type="dxa"/>
          </w:tcPr>
          <w:p w14:paraId="214219EF" w14:textId="0F2B919A"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Chapinero </w:t>
            </w:r>
          </w:p>
        </w:tc>
        <w:tc>
          <w:tcPr>
            <w:tcW w:w="2872" w:type="dxa"/>
          </w:tcPr>
          <w:p w14:paraId="7FE9B672" w14:textId="72A6731B"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color w:val="000000"/>
                <w:sz w:val="16"/>
                <w:szCs w:val="16"/>
                <w:lang w:val="es-CO" w:eastAsia="ja-JP"/>
              </w:rPr>
              <w:t>0</w:t>
            </w:r>
          </w:p>
        </w:tc>
        <w:tc>
          <w:tcPr>
            <w:tcW w:w="2872" w:type="dxa"/>
          </w:tcPr>
          <w:p w14:paraId="44091E56" w14:textId="769AC885"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color w:val="000000"/>
                <w:sz w:val="16"/>
                <w:szCs w:val="16"/>
                <w:lang w:val="es-CO" w:eastAsia="ja-JP"/>
              </w:rPr>
              <w:t>1</w:t>
            </w:r>
          </w:p>
        </w:tc>
      </w:tr>
      <w:tr w:rsidR="00665CF8" w:rsidRPr="00665CF8" w14:paraId="045B6439" w14:textId="77777777" w:rsidTr="00665CF8">
        <w:trPr>
          <w:trHeight w:val="110"/>
          <w:jc w:val="center"/>
        </w:trPr>
        <w:tc>
          <w:tcPr>
            <w:tcW w:w="2872" w:type="dxa"/>
          </w:tcPr>
          <w:p w14:paraId="4EF120DA" w14:textId="6612BAED"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San Cristóbal </w:t>
            </w:r>
          </w:p>
        </w:tc>
        <w:tc>
          <w:tcPr>
            <w:tcW w:w="2872" w:type="dxa"/>
          </w:tcPr>
          <w:p w14:paraId="13861DFE" w14:textId="2B0B7DF2"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color w:val="000000"/>
                <w:sz w:val="16"/>
                <w:szCs w:val="16"/>
                <w:lang w:val="es-CO" w:eastAsia="ja-JP"/>
              </w:rPr>
              <w:t>0</w:t>
            </w:r>
          </w:p>
        </w:tc>
        <w:tc>
          <w:tcPr>
            <w:tcW w:w="2872" w:type="dxa"/>
          </w:tcPr>
          <w:p w14:paraId="1B39681A" w14:textId="72EB687B"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color w:val="000000"/>
                <w:sz w:val="16"/>
                <w:szCs w:val="16"/>
                <w:lang w:val="es-CO" w:eastAsia="ja-JP"/>
              </w:rPr>
              <w:t>7</w:t>
            </w:r>
          </w:p>
        </w:tc>
      </w:tr>
      <w:tr w:rsidR="00665CF8" w:rsidRPr="00665CF8" w14:paraId="4A12679B" w14:textId="77777777" w:rsidTr="00665CF8">
        <w:trPr>
          <w:trHeight w:val="139"/>
          <w:jc w:val="center"/>
        </w:trPr>
        <w:tc>
          <w:tcPr>
            <w:tcW w:w="2872" w:type="dxa"/>
          </w:tcPr>
          <w:p w14:paraId="412089B7" w14:textId="447E699B"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Usme </w:t>
            </w:r>
          </w:p>
        </w:tc>
        <w:tc>
          <w:tcPr>
            <w:tcW w:w="2872" w:type="dxa"/>
          </w:tcPr>
          <w:p w14:paraId="1850155D" w14:textId="4C142008"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color w:val="000000"/>
                <w:sz w:val="16"/>
                <w:szCs w:val="16"/>
                <w:lang w:val="es-CO" w:eastAsia="ja-JP"/>
              </w:rPr>
              <w:t>0</w:t>
            </w:r>
          </w:p>
        </w:tc>
        <w:tc>
          <w:tcPr>
            <w:tcW w:w="2872" w:type="dxa"/>
          </w:tcPr>
          <w:p w14:paraId="53504921" w14:textId="3B1DBBBB"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color w:val="000000"/>
                <w:sz w:val="16"/>
                <w:szCs w:val="16"/>
                <w:lang w:val="es-CO" w:eastAsia="ja-JP"/>
              </w:rPr>
              <w:t>2</w:t>
            </w:r>
          </w:p>
        </w:tc>
      </w:tr>
      <w:tr w:rsidR="00665CF8" w:rsidRPr="00665CF8" w14:paraId="3B4D57F4" w14:textId="77777777" w:rsidTr="00665CF8">
        <w:trPr>
          <w:trHeight w:val="139"/>
          <w:jc w:val="center"/>
        </w:trPr>
        <w:tc>
          <w:tcPr>
            <w:tcW w:w="2872" w:type="dxa"/>
          </w:tcPr>
          <w:p w14:paraId="3F1D7F5F" w14:textId="237CBA0C"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b/>
                <w:bCs/>
                <w:color w:val="000000"/>
                <w:sz w:val="16"/>
                <w:szCs w:val="16"/>
                <w:lang w:val="es-CO" w:eastAsia="ja-JP"/>
              </w:rPr>
              <w:t>Total</w:t>
            </w:r>
          </w:p>
        </w:tc>
        <w:tc>
          <w:tcPr>
            <w:tcW w:w="2872" w:type="dxa"/>
          </w:tcPr>
          <w:p w14:paraId="69AC4616" w14:textId="7EB7D331"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b/>
                <w:bCs/>
                <w:color w:val="000000"/>
                <w:sz w:val="16"/>
                <w:szCs w:val="16"/>
                <w:lang w:val="es-CO" w:eastAsia="ja-JP"/>
              </w:rPr>
              <w:t>0</w:t>
            </w:r>
          </w:p>
        </w:tc>
        <w:tc>
          <w:tcPr>
            <w:tcW w:w="2872" w:type="dxa"/>
          </w:tcPr>
          <w:p w14:paraId="1109AD63" w14:textId="6D2DEBF8" w:rsidR="00665CF8" w:rsidRPr="00665CF8" w:rsidRDefault="00665CF8" w:rsidP="00021F9B">
            <w:pPr>
              <w:autoSpaceDE w:val="0"/>
              <w:autoSpaceDN w:val="0"/>
              <w:adjustRightInd w:val="0"/>
              <w:jc w:val="center"/>
              <w:rPr>
                <w:rFonts w:cs="Arial"/>
                <w:color w:val="000000"/>
                <w:sz w:val="16"/>
                <w:szCs w:val="16"/>
                <w:lang w:val="es-CO" w:eastAsia="ja-JP"/>
              </w:rPr>
            </w:pPr>
            <w:r w:rsidRPr="00665CF8">
              <w:rPr>
                <w:rFonts w:cs="Arial"/>
                <w:b/>
                <w:bCs/>
                <w:color w:val="000000"/>
                <w:sz w:val="16"/>
                <w:szCs w:val="16"/>
                <w:lang w:val="es-CO" w:eastAsia="ja-JP"/>
              </w:rPr>
              <w:t>12</w:t>
            </w:r>
          </w:p>
        </w:tc>
      </w:tr>
    </w:tbl>
    <w:p w14:paraId="5E484849" w14:textId="77777777" w:rsidR="00665CF8" w:rsidRDefault="00665CF8"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7C7EDD38" w14:textId="6BA0FE89" w:rsidR="00E96608" w:rsidRDefault="00E96608" w:rsidP="00021F9B">
      <w:pPr>
        <w:rPr>
          <w:color w:val="FF0000"/>
          <w:lang w:val="es-ES_tradnl"/>
        </w:rPr>
      </w:pPr>
    </w:p>
    <w:p w14:paraId="51942C65" w14:textId="4D8AB9FE" w:rsidR="00665CF8" w:rsidRDefault="00665CF8" w:rsidP="00021F9B">
      <w:pPr>
        <w:rPr>
          <w:lang w:val="es-ES_tradnl"/>
        </w:rPr>
      </w:pPr>
      <w:r>
        <w:rPr>
          <w:lang w:val="es-ES_tradnl"/>
        </w:rPr>
        <w:t>En relación con la ejecución del plan de mantenimiento de contendores, el concesionario reporta la siguiente información para el mes de enero de 2021</w:t>
      </w:r>
      <w:r w:rsidR="00305E42">
        <w:rPr>
          <w:lang w:val="es-ES_tradnl"/>
        </w:rPr>
        <w:t>.</w:t>
      </w:r>
    </w:p>
    <w:p w14:paraId="2C03E39A" w14:textId="77777777" w:rsidR="00FB642D" w:rsidRDefault="00FB642D" w:rsidP="00021F9B">
      <w:pPr>
        <w:rPr>
          <w:lang w:val="es-ES_tradnl"/>
        </w:rPr>
      </w:pPr>
    </w:p>
    <w:p w14:paraId="6CDA83BA" w14:textId="5E0E20C2" w:rsidR="00665CF8" w:rsidRPr="00665CF8" w:rsidRDefault="00665CF8" w:rsidP="00021F9B">
      <w:pPr>
        <w:rPr>
          <w:b/>
          <w:bCs/>
          <w:lang w:val="es-ES_tradnl"/>
        </w:rPr>
      </w:pPr>
      <w:r w:rsidRPr="00665CF8">
        <w:rPr>
          <w:b/>
          <w:bCs/>
          <w:lang w:val="es-ES_tradnl"/>
        </w:rPr>
        <w:t>Mantenimiento Preventivo</w:t>
      </w:r>
    </w:p>
    <w:p w14:paraId="5871CEDE" w14:textId="77777777" w:rsidR="00665CF8" w:rsidRDefault="00665CF8" w:rsidP="00021F9B">
      <w:pPr>
        <w:rPr>
          <w:lang w:val="es-ES_tradnl"/>
        </w:rPr>
      </w:pPr>
    </w:p>
    <w:p w14:paraId="70BFB102" w14:textId="7E009F48" w:rsidR="00665CF8" w:rsidRDefault="00665CF8" w:rsidP="00021F9B">
      <w:pPr>
        <w:rPr>
          <w:lang w:val="es-ES_tradnl"/>
        </w:rPr>
      </w:pPr>
      <w:r w:rsidRPr="00665CF8">
        <w:rPr>
          <w:lang w:val="es-ES_tradnl"/>
        </w:rPr>
        <w:t>A continuación, se presenta el resultado de la ejecución del Plan de Mantenimiento por Localidad, durante el mes diciembre se atendió un total 1.727 contenedores:</w:t>
      </w:r>
    </w:p>
    <w:p w14:paraId="0E1C3FA0" w14:textId="43C7461B" w:rsidR="00665CF8" w:rsidRDefault="00665CF8" w:rsidP="00021F9B">
      <w:pPr>
        <w:rPr>
          <w:lang w:val="es-ES_tradnl"/>
        </w:rPr>
      </w:pPr>
    </w:p>
    <w:p w14:paraId="4ED958D1" w14:textId="7B212EAF" w:rsidR="00801F60" w:rsidRPr="00801F60" w:rsidRDefault="00801F60" w:rsidP="00021F9B">
      <w:pPr>
        <w:jc w:val="center"/>
        <w:rPr>
          <w:sz w:val="18"/>
          <w:szCs w:val="18"/>
        </w:rPr>
      </w:pPr>
      <w:r w:rsidRPr="00665CF8">
        <w:rPr>
          <w:sz w:val="18"/>
          <w:szCs w:val="18"/>
        </w:rPr>
        <w:t>Tabla 2</w:t>
      </w:r>
      <w:r>
        <w:rPr>
          <w:sz w:val="18"/>
          <w:szCs w:val="18"/>
        </w:rPr>
        <w:t>5</w:t>
      </w:r>
      <w:r w:rsidRPr="00665CF8">
        <w:rPr>
          <w:sz w:val="18"/>
          <w:szCs w:val="18"/>
        </w:rPr>
        <w:t xml:space="preserve">. </w:t>
      </w:r>
      <w:r>
        <w:rPr>
          <w:sz w:val="18"/>
          <w:szCs w:val="18"/>
        </w:rPr>
        <w:t xml:space="preserve">Ejecución del plan de mantenimiento </w:t>
      </w:r>
      <w:r w:rsidRPr="00665CF8">
        <w:rPr>
          <w:sz w:val="18"/>
          <w:szCs w:val="18"/>
        </w:rPr>
        <w:t>por localidad.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2872"/>
        <w:gridCol w:w="2872"/>
      </w:tblGrid>
      <w:tr w:rsidR="00665CF8" w:rsidRPr="00665CF8" w14:paraId="724063D0" w14:textId="77777777" w:rsidTr="00FB642D">
        <w:trPr>
          <w:trHeight w:val="257"/>
          <w:tblHeader/>
          <w:jc w:val="center"/>
        </w:trPr>
        <w:tc>
          <w:tcPr>
            <w:tcW w:w="2872" w:type="dxa"/>
            <w:shd w:val="clear" w:color="auto" w:fill="E7E6E6" w:themeFill="background2"/>
            <w:vAlign w:val="center"/>
          </w:tcPr>
          <w:p w14:paraId="7F732625"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b/>
                <w:bCs/>
                <w:color w:val="000000"/>
                <w:sz w:val="16"/>
                <w:szCs w:val="16"/>
                <w:lang w:val="es-CO" w:eastAsia="ja-JP"/>
              </w:rPr>
              <w:t xml:space="preserve">LOCALIDAD </w:t>
            </w:r>
          </w:p>
        </w:tc>
        <w:tc>
          <w:tcPr>
            <w:tcW w:w="2872" w:type="dxa"/>
            <w:shd w:val="clear" w:color="auto" w:fill="E7E6E6" w:themeFill="background2"/>
            <w:vAlign w:val="center"/>
          </w:tcPr>
          <w:p w14:paraId="7F8B67BA"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b/>
                <w:bCs/>
                <w:color w:val="000000"/>
                <w:sz w:val="16"/>
                <w:szCs w:val="16"/>
                <w:lang w:val="es-CO" w:eastAsia="ja-JP"/>
              </w:rPr>
              <w:t xml:space="preserve">CANTIDAD CONTENEDORES NO APROVECHABLES ATENDIDOS </w:t>
            </w:r>
          </w:p>
        </w:tc>
        <w:tc>
          <w:tcPr>
            <w:tcW w:w="2872" w:type="dxa"/>
            <w:shd w:val="clear" w:color="auto" w:fill="E7E6E6" w:themeFill="background2"/>
            <w:vAlign w:val="center"/>
          </w:tcPr>
          <w:p w14:paraId="22174861"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b/>
                <w:bCs/>
                <w:color w:val="000000"/>
                <w:sz w:val="16"/>
                <w:szCs w:val="16"/>
                <w:lang w:val="es-CO" w:eastAsia="ja-JP"/>
              </w:rPr>
              <w:t xml:space="preserve">CANTIDAD CONTENEDORES APROVECHABLES ATENDIDOS </w:t>
            </w:r>
          </w:p>
        </w:tc>
      </w:tr>
      <w:tr w:rsidR="00665CF8" w:rsidRPr="00665CF8" w14:paraId="76CEE473" w14:textId="77777777" w:rsidTr="00665CF8">
        <w:trPr>
          <w:trHeight w:val="110"/>
          <w:jc w:val="center"/>
        </w:trPr>
        <w:tc>
          <w:tcPr>
            <w:tcW w:w="2872" w:type="dxa"/>
            <w:vAlign w:val="center"/>
          </w:tcPr>
          <w:p w14:paraId="2B4213B5" w14:textId="5208B4BA"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Usaquén </w:t>
            </w:r>
          </w:p>
        </w:tc>
        <w:tc>
          <w:tcPr>
            <w:tcW w:w="2872" w:type="dxa"/>
            <w:vAlign w:val="center"/>
          </w:tcPr>
          <w:p w14:paraId="20FAC506"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232 </w:t>
            </w:r>
          </w:p>
        </w:tc>
        <w:tc>
          <w:tcPr>
            <w:tcW w:w="2872" w:type="dxa"/>
            <w:vAlign w:val="center"/>
          </w:tcPr>
          <w:p w14:paraId="4F65287B"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211 </w:t>
            </w:r>
          </w:p>
        </w:tc>
      </w:tr>
      <w:tr w:rsidR="00665CF8" w:rsidRPr="00665CF8" w14:paraId="1BF51E1F" w14:textId="77777777" w:rsidTr="00665CF8">
        <w:trPr>
          <w:trHeight w:val="110"/>
          <w:jc w:val="center"/>
        </w:trPr>
        <w:tc>
          <w:tcPr>
            <w:tcW w:w="2872" w:type="dxa"/>
            <w:vAlign w:val="center"/>
          </w:tcPr>
          <w:p w14:paraId="7A1F13F3" w14:textId="1D918254"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Chapinero </w:t>
            </w:r>
          </w:p>
        </w:tc>
        <w:tc>
          <w:tcPr>
            <w:tcW w:w="2872" w:type="dxa"/>
            <w:vAlign w:val="center"/>
          </w:tcPr>
          <w:p w14:paraId="154D3B01"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110 </w:t>
            </w:r>
          </w:p>
        </w:tc>
        <w:tc>
          <w:tcPr>
            <w:tcW w:w="2872" w:type="dxa"/>
            <w:vAlign w:val="center"/>
          </w:tcPr>
          <w:p w14:paraId="4EDD543A"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102 </w:t>
            </w:r>
          </w:p>
        </w:tc>
      </w:tr>
      <w:tr w:rsidR="00665CF8" w:rsidRPr="00665CF8" w14:paraId="779001D3" w14:textId="77777777" w:rsidTr="00665CF8">
        <w:trPr>
          <w:trHeight w:val="110"/>
          <w:jc w:val="center"/>
        </w:trPr>
        <w:tc>
          <w:tcPr>
            <w:tcW w:w="2872" w:type="dxa"/>
            <w:vAlign w:val="center"/>
          </w:tcPr>
          <w:p w14:paraId="25915811" w14:textId="4435E2B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Santa fe </w:t>
            </w:r>
          </w:p>
        </w:tc>
        <w:tc>
          <w:tcPr>
            <w:tcW w:w="2872" w:type="dxa"/>
            <w:vAlign w:val="center"/>
          </w:tcPr>
          <w:p w14:paraId="53EC3E9E"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138 </w:t>
            </w:r>
          </w:p>
        </w:tc>
        <w:tc>
          <w:tcPr>
            <w:tcW w:w="2872" w:type="dxa"/>
            <w:vAlign w:val="center"/>
          </w:tcPr>
          <w:p w14:paraId="292B2750"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138 </w:t>
            </w:r>
          </w:p>
        </w:tc>
      </w:tr>
      <w:tr w:rsidR="00665CF8" w:rsidRPr="00665CF8" w14:paraId="6DAF5FCF" w14:textId="77777777" w:rsidTr="00665CF8">
        <w:trPr>
          <w:trHeight w:val="110"/>
          <w:jc w:val="center"/>
        </w:trPr>
        <w:tc>
          <w:tcPr>
            <w:tcW w:w="2872" w:type="dxa"/>
            <w:vAlign w:val="center"/>
          </w:tcPr>
          <w:p w14:paraId="6AA2ECB8" w14:textId="6C6164AC"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San Cristóbal </w:t>
            </w:r>
          </w:p>
        </w:tc>
        <w:tc>
          <w:tcPr>
            <w:tcW w:w="2872" w:type="dxa"/>
            <w:vAlign w:val="center"/>
          </w:tcPr>
          <w:p w14:paraId="07602C6F"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216 </w:t>
            </w:r>
          </w:p>
        </w:tc>
        <w:tc>
          <w:tcPr>
            <w:tcW w:w="2872" w:type="dxa"/>
            <w:vAlign w:val="center"/>
          </w:tcPr>
          <w:p w14:paraId="0F954CC8"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194 </w:t>
            </w:r>
          </w:p>
        </w:tc>
      </w:tr>
      <w:tr w:rsidR="00665CF8" w:rsidRPr="00665CF8" w14:paraId="02CD6CCA" w14:textId="77777777" w:rsidTr="00665CF8">
        <w:trPr>
          <w:trHeight w:val="110"/>
          <w:jc w:val="center"/>
        </w:trPr>
        <w:tc>
          <w:tcPr>
            <w:tcW w:w="2872" w:type="dxa"/>
            <w:vAlign w:val="center"/>
          </w:tcPr>
          <w:p w14:paraId="7BFB6927" w14:textId="2D985F0F"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lastRenderedPageBreak/>
              <w:t xml:space="preserve">Usme </w:t>
            </w:r>
          </w:p>
        </w:tc>
        <w:tc>
          <w:tcPr>
            <w:tcW w:w="2872" w:type="dxa"/>
            <w:vAlign w:val="center"/>
          </w:tcPr>
          <w:p w14:paraId="76FDFF2A"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193 </w:t>
            </w:r>
          </w:p>
        </w:tc>
        <w:tc>
          <w:tcPr>
            <w:tcW w:w="2872" w:type="dxa"/>
            <w:vAlign w:val="center"/>
          </w:tcPr>
          <w:p w14:paraId="0932F429" w14:textId="77777777" w:rsidR="00665CF8" w:rsidRPr="00665CF8" w:rsidRDefault="00665CF8" w:rsidP="00021F9B">
            <w:pPr>
              <w:autoSpaceDE w:val="0"/>
              <w:autoSpaceDN w:val="0"/>
              <w:adjustRightInd w:val="0"/>
              <w:jc w:val="left"/>
              <w:rPr>
                <w:rFonts w:cs="Arial"/>
                <w:color w:val="000000"/>
                <w:sz w:val="16"/>
                <w:szCs w:val="16"/>
                <w:lang w:val="es-CO" w:eastAsia="ja-JP"/>
              </w:rPr>
            </w:pPr>
            <w:r w:rsidRPr="00665CF8">
              <w:rPr>
                <w:rFonts w:cs="Arial"/>
                <w:color w:val="000000"/>
                <w:sz w:val="16"/>
                <w:szCs w:val="16"/>
                <w:lang w:val="es-CO" w:eastAsia="ja-JP"/>
              </w:rPr>
              <w:t xml:space="preserve">193 </w:t>
            </w:r>
          </w:p>
        </w:tc>
      </w:tr>
      <w:tr w:rsidR="00CE0FF7" w:rsidRPr="00665CF8" w14:paraId="0C5CE3C9" w14:textId="77777777" w:rsidTr="00294E93">
        <w:trPr>
          <w:trHeight w:val="110"/>
          <w:jc w:val="center"/>
        </w:trPr>
        <w:tc>
          <w:tcPr>
            <w:tcW w:w="2872" w:type="dxa"/>
            <w:vAlign w:val="center"/>
          </w:tcPr>
          <w:p w14:paraId="3E2687F5" w14:textId="44581745" w:rsidR="00CE0FF7" w:rsidRPr="00665CF8" w:rsidRDefault="00CE0FF7" w:rsidP="00021F9B">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Total</w:t>
            </w:r>
          </w:p>
        </w:tc>
        <w:tc>
          <w:tcPr>
            <w:tcW w:w="2872" w:type="dxa"/>
          </w:tcPr>
          <w:p w14:paraId="673A9FBD" w14:textId="27EEBE1B" w:rsidR="00CE0FF7" w:rsidRPr="00CE0FF7" w:rsidRDefault="00CE0FF7" w:rsidP="00021F9B">
            <w:pPr>
              <w:autoSpaceDE w:val="0"/>
              <w:autoSpaceDN w:val="0"/>
              <w:adjustRightInd w:val="0"/>
              <w:jc w:val="left"/>
              <w:rPr>
                <w:rFonts w:cs="Arial"/>
                <w:color w:val="000000"/>
                <w:sz w:val="16"/>
                <w:szCs w:val="16"/>
                <w:lang w:val="es-CO" w:eastAsia="ja-JP"/>
              </w:rPr>
            </w:pPr>
            <w:r w:rsidRPr="00CE0FF7">
              <w:rPr>
                <w:sz w:val="16"/>
                <w:szCs w:val="16"/>
              </w:rPr>
              <w:t>889</w:t>
            </w:r>
          </w:p>
        </w:tc>
        <w:tc>
          <w:tcPr>
            <w:tcW w:w="2872" w:type="dxa"/>
          </w:tcPr>
          <w:p w14:paraId="4F0EF86A" w14:textId="0CFFE0DD" w:rsidR="00CE0FF7" w:rsidRPr="00CE0FF7" w:rsidRDefault="00CE0FF7" w:rsidP="00021F9B">
            <w:pPr>
              <w:autoSpaceDE w:val="0"/>
              <w:autoSpaceDN w:val="0"/>
              <w:adjustRightInd w:val="0"/>
              <w:jc w:val="left"/>
              <w:rPr>
                <w:rFonts w:cs="Arial"/>
                <w:color w:val="000000"/>
                <w:sz w:val="16"/>
                <w:szCs w:val="16"/>
                <w:lang w:val="es-CO" w:eastAsia="ja-JP"/>
              </w:rPr>
            </w:pPr>
            <w:r w:rsidRPr="00CE0FF7">
              <w:rPr>
                <w:sz w:val="16"/>
                <w:szCs w:val="16"/>
              </w:rPr>
              <w:t>889</w:t>
            </w:r>
          </w:p>
        </w:tc>
      </w:tr>
    </w:tbl>
    <w:p w14:paraId="4C49E289" w14:textId="77777777" w:rsidR="00801F60" w:rsidRDefault="00801F60"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6B11706E" w14:textId="77777777" w:rsidR="00801F60" w:rsidRDefault="00801F60" w:rsidP="00021F9B">
      <w:pPr>
        <w:autoSpaceDE w:val="0"/>
        <w:autoSpaceDN w:val="0"/>
        <w:adjustRightInd w:val="0"/>
        <w:jc w:val="left"/>
        <w:rPr>
          <w:rFonts w:ascii="Candara" w:hAnsi="Candara" w:cs="Candara"/>
          <w:color w:val="000000"/>
          <w:sz w:val="22"/>
          <w:szCs w:val="22"/>
          <w:lang w:val="es-CO" w:eastAsia="ja-JP"/>
        </w:rPr>
      </w:pPr>
    </w:p>
    <w:p w14:paraId="12DFBFFA" w14:textId="094FE2F3"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Durante el mes, se realizaron las siguientes actividades del mantenimiento preventivo </w:t>
      </w:r>
      <w:r w:rsidR="00305E42" w:rsidRPr="00801F60">
        <w:rPr>
          <w:rFonts w:cs="Arial"/>
          <w:color w:val="000000"/>
          <w:lang w:val="es-CO" w:eastAsia="ja-JP"/>
        </w:rPr>
        <w:t>de acuerdo con</w:t>
      </w:r>
      <w:r w:rsidRPr="00801F60">
        <w:rPr>
          <w:rFonts w:cs="Arial"/>
          <w:color w:val="000000"/>
          <w:lang w:val="es-CO" w:eastAsia="ja-JP"/>
        </w:rPr>
        <w:t xml:space="preserve"> lo establecido en el anexo nro. 11 del contrato de concesión nro. 283 de 2018: </w:t>
      </w:r>
    </w:p>
    <w:p w14:paraId="2CD48761" w14:textId="171313AA"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•Limpieza externa </w:t>
      </w:r>
    </w:p>
    <w:p w14:paraId="705A587F" w14:textId="77777777"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 Ajuste de tapón </w:t>
      </w:r>
    </w:p>
    <w:p w14:paraId="5501EC2F" w14:textId="77777777"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 Ajuste sistema de apertura </w:t>
      </w:r>
    </w:p>
    <w:p w14:paraId="45CE9E37" w14:textId="77777777"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 Ajuste de caucho </w:t>
      </w:r>
    </w:p>
    <w:p w14:paraId="22988756" w14:textId="77777777"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 Señalización y plegables </w:t>
      </w:r>
    </w:p>
    <w:p w14:paraId="508CC289" w14:textId="77777777"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 Verificación funcional del contenedor </w:t>
      </w:r>
    </w:p>
    <w:p w14:paraId="430FE8DF" w14:textId="77777777"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 Ajuste muelle </w:t>
      </w:r>
    </w:p>
    <w:p w14:paraId="54658A74" w14:textId="77777777"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 Cambio de tapa </w:t>
      </w:r>
    </w:p>
    <w:p w14:paraId="567D5D01" w14:textId="77777777" w:rsidR="00801F60" w:rsidRP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 xml:space="preserve">• Cambio pivote </w:t>
      </w:r>
    </w:p>
    <w:p w14:paraId="2265D98A" w14:textId="77777777" w:rsidR="00801F60" w:rsidRPr="00801F60" w:rsidRDefault="00801F60" w:rsidP="00021F9B">
      <w:pPr>
        <w:autoSpaceDE w:val="0"/>
        <w:autoSpaceDN w:val="0"/>
        <w:adjustRightInd w:val="0"/>
        <w:jc w:val="left"/>
        <w:rPr>
          <w:rFonts w:cs="Arial"/>
          <w:b/>
          <w:bCs/>
          <w:color w:val="000000"/>
          <w:lang w:val="es-CO" w:eastAsia="ja-JP"/>
        </w:rPr>
      </w:pPr>
    </w:p>
    <w:p w14:paraId="070D16DF" w14:textId="230BEE5F" w:rsidR="00801F60" w:rsidRDefault="00801F60" w:rsidP="00021F9B">
      <w:pPr>
        <w:autoSpaceDE w:val="0"/>
        <w:autoSpaceDN w:val="0"/>
        <w:adjustRightInd w:val="0"/>
        <w:jc w:val="left"/>
        <w:rPr>
          <w:rFonts w:cs="Arial"/>
          <w:b/>
          <w:bCs/>
          <w:color w:val="000000"/>
          <w:lang w:val="es-CO" w:eastAsia="ja-JP"/>
        </w:rPr>
      </w:pPr>
      <w:r w:rsidRPr="00801F60">
        <w:rPr>
          <w:rFonts w:cs="Arial"/>
          <w:b/>
          <w:bCs/>
          <w:color w:val="000000"/>
          <w:lang w:val="es-CO" w:eastAsia="ja-JP"/>
        </w:rPr>
        <w:t xml:space="preserve">Mantenimiento Correctivo </w:t>
      </w:r>
    </w:p>
    <w:p w14:paraId="1BC4847C" w14:textId="5D1B57F2" w:rsidR="00801F60" w:rsidRDefault="00801F60" w:rsidP="00021F9B">
      <w:pPr>
        <w:autoSpaceDE w:val="0"/>
        <w:autoSpaceDN w:val="0"/>
        <w:adjustRightInd w:val="0"/>
        <w:jc w:val="left"/>
        <w:rPr>
          <w:rFonts w:cs="Arial"/>
          <w:b/>
          <w:bCs/>
          <w:color w:val="000000"/>
          <w:lang w:val="es-CO" w:eastAsia="ja-JP"/>
        </w:rPr>
      </w:pPr>
    </w:p>
    <w:p w14:paraId="7D09C304" w14:textId="7A8B6410" w:rsidR="00801F60" w:rsidRPr="00801F60" w:rsidRDefault="00801F60" w:rsidP="00021F9B">
      <w:pPr>
        <w:autoSpaceDE w:val="0"/>
        <w:autoSpaceDN w:val="0"/>
        <w:adjustRightInd w:val="0"/>
        <w:jc w:val="left"/>
        <w:rPr>
          <w:rFonts w:cs="Arial"/>
          <w:b/>
          <w:bCs/>
          <w:color w:val="000000"/>
          <w:lang w:val="es-CO" w:eastAsia="ja-JP"/>
        </w:rPr>
      </w:pPr>
      <w:r w:rsidRPr="00801F60">
        <w:rPr>
          <w:rFonts w:cs="Arial"/>
          <w:color w:val="000000"/>
          <w:lang w:val="es-CO" w:eastAsia="ja-JP"/>
        </w:rPr>
        <w:t>Durante el mes de enero de 2021, incluyendo los reportados por vandalismo, se tienen un total de 253 mantenimientos correctivos, como se detalla a continuación:</w:t>
      </w:r>
    </w:p>
    <w:p w14:paraId="740D0E3C" w14:textId="77777777" w:rsidR="00801F60" w:rsidRDefault="00801F60" w:rsidP="00021F9B">
      <w:pPr>
        <w:rPr>
          <w:lang w:val="es-ES_tradnl"/>
        </w:rPr>
      </w:pPr>
    </w:p>
    <w:p w14:paraId="1C3315D2" w14:textId="79887E2F" w:rsidR="00801F60" w:rsidRPr="00801F60" w:rsidRDefault="00801F60" w:rsidP="00021F9B">
      <w:pPr>
        <w:jc w:val="center"/>
        <w:rPr>
          <w:sz w:val="18"/>
          <w:szCs w:val="18"/>
        </w:rPr>
      </w:pPr>
      <w:r w:rsidRPr="00665CF8">
        <w:rPr>
          <w:sz w:val="18"/>
          <w:szCs w:val="18"/>
        </w:rPr>
        <w:t>Tabla 2</w:t>
      </w:r>
      <w:r w:rsidR="00040084">
        <w:rPr>
          <w:sz w:val="18"/>
          <w:szCs w:val="18"/>
        </w:rPr>
        <w:t>6</w:t>
      </w:r>
      <w:r w:rsidRPr="00665CF8">
        <w:rPr>
          <w:sz w:val="18"/>
          <w:szCs w:val="18"/>
        </w:rPr>
        <w:t xml:space="preserve">. </w:t>
      </w:r>
      <w:r>
        <w:rPr>
          <w:sz w:val="18"/>
          <w:szCs w:val="18"/>
        </w:rPr>
        <w:t xml:space="preserve">Ejecución del plan de mantenimiento correctivo </w:t>
      </w:r>
      <w:r w:rsidRPr="00665CF8">
        <w:rPr>
          <w:sz w:val="18"/>
          <w:szCs w:val="18"/>
        </w:rPr>
        <w:t>por localidad.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2804"/>
        <w:gridCol w:w="2804"/>
      </w:tblGrid>
      <w:tr w:rsidR="00801F60" w:rsidRPr="00801F60" w14:paraId="1BB0F0D1" w14:textId="77777777" w:rsidTr="00294E93">
        <w:trPr>
          <w:trHeight w:val="256"/>
          <w:jc w:val="center"/>
        </w:trPr>
        <w:tc>
          <w:tcPr>
            <w:tcW w:w="2804" w:type="dxa"/>
            <w:shd w:val="clear" w:color="auto" w:fill="D0CECE" w:themeFill="background2" w:themeFillShade="E6"/>
            <w:vAlign w:val="center"/>
          </w:tcPr>
          <w:p w14:paraId="652CA350"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b/>
                <w:bCs/>
                <w:color w:val="000000"/>
                <w:sz w:val="16"/>
                <w:szCs w:val="16"/>
                <w:lang w:val="es-CO" w:eastAsia="ja-JP"/>
              </w:rPr>
              <w:t xml:space="preserve">LOCALIDAD </w:t>
            </w:r>
          </w:p>
        </w:tc>
        <w:tc>
          <w:tcPr>
            <w:tcW w:w="2804" w:type="dxa"/>
            <w:shd w:val="clear" w:color="auto" w:fill="D0CECE" w:themeFill="background2" w:themeFillShade="E6"/>
            <w:vAlign w:val="center"/>
          </w:tcPr>
          <w:p w14:paraId="7C821E02"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b/>
                <w:bCs/>
                <w:color w:val="000000"/>
                <w:sz w:val="16"/>
                <w:szCs w:val="16"/>
                <w:lang w:val="es-CO" w:eastAsia="ja-JP"/>
              </w:rPr>
              <w:t xml:space="preserve">CANTIDAD CONTENEDORES NO APROVECHABLES ATENDIDOS </w:t>
            </w:r>
          </w:p>
        </w:tc>
        <w:tc>
          <w:tcPr>
            <w:tcW w:w="2804" w:type="dxa"/>
            <w:shd w:val="clear" w:color="auto" w:fill="D0CECE" w:themeFill="background2" w:themeFillShade="E6"/>
            <w:vAlign w:val="center"/>
          </w:tcPr>
          <w:p w14:paraId="26C62CC9"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b/>
                <w:bCs/>
                <w:color w:val="000000"/>
                <w:sz w:val="16"/>
                <w:szCs w:val="16"/>
                <w:lang w:val="es-CO" w:eastAsia="ja-JP"/>
              </w:rPr>
              <w:t xml:space="preserve">CANTIDAD CONTENEDORES APROVECHABLES </w:t>
            </w:r>
          </w:p>
        </w:tc>
      </w:tr>
      <w:tr w:rsidR="00801F60" w:rsidRPr="00801F60" w14:paraId="31E62C54" w14:textId="77777777" w:rsidTr="00294E93">
        <w:trPr>
          <w:trHeight w:val="110"/>
          <w:jc w:val="center"/>
        </w:trPr>
        <w:tc>
          <w:tcPr>
            <w:tcW w:w="2804" w:type="dxa"/>
            <w:vAlign w:val="center"/>
          </w:tcPr>
          <w:p w14:paraId="6E133493"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Usaquén </w:t>
            </w:r>
          </w:p>
        </w:tc>
        <w:tc>
          <w:tcPr>
            <w:tcW w:w="2804" w:type="dxa"/>
            <w:vAlign w:val="center"/>
          </w:tcPr>
          <w:p w14:paraId="71D4E382"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14</w:t>
            </w:r>
          </w:p>
        </w:tc>
        <w:tc>
          <w:tcPr>
            <w:tcW w:w="2804" w:type="dxa"/>
            <w:vAlign w:val="center"/>
          </w:tcPr>
          <w:p w14:paraId="0F28F907"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37</w:t>
            </w:r>
          </w:p>
        </w:tc>
      </w:tr>
      <w:tr w:rsidR="00801F60" w:rsidRPr="00801F60" w14:paraId="16D903FB" w14:textId="77777777" w:rsidTr="00294E93">
        <w:trPr>
          <w:trHeight w:val="110"/>
          <w:jc w:val="center"/>
        </w:trPr>
        <w:tc>
          <w:tcPr>
            <w:tcW w:w="2804" w:type="dxa"/>
            <w:vAlign w:val="center"/>
          </w:tcPr>
          <w:p w14:paraId="663F617D"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Chapinero </w:t>
            </w:r>
          </w:p>
        </w:tc>
        <w:tc>
          <w:tcPr>
            <w:tcW w:w="2804" w:type="dxa"/>
            <w:vAlign w:val="center"/>
          </w:tcPr>
          <w:p w14:paraId="288BE37C"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11</w:t>
            </w:r>
          </w:p>
        </w:tc>
        <w:tc>
          <w:tcPr>
            <w:tcW w:w="2804" w:type="dxa"/>
            <w:vAlign w:val="center"/>
          </w:tcPr>
          <w:p w14:paraId="19A2D52E"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19</w:t>
            </w:r>
          </w:p>
        </w:tc>
      </w:tr>
      <w:tr w:rsidR="00801F60" w:rsidRPr="00801F60" w14:paraId="0C333406" w14:textId="77777777" w:rsidTr="00294E93">
        <w:trPr>
          <w:trHeight w:val="110"/>
          <w:jc w:val="center"/>
        </w:trPr>
        <w:tc>
          <w:tcPr>
            <w:tcW w:w="2804" w:type="dxa"/>
            <w:vAlign w:val="center"/>
          </w:tcPr>
          <w:p w14:paraId="1E7A657D"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Santa fe </w:t>
            </w:r>
          </w:p>
        </w:tc>
        <w:tc>
          <w:tcPr>
            <w:tcW w:w="2804" w:type="dxa"/>
            <w:vAlign w:val="center"/>
          </w:tcPr>
          <w:p w14:paraId="589433D1"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0</w:t>
            </w:r>
          </w:p>
        </w:tc>
        <w:tc>
          <w:tcPr>
            <w:tcW w:w="2804" w:type="dxa"/>
            <w:vAlign w:val="center"/>
          </w:tcPr>
          <w:p w14:paraId="4894B6BC"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0</w:t>
            </w:r>
          </w:p>
        </w:tc>
      </w:tr>
      <w:tr w:rsidR="00801F60" w:rsidRPr="00801F60" w14:paraId="04B13E81" w14:textId="77777777" w:rsidTr="00294E93">
        <w:trPr>
          <w:trHeight w:val="110"/>
          <w:jc w:val="center"/>
        </w:trPr>
        <w:tc>
          <w:tcPr>
            <w:tcW w:w="2804" w:type="dxa"/>
            <w:vAlign w:val="center"/>
          </w:tcPr>
          <w:p w14:paraId="235F88F9"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San Cristóbal </w:t>
            </w:r>
          </w:p>
        </w:tc>
        <w:tc>
          <w:tcPr>
            <w:tcW w:w="2804" w:type="dxa"/>
            <w:vAlign w:val="center"/>
          </w:tcPr>
          <w:p w14:paraId="2316742D"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27</w:t>
            </w:r>
          </w:p>
        </w:tc>
        <w:tc>
          <w:tcPr>
            <w:tcW w:w="2804" w:type="dxa"/>
            <w:vAlign w:val="center"/>
          </w:tcPr>
          <w:p w14:paraId="2F73B346"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55</w:t>
            </w:r>
          </w:p>
        </w:tc>
      </w:tr>
      <w:tr w:rsidR="00801F60" w:rsidRPr="00801F60" w14:paraId="3ACB5394" w14:textId="77777777" w:rsidTr="00294E93">
        <w:trPr>
          <w:trHeight w:val="110"/>
          <w:jc w:val="center"/>
        </w:trPr>
        <w:tc>
          <w:tcPr>
            <w:tcW w:w="2804" w:type="dxa"/>
            <w:vAlign w:val="center"/>
          </w:tcPr>
          <w:p w14:paraId="1EB78593"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Usme </w:t>
            </w:r>
          </w:p>
        </w:tc>
        <w:tc>
          <w:tcPr>
            <w:tcW w:w="2804" w:type="dxa"/>
            <w:vAlign w:val="center"/>
          </w:tcPr>
          <w:p w14:paraId="018C206A"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44</w:t>
            </w:r>
          </w:p>
        </w:tc>
        <w:tc>
          <w:tcPr>
            <w:tcW w:w="2804" w:type="dxa"/>
            <w:vAlign w:val="center"/>
          </w:tcPr>
          <w:p w14:paraId="77C424F9" w14:textId="7777777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46</w:t>
            </w:r>
          </w:p>
        </w:tc>
      </w:tr>
      <w:tr w:rsidR="00801F60" w:rsidRPr="00801F60" w14:paraId="4F763AF8" w14:textId="77777777" w:rsidTr="00294E93">
        <w:trPr>
          <w:trHeight w:val="110"/>
          <w:jc w:val="center"/>
        </w:trPr>
        <w:tc>
          <w:tcPr>
            <w:tcW w:w="2804" w:type="dxa"/>
          </w:tcPr>
          <w:p w14:paraId="2552222B" w14:textId="25429697" w:rsidR="00801F60" w:rsidRPr="00801F60" w:rsidRDefault="00801F60" w:rsidP="00021F9B">
            <w:pPr>
              <w:autoSpaceDE w:val="0"/>
              <w:autoSpaceDN w:val="0"/>
              <w:adjustRightInd w:val="0"/>
              <w:jc w:val="left"/>
              <w:rPr>
                <w:rFonts w:cs="Arial"/>
                <w:color w:val="000000"/>
                <w:sz w:val="16"/>
                <w:szCs w:val="16"/>
                <w:lang w:val="es-CO" w:eastAsia="ja-JP"/>
              </w:rPr>
            </w:pPr>
            <w:r w:rsidRPr="00801F60">
              <w:rPr>
                <w:b/>
                <w:bCs/>
                <w:sz w:val="16"/>
                <w:szCs w:val="16"/>
              </w:rPr>
              <w:t>Total</w:t>
            </w:r>
          </w:p>
        </w:tc>
        <w:tc>
          <w:tcPr>
            <w:tcW w:w="2804" w:type="dxa"/>
          </w:tcPr>
          <w:p w14:paraId="5AF59772" w14:textId="53AE9C83" w:rsidR="00801F60" w:rsidRPr="00801F60" w:rsidRDefault="00801F60" w:rsidP="00021F9B">
            <w:pPr>
              <w:autoSpaceDE w:val="0"/>
              <w:autoSpaceDN w:val="0"/>
              <w:adjustRightInd w:val="0"/>
              <w:jc w:val="center"/>
              <w:rPr>
                <w:rFonts w:cs="Arial"/>
                <w:color w:val="000000"/>
                <w:sz w:val="16"/>
                <w:szCs w:val="16"/>
                <w:lang w:val="es-CO" w:eastAsia="ja-JP"/>
              </w:rPr>
            </w:pPr>
            <w:r w:rsidRPr="00801F60">
              <w:rPr>
                <w:b/>
                <w:bCs/>
                <w:sz w:val="16"/>
                <w:szCs w:val="16"/>
              </w:rPr>
              <w:t xml:space="preserve">96 </w:t>
            </w:r>
          </w:p>
        </w:tc>
        <w:tc>
          <w:tcPr>
            <w:tcW w:w="2804" w:type="dxa"/>
          </w:tcPr>
          <w:p w14:paraId="1ABFE9BA" w14:textId="6CB7319E" w:rsidR="00801F60" w:rsidRPr="00801F60" w:rsidRDefault="00801F60" w:rsidP="00021F9B">
            <w:pPr>
              <w:autoSpaceDE w:val="0"/>
              <w:autoSpaceDN w:val="0"/>
              <w:adjustRightInd w:val="0"/>
              <w:jc w:val="center"/>
              <w:rPr>
                <w:rFonts w:cs="Arial"/>
                <w:color w:val="000000"/>
                <w:sz w:val="16"/>
                <w:szCs w:val="16"/>
                <w:lang w:val="es-CO" w:eastAsia="ja-JP"/>
              </w:rPr>
            </w:pPr>
            <w:r w:rsidRPr="00801F60">
              <w:rPr>
                <w:b/>
                <w:bCs/>
                <w:sz w:val="16"/>
                <w:szCs w:val="16"/>
              </w:rPr>
              <w:t xml:space="preserve">157 </w:t>
            </w:r>
          </w:p>
        </w:tc>
      </w:tr>
    </w:tbl>
    <w:p w14:paraId="5D2F92FE" w14:textId="0C944FD4" w:rsidR="00665CF8" w:rsidRDefault="00801F60"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23DEB741" w14:textId="09059856" w:rsidR="00801F60" w:rsidRDefault="00801F60" w:rsidP="00021F9B">
      <w:pPr>
        <w:jc w:val="center"/>
        <w:rPr>
          <w:sz w:val="16"/>
          <w:szCs w:val="16"/>
        </w:rPr>
      </w:pPr>
    </w:p>
    <w:p w14:paraId="24DC27C6" w14:textId="77777777" w:rsidR="00801F60" w:rsidRDefault="00801F60" w:rsidP="00021F9B">
      <w:pPr>
        <w:jc w:val="center"/>
        <w:rPr>
          <w:sz w:val="16"/>
          <w:szCs w:val="16"/>
        </w:rPr>
      </w:pPr>
    </w:p>
    <w:p w14:paraId="46923ECC" w14:textId="1A93843A" w:rsidR="00801F60" w:rsidRDefault="00801F60" w:rsidP="00021F9B">
      <w:pPr>
        <w:autoSpaceDE w:val="0"/>
        <w:autoSpaceDN w:val="0"/>
        <w:adjustRightInd w:val="0"/>
        <w:jc w:val="left"/>
        <w:rPr>
          <w:rFonts w:cs="Arial"/>
          <w:color w:val="000000"/>
          <w:lang w:val="es-CO" w:eastAsia="ja-JP"/>
        </w:rPr>
      </w:pPr>
      <w:r w:rsidRPr="00801F60">
        <w:rPr>
          <w:rFonts w:cs="Arial"/>
          <w:color w:val="000000"/>
          <w:lang w:val="es-CO" w:eastAsia="ja-JP"/>
        </w:rPr>
        <w:t>Respecto a la ejecución del plan de lavado de contenedores</w:t>
      </w:r>
      <w:r>
        <w:rPr>
          <w:rFonts w:cs="Arial"/>
          <w:color w:val="000000"/>
          <w:lang w:val="es-CO" w:eastAsia="ja-JP"/>
        </w:rPr>
        <w:t>, el concesionario reporta la siguiente información para el mes de enero de 2021:</w:t>
      </w:r>
    </w:p>
    <w:p w14:paraId="284472DA" w14:textId="64F6CE24" w:rsidR="00801F60" w:rsidRDefault="00801F60" w:rsidP="00021F9B">
      <w:pPr>
        <w:autoSpaceDE w:val="0"/>
        <w:autoSpaceDN w:val="0"/>
        <w:adjustRightInd w:val="0"/>
        <w:jc w:val="left"/>
        <w:rPr>
          <w:rFonts w:cs="Arial"/>
          <w:color w:val="000000"/>
          <w:lang w:val="es-CO" w:eastAsia="ja-JP"/>
        </w:rPr>
      </w:pPr>
    </w:p>
    <w:p w14:paraId="6B4F16B7" w14:textId="1A391E26" w:rsidR="00801F60" w:rsidRDefault="00BB347C" w:rsidP="00021F9B">
      <w:pPr>
        <w:autoSpaceDE w:val="0"/>
        <w:autoSpaceDN w:val="0"/>
        <w:adjustRightInd w:val="0"/>
        <w:jc w:val="left"/>
        <w:rPr>
          <w:rFonts w:cs="Arial"/>
          <w:color w:val="000000"/>
          <w:lang w:val="es-CO" w:eastAsia="ja-JP"/>
        </w:rPr>
      </w:pPr>
      <w:r>
        <w:rPr>
          <w:rFonts w:cs="Arial"/>
          <w:color w:val="000000"/>
          <w:lang w:val="es-CO" w:eastAsia="ja-JP"/>
        </w:rPr>
        <w:t>S</w:t>
      </w:r>
      <w:r w:rsidRPr="00801F60">
        <w:rPr>
          <w:rFonts w:cs="Arial"/>
          <w:color w:val="000000"/>
          <w:lang w:val="es-CO" w:eastAsia="ja-JP"/>
        </w:rPr>
        <w:t>e atendieron un total de 1.940 contenedores</w:t>
      </w:r>
      <w:r>
        <w:rPr>
          <w:rFonts w:cs="Arial"/>
          <w:color w:val="000000"/>
          <w:lang w:val="es-CO" w:eastAsia="ja-JP"/>
        </w:rPr>
        <w:t xml:space="preserve"> mediante </w:t>
      </w:r>
      <w:r w:rsidR="00801F60" w:rsidRPr="00801F60">
        <w:rPr>
          <w:rFonts w:cs="Arial"/>
          <w:color w:val="000000"/>
          <w:lang w:val="es-CO" w:eastAsia="ja-JP"/>
        </w:rPr>
        <w:t>el lavado del interior de los contenedores</w:t>
      </w:r>
      <w:r>
        <w:rPr>
          <w:rFonts w:cs="Arial"/>
          <w:color w:val="000000"/>
          <w:lang w:val="es-CO" w:eastAsia="ja-JP"/>
        </w:rPr>
        <w:t xml:space="preserve"> de acuerdo con la información de la tabla 26.</w:t>
      </w:r>
    </w:p>
    <w:p w14:paraId="1C465015" w14:textId="5D937D3D" w:rsidR="00BB347C" w:rsidRDefault="00BB347C" w:rsidP="00021F9B">
      <w:pPr>
        <w:autoSpaceDE w:val="0"/>
        <w:autoSpaceDN w:val="0"/>
        <w:adjustRightInd w:val="0"/>
        <w:jc w:val="left"/>
        <w:rPr>
          <w:rFonts w:cs="Arial"/>
          <w:color w:val="000000"/>
          <w:lang w:val="es-CO" w:eastAsia="ja-JP"/>
        </w:rPr>
      </w:pPr>
    </w:p>
    <w:p w14:paraId="0AC7CEDF" w14:textId="77777777" w:rsidR="00305E42" w:rsidRDefault="00305E42" w:rsidP="00021F9B">
      <w:pPr>
        <w:autoSpaceDE w:val="0"/>
        <w:autoSpaceDN w:val="0"/>
        <w:adjustRightInd w:val="0"/>
        <w:jc w:val="left"/>
        <w:rPr>
          <w:rFonts w:cs="Arial"/>
          <w:color w:val="000000"/>
          <w:lang w:val="es-CO" w:eastAsia="ja-JP"/>
        </w:rPr>
      </w:pPr>
    </w:p>
    <w:p w14:paraId="10DFC661" w14:textId="1C77B675" w:rsidR="00801F60" w:rsidRPr="00801F60" w:rsidRDefault="00BB347C" w:rsidP="00021F9B">
      <w:pPr>
        <w:jc w:val="center"/>
        <w:rPr>
          <w:rFonts w:cs="Arial"/>
          <w:color w:val="000000"/>
          <w:lang w:val="es-CO" w:eastAsia="ja-JP"/>
        </w:rPr>
      </w:pPr>
      <w:r w:rsidRPr="00665CF8">
        <w:rPr>
          <w:sz w:val="18"/>
          <w:szCs w:val="18"/>
        </w:rPr>
        <w:t>Tabla 2</w:t>
      </w:r>
      <w:r w:rsidR="00040084">
        <w:rPr>
          <w:sz w:val="18"/>
          <w:szCs w:val="18"/>
        </w:rPr>
        <w:t>7</w:t>
      </w:r>
      <w:r w:rsidRPr="00665CF8">
        <w:rPr>
          <w:sz w:val="18"/>
          <w:szCs w:val="18"/>
        </w:rPr>
        <w:t xml:space="preserve">. </w:t>
      </w:r>
      <w:r>
        <w:rPr>
          <w:sz w:val="18"/>
          <w:szCs w:val="18"/>
        </w:rPr>
        <w:t xml:space="preserve">Ejecución del plan de mantenimiento correctivo </w:t>
      </w:r>
      <w:r w:rsidRPr="00665CF8">
        <w:rPr>
          <w:sz w:val="18"/>
          <w:szCs w:val="18"/>
        </w:rPr>
        <w:t>por localidad.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2872"/>
        <w:gridCol w:w="2872"/>
      </w:tblGrid>
      <w:tr w:rsidR="00801F60" w:rsidRPr="00801F60" w14:paraId="583A7DE6" w14:textId="77777777" w:rsidTr="00305E42">
        <w:trPr>
          <w:trHeight w:val="256"/>
          <w:jc w:val="center"/>
        </w:trPr>
        <w:tc>
          <w:tcPr>
            <w:tcW w:w="2872" w:type="dxa"/>
            <w:shd w:val="clear" w:color="auto" w:fill="E7E6E6" w:themeFill="background2"/>
          </w:tcPr>
          <w:p w14:paraId="737FE06A" w14:textId="2B5BA82C"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b/>
                <w:bCs/>
                <w:color w:val="000000"/>
                <w:sz w:val="16"/>
                <w:szCs w:val="16"/>
                <w:lang w:val="es-CO" w:eastAsia="ja-JP"/>
              </w:rPr>
              <w:t xml:space="preserve">LOCALIDAD </w:t>
            </w:r>
          </w:p>
        </w:tc>
        <w:tc>
          <w:tcPr>
            <w:tcW w:w="2872" w:type="dxa"/>
            <w:shd w:val="clear" w:color="auto" w:fill="E7E6E6" w:themeFill="background2"/>
          </w:tcPr>
          <w:p w14:paraId="0BD12737"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b/>
                <w:bCs/>
                <w:color w:val="000000"/>
                <w:sz w:val="16"/>
                <w:szCs w:val="16"/>
                <w:lang w:val="es-CO" w:eastAsia="ja-JP"/>
              </w:rPr>
              <w:t xml:space="preserve">CANTIDAD CONTENEDORES NO APROVECHABLES ATENDIDOS </w:t>
            </w:r>
          </w:p>
        </w:tc>
        <w:tc>
          <w:tcPr>
            <w:tcW w:w="2872" w:type="dxa"/>
            <w:shd w:val="clear" w:color="auto" w:fill="E7E6E6" w:themeFill="background2"/>
          </w:tcPr>
          <w:p w14:paraId="71DA2140" w14:textId="7777777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b/>
                <w:bCs/>
                <w:color w:val="000000"/>
                <w:sz w:val="16"/>
                <w:szCs w:val="16"/>
                <w:lang w:val="es-CO" w:eastAsia="ja-JP"/>
              </w:rPr>
              <w:t xml:space="preserve">CANTIDAD CONTENEDORES APROVECHABLES ATENDIDOS </w:t>
            </w:r>
          </w:p>
        </w:tc>
      </w:tr>
      <w:tr w:rsidR="00801F60" w:rsidRPr="00801F60" w14:paraId="1DDD93BE" w14:textId="77777777" w:rsidTr="00BB347C">
        <w:trPr>
          <w:trHeight w:val="110"/>
          <w:jc w:val="center"/>
        </w:trPr>
        <w:tc>
          <w:tcPr>
            <w:tcW w:w="2872" w:type="dxa"/>
          </w:tcPr>
          <w:p w14:paraId="56FCBEE3" w14:textId="66BD3CCF"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Usaquén </w:t>
            </w:r>
          </w:p>
        </w:tc>
        <w:tc>
          <w:tcPr>
            <w:tcW w:w="2872" w:type="dxa"/>
          </w:tcPr>
          <w:p w14:paraId="3933FE9B" w14:textId="4D757960"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366</w:t>
            </w:r>
          </w:p>
        </w:tc>
        <w:tc>
          <w:tcPr>
            <w:tcW w:w="2872" w:type="dxa"/>
          </w:tcPr>
          <w:p w14:paraId="1ABB489E" w14:textId="2EBE2FD8"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122</w:t>
            </w:r>
          </w:p>
        </w:tc>
      </w:tr>
      <w:tr w:rsidR="00801F60" w:rsidRPr="00801F60" w14:paraId="715D2A13" w14:textId="77777777" w:rsidTr="00BB347C">
        <w:trPr>
          <w:trHeight w:val="110"/>
          <w:jc w:val="center"/>
        </w:trPr>
        <w:tc>
          <w:tcPr>
            <w:tcW w:w="2872" w:type="dxa"/>
          </w:tcPr>
          <w:p w14:paraId="5879984B" w14:textId="2719F9B7"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Chapinero </w:t>
            </w:r>
          </w:p>
        </w:tc>
        <w:tc>
          <w:tcPr>
            <w:tcW w:w="2872" w:type="dxa"/>
          </w:tcPr>
          <w:p w14:paraId="4BD45EE5" w14:textId="513E2E62"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180</w:t>
            </w:r>
          </w:p>
        </w:tc>
        <w:tc>
          <w:tcPr>
            <w:tcW w:w="2872" w:type="dxa"/>
          </w:tcPr>
          <w:p w14:paraId="2D495561" w14:textId="5986594A"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60</w:t>
            </w:r>
          </w:p>
        </w:tc>
      </w:tr>
      <w:tr w:rsidR="00801F60" w:rsidRPr="00801F60" w14:paraId="129F6BE1" w14:textId="77777777" w:rsidTr="00BB347C">
        <w:trPr>
          <w:trHeight w:val="110"/>
          <w:jc w:val="center"/>
        </w:trPr>
        <w:tc>
          <w:tcPr>
            <w:tcW w:w="2872" w:type="dxa"/>
          </w:tcPr>
          <w:p w14:paraId="1E2411D1" w14:textId="62C4051D"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Santa fe </w:t>
            </w:r>
          </w:p>
        </w:tc>
        <w:tc>
          <w:tcPr>
            <w:tcW w:w="2872" w:type="dxa"/>
          </w:tcPr>
          <w:p w14:paraId="68CC3C97" w14:textId="121C571C"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207</w:t>
            </w:r>
          </w:p>
        </w:tc>
        <w:tc>
          <w:tcPr>
            <w:tcW w:w="2872" w:type="dxa"/>
          </w:tcPr>
          <w:p w14:paraId="7E3D597F" w14:textId="64467DE0"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69</w:t>
            </w:r>
          </w:p>
        </w:tc>
      </w:tr>
      <w:tr w:rsidR="00801F60" w:rsidRPr="00801F60" w14:paraId="7A8D0983" w14:textId="77777777" w:rsidTr="00BB347C">
        <w:trPr>
          <w:trHeight w:val="110"/>
          <w:jc w:val="center"/>
        </w:trPr>
        <w:tc>
          <w:tcPr>
            <w:tcW w:w="2872" w:type="dxa"/>
          </w:tcPr>
          <w:p w14:paraId="08FA4B44" w14:textId="1F482499"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San Cristóbal </w:t>
            </w:r>
          </w:p>
        </w:tc>
        <w:tc>
          <w:tcPr>
            <w:tcW w:w="2872" w:type="dxa"/>
          </w:tcPr>
          <w:p w14:paraId="05262FD8" w14:textId="7F57D6C2"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357</w:t>
            </w:r>
          </w:p>
        </w:tc>
        <w:tc>
          <w:tcPr>
            <w:tcW w:w="2872" w:type="dxa"/>
          </w:tcPr>
          <w:p w14:paraId="25063787" w14:textId="67D6CF41"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119</w:t>
            </w:r>
          </w:p>
        </w:tc>
      </w:tr>
      <w:tr w:rsidR="00801F60" w:rsidRPr="00801F60" w14:paraId="47011BBB" w14:textId="77777777" w:rsidTr="00BB347C">
        <w:trPr>
          <w:trHeight w:val="110"/>
          <w:jc w:val="center"/>
        </w:trPr>
        <w:tc>
          <w:tcPr>
            <w:tcW w:w="2872" w:type="dxa"/>
          </w:tcPr>
          <w:p w14:paraId="0FB2CDC5" w14:textId="08361E66"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color w:val="000000"/>
                <w:sz w:val="16"/>
                <w:szCs w:val="16"/>
                <w:lang w:val="es-CO" w:eastAsia="ja-JP"/>
              </w:rPr>
              <w:t xml:space="preserve">Usme </w:t>
            </w:r>
          </w:p>
        </w:tc>
        <w:tc>
          <w:tcPr>
            <w:tcW w:w="2872" w:type="dxa"/>
          </w:tcPr>
          <w:p w14:paraId="598CB6B0" w14:textId="36D9D757"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345</w:t>
            </w:r>
          </w:p>
        </w:tc>
        <w:tc>
          <w:tcPr>
            <w:tcW w:w="2872" w:type="dxa"/>
          </w:tcPr>
          <w:p w14:paraId="064959A7" w14:textId="5E26FF91" w:rsidR="00801F60" w:rsidRPr="00801F60" w:rsidRDefault="00801F60" w:rsidP="00021F9B">
            <w:pPr>
              <w:autoSpaceDE w:val="0"/>
              <w:autoSpaceDN w:val="0"/>
              <w:adjustRightInd w:val="0"/>
              <w:jc w:val="center"/>
              <w:rPr>
                <w:rFonts w:cs="Arial"/>
                <w:color w:val="000000"/>
                <w:sz w:val="16"/>
                <w:szCs w:val="16"/>
                <w:lang w:val="es-CO" w:eastAsia="ja-JP"/>
              </w:rPr>
            </w:pPr>
            <w:r w:rsidRPr="00801F60">
              <w:rPr>
                <w:rFonts w:cs="Arial"/>
                <w:color w:val="000000"/>
                <w:sz w:val="16"/>
                <w:szCs w:val="16"/>
                <w:lang w:val="es-CO" w:eastAsia="ja-JP"/>
              </w:rPr>
              <w:t>115</w:t>
            </w:r>
          </w:p>
        </w:tc>
      </w:tr>
      <w:tr w:rsidR="00801F60" w:rsidRPr="00801F60" w14:paraId="4DF6E4E5" w14:textId="77777777" w:rsidTr="00BB347C">
        <w:trPr>
          <w:trHeight w:val="110"/>
          <w:jc w:val="center"/>
        </w:trPr>
        <w:tc>
          <w:tcPr>
            <w:tcW w:w="2872" w:type="dxa"/>
          </w:tcPr>
          <w:p w14:paraId="1091BA64" w14:textId="4BCB2824" w:rsidR="00801F60" w:rsidRPr="00801F60" w:rsidRDefault="00801F60" w:rsidP="00021F9B">
            <w:pPr>
              <w:autoSpaceDE w:val="0"/>
              <w:autoSpaceDN w:val="0"/>
              <w:adjustRightInd w:val="0"/>
              <w:jc w:val="left"/>
              <w:rPr>
                <w:rFonts w:cs="Arial"/>
                <w:color w:val="000000"/>
                <w:sz w:val="16"/>
                <w:szCs w:val="16"/>
                <w:lang w:val="es-CO" w:eastAsia="ja-JP"/>
              </w:rPr>
            </w:pPr>
            <w:r w:rsidRPr="00801F60">
              <w:rPr>
                <w:rFonts w:cs="Arial"/>
                <w:b/>
                <w:bCs/>
                <w:color w:val="000000"/>
                <w:sz w:val="16"/>
                <w:szCs w:val="16"/>
                <w:lang w:val="es-CO" w:eastAsia="ja-JP"/>
              </w:rPr>
              <w:t>Total</w:t>
            </w:r>
          </w:p>
        </w:tc>
        <w:tc>
          <w:tcPr>
            <w:tcW w:w="2872" w:type="dxa"/>
          </w:tcPr>
          <w:p w14:paraId="41A83F8E" w14:textId="19274B26" w:rsidR="00801F60" w:rsidRPr="00801F60" w:rsidRDefault="00801F60" w:rsidP="00021F9B">
            <w:pPr>
              <w:autoSpaceDE w:val="0"/>
              <w:autoSpaceDN w:val="0"/>
              <w:adjustRightInd w:val="0"/>
              <w:jc w:val="center"/>
              <w:rPr>
                <w:rFonts w:cs="Arial"/>
                <w:b/>
                <w:bCs/>
                <w:color w:val="000000"/>
                <w:sz w:val="16"/>
                <w:szCs w:val="16"/>
                <w:lang w:val="es-CO" w:eastAsia="ja-JP"/>
              </w:rPr>
            </w:pPr>
            <w:r w:rsidRPr="00801F60">
              <w:rPr>
                <w:rFonts w:cs="Arial"/>
                <w:b/>
                <w:bCs/>
                <w:color w:val="000000"/>
                <w:sz w:val="16"/>
                <w:szCs w:val="16"/>
                <w:lang w:val="es-CO" w:eastAsia="ja-JP"/>
              </w:rPr>
              <w:t>1.455</w:t>
            </w:r>
          </w:p>
        </w:tc>
        <w:tc>
          <w:tcPr>
            <w:tcW w:w="2872" w:type="dxa"/>
          </w:tcPr>
          <w:p w14:paraId="6E9B1163" w14:textId="137AB2BF" w:rsidR="00801F60" w:rsidRPr="00801F60" w:rsidRDefault="00801F60" w:rsidP="00021F9B">
            <w:pPr>
              <w:autoSpaceDE w:val="0"/>
              <w:autoSpaceDN w:val="0"/>
              <w:adjustRightInd w:val="0"/>
              <w:jc w:val="center"/>
              <w:rPr>
                <w:rFonts w:cs="Arial"/>
                <w:b/>
                <w:bCs/>
                <w:color w:val="000000"/>
                <w:sz w:val="16"/>
                <w:szCs w:val="16"/>
                <w:lang w:val="es-CO" w:eastAsia="ja-JP"/>
              </w:rPr>
            </w:pPr>
            <w:r w:rsidRPr="00801F60">
              <w:rPr>
                <w:rFonts w:cs="Arial"/>
                <w:b/>
                <w:bCs/>
                <w:color w:val="000000"/>
                <w:sz w:val="16"/>
                <w:szCs w:val="16"/>
                <w:lang w:val="es-CO" w:eastAsia="ja-JP"/>
              </w:rPr>
              <w:t>485</w:t>
            </w:r>
          </w:p>
        </w:tc>
      </w:tr>
    </w:tbl>
    <w:p w14:paraId="7C935C9A" w14:textId="77777777" w:rsidR="00BB347C" w:rsidRDefault="00BB347C"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0A805850" w14:textId="2C3F56D9" w:rsidR="00801F60" w:rsidRDefault="00801F60" w:rsidP="00021F9B">
      <w:pPr>
        <w:jc w:val="center"/>
        <w:rPr>
          <w:sz w:val="16"/>
          <w:szCs w:val="16"/>
        </w:rPr>
      </w:pPr>
    </w:p>
    <w:p w14:paraId="14F39CC0" w14:textId="77777777" w:rsidR="00FB642D" w:rsidRDefault="00FB642D" w:rsidP="00021F9B">
      <w:pPr>
        <w:jc w:val="center"/>
        <w:rPr>
          <w:sz w:val="16"/>
          <w:szCs w:val="16"/>
        </w:rPr>
      </w:pPr>
    </w:p>
    <w:p w14:paraId="45BCDEE2" w14:textId="77777777" w:rsidR="00801F60" w:rsidRPr="00801F60" w:rsidRDefault="00801F60" w:rsidP="00021F9B">
      <w:pPr>
        <w:rPr>
          <w:rFonts w:cs="Arial"/>
          <w:lang w:val="es-ES_tradnl"/>
        </w:rPr>
      </w:pPr>
    </w:p>
    <w:p w14:paraId="29F9AF1F" w14:textId="6BFF61C5" w:rsidR="00E96608" w:rsidRPr="00D07969" w:rsidRDefault="00E96608" w:rsidP="00021F9B">
      <w:pPr>
        <w:pStyle w:val="Ttulo3"/>
        <w:ind w:left="1418"/>
      </w:pPr>
      <w:bookmarkStart w:id="45" w:name="_Toc67401998"/>
      <w:r>
        <w:lastRenderedPageBreak/>
        <w:t xml:space="preserve">Análisis </w:t>
      </w:r>
      <w:r w:rsidR="00507563">
        <w:t>d</w:t>
      </w:r>
      <w:r>
        <w:t xml:space="preserve">e </w:t>
      </w:r>
      <w:r w:rsidR="00507563">
        <w:t>l</w:t>
      </w:r>
      <w:r>
        <w:t xml:space="preserve">as </w:t>
      </w:r>
      <w:r w:rsidR="00507563">
        <w:t>v</w:t>
      </w:r>
      <w:r w:rsidRPr="00FD3634">
        <w:t>isitas</w:t>
      </w:r>
      <w:r>
        <w:t xml:space="preserve"> </w:t>
      </w:r>
      <w:r w:rsidR="00507563">
        <w:t>d</w:t>
      </w:r>
      <w:r>
        <w:t>e Campo</w:t>
      </w:r>
      <w:bookmarkEnd w:id="45"/>
    </w:p>
    <w:p w14:paraId="6AC002D0" w14:textId="77777777" w:rsidR="00E96608" w:rsidRDefault="00E96608" w:rsidP="00021F9B">
      <w:pPr>
        <w:rPr>
          <w:lang w:val="es-ES_tradnl"/>
        </w:rPr>
      </w:pPr>
    </w:p>
    <w:p w14:paraId="6338DB7F" w14:textId="77FFED1F" w:rsidR="00E96608" w:rsidRPr="00305E42" w:rsidRDefault="00507563" w:rsidP="00021F9B">
      <w:pPr>
        <w:rPr>
          <w:lang w:val="es-ES_tradnl"/>
        </w:rPr>
      </w:pPr>
      <w:r w:rsidRPr="00305E42">
        <w:rPr>
          <w:lang w:val="es-ES_tradnl"/>
        </w:rPr>
        <w:t>De acuerdo con el</w:t>
      </w:r>
      <w:r w:rsidR="00E96608" w:rsidRPr="00305E42">
        <w:rPr>
          <w:lang w:val="es-ES_tradnl"/>
        </w:rPr>
        <w:t xml:space="preserve"> plan de supervisión vigente para el presente periodo</w:t>
      </w:r>
      <w:r w:rsidRPr="00305E42">
        <w:rPr>
          <w:lang w:val="es-ES_tradnl"/>
        </w:rPr>
        <w:t>,</w:t>
      </w:r>
      <w:r w:rsidR="00E96608" w:rsidRPr="00305E42">
        <w:rPr>
          <w:lang w:val="es-ES_tradnl"/>
        </w:rPr>
        <w:t xml:space="preserve"> el equipo de apoyo a la supervisión de la UAESP realizó seguimiento y/o acompañamiento a las actividades de verificación y control efectuadas por la Interventoría del servicio de </w:t>
      </w:r>
      <w:r w:rsidR="00BE580A" w:rsidRPr="00305E42">
        <w:rPr>
          <w:lang w:val="es-ES_tradnl"/>
        </w:rPr>
        <w:t>contenedores</w:t>
      </w:r>
      <w:r w:rsidR="00E96608" w:rsidRPr="00305E42">
        <w:rPr>
          <w:lang w:val="es-ES_tradnl"/>
        </w:rPr>
        <w:t xml:space="preserve"> en cuanto al cumplimiento de frecuencias y horarios. </w:t>
      </w:r>
    </w:p>
    <w:p w14:paraId="17499398" w14:textId="77777777" w:rsidR="00E96608" w:rsidRPr="00305E42" w:rsidRDefault="00E96608" w:rsidP="00021F9B">
      <w:pPr>
        <w:rPr>
          <w:lang w:val="es-ES_tradnl"/>
        </w:rPr>
      </w:pPr>
    </w:p>
    <w:p w14:paraId="7B00641F" w14:textId="77777777" w:rsidR="00AA4F6A" w:rsidRPr="00371853" w:rsidRDefault="00AA4F6A" w:rsidP="00AA4F6A">
      <w:pPr>
        <w:autoSpaceDE w:val="0"/>
        <w:autoSpaceDN w:val="0"/>
        <w:adjustRightInd w:val="0"/>
        <w:rPr>
          <w:rFonts w:cs="Arial"/>
          <w:bCs/>
          <w:shd w:val="clear" w:color="auto" w:fill="FFFFFF"/>
        </w:rPr>
      </w:pPr>
      <w:r w:rsidRPr="00371853">
        <w:rPr>
          <w:rFonts w:cs="Arial"/>
          <w:bCs/>
          <w:shd w:val="clear" w:color="auto" w:fill="FFFFFF"/>
        </w:rPr>
        <w:t xml:space="preserve">En relación con el seguimiento de las actividades de verificación el equipo de supervisión realizó una (1) visita a través de la plataforma SIGAB. Las visitas de campo no se realizaron para el periodo en referencia, teniendo en cuenta </w:t>
      </w:r>
      <w:r w:rsidRPr="00371853">
        <w:rPr>
          <w:rFonts w:cs="Arial"/>
          <w:sz w:val="18"/>
          <w:szCs w:val="18"/>
          <w:lang w:val="es-CO" w:eastAsia="ja-JP"/>
        </w:rPr>
        <w:t>las medidas de aislamiento establecidas mediante el Decreto 090 de 2020, "</w:t>
      </w:r>
      <w:r w:rsidRPr="00371853">
        <w:rPr>
          <w:rFonts w:cs="Arial"/>
          <w:i/>
          <w:iCs/>
          <w:sz w:val="18"/>
          <w:szCs w:val="18"/>
          <w:lang w:val="es-CO" w:eastAsia="ja-JP"/>
        </w:rPr>
        <w:t>Por el cual se adoptan medidas transitorias pare garantizar el orden público en el Distrito Capital, con ocasión de la declaratoria de calamidad pública efectuada mediante Decreto Distrital 087 del 2020</w:t>
      </w:r>
      <w:r w:rsidRPr="00371853">
        <w:rPr>
          <w:rFonts w:cs="Arial"/>
          <w:sz w:val="18"/>
          <w:szCs w:val="18"/>
          <w:lang w:val="es-CO" w:eastAsia="ja-JP"/>
        </w:rPr>
        <w:t xml:space="preserve">", y el Decreto Distrital 091 de 2020, </w:t>
      </w:r>
      <w:r w:rsidRPr="00371853">
        <w:rPr>
          <w:rFonts w:ascii="ArialMT" w:hAnsi="ArialMT" w:cs="ArialMT"/>
          <w:sz w:val="18"/>
          <w:szCs w:val="18"/>
          <w:lang w:val="es-CO" w:eastAsia="ja-JP"/>
        </w:rPr>
        <w:t>“</w:t>
      </w:r>
      <w:r w:rsidRPr="00371853">
        <w:rPr>
          <w:rFonts w:cs="Arial"/>
          <w:i/>
          <w:iCs/>
          <w:sz w:val="18"/>
          <w:szCs w:val="18"/>
          <w:lang w:val="es-CO" w:eastAsia="ja-JP"/>
        </w:rPr>
        <w:t xml:space="preserve">Por medio del cual se modifica el Decreto 90 de 2020 y se toman otras </w:t>
      </w:r>
      <w:r w:rsidRPr="00371853">
        <w:rPr>
          <w:rFonts w:ascii="Arial-ItalicMT" w:hAnsi="Arial-ItalicMT" w:cs="Arial-ItalicMT"/>
          <w:i/>
          <w:iCs/>
          <w:sz w:val="18"/>
          <w:szCs w:val="18"/>
          <w:lang w:val="es-CO" w:eastAsia="ja-JP"/>
        </w:rPr>
        <w:t>disposiciones</w:t>
      </w:r>
      <w:r w:rsidRPr="00371853">
        <w:rPr>
          <w:rFonts w:ascii="Arial-ItalicMT" w:hAnsi="Arial-ItalicMT" w:cs="Arial-ItalicMT"/>
          <w:sz w:val="18"/>
          <w:szCs w:val="18"/>
          <w:lang w:val="es-CO" w:eastAsia="ja-JP"/>
        </w:rPr>
        <w:t>”</w:t>
      </w:r>
      <w:r w:rsidRPr="00371853">
        <w:rPr>
          <w:rFonts w:cs="Arial"/>
          <w:sz w:val="18"/>
          <w:szCs w:val="18"/>
          <w:lang w:val="es-CO" w:eastAsia="ja-JP"/>
        </w:rPr>
        <w:t>.</w:t>
      </w:r>
    </w:p>
    <w:p w14:paraId="590DF2B8" w14:textId="77777777" w:rsidR="00AA4F6A" w:rsidRPr="00371853" w:rsidRDefault="00AA4F6A" w:rsidP="00AA4F6A">
      <w:pPr>
        <w:rPr>
          <w:rFonts w:cs="Arial"/>
          <w:bCs/>
          <w:shd w:val="clear" w:color="auto" w:fill="FFFFFF"/>
        </w:rPr>
      </w:pPr>
    </w:p>
    <w:p w14:paraId="0725679F" w14:textId="7FBD98A1" w:rsidR="00AA4F6A" w:rsidRPr="00371853" w:rsidRDefault="00AA4F6A" w:rsidP="00AA4F6A">
      <w:pPr>
        <w:rPr>
          <w:rFonts w:cs="Arial"/>
          <w:bCs/>
          <w:sz w:val="16"/>
          <w:szCs w:val="16"/>
          <w:shd w:val="clear" w:color="auto" w:fill="FFFFFF"/>
        </w:rPr>
      </w:pPr>
      <w:r w:rsidRPr="00371853">
        <w:rPr>
          <w:rFonts w:cs="Arial"/>
          <w:bCs/>
          <w:sz w:val="16"/>
          <w:szCs w:val="16"/>
          <w:shd w:val="clear" w:color="auto" w:fill="FFFFFF"/>
        </w:rPr>
        <w:t xml:space="preserve">Tabla </w:t>
      </w:r>
      <w:r w:rsidR="00CC43A1">
        <w:rPr>
          <w:rFonts w:cs="Arial"/>
          <w:bCs/>
          <w:sz w:val="16"/>
          <w:szCs w:val="16"/>
          <w:shd w:val="clear" w:color="auto" w:fill="FFFFFF"/>
        </w:rPr>
        <w:t>28</w:t>
      </w:r>
      <w:r w:rsidRPr="00371853">
        <w:rPr>
          <w:rFonts w:cs="Arial"/>
          <w:bCs/>
          <w:sz w:val="16"/>
          <w:szCs w:val="16"/>
          <w:shd w:val="clear" w:color="auto" w:fill="FFFFFF"/>
        </w:rPr>
        <w:t xml:space="preserve">. Visitas de seguimiento y acompañamiento a las actividades de verificación y control efectuadas para el periodo de enero de 2021.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28"/>
        <w:gridCol w:w="1404"/>
        <w:gridCol w:w="1404"/>
        <w:gridCol w:w="2000"/>
        <w:gridCol w:w="2086"/>
        <w:gridCol w:w="917"/>
        <w:gridCol w:w="828"/>
      </w:tblGrid>
      <w:tr w:rsidR="00AA4F6A" w:rsidRPr="00AE76F5" w14:paraId="2D525150" w14:textId="77777777" w:rsidTr="00830FB9">
        <w:trPr>
          <w:trHeight w:val="316"/>
          <w:jc w:val="center"/>
        </w:trPr>
        <w:tc>
          <w:tcPr>
            <w:tcW w:w="661" w:type="dxa"/>
            <w:vMerge w:val="restart"/>
            <w:shd w:val="clear" w:color="auto" w:fill="F2F2F2"/>
            <w:vAlign w:val="center"/>
          </w:tcPr>
          <w:p w14:paraId="4104EC05" w14:textId="77777777" w:rsidR="00AA4F6A" w:rsidRPr="00AE76F5" w:rsidRDefault="00AA4F6A" w:rsidP="00830FB9">
            <w:pPr>
              <w:rPr>
                <w:rFonts w:cs="Arial"/>
                <w:sz w:val="16"/>
                <w:szCs w:val="16"/>
                <w:shd w:val="clear" w:color="auto" w:fill="FFFFFF"/>
              </w:rPr>
            </w:pPr>
            <w:r w:rsidRPr="00AE76F5">
              <w:rPr>
                <w:rFonts w:cs="Arial"/>
                <w:sz w:val="16"/>
                <w:szCs w:val="16"/>
                <w:shd w:val="clear" w:color="auto" w:fill="FFFFFF"/>
              </w:rPr>
              <w:t>No.</w:t>
            </w:r>
          </w:p>
        </w:tc>
        <w:tc>
          <w:tcPr>
            <w:tcW w:w="1228" w:type="dxa"/>
            <w:vMerge w:val="restart"/>
            <w:shd w:val="clear" w:color="auto" w:fill="F2F2F2"/>
            <w:vAlign w:val="center"/>
          </w:tcPr>
          <w:p w14:paraId="74DF4A90" w14:textId="77777777" w:rsidR="00AA4F6A" w:rsidRPr="00AE76F5" w:rsidRDefault="00AA4F6A" w:rsidP="00830FB9">
            <w:pPr>
              <w:rPr>
                <w:rFonts w:cs="Arial"/>
                <w:sz w:val="16"/>
                <w:szCs w:val="16"/>
                <w:shd w:val="clear" w:color="auto" w:fill="FFFFFF"/>
              </w:rPr>
            </w:pPr>
            <w:r w:rsidRPr="00AE76F5">
              <w:rPr>
                <w:rFonts w:cs="Arial"/>
                <w:sz w:val="16"/>
                <w:szCs w:val="16"/>
                <w:shd w:val="clear" w:color="auto" w:fill="FFFFFF"/>
              </w:rPr>
              <w:t>fecha</w:t>
            </w:r>
          </w:p>
        </w:tc>
        <w:tc>
          <w:tcPr>
            <w:tcW w:w="1404" w:type="dxa"/>
            <w:vMerge w:val="restart"/>
            <w:shd w:val="clear" w:color="auto" w:fill="F2F2F2"/>
            <w:vAlign w:val="center"/>
          </w:tcPr>
          <w:p w14:paraId="353C72D8" w14:textId="77777777" w:rsidR="00AA4F6A" w:rsidRPr="00AE76F5" w:rsidRDefault="00AA4F6A" w:rsidP="00830FB9">
            <w:pPr>
              <w:rPr>
                <w:rFonts w:cs="Arial"/>
                <w:sz w:val="16"/>
                <w:szCs w:val="16"/>
                <w:shd w:val="clear" w:color="auto" w:fill="FFFFFF"/>
              </w:rPr>
            </w:pPr>
            <w:r w:rsidRPr="00AE76F5">
              <w:rPr>
                <w:rFonts w:cs="Arial"/>
                <w:sz w:val="16"/>
                <w:szCs w:val="16"/>
                <w:shd w:val="clear" w:color="auto" w:fill="FFFFFF"/>
              </w:rPr>
              <w:t>Localidad</w:t>
            </w:r>
          </w:p>
        </w:tc>
        <w:tc>
          <w:tcPr>
            <w:tcW w:w="1404" w:type="dxa"/>
            <w:vMerge w:val="restart"/>
            <w:shd w:val="clear" w:color="auto" w:fill="F2F2F2"/>
            <w:vAlign w:val="center"/>
          </w:tcPr>
          <w:p w14:paraId="6B0E9E1C" w14:textId="77777777" w:rsidR="00AA4F6A" w:rsidRPr="00AE76F5" w:rsidRDefault="00AA4F6A" w:rsidP="00830FB9">
            <w:pPr>
              <w:rPr>
                <w:rFonts w:cs="Arial"/>
                <w:sz w:val="16"/>
                <w:szCs w:val="16"/>
                <w:shd w:val="clear" w:color="auto" w:fill="FFFFFF"/>
              </w:rPr>
            </w:pPr>
            <w:r w:rsidRPr="00AE76F5">
              <w:rPr>
                <w:rFonts w:cs="Arial"/>
                <w:sz w:val="16"/>
                <w:szCs w:val="16"/>
                <w:shd w:val="clear" w:color="auto" w:fill="FFFFFF"/>
              </w:rPr>
              <w:t>Ubicación</w:t>
            </w:r>
          </w:p>
        </w:tc>
        <w:tc>
          <w:tcPr>
            <w:tcW w:w="2000" w:type="dxa"/>
            <w:vMerge w:val="restart"/>
            <w:shd w:val="clear" w:color="auto" w:fill="F2F2F2"/>
            <w:vAlign w:val="center"/>
          </w:tcPr>
          <w:p w14:paraId="2AD4899D" w14:textId="77777777" w:rsidR="00AA4F6A" w:rsidRPr="00AE76F5" w:rsidRDefault="00AA4F6A" w:rsidP="00830FB9">
            <w:pPr>
              <w:jc w:val="center"/>
              <w:rPr>
                <w:rFonts w:cs="Arial"/>
                <w:sz w:val="16"/>
                <w:szCs w:val="16"/>
                <w:shd w:val="clear" w:color="auto" w:fill="FFFFFF"/>
              </w:rPr>
            </w:pPr>
            <w:r w:rsidRPr="00AE76F5">
              <w:rPr>
                <w:rFonts w:cs="Arial"/>
                <w:sz w:val="16"/>
                <w:szCs w:val="16"/>
                <w:shd w:val="clear" w:color="auto" w:fill="FFFFFF"/>
              </w:rPr>
              <w:t>Objeto</w:t>
            </w:r>
          </w:p>
        </w:tc>
        <w:tc>
          <w:tcPr>
            <w:tcW w:w="2086" w:type="dxa"/>
            <w:vMerge w:val="restart"/>
            <w:shd w:val="clear" w:color="auto" w:fill="F2F2F2"/>
            <w:vAlign w:val="center"/>
          </w:tcPr>
          <w:p w14:paraId="36B0262D" w14:textId="77777777" w:rsidR="00AA4F6A" w:rsidRPr="00AE76F5" w:rsidRDefault="00AA4F6A" w:rsidP="00830FB9">
            <w:pPr>
              <w:rPr>
                <w:rFonts w:cs="Arial"/>
                <w:sz w:val="16"/>
                <w:szCs w:val="16"/>
                <w:shd w:val="clear" w:color="auto" w:fill="FFFFFF"/>
              </w:rPr>
            </w:pPr>
            <w:r w:rsidRPr="00AE76F5">
              <w:rPr>
                <w:rFonts w:cs="Arial"/>
                <w:sz w:val="16"/>
                <w:szCs w:val="16"/>
                <w:shd w:val="clear" w:color="auto" w:fill="FFFFFF"/>
              </w:rPr>
              <w:t>Observación</w:t>
            </w:r>
          </w:p>
        </w:tc>
        <w:tc>
          <w:tcPr>
            <w:tcW w:w="1745" w:type="dxa"/>
            <w:gridSpan w:val="2"/>
            <w:shd w:val="clear" w:color="auto" w:fill="F2F2F2"/>
            <w:vAlign w:val="center"/>
          </w:tcPr>
          <w:p w14:paraId="1EB55388" w14:textId="77777777" w:rsidR="00AA4F6A" w:rsidRPr="00AE76F5" w:rsidRDefault="00AA4F6A" w:rsidP="00830FB9">
            <w:pPr>
              <w:jc w:val="center"/>
              <w:rPr>
                <w:rFonts w:cs="Arial"/>
                <w:sz w:val="16"/>
                <w:szCs w:val="16"/>
                <w:shd w:val="clear" w:color="auto" w:fill="FFFFFF"/>
              </w:rPr>
            </w:pPr>
            <w:r w:rsidRPr="00AE76F5">
              <w:rPr>
                <w:rFonts w:cs="Arial"/>
                <w:sz w:val="16"/>
                <w:szCs w:val="16"/>
                <w:shd w:val="clear" w:color="auto" w:fill="FFFFFF"/>
              </w:rPr>
              <w:t>Modalidad</w:t>
            </w:r>
          </w:p>
        </w:tc>
      </w:tr>
      <w:tr w:rsidR="00AA4F6A" w:rsidRPr="00AE76F5" w14:paraId="1164B7E3" w14:textId="77777777" w:rsidTr="00830FB9">
        <w:trPr>
          <w:trHeight w:val="341"/>
          <w:jc w:val="center"/>
        </w:trPr>
        <w:tc>
          <w:tcPr>
            <w:tcW w:w="661" w:type="dxa"/>
            <w:vMerge/>
            <w:shd w:val="clear" w:color="auto" w:fill="F2F2F2"/>
            <w:vAlign w:val="center"/>
          </w:tcPr>
          <w:p w14:paraId="4A0639C9" w14:textId="77777777" w:rsidR="00AA4F6A" w:rsidRPr="00AE76F5" w:rsidRDefault="00AA4F6A" w:rsidP="00830FB9">
            <w:pPr>
              <w:rPr>
                <w:rFonts w:cs="Arial"/>
                <w:sz w:val="16"/>
                <w:szCs w:val="16"/>
                <w:shd w:val="clear" w:color="auto" w:fill="FFFFFF"/>
              </w:rPr>
            </w:pPr>
          </w:p>
        </w:tc>
        <w:tc>
          <w:tcPr>
            <w:tcW w:w="1228" w:type="dxa"/>
            <w:vMerge/>
            <w:shd w:val="clear" w:color="auto" w:fill="F2F2F2"/>
            <w:vAlign w:val="center"/>
          </w:tcPr>
          <w:p w14:paraId="6BE3B80C" w14:textId="77777777" w:rsidR="00AA4F6A" w:rsidRPr="00AE76F5" w:rsidRDefault="00AA4F6A" w:rsidP="00830FB9">
            <w:pPr>
              <w:rPr>
                <w:rFonts w:cs="Arial"/>
                <w:sz w:val="16"/>
                <w:szCs w:val="16"/>
                <w:shd w:val="clear" w:color="auto" w:fill="FFFFFF"/>
              </w:rPr>
            </w:pPr>
          </w:p>
        </w:tc>
        <w:tc>
          <w:tcPr>
            <w:tcW w:w="1404" w:type="dxa"/>
            <w:vMerge/>
            <w:shd w:val="clear" w:color="auto" w:fill="F2F2F2"/>
            <w:vAlign w:val="center"/>
          </w:tcPr>
          <w:p w14:paraId="1A189102" w14:textId="77777777" w:rsidR="00AA4F6A" w:rsidRPr="00AE76F5" w:rsidRDefault="00AA4F6A" w:rsidP="00830FB9">
            <w:pPr>
              <w:rPr>
                <w:rFonts w:cs="Arial"/>
                <w:sz w:val="16"/>
                <w:szCs w:val="16"/>
                <w:shd w:val="clear" w:color="auto" w:fill="FFFFFF"/>
              </w:rPr>
            </w:pPr>
          </w:p>
        </w:tc>
        <w:tc>
          <w:tcPr>
            <w:tcW w:w="1404" w:type="dxa"/>
            <w:vMerge/>
            <w:shd w:val="clear" w:color="auto" w:fill="F2F2F2"/>
            <w:vAlign w:val="center"/>
          </w:tcPr>
          <w:p w14:paraId="3B7FBBE4" w14:textId="77777777" w:rsidR="00AA4F6A" w:rsidRPr="00AE76F5" w:rsidRDefault="00AA4F6A" w:rsidP="00830FB9">
            <w:pPr>
              <w:rPr>
                <w:rFonts w:cs="Arial"/>
                <w:sz w:val="16"/>
                <w:szCs w:val="16"/>
                <w:shd w:val="clear" w:color="auto" w:fill="FFFFFF"/>
              </w:rPr>
            </w:pPr>
          </w:p>
        </w:tc>
        <w:tc>
          <w:tcPr>
            <w:tcW w:w="2000" w:type="dxa"/>
            <w:vMerge/>
            <w:shd w:val="clear" w:color="auto" w:fill="F2F2F2"/>
            <w:vAlign w:val="center"/>
          </w:tcPr>
          <w:p w14:paraId="2E57DC37" w14:textId="77777777" w:rsidR="00AA4F6A" w:rsidRPr="00AE76F5" w:rsidRDefault="00AA4F6A" w:rsidP="00830FB9">
            <w:pPr>
              <w:rPr>
                <w:rFonts w:cs="Arial"/>
                <w:sz w:val="16"/>
                <w:szCs w:val="16"/>
                <w:shd w:val="clear" w:color="auto" w:fill="FFFFFF"/>
              </w:rPr>
            </w:pPr>
          </w:p>
        </w:tc>
        <w:tc>
          <w:tcPr>
            <w:tcW w:w="2086" w:type="dxa"/>
            <w:vMerge/>
            <w:shd w:val="clear" w:color="auto" w:fill="F2F2F2"/>
            <w:vAlign w:val="center"/>
          </w:tcPr>
          <w:p w14:paraId="7BA80145" w14:textId="77777777" w:rsidR="00AA4F6A" w:rsidRPr="00AE76F5" w:rsidRDefault="00AA4F6A" w:rsidP="00830FB9">
            <w:pPr>
              <w:rPr>
                <w:rFonts w:cs="Arial"/>
                <w:sz w:val="16"/>
                <w:szCs w:val="16"/>
                <w:shd w:val="clear" w:color="auto" w:fill="FFFFFF"/>
              </w:rPr>
            </w:pPr>
          </w:p>
        </w:tc>
        <w:tc>
          <w:tcPr>
            <w:tcW w:w="917" w:type="dxa"/>
            <w:shd w:val="clear" w:color="auto" w:fill="F2F2F2"/>
            <w:vAlign w:val="center"/>
          </w:tcPr>
          <w:p w14:paraId="7745A55B" w14:textId="77777777" w:rsidR="00AA4F6A" w:rsidRPr="00AE76F5" w:rsidRDefault="00AA4F6A" w:rsidP="00830FB9">
            <w:pPr>
              <w:rPr>
                <w:rFonts w:cs="Arial"/>
                <w:sz w:val="16"/>
                <w:szCs w:val="16"/>
                <w:shd w:val="clear" w:color="auto" w:fill="FFFFFF"/>
              </w:rPr>
            </w:pPr>
            <w:r w:rsidRPr="00AE76F5">
              <w:rPr>
                <w:rFonts w:cs="Arial"/>
                <w:sz w:val="16"/>
                <w:szCs w:val="16"/>
                <w:shd w:val="clear" w:color="auto" w:fill="FFFFFF"/>
              </w:rPr>
              <w:t>Terreno</w:t>
            </w:r>
          </w:p>
        </w:tc>
        <w:tc>
          <w:tcPr>
            <w:tcW w:w="828" w:type="dxa"/>
            <w:shd w:val="clear" w:color="auto" w:fill="F2F2F2"/>
            <w:vAlign w:val="center"/>
          </w:tcPr>
          <w:p w14:paraId="45E58679" w14:textId="77777777" w:rsidR="00AA4F6A" w:rsidRPr="00AE76F5" w:rsidRDefault="00AA4F6A" w:rsidP="00830FB9">
            <w:pPr>
              <w:rPr>
                <w:rFonts w:cs="Arial"/>
                <w:sz w:val="16"/>
                <w:szCs w:val="16"/>
                <w:shd w:val="clear" w:color="auto" w:fill="FFFFFF"/>
              </w:rPr>
            </w:pPr>
            <w:r w:rsidRPr="00AE76F5">
              <w:rPr>
                <w:rFonts w:cs="Arial"/>
                <w:sz w:val="16"/>
                <w:szCs w:val="16"/>
                <w:shd w:val="clear" w:color="auto" w:fill="FFFFFF"/>
              </w:rPr>
              <w:t>SIGAB</w:t>
            </w:r>
          </w:p>
        </w:tc>
      </w:tr>
      <w:tr w:rsidR="00AA4F6A" w:rsidRPr="00AE76F5" w14:paraId="5DDD2711" w14:textId="77777777" w:rsidTr="00830FB9">
        <w:trPr>
          <w:trHeight w:val="316"/>
          <w:jc w:val="center"/>
        </w:trPr>
        <w:tc>
          <w:tcPr>
            <w:tcW w:w="661" w:type="dxa"/>
            <w:shd w:val="clear" w:color="auto" w:fill="auto"/>
            <w:vAlign w:val="center"/>
          </w:tcPr>
          <w:p w14:paraId="5FEF3077" w14:textId="77777777" w:rsidR="00AA4F6A" w:rsidRPr="00AE76F5" w:rsidRDefault="00AA4F6A" w:rsidP="00830FB9">
            <w:pPr>
              <w:rPr>
                <w:rFonts w:cs="Arial"/>
                <w:sz w:val="16"/>
                <w:szCs w:val="16"/>
                <w:shd w:val="clear" w:color="auto" w:fill="FFFFFF"/>
              </w:rPr>
            </w:pPr>
            <w:r w:rsidRPr="00715D2F">
              <w:rPr>
                <w:sz w:val="16"/>
                <w:szCs w:val="16"/>
                <w:shd w:val="clear" w:color="auto" w:fill="FFFFFF"/>
              </w:rPr>
              <w:t>1</w:t>
            </w:r>
          </w:p>
        </w:tc>
        <w:tc>
          <w:tcPr>
            <w:tcW w:w="1228" w:type="dxa"/>
            <w:shd w:val="clear" w:color="auto" w:fill="auto"/>
            <w:vAlign w:val="center"/>
          </w:tcPr>
          <w:p w14:paraId="76233D7D" w14:textId="77777777" w:rsidR="00AA4F6A" w:rsidRPr="00AE76F5" w:rsidRDefault="00AA4F6A" w:rsidP="00830FB9">
            <w:pPr>
              <w:rPr>
                <w:rFonts w:cs="Arial"/>
                <w:sz w:val="16"/>
                <w:szCs w:val="16"/>
                <w:shd w:val="clear" w:color="auto" w:fill="FFFFFF"/>
              </w:rPr>
            </w:pPr>
            <w:r w:rsidRPr="00715D2F">
              <w:rPr>
                <w:sz w:val="16"/>
                <w:szCs w:val="16"/>
                <w:shd w:val="clear" w:color="auto" w:fill="FFFFFF"/>
              </w:rPr>
              <w:t>06/01/2021</w:t>
            </w:r>
          </w:p>
        </w:tc>
        <w:tc>
          <w:tcPr>
            <w:tcW w:w="1404" w:type="dxa"/>
            <w:shd w:val="clear" w:color="auto" w:fill="auto"/>
            <w:vAlign w:val="center"/>
          </w:tcPr>
          <w:p w14:paraId="40FAD2B4" w14:textId="77777777" w:rsidR="00AA4F6A" w:rsidRPr="00AE76F5" w:rsidRDefault="00AA4F6A" w:rsidP="00830FB9">
            <w:pPr>
              <w:rPr>
                <w:rFonts w:cs="Arial"/>
                <w:sz w:val="16"/>
                <w:szCs w:val="16"/>
                <w:shd w:val="clear" w:color="auto" w:fill="FFFFFF"/>
              </w:rPr>
            </w:pPr>
            <w:r w:rsidRPr="00715D2F">
              <w:rPr>
                <w:sz w:val="16"/>
                <w:szCs w:val="16"/>
                <w:shd w:val="clear" w:color="auto" w:fill="FFFFFF"/>
              </w:rPr>
              <w:t>Usme</w:t>
            </w:r>
          </w:p>
        </w:tc>
        <w:tc>
          <w:tcPr>
            <w:tcW w:w="1404" w:type="dxa"/>
            <w:shd w:val="clear" w:color="auto" w:fill="auto"/>
            <w:vAlign w:val="center"/>
          </w:tcPr>
          <w:p w14:paraId="71722B9D" w14:textId="77777777" w:rsidR="00AA4F6A" w:rsidRPr="00AE76F5" w:rsidRDefault="00AA4F6A" w:rsidP="00830FB9">
            <w:pPr>
              <w:rPr>
                <w:rFonts w:cs="Arial"/>
                <w:sz w:val="16"/>
                <w:szCs w:val="16"/>
                <w:shd w:val="clear" w:color="auto" w:fill="FFFFFF"/>
              </w:rPr>
            </w:pPr>
            <w:r>
              <w:rPr>
                <w:rFonts w:cs="Arial"/>
                <w:sz w:val="16"/>
                <w:szCs w:val="16"/>
                <w:shd w:val="clear" w:color="auto" w:fill="FFFFFF"/>
              </w:rPr>
              <w:t>Usme</w:t>
            </w:r>
          </w:p>
        </w:tc>
        <w:tc>
          <w:tcPr>
            <w:tcW w:w="2000" w:type="dxa"/>
            <w:shd w:val="clear" w:color="auto" w:fill="auto"/>
            <w:vAlign w:val="center"/>
          </w:tcPr>
          <w:p w14:paraId="44001946" w14:textId="77777777" w:rsidR="00AA4F6A" w:rsidRPr="00AE76F5" w:rsidRDefault="00AA4F6A" w:rsidP="00830FB9">
            <w:pPr>
              <w:rPr>
                <w:rFonts w:cs="Arial"/>
                <w:sz w:val="16"/>
                <w:szCs w:val="16"/>
                <w:shd w:val="clear" w:color="auto" w:fill="FFFFFF"/>
              </w:rPr>
            </w:pPr>
            <w:r w:rsidRPr="00715D2F">
              <w:rPr>
                <w:sz w:val="16"/>
                <w:szCs w:val="16"/>
                <w:shd w:val="clear" w:color="auto" w:fill="FFFFFF"/>
              </w:rPr>
              <w:t>Realizar seguimiento al componente de recolección de cargue lateral en contenerización en el ASE 1 en la localidad de Usme.</w:t>
            </w:r>
          </w:p>
        </w:tc>
        <w:tc>
          <w:tcPr>
            <w:tcW w:w="2086" w:type="dxa"/>
            <w:shd w:val="clear" w:color="auto" w:fill="auto"/>
            <w:vAlign w:val="center"/>
          </w:tcPr>
          <w:p w14:paraId="52D67A5B" w14:textId="77777777" w:rsidR="00AA4F6A" w:rsidRPr="00AE76F5" w:rsidRDefault="00AA4F6A" w:rsidP="00830FB9">
            <w:pPr>
              <w:rPr>
                <w:rFonts w:cs="Arial"/>
                <w:sz w:val="16"/>
                <w:szCs w:val="16"/>
                <w:shd w:val="clear" w:color="auto" w:fill="FFFFFF"/>
              </w:rPr>
            </w:pPr>
            <w:r>
              <w:rPr>
                <w:sz w:val="16"/>
                <w:szCs w:val="16"/>
                <w:shd w:val="clear" w:color="auto" w:fill="FFFFFF"/>
              </w:rPr>
              <w:t>Servicio prestado sin novedades</w:t>
            </w:r>
          </w:p>
        </w:tc>
        <w:tc>
          <w:tcPr>
            <w:tcW w:w="917" w:type="dxa"/>
            <w:shd w:val="clear" w:color="auto" w:fill="auto"/>
            <w:vAlign w:val="center"/>
          </w:tcPr>
          <w:p w14:paraId="0920CC6E" w14:textId="77777777" w:rsidR="00AA4F6A" w:rsidRPr="00AE76F5" w:rsidRDefault="00AA4F6A" w:rsidP="00830FB9">
            <w:pPr>
              <w:rPr>
                <w:rFonts w:cs="Arial"/>
                <w:sz w:val="16"/>
                <w:szCs w:val="16"/>
                <w:shd w:val="clear" w:color="auto" w:fill="FFFFFF"/>
              </w:rPr>
            </w:pPr>
          </w:p>
        </w:tc>
        <w:tc>
          <w:tcPr>
            <w:tcW w:w="828" w:type="dxa"/>
            <w:shd w:val="clear" w:color="auto" w:fill="auto"/>
            <w:vAlign w:val="center"/>
          </w:tcPr>
          <w:p w14:paraId="4A4F437E" w14:textId="77777777" w:rsidR="00AA4F6A" w:rsidRPr="00AE76F5" w:rsidRDefault="00AA4F6A" w:rsidP="00830FB9">
            <w:pPr>
              <w:jc w:val="center"/>
              <w:rPr>
                <w:rFonts w:cs="Arial"/>
                <w:sz w:val="16"/>
                <w:szCs w:val="16"/>
                <w:shd w:val="clear" w:color="auto" w:fill="FFFFFF"/>
              </w:rPr>
            </w:pPr>
            <w:r>
              <w:rPr>
                <w:rFonts w:cs="Arial"/>
                <w:sz w:val="16"/>
                <w:szCs w:val="16"/>
                <w:shd w:val="clear" w:color="auto" w:fill="FFFFFF"/>
              </w:rPr>
              <w:t>X</w:t>
            </w:r>
          </w:p>
        </w:tc>
      </w:tr>
    </w:tbl>
    <w:p w14:paraId="08309F68" w14:textId="19D1C806" w:rsidR="00AA4F6A" w:rsidRDefault="00AA4F6A" w:rsidP="00AA4F6A">
      <w:pPr>
        <w:jc w:val="center"/>
        <w:rPr>
          <w:rFonts w:cs="Arial"/>
          <w:bCs/>
          <w:sz w:val="16"/>
          <w:szCs w:val="16"/>
          <w:shd w:val="clear" w:color="auto" w:fill="FFFFFF"/>
        </w:rPr>
      </w:pPr>
      <w:r w:rsidRPr="00715D2F">
        <w:rPr>
          <w:rFonts w:cs="Arial"/>
          <w:bCs/>
          <w:sz w:val="16"/>
          <w:szCs w:val="16"/>
          <w:shd w:val="clear" w:color="auto" w:fill="FFFFFF"/>
        </w:rPr>
        <w:t>Fuente: Elaboración propia.</w:t>
      </w:r>
    </w:p>
    <w:p w14:paraId="1FF3579D" w14:textId="77777777" w:rsidR="00AA4F6A" w:rsidRPr="00715D2F" w:rsidRDefault="00AA4F6A" w:rsidP="00AA4F6A">
      <w:pPr>
        <w:jc w:val="center"/>
        <w:rPr>
          <w:rFonts w:cs="Arial"/>
          <w:bCs/>
          <w:sz w:val="16"/>
          <w:szCs w:val="16"/>
          <w:shd w:val="clear" w:color="auto" w:fill="FFFFFF"/>
        </w:rPr>
      </w:pPr>
    </w:p>
    <w:p w14:paraId="4C5FFF4B" w14:textId="77777777" w:rsidR="00AA4F6A" w:rsidRPr="00F623A2" w:rsidRDefault="00AA4F6A" w:rsidP="00AA4F6A">
      <w:pPr>
        <w:rPr>
          <w:rFonts w:cs="Arial"/>
          <w:bCs/>
          <w:shd w:val="clear" w:color="auto" w:fill="FFFFFF"/>
        </w:rPr>
      </w:pPr>
      <w:r>
        <w:rPr>
          <w:rFonts w:cs="Arial"/>
          <w:bCs/>
          <w:shd w:val="clear" w:color="auto" w:fill="FFFFFF"/>
        </w:rPr>
        <w:t>Como soporte de la información suministrada en la tabla anterior,</w:t>
      </w:r>
      <w:r w:rsidRPr="00F623A2">
        <w:rPr>
          <w:rFonts w:cs="Arial"/>
          <w:bCs/>
          <w:shd w:val="clear" w:color="auto" w:fill="FFFFFF"/>
        </w:rPr>
        <w:t xml:space="preserve"> se anexan los informes de las visitas de campo</w:t>
      </w:r>
      <w:r>
        <w:rPr>
          <w:rFonts w:cs="Arial"/>
          <w:bCs/>
          <w:shd w:val="clear" w:color="auto" w:fill="FFFFFF"/>
        </w:rPr>
        <w:t xml:space="preserve"> y las evidencias de las consultas y seguimiento realizado en el SIGAB.</w:t>
      </w:r>
    </w:p>
    <w:p w14:paraId="48C05F78" w14:textId="77777777" w:rsidR="00C70607" w:rsidRDefault="00C70607" w:rsidP="00021F9B">
      <w:pPr>
        <w:rPr>
          <w:rFonts w:cs="Arial"/>
          <w:bCs/>
          <w:color w:val="FF0000"/>
          <w:shd w:val="clear" w:color="auto" w:fill="FFFFFF"/>
        </w:rPr>
      </w:pPr>
    </w:p>
    <w:p w14:paraId="171B67F2" w14:textId="6325B3D2" w:rsidR="00C70607" w:rsidRPr="006D0A1D" w:rsidRDefault="00C70607" w:rsidP="00021F9B">
      <w:pPr>
        <w:pStyle w:val="Ttulo2"/>
      </w:pPr>
      <w:bookmarkStart w:id="46" w:name="_Toc67401999"/>
      <w:r>
        <w:t>ACTIVIDADES DE LAVADO</w:t>
      </w:r>
      <w:r w:rsidR="00D25934">
        <w:t xml:space="preserve"> DE ÁREAS PÚBLICAS</w:t>
      </w:r>
      <w:bookmarkEnd w:id="46"/>
    </w:p>
    <w:p w14:paraId="116F713B" w14:textId="77777777" w:rsidR="00C70607" w:rsidRDefault="00C70607" w:rsidP="00021F9B"/>
    <w:p w14:paraId="7B578E64" w14:textId="77777777" w:rsidR="00C70607" w:rsidRPr="00CE0A1E" w:rsidRDefault="00C70607" w:rsidP="00021F9B"/>
    <w:p w14:paraId="68FE87BD" w14:textId="77777777" w:rsidR="00C70607" w:rsidRPr="00CE0A1E" w:rsidRDefault="00C70607" w:rsidP="00021F9B">
      <w:pPr>
        <w:pStyle w:val="Ttulo3"/>
        <w:ind w:left="1560"/>
      </w:pPr>
      <w:bookmarkStart w:id="47" w:name="_Toc67402000"/>
      <w:r>
        <w:t>ANÁLISIS DEL INFORME DE INTERVENTORÍA</w:t>
      </w:r>
      <w:bookmarkEnd w:id="47"/>
      <w:r>
        <w:t xml:space="preserve"> </w:t>
      </w:r>
    </w:p>
    <w:p w14:paraId="07AA4FC8" w14:textId="77777777" w:rsidR="00C70607" w:rsidRDefault="00C70607" w:rsidP="00021F9B">
      <w:pPr>
        <w:rPr>
          <w:color w:val="FF0000"/>
          <w:lang w:val="es-ES_tradnl"/>
        </w:rPr>
      </w:pPr>
    </w:p>
    <w:p w14:paraId="2BC35146" w14:textId="701A4A44" w:rsidR="00C70607" w:rsidRDefault="00C70607" w:rsidP="00021F9B">
      <w:pPr>
        <w:rPr>
          <w:lang w:val="es-ES_tradnl"/>
        </w:rPr>
      </w:pPr>
      <w:r w:rsidRPr="00C60C79">
        <w:rPr>
          <w:lang w:val="es-ES_tradnl"/>
        </w:rPr>
        <w:t xml:space="preserve">De acuerdo </w:t>
      </w:r>
      <w:r w:rsidR="00BE580A" w:rsidRPr="00C60C79">
        <w:rPr>
          <w:lang w:val="es-ES_tradnl"/>
        </w:rPr>
        <w:t>con el</w:t>
      </w:r>
      <w:r w:rsidRPr="00C60C79">
        <w:rPr>
          <w:lang w:val="es-ES_tradnl"/>
        </w:rPr>
        <w:t xml:space="preserve"> plan de supervisión vigente para el presente periodo</w:t>
      </w:r>
      <w:r w:rsidR="00D25934" w:rsidRPr="00C60C79">
        <w:rPr>
          <w:lang w:val="es-ES_tradnl"/>
        </w:rPr>
        <w:t>,</w:t>
      </w:r>
      <w:r w:rsidRPr="00C60C79">
        <w:rPr>
          <w:lang w:val="es-ES_tradnl"/>
        </w:rPr>
        <w:t xml:space="preserve"> el equipo de apoyo a la supervisión de la UAESP revisó y analizó el informe de Interventoría Proyección Capital en el componente </w:t>
      </w:r>
      <w:r w:rsidR="00D25934" w:rsidRPr="00C60C79">
        <w:rPr>
          <w:lang w:val="es-ES_tradnl"/>
        </w:rPr>
        <w:t xml:space="preserve">de lavado de áreas </w:t>
      </w:r>
      <w:r w:rsidR="00CC45C8" w:rsidRPr="00C60C79">
        <w:rPr>
          <w:lang w:val="es-ES_tradnl"/>
        </w:rPr>
        <w:t>públicas</w:t>
      </w:r>
      <w:r w:rsidRPr="00C60C79">
        <w:rPr>
          <w:lang w:val="es-ES_tradnl"/>
        </w:rPr>
        <w:t xml:space="preserve"> del cual se presenta el siguiente resumen. </w:t>
      </w:r>
    </w:p>
    <w:p w14:paraId="3B9FF888" w14:textId="030E4D8E" w:rsidR="00C60C79" w:rsidRDefault="00C60C79" w:rsidP="00021F9B">
      <w:pPr>
        <w:rPr>
          <w:lang w:val="es-ES_tradnl"/>
        </w:rPr>
      </w:pPr>
    </w:p>
    <w:p w14:paraId="0871AB6C" w14:textId="1EF5EEDF" w:rsidR="00D9157D" w:rsidRPr="00657DC0" w:rsidRDefault="00C60C79" w:rsidP="00021F9B">
      <w:pPr>
        <w:rPr>
          <w:sz w:val="16"/>
          <w:szCs w:val="16"/>
          <w:lang w:val="es-ES_tradnl"/>
        </w:rPr>
      </w:pPr>
      <w:r w:rsidRPr="00723FAF">
        <w:t xml:space="preserve">La actividad de lavado de áreas públicas para el ASE 1, se efectúa en las localidades de Chapinero, La Candelaria, San Cristóbal, Santa Fe, Usaquén y Usme, dando cumplimiento a lo establecido en el Anexo 3 – Reglamento Técnico Operativo, numeral 4.3 – Lavado de Áreas Públicas, así como lo establecido en el documento de línea base del PGIRS, en su actualización del año 2018, y los acuerdos de lavado de áreas públicas suscritos entre el Concesionario y otras ASE. </w:t>
      </w:r>
      <w:r w:rsidR="004532EA">
        <w:t xml:space="preserve"> </w:t>
      </w:r>
      <w:r w:rsidRPr="00723FAF">
        <w:rPr>
          <w:rFonts w:eastAsia="Arial"/>
        </w:rPr>
        <w:t xml:space="preserve">Teniendo en cuenta lo establecido en la actualización de la línea base del PGIRS del año 2018 y los acuerdos de barrido, limpieza y lavado de áreas públicas para la ASE 1, se estableció un total de 255 puntos que deben ser atendidos por el Concesionario, los cuales equivalen a un total de área a intervenir de 249.134,11 m². </w:t>
      </w:r>
    </w:p>
    <w:p w14:paraId="4D1F075F" w14:textId="77777777" w:rsidR="00CC43A1" w:rsidRDefault="00CC43A1" w:rsidP="00021F9B">
      <w:pPr>
        <w:rPr>
          <w:szCs w:val="22"/>
        </w:rPr>
      </w:pPr>
    </w:p>
    <w:p w14:paraId="5FB749B0" w14:textId="7C7C7199" w:rsidR="00C60C79" w:rsidRPr="00723FAF" w:rsidRDefault="00C60C79" w:rsidP="00021F9B">
      <w:r w:rsidRPr="00723FAF">
        <w:rPr>
          <w:szCs w:val="22"/>
        </w:rPr>
        <w:t xml:space="preserve">En el mes de diciembre de 2020, el Concesionario reportó la ejecución de lavado de áreas públicas – PGIRS-, en un total de 30 puntos, correspondientes a un área total intervenida de 32.112,03 m². </w:t>
      </w:r>
      <w:r w:rsidR="004532EA">
        <w:rPr>
          <w:szCs w:val="22"/>
        </w:rPr>
        <w:t xml:space="preserve"> </w:t>
      </w:r>
      <w:r w:rsidRPr="00723FAF">
        <w:t xml:space="preserve">En lo ejecutado del Contrato de Concesión 283 de 2018, suscrito entre el Concesionario PROMOAMBIENTAL DISTRITO S.A.S. E.S.P y la UAESP, en el componente de lavado de áreas públicas, se han atendido un total de 2.462 puntos, los cuales corresponden a un total de área intervenida de </w:t>
      </w:r>
      <w:r w:rsidRPr="00723FAF">
        <w:rPr>
          <w:color w:val="000000" w:themeColor="text1"/>
          <w:szCs w:val="22"/>
        </w:rPr>
        <w:t>3.251.921,08 m</w:t>
      </w:r>
      <w:r w:rsidRPr="00723FAF">
        <w:t>².</w:t>
      </w:r>
    </w:p>
    <w:p w14:paraId="79A3C869" w14:textId="77777777" w:rsidR="00C60C79" w:rsidRPr="00723FAF" w:rsidRDefault="00C60C79" w:rsidP="00021F9B"/>
    <w:p w14:paraId="355F15DA" w14:textId="55F1A0BD" w:rsidR="00C60C79" w:rsidRDefault="00C60C79" w:rsidP="00021F9B">
      <w:r w:rsidRPr="00723FAF">
        <w:rPr>
          <w:rFonts w:eastAsia="Arial"/>
        </w:rPr>
        <w:t>A corte del 31 de diciembre de 2020, el Concesionario ha ejecutado actividades de lavado de áreas públicas en un total de 495.642,55 m²</w:t>
      </w:r>
      <w:r w:rsidR="004532EA">
        <w:rPr>
          <w:rFonts w:eastAsia="Arial"/>
        </w:rPr>
        <w:t xml:space="preserve"> y </w:t>
      </w:r>
      <w:r w:rsidRPr="00723FAF">
        <w:t>ha reportado la ejecución de 95 puentes peatonales con actividades de lavado de áreas pública</w:t>
      </w:r>
      <w:r w:rsidR="00294E93">
        <w:t>s, lo que corresponde a un 94% de avance</w:t>
      </w:r>
      <w:r w:rsidRPr="00723FAF">
        <w:t>.</w:t>
      </w:r>
    </w:p>
    <w:p w14:paraId="3AC57AEC" w14:textId="77777777" w:rsidR="00652A43" w:rsidRPr="00723FAF" w:rsidRDefault="00652A43" w:rsidP="00021F9B">
      <w:pPr>
        <w:jc w:val="center"/>
        <w:rPr>
          <w:lang w:val="x-none"/>
        </w:rPr>
      </w:pPr>
    </w:p>
    <w:p w14:paraId="3A181B49" w14:textId="60EBFF27" w:rsidR="00C60C79" w:rsidRPr="004532EA" w:rsidRDefault="00C60C79" w:rsidP="00021F9B">
      <w:r w:rsidRPr="00723FAF">
        <w:t xml:space="preserve">La Interventoría en el proceso de revisión y validación de la información estableció que, el Concesionario a corte del 31 de diciembre de 2020 ha realizado la atención de 95 puentes peatonales con 95 intervenciones. Dentro del universo establecido para la ejecución de actividades de lavado de áreas públicas del ASE 1 se contempla un total de 43 plazas a ser atendidas. En lo ejecutado del contrato de Concesión 283 de 2018, a corte del 30 de </w:t>
      </w:r>
      <w:r w:rsidR="00CC43A1">
        <w:t>diciembre</w:t>
      </w:r>
      <w:r w:rsidRPr="00723FAF">
        <w:t xml:space="preserve"> de 2020, se realizó la atención de 43 plazas, correspondientes al total del universo contemplado para la ASE 1, con 149 intervenciones. Cabe mencionar que el PGIRS 2018 no estableció frecuencia de atención para este tipo de elementos.  </w:t>
      </w:r>
    </w:p>
    <w:p w14:paraId="099FA433" w14:textId="77777777" w:rsidR="00C60C79" w:rsidRPr="00723FAF" w:rsidRDefault="00C60C79" w:rsidP="00021F9B"/>
    <w:p w14:paraId="4C6AF00C" w14:textId="2A8C6B09" w:rsidR="00C60C79" w:rsidRDefault="004532EA" w:rsidP="00021F9B">
      <w:r>
        <w:t>En relación con los puntos sanitarios</w:t>
      </w:r>
      <w:r w:rsidR="008946A2">
        <w:t xml:space="preserve">, </w:t>
      </w:r>
      <w:r w:rsidR="00C60C79" w:rsidRPr="00723FAF">
        <w:t>se tiene contemplado un total de 111 puntos sanitarios sujetos a atención, de los cuales, a corte del 30 de noviembre de 2020, el Concesionario ha reportado la atención de 111 puntos con un total de 384 intervenciones.</w:t>
      </w:r>
    </w:p>
    <w:p w14:paraId="67F30392" w14:textId="77777777" w:rsidR="003624EC" w:rsidRDefault="003624EC" w:rsidP="00021F9B"/>
    <w:p w14:paraId="53D14623" w14:textId="77777777" w:rsidR="003624EC" w:rsidRPr="00D07969" w:rsidRDefault="003624EC" w:rsidP="003624EC">
      <w:pPr>
        <w:pStyle w:val="Ttulo3"/>
        <w:numPr>
          <w:ilvl w:val="2"/>
          <w:numId w:val="21"/>
        </w:numPr>
        <w:ind w:left="1560"/>
      </w:pPr>
      <w:bookmarkStart w:id="48" w:name="_Toc67402001"/>
      <w:r>
        <w:t>Análisis de las v</w:t>
      </w:r>
      <w:r w:rsidRPr="00FD3634">
        <w:t>isitas</w:t>
      </w:r>
      <w:r>
        <w:t xml:space="preserve"> de campo</w:t>
      </w:r>
      <w:bookmarkEnd w:id="48"/>
    </w:p>
    <w:p w14:paraId="1E7C9A30" w14:textId="77777777" w:rsidR="003624EC" w:rsidRDefault="003624EC" w:rsidP="003624EC">
      <w:pPr>
        <w:rPr>
          <w:lang w:val="es-ES_tradnl"/>
        </w:rPr>
      </w:pPr>
    </w:p>
    <w:p w14:paraId="2D33E560" w14:textId="77777777" w:rsidR="003624EC" w:rsidRPr="00305E42" w:rsidRDefault="003624EC" w:rsidP="003624EC">
      <w:pPr>
        <w:rPr>
          <w:lang w:val="es-ES_tradnl"/>
        </w:rPr>
      </w:pPr>
      <w:r w:rsidRPr="00305E42">
        <w:rPr>
          <w:lang w:val="es-ES_tradnl"/>
        </w:rPr>
        <w:t xml:space="preserve">De acuerdo con el plan de supervisión vigente para el presente periodo, el equipo de apoyo a la supervisión de la UAESP </w:t>
      </w:r>
      <w:r>
        <w:rPr>
          <w:lang w:val="es-ES_tradnl"/>
        </w:rPr>
        <w:t xml:space="preserve">no </w:t>
      </w:r>
      <w:r w:rsidRPr="00305E42">
        <w:rPr>
          <w:lang w:val="es-ES_tradnl"/>
        </w:rPr>
        <w:t>realizó seguimiento y/o acompañamiento a las actividades de verificación y control efectuadas por la Interventoría del servicio de contenedores en cuanto al cumplimiento de frecuencias y horarios</w:t>
      </w:r>
      <w:r>
        <w:rPr>
          <w:lang w:val="es-ES_tradnl"/>
        </w:rPr>
        <w:t>, esto en relación con las medidas de aislamiento preventivo por el segundo pico de la pandemia COVID19.</w:t>
      </w:r>
    </w:p>
    <w:p w14:paraId="6511BA4B" w14:textId="77777777" w:rsidR="00FD3634" w:rsidRPr="00413020" w:rsidRDefault="00FD3634" w:rsidP="00021F9B">
      <w:pPr>
        <w:pStyle w:val="Standard"/>
        <w:jc w:val="both"/>
        <w:rPr>
          <w:rFonts w:ascii="Arial" w:hAnsi="Arial" w:cs="Arial"/>
          <w:bCs/>
          <w:color w:val="FF0000"/>
          <w:shd w:val="clear" w:color="auto" w:fill="FFFFFF"/>
        </w:rPr>
      </w:pPr>
    </w:p>
    <w:p w14:paraId="7424B658" w14:textId="77777777" w:rsidR="00C70607" w:rsidRPr="006D0A1D" w:rsidRDefault="00C70607" w:rsidP="00021F9B">
      <w:pPr>
        <w:pStyle w:val="Ttulo2"/>
      </w:pPr>
      <w:bookmarkStart w:id="49" w:name="_Toc67402002"/>
      <w:r>
        <w:t xml:space="preserve">ACTIVIDADES </w:t>
      </w:r>
      <w:r w:rsidRPr="00C70607">
        <w:t xml:space="preserve">DE </w:t>
      </w:r>
      <w:r>
        <w:t>CORTE DE CÉSPED</w:t>
      </w:r>
      <w:bookmarkEnd w:id="49"/>
    </w:p>
    <w:p w14:paraId="3F744BC6" w14:textId="77777777" w:rsidR="00C70607" w:rsidRDefault="00C70607" w:rsidP="00021F9B"/>
    <w:p w14:paraId="07A02EC8" w14:textId="77777777" w:rsidR="005461C1" w:rsidRPr="00AB05C8" w:rsidRDefault="005461C1" w:rsidP="005461C1">
      <w:pPr>
        <w:rPr>
          <w:color w:val="000000" w:themeColor="text1"/>
          <w:lang w:val="es-ES_tradnl"/>
        </w:rPr>
      </w:pPr>
      <w:r>
        <w:rPr>
          <w:color w:val="000000" w:themeColor="text1"/>
          <w:lang w:val="es-ES_tradnl"/>
        </w:rPr>
        <w:t>Según el informe presentado por la Interventoría para el mes de enero se programaron 322 visitas a la actividad de corte de césped</w:t>
      </w:r>
      <w:r w:rsidRPr="007D0987">
        <w:rPr>
          <w:color w:val="000000" w:themeColor="text1"/>
          <w:lang w:val="es-ES_tradnl"/>
        </w:rPr>
        <w:t>, dando como resultado</w:t>
      </w:r>
      <w:r>
        <w:rPr>
          <w:color w:val="000000" w:themeColor="text1"/>
          <w:lang w:val="es-ES_tradnl"/>
        </w:rPr>
        <w:t xml:space="preserve"> </w:t>
      </w:r>
      <w:r w:rsidRPr="00640E50">
        <w:rPr>
          <w:rFonts w:cs="Arial"/>
          <w:iCs/>
          <w:lang w:val="es-CO" w:eastAsia="es-CO"/>
        </w:rPr>
        <w:t>que se encontraron</w:t>
      </w:r>
      <w:r>
        <w:rPr>
          <w:rFonts w:cs="Arial"/>
          <w:iCs/>
          <w:lang w:val="es-CO" w:eastAsia="es-CO"/>
        </w:rPr>
        <w:t xml:space="preserve"> 9</w:t>
      </w:r>
      <w:r w:rsidRPr="00640E50">
        <w:rPr>
          <w:rFonts w:cs="Arial"/>
          <w:iCs/>
          <w:lang w:val="es-CO" w:eastAsia="es-CO"/>
        </w:rPr>
        <w:t xml:space="preserve"> hallazgos</w:t>
      </w:r>
      <w:r>
        <w:rPr>
          <w:rFonts w:cs="Arial"/>
          <w:iCs/>
          <w:lang w:val="es-CO" w:eastAsia="es-CO"/>
        </w:rPr>
        <w:t xml:space="preserve"> relacionados con que no se realiza </w:t>
      </w:r>
      <w:r w:rsidRPr="00DD1E24">
        <w:rPr>
          <w:rFonts w:cs="Arial"/>
          <w:iCs/>
          <w:lang w:val="es-CO" w:eastAsia="es-CO"/>
        </w:rPr>
        <w:t>corte vertical entre la zona verde y la zona dura denominado bordeo y el restante con la no realización del acopio de residuos en bolsa gris.</w:t>
      </w:r>
      <w:r>
        <w:rPr>
          <w:rFonts w:cs="Arial"/>
          <w:iCs/>
          <w:lang w:val="es-CO" w:eastAsia="es-CO"/>
        </w:rPr>
        <w:t xml:space="preserve"> Estos hallazgos fueron encontrados en las localidades de Santa Fe y San Cristóbal, los cuales </w:t>
      </w:r>
      <w:r w:rsidRPr="00991CDF">
        <w:rPr>
          <w:rFonts w:cs="Arial"/>
          <w:iCs/>
          <w:lang w:val="es-CO" w:eastAsia="es-CO"/>
        </w:rPr>
        <w:t>fueron gestionados por el Concesionario y cerrados a conformidad por parte de la Interventoría</w:t>
      </w:r>
      <w:r>
        <w:rPr>
          <w:rFonts w:cs="Arial"/>
          <w:iCs/>
          <w:lang w:val="es-CO" w:eastAsia="es-CO"/>
        </w:rPr>
        <w:t xml:space="preserve"> mediante la Matriz Interactiva</w:t>
      </w:r>
      <w:r w:rsidRPr="00991CDF">
        <w:rPr>
          <w:rFonts w:cs="Arial"/>
          <w:iCs/>
          <w:lang w:val="es-CO" w:eastAsia="es-CO"/>
        </w:rPr>
        <w:t>.</w:t>
      </w:r>
      <w:r w:rsidRPr="00BC5055">
        <w:rPr>
          <w:rFonts w:cs="Arial"/>
          <w:lang w:val="es-CO" w:eastAsia="es-CO"/>
        </w:rPr>
        <w:t xml:space="preserve"> </w:t>
      </w:r>
      <w:r>
        <w:rPr>
          <w:rFonts w:cs="Arial"/>
          <w:lang w:val="es-CO" w:eastAsia="es-CO"/>
        </w:rPr>
        <w:t>Adicionalmente la interventoría reporta que no hay Solicitudes de Acción Correctiva para este componente en este periodo.</w:t>
      </w:r>
    </w:p>
    <w:p w14:paraId="272F65BB" w14:textId="77777777" w:rsidR="005461C1" w:rsidRDefault="005461C1" w:rsidP="005461C1">
      <w:pPr>
        <w:rPr>
          <w:rFonts w:eastAsia="Arial"/>
        </w:rPr>
      </w:pPr>
    </w:p>
    <w:p w14:paraId="605E7DD0" w14:textId="77777777" w:rsidR="005461C1" w:rsidRPr="00BE5EEC" w:rsidRDefault="005461C1" w:rsidP="005461C1">
      <w:pPr>
        <w:jc w:val="center"/>
        <w:rPr>
          <w:sz w:val="18"/>
          <w:szCs w:val="18"/>
        </w:rPr>
      </w:pPr>
      <w:bookmarkStart w:id="50" w:name="_Toc40371413"/>
      <w:bookmarkStart w:id="51" w:name="_Toc48226270"/>
      <w:bookmarkStart w:id="52" w:name="_Toc50545738"/>
      <w:bookmarkStart w:id="53" w:name="_Toc61597215"/>
      <w:bookmarkStart w:id="54" w:name="_Toc63757773"/>
      <w:r w:rsidRPr="00723FAF">
        <w:rPr>
          <w:sz w:val="18"/>
          <w:szCs w:val="18"/>
        </w:rPr>
        <w:t>Tabla</w:t>
      </w:r>
      <w:r>
        <w:rPr>
          <w:sz w:val="18"/>
          <w:szCs w:val="18"/>
        </w:rPr>
        <w:t xml:space="preserve"> 29</w:t>
      </w:r>
      <w:r w:rsidRPr="00723FAF">
        <w:rPr>
          <w:sz w:val="18"/>
          <w:szCs w:val="18"/>
        </w:rPr>
        <w:t>. Cantidad de verificaciones por localidad ASE 1</w:t>
      </w:r>
      <w:r>
        <w:rPr>
          <w:sz w:val="18"/>
          <w:szCs w:val="18"/>
        </w:rPr>
        <w:t>.</w:t>
      </w:r>
      <w:r w:rsidRPr="00723FAF">
        <w:rPr>
          <w:sz w:val="18"/>
          <w:szCs w:val="18"/>
        </w:rPr>
        <w:t xml:space="preserve"> Corte de césped</w:t>
      </w:r>
      <w:r>
        <w:rPr>
          <w:sz w:val="18"/>
          <w:szCs w:val="18"/>
        </w:rPr>
        <w:t>. E</w:t>
      </w:r>
      <w:r w:rsidRPr="00723FAF">
        <w:rPr>
          <w:sz w:val="18"/>
          <w:szCs w:val="18"/>
        </w:rPr>
        <w:t>nero de 2021</w:t>
      </w:r>
      <w:bookmarkEnd w:id="50"/>
      <w:r w:rsidRPr="00723FAF">
        <w:rPr>
          <w:sz w:val="18"/>
          <w:szCs w:val="18"/>
        </w:rPr>
        <w:t>.</w:t>
      </w:r>
      <w:bookmarkEnd w:id="51"/>
      <w:bookmarkEnd w:id="52"/>
      <w:bookmarkEnd w:id="53"/>
      <w:bookmarkEnd w:id="54"/>
    </w:p>
    <w:tbl>
      <w:tblPr>
        <w:tblW w:w="0" w:type="auto"/>
        <w:jc w:val="center"/>
        <w:tblCellMar>
          <w:left w:w="70" w:type="dxa"/>
          <w:right w:w="70" w:type="dxa"/>
        </w:tblCellMar>
        <w:tblLook w:val="04A0" w:firstRow="1" w:lastRow="0" w:firstColumn="1" w:lastColumn="0" w:noHBand="0" w:noVBand="1"/>
      </w:tblPr>
      <w:tblGrid>
        <w:gridCol w:w="1560"/>
        <w:gridCol w:w="1501"/>
        <w:gridCol w:w="2123"/>
        <w:gridCol w:w="1701"/>
      </w:tblGrid>
      <w:tr w:rsidR="005461C1" w:rsidRPr="00723FAF" w14:paraId="26BD4522" w14:textId="77777777" w:rsidTr="005461C1">
        <w:trPr>
          <w:trHeight w:val="517"/>
          <w:tblHeader/>
          <w:jc w:val="center"/>
        </w:trPr>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0D8E53" w14:textId="77777777" w:rsidR="005461C1" w:rsidRPr="00723FAF" w:rsidRDefault="005461C1" w:rsidP="005461C1">
            <w:pPr>
              <w:jc w:val="center"/>
              <w:rPr>
                <w:b/>
                <w:bCs/>
                <w:sz w:val="16"/>
              </w:rPr>
            </w:pPr>
            <w:r w:rsidRPr="00723FAF">
              <w:rPr>
                <w:b/>
                <w:bCs/>
                <w:color w:val="000000"/>
                <w:sz w:val="16"/>
              </w:rPr>
              <w:t>LOCALIDAD</w:t>
            </w:r>
          </w:p>
        </w:tc>
        <w:tc>
          <w:tcPr>
            <w:tcW w:w="1501" w:type="dxa"/>
            <w:tcBorders>
              <w:top w:val="single" w:sz="4" w:space="0" w:color="auto"/>
              <w:left w:val="nil"/>
              <w:bottom w:val="single" w:sz="4" w:space="0" w:color="auto"/>
              <w:right w:val="single" w:sz="4" w:space="0" w:color="auto"/>
            </w:tcBorders>
            <w:shd w:val="clear" w:color="auto" w:fill="E7E6E6" w:themeFill="background2"/>
            <w:vAlign w:val="center"/>
            <w:hideMark/>
          </w:tcPr>
          <w:p w14:paraId="3719BFFF" w14:textId="77777777" w:rsidR="005461C1" w:rsidRPr="00723FAF" w:rsidRDefault="005461C1" w:rsidP="005461C1">
            <w:pPr>
              <w:jc w:val="center"/>
              <w:rPr>
                <w:b/>
                <w:bCs/>
                <w:sz w:val="16"/>
              </w:rPr>
            </w:pPr>
            <w:r w:rsidRPr="00723FAF">
              <w:rPr>
                <w:b/>
                <w:bCs/>
                <w:color w:val="000000"/>
                <w:sz w:val="16"/>
              </w:rPr>
              <w:t>CANTIDAD DE VERIFICACIONES</w:t>
            </w:r>
          </w:p>
        </w:tc>
        <w:tc>
          <w:tcPr>
            <w:tcW w:w="2123" w:type="dxa"/>
            <w:tcBorders>
              <w:top w:val="single" w:sz="4" w:space="0" w:color="auto"/>
              <w:left w:val="nil"/>
              <w:bottom w:val="single" w:sz="4" w:space="0" w:color="auto"/>
              <w:right w:val="single" w:sz="4" w:space="0" w:color="auto"/>
            </w:tcBorders>
            <w:shd w:val="clear" w:color="auto" w:fill="E7E6E6" w:themeFill="background2"/>
            <w:vAlign w:val="center"/>
            <w:hideMark/>
          </w:tcPr>
          <w:p w14:paraId="71E77C2A" w14:textId="77777777" w:rsidR="005461C1" w:rsidRPr="00723FAF" w:rsidRDefault="005461C1" w:rsidP="005461C1">
            <w:pPr>
              <w:jc w:val="center"/>
              <w:rPr>
                <w:b/>
                <w:bCs/>
                <w:sz w:val="16"/>
              </w:rPr>
            </w:pPr>
            <w:r w:rsidRPr="00723FAF">
              <w:rPr>
                <w:b/>
                <w:bCs/>
                <w:color w:val="000000"/>
                <w:sz w:val="16"/>
              </w:rPr>
              <w:t>CANTIDAD DE VERIFICACIONES CON HALLAZGOS-FORESTAL</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hideMark/>
          </w:tcPr>
          <w:p w14:paraId="589351FD" w14:textId="77777777" w:rsidR="005461C1" w:rsidRPr="00723FAF" w:rsidRDefault="005461C1" w:rsidP="005461C1">
            <w:pPr>
              <w:jc w:val="center"/>
              <w:rPr>
                <w:b/>
                <w:bCs/>
                <w:sz w:val="16"/>
              </w:rPr>
            </w:pPr>
            <w:r w:rsidRPr="00723FAF">
              <w:rPr>
                <w:b/>
                <w:bCs/>
                <w:color w:val="000000"/>
                <w:sz w:val="16"/>
              </w:rPr>
              <w:t>CANTIDAD DE HALLAZGOS-FORESTAL</w:t>
            </w:r>
          </w:p>
        </w:tc>
      </w:tr>
      <w:tr w:rsidR="005461C1" w:rsidRPr="00723FAF" w14:paraId="79762D4E"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11E43F" w14:textId="77777777" w:rsidR="005461C1" w:rsidRPr="00723FAF" w:rsidRDefault="005461C1" w:rsidP="005461C1">
            <w:pPr>
              <w:rPr>
                <w:sz w:val="16"/>
              </w:rPr>
            </w:pPr>
            <w:r w:rsidRPr="00723FAF">
              <w:rPr>
                <w:color w:val="000000"/>
                <w:sz w:val="16"/>
              </w:rPr>
              <w:t>La Candelaria</w:t>
            </w:r>
          </w:p>
        </w:tc>
        <w:tc>
          <w:tcPr>
            <w:tcW w:w="0" w:type="auto"/>
            <w:tcBorders>
              <w:top w:val="nil"/>
              <w:left w:val="nil"/>
              <w:bottom w:val="single" w:sz="4" w:space="0" w:color="auto"/>
              <w:right w:val="single" w:sz="4" w:space="0" w:color="auto"/>
            </w:tcBorders>
            <w:shd w:val="clear" w:color="auto" w:fill="auto"/>
            <w:vAlign w:val="center"/>
            <w:hideMark/>
          </w:tcPr>
          <w:p w14:paraId="376E15E3" w14:textId="77777777" w:rsidR="005461C1" w:rsidRPr="00723FAF" w:rsidRDefault="005461C1" w:rsidP="005461C1">
            <w:pPr>
              <w:jc w:val="center"/>
              <w:rPr>
                <w:sz w:val="16"/>
              </w:rPr>
            </w:pPr>
            <w:r w:rsidRPr="00723FAF">
              <w:rPr>
                <w:color w:val="000000"/>
                <w:sz w:val="16"/>
              </w:rPr>
              <w:t>3</w:t>
            </w:r>
          </w:p>
        </w:tc>
        <w:tc>
          <w:tcPr>
            <w:tcW w:w="2123" w:type="dxa"/>
            <w:tcBorders>
              <w:top w:val="nil"/>
              <w:left w:val="nil"/>
              <w:bottom w:val="single" w:sz="4" w:space="0" w:color="auto"/>
              <w:right w:val="single" w:sz="4" w:space="0" w:color="auto"/>
            </w:tcBorders>
            <w:shd w:val="clear" w:color="auto" w:fill="auto"/>
            <w:vAlign w:val="center"/>
            <w:hideMark/>
          </w:tcPr>
          <w:p w14:paraId="154A6681" w14:textId="77777777" w:rsidR="005461C1" w:rsidRPr="00723FAF" w:rsidRDefault="005461C1" w:rsidP="005461C1">
            <w:pPr>
              <w:jc w:val="center"/>
              <w:rPr>
                <w:sz w:val="16"/>
              </w:rPr>
            </w:pPr>
            <w:r w:rsidRPr="00723FAF">
              <w:rPr>
                <w:color w:val="000000"/>
                <w:sz w:val="16"/>
              </w:rPr>
              <w:t>0</w:t>
            </w:r>
          </w:p>
        </w:tc>
        <w:tc>
          <w:tcPr>
            <w:tcW w:w="1701" w:type="dxa"/>
            <w:tcBorders>
              <w:top w:val="nil"/>
              <w:left w:val="nil"/>
              <w:bottom w:val="single" w:sz="4" w:space="0" w:color="auto"/>
              <w:right w:val="single" w:sz="4" w:space="0" w:color="auto"/>
            </w:tcBorders>
            <w:shd w:val="clear" w:color="auto" w:fill="auto"/>
            <w:vAlign w:val="center"/>
            <w:hideMark/>
          </w:tcPr>
          <w:p w14:paraId="624B2FD0" w14:textId="77777777" w:rsidR="005461C1" w:rsidRPr="00723FAF" w:rsidRDefault="005461C1" w:rsidP="005461C1">
            <w:pPr>
              <w:jc w:val="center"/>
              <w:rPr>
                <w:sz w:val="16"/>
              </w:rPr>
            </w:pPr>
            <w:r w:rsidRPr="00723FAF">
              <w:rPr>
                <w:color w:val="000000"/>
                <w:sz w:val="16"/>
              </w:rPr>
              <w:t>0</w:t>
            </w:r>
          </w:p>
        </w:tc>
      </w:tr>
      <w:tr w:rsidR="005461C1" w:rsidRPr="00723FAF" w14:paraId="315D6B76"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B4F502" w14:textId="77777777" w:rsidR="005461C1" w:rsidRPr="00723FAF" w:rsidRDefault="005461C1" w:rsidP="005461C1">
            <w:pPr>
              <w:rPr>
                <w:sz w:val="16"/>
              </w:rPr>
            </w:pPr>
            <w:r w:rsidRPr="00723FAF">
              <w:rPr>
                <w:color w:val="000000"/>
                <w:sz w:val="16"/>
              </w:rPr>
              <w:t>Chapinero</w:t>
            </w:r>
          </w:p>
        </w:tc>
        <w:tc>
          <w:tcPr>
            <w:tcW w:w="0" w:type="auto"/>
            <w:tcBorders>
              <w:top w:val="nil"/>
              <w:left w:val="nil"/>
              <w:bottom w:val="single" w:sz="4" w:space="0" w:color="auto"/>
              <w:right w:val="single" w:sz="4" w:space="0" w:color="auto"/>
            </w:tcBorders>
            <w:shd w:val="clear" w:color="auto" w:fill="auto"/>
            <w:vAlign w:val="center"/>
            <w:hideMark/>
          </w:tcPr>
          <w:p w14:paraId="4A282851" w14:textId="77777777" w:rsidR="005461C1" w:rsidRPr="00723FAF" w:rsidRDefault="005461C1" w:rsidP="005461C1">
            <w:pPr>
              <w:jc w:val="center"/>
              <w:rPr>
                <w:sz w:val="16"/>
              </w:rPr>
            </w:pPr>
            <w:r w:rsidRPr="00723FAF">
              <w:rPr>
                <w:color w:val="000000"/>
                <w:sz w:val="16"/>
              </w:rPr>
              <w:t>15</w:t>
            </w:r>
          </w:p>
        </w:tc>
        <w:tc>
          <w:tcPr>
            <w:tcW w:w="2123" w:type="dxa"/>
            <w:tcBorders>
              <w:top w:val="nil"/>
              <w:left w:val="nil"/>
              <w:bottom w:val="single" w:sz="4" w:space="0" w:color="auto"/>
              <w:right w:val="single" w:sz="4" w:space="0" w:color="auto"/>
            </w:tcBorders>
            <w:shd w:val="clear" w:color="auto" w:fill="auto"/>
            <w:vAlign w:val="center"/>
            <w:hideMark/>
          </w:tcPr>
          <w:p w14:paraId="019F760F" w14:textId="77777777" w:rsidR="005461C1" w:rsidRPr="00723FAF" w:rsidRDefault="005461C1" w:rsidP="005461C1">
            <w:pPr>
              <w:jc w:val="center"/>
              <w:rPr>
                <w:sz w:val="16"/>
              </w:rPr>
            </w:pPr>
            <w:r w:rsidRPr="00723FAF">
              <w:rPr>
                <w:color w:val="000000"/>
                <w:sz w:val="16"/>
              </w:rPr>
              <w:t>0</w:t>
            </w:r>
          </w:p>
        </w:tc>
        <w:tc>
          <w:tcPr>
            <w:tcW w:w="1701" w:type="dxa"/>
            <w:tcBorders>
              <w:top w:val="nil"/>
              <w:left w:val="nil"/>
              <w:bottom w:val="single" w:sz="4" w:space="0" w:color="auto"/>
              <w:right w:val="single" w:sz="4" w:space="0" w:color="auto"/>
            </w:tcBorders>
            <w:shd w:val="clear" w:color="auto" w:fill="auto"/>
            <w:vAlign w:val="center"/>
            <w:hideMark/>
          </w:tcPr>
          <w:p w14:paraId="5D80CDA0" w14:textId="77777777" w:rsidR="005461C1" w:rsidRPr="00723FAF" w:rsidRDefault="005461C1" w:rsidP="005461C1">
            <w:pPr>
              <w:jc w:val="center"/>
              <w:rPr>
                <w:sz w:val="16"/>
              </w:rPr>
            </w:pPr>
            <w:r w:rsidRPr="00723FAF">
              <w:rPr>
                <w:color w:val="000000"/>
                <w:sz w:val="16"/>
              </w:rPr>
              <w:t>0</w:t>
            </w:r>
          </w:p>
        </w:tc>
      </w:tr>
      <w:tr w:rsidR="005461C1" w:rsidRPr="00723FAF" w14:paraId="2CD8B00D"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F0683B" w14:textId="77777777" w:rsidR="005461C1" w:rsidRPr="00723FAF" w:rsidRDefault="005461C1" w:rsidP="005461C1">
            <w:pPr>
              <w:rPr>
                <w:sz w:val="16"/>
              </w:rPr>
            </w:pPr>
            <w:r w:rsidRPr="00723FAF">
              <w:rPr>
                <w:color w:val="000000"/>
                <w:sz w:val="16"/>
              </w:rPr>
              <w:t>San Cristóbal</w:t>
            </w:r>
          </w:p>
        </w:tc>
        <w:tc>
          <w:tcPr>
            <w:tcW w:w="0" w:type="auto"/>
            <w:tcBorders>
              <w:top w:val="nil"/>
              <w:left w:val="nil"/>
              <w:bottom w:val="single" w:sz="4" w:space="0" w:color="auto"/>
              <w:right w:val="single" w:sz="4" w:space="0" w:color="auto"/>
            </w:tcBorders>
            <w:shd w:val="clear" w:color="auto" w:fill="auto"/>
            <w:vAlign w:val="center"/>
            <w:hideMark/>
          </w:tcPr>
          <w:p w14:paraId="0CDB7B86" w14:textId="77777777" w:rsidR="005461C1" w:rsidRPr="00723FAF" w:rsidRDefault="005461C1" w:rsidP="005461C1">
            <w:pPr>
              <w:jc w:val="center"/>
              <w:rPr>
                <w:sz w:val="16"/>
              </w:rPr>
            </w:pPr>
            <w:r w:rsidRPr="00723FAF">
              <w:rPr>
                <w:color w:val="000000"/>
                <w:sz w:val="16"/>
              </w:rPr>
              <w:t>153</w:t>
            </w:r>
          </w:p>
        </w:tc>
        <w:tc>
          <w:tcPr>
            <w:tcW w:w="2123" w:type="dxa"/>
            <w:tcBorders>
              <w:top w:val="nil"/>
              <w:left w:val="nil"/>
              <w:bottom w:val="single" w:sz="4" w:space="0" w:color="auto"/>
              <w:right w:val="single" w:sz="4" w:space="0" w:color="auto"/>
            </w:tcBorders>
            <w:shd w:val="clear" w:color="auto" w:fill="auto"/>
            <w:vAlign w:val="center"/>
            <w:hideMark/>
          </w:tcPr>
          <w:p w14:paraId="5B1E8038" w14:textId="77777777" w:rsidR="005461C1" w:rsidRPr="00723FAF" w:rsidRDefault="005461C1" w:rsidP="005461C1">
            <w:pPr>
              <w:jc w:val="center"/>
              <w:rPr>
                <w:sz w:val="16"/>
              </w:rPr>
            </w:pPr>
            <w:r w:rsidRPr="00723FAF">
              <w:rPr>
                <w:color w:val="000000"/>
                <w:sz w:val="16"/>
              </w:rPr>
              <w:t>3</w:t>
            </w:r>
          </w:p>
        </w:tc>
        <w:tc>
          <w:tcPr>
            <w:tcW w:w="1701" w:type="dxa"/>
            <w:tcBorders>
              <w:top w:val="nil"/>
              <w:left w:val="nil"/>
              <w:bottom w:val="single" w:sz="4" w:space="0" w:color="auto"/>
              <w:right w:val="single" w:sz="4" w:space="0" w:color="auto"/>
            </w:tcBorders>
            <w:shd w:val="clear" w:color="auto" w:fill="auto"/>
            <w:vAlign w:val="center"/>
            <w:hideMark/>
          </w:tcPr>
          <w:p w14:paraId="3C29DB8E" w14:textId="77777777" w:rsidR="005461C1" w:rsidRPr="00723FAF" w:rsidRDefault="005461C1" w:rsidP="005461C1">
            <w:pPr>
              <w:jc w:val="center"/>
              <w:rPr>
                <w:sz w:val="16"/>
              </w:rPr>
            </w:pPr>
            <w:r w:rsidRPr="00723FAF">
              <w:rPr>
                <w:color w:val="000000"/>
                <w:sz w:val="16"/>
              </w:rPr>
              <w:t>3</w:t>
            </w:r>
          </w:p>
        </w:tc>
      </w:tr>
      <w:tr w:rsidR="005461C1" w:rsidRPr="00723FAF" w14:paraId="309E0789"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E6B7EB" w14:textId="77777777" w:rsidR="005461C1" w:rsidRPr="00723FAF" w:rsidRDefault="005461C1" w:rsidP="005461C1">
            <w:pPr>
              <w:rPr>
                <w:sz w:val="16"/>
              </w:rPr>
            </w:pPr>
            <w:r w:rsidRPr="00723FAF">
              <w:rPr>
                <w:color w:val="000000"/>
                <w:sz w:val="16"/>
              </w:rPr>
              <w:t>Santa Fe</w:t>
            </w:r>
          </w:p>
        </w:tc>
        <w:tc>
          <w:tcPr>
            <w:tcW w:w="0" w:type="auto"/>
            <w:tcBorders>
              <w:top w:val="nil"/>
              <w:left w:val="nil"/>
              <w:bottom w:val="single" w:sz="4" w:space="0" w:color="auto"/>
              <w:right w:val="single" w:sz="4" w:space="0" w:color="auto"/>
            </w:tcBorders>
            <w:shd w:val="clear" w:color="auto" w:fill="auto"/>
            <w:vAlign w:val="center"/>
            <w:hideMark/>
          </w:tcPr>
          <w:p w14:paraId="212A7A01" w14:textId="77777777" w:rsidR="005461C1" w:rsidRPr="00723FAF" w:rsidRDefault="005461C1" w:rsidP="005461C1">
            <w:pPr>
              <w:jc w:val="center"/>
              <w:rPr>
                <w:sz w:val="16"/>
              </w:rPr>
            </w:pPr>
            <w:r w:rsidRPr="00723FAF">
              <w:rPr>
                <w:color w:val="000000"/>
                <w:sz w:val="16"/>
              </w:rPr>
              <w:t>33</w:t>
            </w:r>
          </w:p>
        </w:tc>
        <w:tc>
          <w:tcPr>
            <w:tcW w:w="2123" w:type="dxa"/>
            <w:tcBorders>
              <w:top w:val="nil"/>
              <w:left w:val="nil"/>
              <w:bottom w:val="single" w:sz="4" w:space="0" w:color="auto"/>
              <w:right w:val="single" w:sz="4" w:space="0" w:color="auto"/>
            </w:tcBorders>
            <w:shd w:val="clear" w:color="auto" w:fill="auto"/>
            <w:vAlign w:val="center"/>
            <w:hideMark/>
          </w:tcPr>
          <w:p w14:paraId="759744B6" w14:textId="77777777" w:rsidR="005461C1" w:rsidRPr="00723FAF" w:rsidRDefault="005461C1" w:rsidP="005461C1">
            <w:pPr>
              <w:jc w:val="center"/>
              <w:rPr>
                <w:sz w:val="16"/>
              </w:rPr>
            </w:pPr>
            <w:r w:rsidRPr="00723FAF">
              <w:rPr>
                <w:color w:val="000000"/>
                <w:sz w:val="16"/>
              </w:rPr>
              <w:t>6</w:t>
            </w:r>
          </w:p>
        </w:tc>
        <w:tc>
          <w:tcPr>
            <w:tcW w:w="1701" w:type="dxa"/>
            <w:tcBorders>
              <w:top w:val="nil"/>
              <w:left w:val="nil"/>
              <w:bottom w:val="single" w:sz="4" w:space="0" w:color="auto"/>
              <w:right w:val="single" w:sz="4" w:space="0" w:color="auto"/>
            </w:tcBorders>
            <w:shd w:val="clear" w:color="auto" w:fill="auto"/>
            <w:vAlign w:val="center"/>
            <w:hideMark/>
          </w:tcPr>
          <w:p w14:paraId="4733FDD7" w14:textId="77777777" w:rsidR="005461C1" w:rsidRPr="00723FAF" w:rsidRDefault="005461C1" w:rsidP="005461C1">
            <w:pPr>
              <w:jc w:val="center"/>
              <w:rPr>
                <w:sz w:val="16"/>
              </w:rPr>
            </w:pPr>
            <w:r w:rsidRPr="00723FAF">
              <w:rPr>
                <w:color w:val="000000"/>
                <w:sz w:val="16"/>
              </w:rPr>
              <w:t>6</w:t>
            </w:r>
          </w:p>
        </w:tc>
      </w:tr>
      <w:tr w:rsidR="005461C1" w:rsidRPr="00723FAF" w14:paraId="697EE753"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93D1DC" w14:textId="77777777" w:rsidR="005461C1" w:rsidRPr="00723FAF" w:rsidRDefault="005461C1" w:rsidP="005461C1">
            <w:pPr>
              <w:rPr>
                <w:sz w:val="16"/>
              </w:rPr>
            </w:pPr>
            <w:r w:rsidRPr="00723FAF">
              <w:rPr>
                <w:color w:val="000000"/>
                <w:sz w:val="16"/>
              </w:rPr>
              <w:t>Usaquén</w:t>
            </w:r>
          </w:p>
        </w:tc>
        <w:tc>
          <w:tcPr>
            <w:tcW w:w="0" w:type="auto"/>
            <w:tcBorders>
              <w:top w:val="nil"/>
              <w:left w:val="nil"/>
              <w:bottom w:val="single" w:sz="4" w:space="0" w:color="auto"/>
              <w:right w:val="single" w:sz="4" w:space="0" w:color="auto"/>
            </w:tcBorders>
            <w:shd w:val="clear" w:color="auto" w:fill="auto"/>
            <w:vAlign w:val="center"/>
            <w:hideMark/>
          </w:tcPr>
          <w:p w14:paraId="76E6BC83" w14:textId="77777777" w:rsidR="005461C1" w:rsidRPr="00723FAF" w:rsidRDefault="005461C1" w:rsidP="005461C1">
            <w:pPr>
              <w:jc w:val="center"/>
              <w:rPr>
                <w:sz w:val="16"/>
              </w:rPr>
            </w:pPr>
            <w:r w:rsidRPr="00723FAF">
              <w:rPr>
                <w:color w:val="000000"/>
                <w:sz w:val="16"/>
              </w:rPr>
              <w:t>0</w:t>
            </w:r>
          </w:p>
        </w:tc>
        <w:tc>
          <w:tcPr>
            <w:tcW w:w="2123" w:type="dxa"/>
            <w:tcBorders>
              <w:top w:val="nil"/>
              <w:left w:val="nil"/>
              <w:bottom w:val="single" w:sz="4" w:space="0" w:color="auto"/>
              <w:right w:val="single" w:sz="4" w:space="0" w:color="auto"/>
            </w:tcBorders>
            <w:shd w:val="clear" w:color="auto" w:fill="auto"/>
            <w:vAlign w:val="center"/>
            <w:hideMark/>
          </w:tcPr>
          <w:p w14:paraId="0CDAD465" w14:textId="77777777" w:rsidR="005461C1" w:rsidRPr="00723FAF" w:rsidRDefault="005461C1" w:rsidP="005461C1">
            <w:pPr>
              <w:jc w:val="center"/>
              <w:rPr>
                <w:sz w:val="16"/>
              </w:rPr>
            </w:pPr>
            <w:r w:rsidRPr="00723FAF">
              <w:rPr>
                <w:color w:val="000000"/>
                <w:sz w:val="16"/>
              </w:rPr>
              <w:t>0</w:t>
            </w:r>
          </w:p>
        </w:tc>
        <w:tc>
          <w:tcPr>
            <w:tcW w:w="1701" w:type="dxa"/>
            <w:tcBorders>
              <w:top w:val="nil"/>
              <w:left w:val="nil"/>
              <w:bottom w:val="single" w:sz="4" w:space="0" w:color="auto"/>
              <w:right w:val="single" w:sz="4" w:space="0" w:color="auto"/>
            </w:tcBorders>
            <w:shd w:val="clear" w:color="auto" w:fill="auto"/>
            <w:vAlign w:val="center"/>
            <w:hideMark/>
          </w:tcPr>
          <w:p w14:paraId="4212E242" w14:textId="77777777" w:rsidR="005461C1" w:rsidRPr="00723FAF" w:rsidRDefault="005461C1" w:rsidP="005461C1">
            <w:pPr>
              <w:jc w:val="center"/>
              <w:rPr>
                <w:sz w:val="16"/>
              </w:rPr>
            </w:pPr>
            <w:r w:rsidRPr="00723FAF">
              <w:rPr>
                <w:color w:val="000000"/>
                <w:sz w:val="16"/>
              </w:rPr>
              <w:t>0</w:t>
            </w:r>
          </w:p>
        </w:tc>
      </w:tr>
      <w:tr w:rsidR="005461C1" w:rsidRPr="00723FAF" w14:paraId="7A05571F"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7D43D4" w14:textId="77777777" w:rsidR="005461C1" w:rsidRPr="00723FAF" w:rsidRDefault="005461C1" w:rsidP="005461C1">
            <w:pPr>
              <w:rPr>
                <w:sz w:val="16"/>
              </w:rPr>
            </w:pPr>
            <w:r w:rsidRPr="00723FAF">
              <w:rPr>
                <w:color w:val="000000"/>
                <w:sz w:val="16"/>
              </w:rPr>
              <w:t>Usme</w:t>
            </w:r>
          </w:p>
        </w:tc>
        <w:tc>
          <w:tcPr>
            <w:tcW w:w="0" w:type="auto"/>
            <w:tcBorders>
              <w:top w:val="nil"/>
              <w:left w:val="nil"/>
              <w:bottom w:val="single" w:sz="4" w:space="0" w:color="auto"/>
              <w:right w:val="single" w:sz="4" w:space="0" w:color="auto"/>
            </w:tcBorders>
            <w:shd w:val="clear" w:color="auto" w:fill="auto"/>
            <w:vAlign w:val="center"/>
            <w:hideMark/>
          </w:tcPr>
          <w:p w14:paraId="149FEC57" w14:textId="77777777" w:rsidR="005461C1" w:rsidRPr="00723FAF" w:rsidRDefault="005461C1" w:rsidP="005461C1">
            <w:pPr>
              <w:jc w:val="center"/>
              <w:rPr>
                <w:sz w:val="16"/>
              </w:rPr>
            </w:pPr>
            <w:r w:rsidRPr="00723FAF">
              <w:rPr>
                <w:color w:val="000000"/>
                <w:sz w:val="16"/>
              </w:rPr>
              <w:t>118</w:t>
            </w:r>
          </w:p>
        </w:tc>
        <w:tc>
          <w:tcPr>
            <w:tcW w:w="2123" w:type="dxa"/>
            <w:tcBorders>
              <w:top w:val="nil"/>
              <w:left w:val="nil"/>
              <w:bottom w:val="single" w:sz="4" w:space="0" w:color="auto"/>
              <w:right w:val="single" w:sz="4" w:space="0" w:color="auto"/>
            </w:tcBorders>
            <w:shd w:val="clear" w:color="auto" w:fill="auto"/>
            <w:vAlign w:val="center"/>
            <w:hideMark/>
          </w:tcPr>
          <w:p w14:paraId="563A94A7" w14:textId="77777777" w:rsidR="005461C1" w:rsidRPr="00723FAF" w:rsidRDefault="005461C1" w:rsidP="005461C1">
            <w:pPr>
              <w:jc w:val="center"/>
              <w:rPr>
                <w:sz w:val="16"/>
              </w:rPr>
            </w:pPr>
            <w:r w:rsidRPr="00723FAF">
              <w:rPr>
                <w:color w:val="000000"/>
                <w:sz w:val="16"/>
              </w:rPr>
              <w:t>0</w:t>
            </w:r>
          </w:p>
        </w:tc>
        <w:tc>
          <w:tcPr>
            <w:tcW w:w="1701" w:type="dxa"/>
            <w:tcBorders>
              <w:top w:val="nil"/>
              <w:left w:val="nil"/>
              <w:bottom w:val="single" w:sz="4" w:space="0" w:color="auto"/>
              <w:right w:val="single" w:sz="4" w:space="0" w:color="auto"/>
            </w:tcBorders>
            <w:shd w:val="clear" w:color="auto" w:fill="auto"/>
            <w:vAlign w:val="center"/>
            <w:hideMark/>
          </w:tcPr>
          <w:p w14:paraId="2065BCB6" w14:textId="77777777" w:rsidR="005461C1" w:rsidRPr="00723FAF" w:rsidRDefault="005461C1" w:rsidP="005461C1">
            <w:pPr>
              <w:jc w:val="center"/>
              <w:rPr>
                <w:sz w:val="16"/>
              </w:rPr>
            </w:pPr>
            <w:r w:rsidRPr="00723FAF">
              <w:rPr>
                <w:color w:val="000000"/>
                <w:sz w:val="16"/>
              </w:rPr>
              <w:t>0</w:t>
            </w:r>
          </w:p>
        </w:tc>
      </w:tr>
      <w:tr w:rsidR="005461C1" w:rsidRPr="00723FAF" w14:paraId="46222AD5"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EC4BA1" w14:textId="77777777" w:rsidR="005461C1" w:rsidRPr="00723FAF" w:rsidRDefault="005461C1" w:rsidP="005461C1">
            <w:pPr>
              <w:rPr>
                <w:sz w:val="16"/>
              </w:rPr>
            </w:pPr>
            <w:r w:rsidRPr="00723FAF">
              <w:rPr>
                <w:b/>
                <w:bCs/>
                <w:color w:val="000000"/>
                <w:sz w:val="16"/>
              </w:rPr>
              <w:t>Total</w:t>
            </w:r>
          </w:p>
        </w:tc>
        <w:tc>
          <w:tcPr>
            <w:tcW w:w="0" w:type="auto"/>
            <w:tcBorders>
              <w:top w:val="nil"/>
              <w:left w:val="nil"/>
              <w:bottom w:val="single" w:sz="4" w:space="0" w:color="auto"/>
              <w:right w:val="single" w:sz="4" w:space="0" w:color="auto"/>
            </w:tcBorders>
            <w:shd w:val="clear" w:color="auto" w:fill="auto"/>
            <w:vAlign w:val="center"/>
            <w:hideMark/>
          </w:tcPr>
          <w:p w14:paraId="391E33A2" w14:textId="77777777" w:rsidR="005461C1" w:rsidRPr="00723FAF" w:rsidRDefault="005461C1" w:rsidP="005461C1">
            <w:pPr>
              <w:jc w:val="center"/>
              <w:rPr>
                <w:sz w:val="16"/>
              </w:rPr>
            </w:pPr>
            <w:r w:rsidRPr="00723FAF">
              <w:rPr>
                <w:b/>
                <w:bCs/>
                <w:color w:val="000000"/>
                <w:sz w:val="16"/>
              </w:rPr>
              <w:t>322</w:t>
            </w:r>
          </w:p>
        </w:tc>
        <w:tc>
          <w:tcPr>
            <w:tcW w:w="2123" w:type="dxa"/>
            <w:tcBorders>
              <w:top w:val="nil"/>
              <w:left w:val="nil"/>
              <w:bottom w:val="single" w:sz="4" w:space="0" w:color="auto"/>
              <w:right w:val="single" w:sz="4" w:space="0" w:color="auto"/>
            </w:tcBorders>
            <w:shd w:val="clear" w:color="auto" w:fill="auto"/>
            <w:vAlign w:val="center"/>
            <w:hideMark/>
          </w:tcPr>
          <w:p w14:paraId="56AFA704" w14:textId="77777777" w:rsidR="005461C1" w:rsidRPr="00723FAF" w:rsidRDefault="005461C1" w:rsidP="005461C1">
            <w:pPr>
              <w:jc w:val="center"/>
              <w:rPr>
                <w:sz w:val="16"/>
              </w:rPr>
            </w:pPr>
            <w:r w:rsidRPr="00723FAF">
              <w:rPr>
                <w:b/>
                <w:bCs/>
                <w:color w:val="000000"/>
                <w:sz w:val="16"/>
              </w:rPr>
              <w:t>9</w:t>
            </w:r>
          </w:p>
        </w:tc>
        <w:tc>
          <w:tcPr>
            <w:tcW w:w="1701" w:type="dxa"/>
            <w:tcBorders>
              <w:top w:val="nil"/>
              <w:left w:val="nil"/>
              <w:bottom w:val="single" w:sz="4" w:space="0" w:color="auto"/>
              <w:right w:val="single" w:sz="4" w:space="0" w:color="auto"/>
            </w:tcBorders>
            <w:shd w:val="clear" w:color="auto" w:fill="auto"/>
            <w:vAlign w:val="center"/>
            <w:hideMark/>
          </w:tcPr>
          <w:p w14:paraId="2BA72423" w14:textId="77777777" w:rsidR="005461C1" w:rsidRPr="00723FAF" w:rsidRDefault="005461C1" w:rsidP="005461C1">
            <w:pPr>
              <w:jc w:val="center"/>
              <w:rPr>
                <w:sz w:val="16"/>
              </w:rPr>
            </w:pPr>
            <w:r w:rsidRPr="00723FAF">
              <w:rPr>
                <w:b/>
                <w:bCs/>
                <w:color w:val="000000"/>
                <w:sz w:val="16"/>
              </w:rPr>
              <w:t>9</w:t>
            </w:r>
          </w:p>
        </w:tc>
      </w:tr>
    </w:tbl>
    <w:p w14:paraId="27D1F83C" w14:textId="77777777" w:rsidR="005461C1" w:rsidRDefault="005461C1" w:rsidP="005461C1">
      <w:pPr>
        <w:jc w:val="center"/>
        <w:rPr>
          <w:sz w:val="16"/>
          <w:szCs w:val="16"/>
          <w:lang w:val="es-ES_tradnl"/>
        </w:rPr>
      </w:pPr>
      <w:r w:rsidRPr="00C40ABD">
        <w:rPr>
          <w:sz w:val="16"/>
          <w:szCs w:val="16"/>
          <w:lang w:val="es-ES_tradnl"/>
        </w:rPr>
        <w:t>Fuente: Informe de Interventoría</w:t>
      </w:r>
      <w:r>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3D2CDAE2" w14:textId="77777777" w:rsidR="005461C1" w:rsidRPr="00723FAF" w:rsidRDefault="005461C1" w:rsidP="005461C1">
      <w:pPr>
        <w:rPr>
          <w:sz w:val="18"/>
          <w:szCs w:val="18"/>
        </w:rPr>
      </w:pPr>
    </w:p>
    <w:p w14:paraId="7CD5D5B5" w14:textId="77777777" w:rsidR="005461C1" w:rsidRPr="00723FAF" w:rsidRDefault="005461C1" w:rsidP="005461C1">
      <w:pPr>
        <w:jc w:val="center"/>
        <w:rPr>
          <w:sz w:val="18"/>
          <w:szCs w:val="18"/>
        </w:rPr>
      </w:pPr>
    </w:p>
    <w:p w14:paraId="32747724" w14:textId="77777777" w:rsidR="005461C1" w:rsidRPr="00723FAF" w:rsidRDefault="005461C1" w:rsidP="005461C1">
      <w:r w:rsidRPr="00723FAF">
        <w:t>De la tabla anterior se puede observar que los 9 hallazgos encontrados se presentaron en las localidades de Santa Fe y San Cristóbal.</w:t>
      </w:r>
      <w:r>
        <w:t xml:space="preserve"> </w:t>
      </w:r>
      <w:r w:rsidRPr="00723FAF">
        <w:t xml:space="preserve">A continuación, se presentan los hallazgos identificados por la interventoría durante las verificaciones efectuadas en las distintas localidades del ASE 1: </w:t>
      </w:r>
    </w:p>
    <w:p w14:paraId="390B799E" w14:textId="77777777" w:rsidR="005461C1" w:rsidRPr="00723FAF" w:rsidRDefault="005461C1" w:rsidP="005461C1"/>
    <w:p w14:paraId="08457E90" w14:textId="77777777" w:rsidR="005461C1" w:rsidRPr="00723FAF" w:rsidRDefault="005461C1" w:rsidP="005461C1">
      <w:pPr>
        <w:jc w:val="center"/>
      </w:pPr>
      <w:r w:rsidRPr="00723FAF">
        <w:rPr>
          <w:noProof/>
        </w:rPr>
        <w:lastRenderedPageBreak/>
        <w:drawing>
          <wp:inline distT="0" distB="0" distL="0" distR="0" wp14:anchorId="3C4D6745" wp14:editId="007F843B">
            <wp:extent cx="5902734" cy="2409825"/>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9699" cy="2420834"/>
                    </a:xfrm>
                    <a:prstGeom prst="rect">
                      <a:avLst/>
                    </a:prstGeom>
                    <a:noFill/>
                  </pic:spPr>
                </pic:pic>
              </a:graphicData>
            </a:graphic>
          </wp:inline>
        </w:drawing>
      </w:r>
    </w:p>
    <w:p w14:paraId="6D151DD2" w14:textId="6E118A14" w:rsidR="005461C1" w:rsidRDefault="005461C1" w:rsidP="005461C1">
      <w:pPr>
        <w:jc w:val="center"/>
        <w:rPr>
          <w:sz w:val="16"/>
          <w:szCs w:val="16"/>
          <w:lang w:val="es-ES_tradnl"/>
        </w:rPr>
      </w:pPr>
      <w:r w:rsidRPr="00723FAF">
        <w:rPr>
          <w:sz w:val="18"/>
          <w:szCs w:val="18"/>
        </w:rPr>
        <w:t>Gráfica</w:t>
      </w:r>
      <w:r>
        <w:rPr>
          <w:sz w:val="18"/>
          <w:szCs w:val="18"/>
        </w:rPr>
        <w:t xml:space="preserve"> 5</w:t>
      </w:r>
      <w:r w:rsidRPr="00723FAF">
        <w:rPr>
          <w:sz w:val="18"/>
          <w:szCs w:val="18"/>
        </w:rPr>
        <w:t>. Hallazgos</w:t>
      </w:r>
      <w:r w:rsidRPr="00723FAF" w:rsidDel="00A47904">
        <w:rPr>
          <w:sz w:val="18"/>
          <w:szCs w:val="18"/>
        </w:rPr>
        <w:t xml:space="preserve"> </w:t>
      </w:r>
      <w:r w:rsidRPr="00723FAF">
        <w:rPr>
          <w:sz w:val="18"/>
          <w:szCs w:val="18"/>
        </w:rPr>
        <w:t>por localidad ASE 1 (enero de 2021) corte de césped.</w:t>
      </w:r>
      <w:r>
        <w:rPr>
          <w:sz w:val="18"/>
          <w:szCs w:val="18"/>
        </w:rPr>
        <w:t xml:space="preserve"> </w:t>
      </w:r>
      <w:r w:rsidRPr="00C40ABD">
        <w:rPr>
          <w:sz w:val="16"/>
          <w:szCs w:val="16"/>
          <w:lang w:val="es-ES_tradnl"/>
        </w:rPr>
        <w:t>Fuente: Informe de Interventoría</w:t>
      </w:r>
      <w:r>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5E25F461" w14:textId="77777777" w:rsidR="005461C1" w:rsidRDefault="005461C1" w:rsidP="005461C1">
      <w:pPr>
        <w:rPr>
          <w:lang w:val="es-ES_tradnl"/>
        </w:rPr>
      </w:pPr>
    </w:p>
    <w:p w14:paraId="711D0713" w14:textId="77777777" w:rsidR="005461C1" w:rsidRDefault="005461C1" w:rsidP="005461C1">
      <w:pPr>
        <w:rPr>
          <w:lang w:val="es-ES_tradnl"/>
        </w:rPr>
      </w:pPr>
      <w:r>
        <w:rPr>
          <w:lang w:val="es-ES_tradnl"/>
        </w:rPr>
        <w:t xml:space="preserve">Adicionalmente, la Interventoría solicitó aclaraciones mediante radicado </w:t>
      </w:r>
      <w:r w:rsidRPr="00AF6D33">
        <w:rPr>
          <w:lang w:val="es-ES_tradnl"/>
        </w:rPr>
        <w:t>UAESP-CPC-ASE1-3028-21</w:t>
      </w:r>
      <w:r>
        <w:rPr>
          <w:lang w:val="es-ES_tradnl"/>
        </w:rPr>
        <w:t xml:space="preserve">, </w:t>
      </w:r>
      <w:r w:rsidRPr="00AF6D33">
        <w:rPr>
          <w:lang w:val="es-ES_tradnl"/>
        </w:rPr>
        <w:t>20217000085302</w:t>
      </w:r>
      <w:r>
        <w:rPr>
          <w:lang w:val="es-ES_tradnl"/>
        </w:rPr>
        <w:t xml:space="preserve"> sobre las siguientes observaciones correspondientes al periodo del informe:</w:t>
      </w:r>
    </w:p>
    <w:p w14:paraId="01A55BF1" w14:textId="77777777" w:rsidR="005461C1" w:rsidRDefault="005461C1" w:rsidP="005461C1">
      <w:pPr>
        <w:rPr>
          <w:lang w:val="es-ES_tradnl"/>
        </w:rPr>
      </w:pPr>
    </w:p>
    <w:p w14:paraId="3FC4DFBA" w14:textId="41D8E0FE" w:rsidR="005461C1" w:rsidRPr="00FD0AE3" w:rsidRDefault="005461C1" w:rsidP="005461C1">
      <w:pPr>
        <w:pStyle w:val="Prrafodelista"/>
        <w:numPr>
          <w:ilvl w:val="0"/>
          <w:numId w:val="25"/>
        </w:numPr>
        <w:rPr>
          <w:lang w:val="es-ES_tradnl"/>
        </w:rPr>
      </w:pPr>
      <w:r w:rsidRPr="00FD0AE3">
        <w:rPr>
          <w:lang w:val="es-ES_tradnl"/>
        </w:rPr>
        <w:t xml:space="preserve">Se reportan cuatro códigos dentro del reporte de lo ejecutado que no se encuentran incluidos en el inventario de zonas verdes; de los cuales, solo uno cuenta con acta o formato de actualización de códigos como soporte de creación de código nuevo. Sin embargo, este no se encuentra incluido en el inventario de zonas verdes. </w:t>
      </w:r>
    </w:p>
    <w:p w14:paraId="7EC7BEBB" w14:textId="507D12F4" w:rsidR="005461C1" w:rsidRPr="00FD0AE3" w:rsidRDefault="005461C1" w:rsidP="005461C1">
      <w:pPr>
        <w:pStyle w:val="Prrafodelista"/>
        <w:numPr>
          <w:ilvl w:val="0"/>
          <w:numId w:val="25"/>
        </w:numPr>
        <w:rPr>
          <w:lang w:val="es-ES_tradnl"/>
        </w:rPr>
      </w:pPr>
      <w:r w:rsidRPr="00FD0AE3">
        <w:rPr>
          <w:lang w:val="es-ES_tradnl"/>
        </w:rPr>
        <w:t xml:space="preserve">Se reporta el código 05PQ0133 de la localidad de Usme dentro de lo ejecutado sin área y sin fecha de intervención, con la justificación en el campo de observaciones correspondiente a “Zona sin ejecución debido a obra de infraestructura (NEI)”. Sin embargo, no es descontado del total de códigos reportados como intervenidos, con un valor total de 2.374 códigos. </w:t>
      </w:r>
    </w:p>
    <w:p w14:paraId="4FED0145" w14:textId="4B5CA10D" w:rsidR="005461C1" w:rsidRPr="00FD0AE3" w:rsidRDefault="005461C1" w:rsidP="005461C1">
      <w:pPr>
        <w:pStyle w:val="Prrafodelista"/>
        <w:numPr>
          <w:ilvl w:val="0"/>
          <w:numId w:val="25"/>
        </w:numPr>
        <w:rPr>
          <w:lang w:val="es-ES_tradnl"/>
        </w:rPr>
      </w:pPr>
      <w:r w:rsidRPr="00FD0AE3">
        <w:rPr>
          <w:lang w:val="es-ES_tradnl"/>
        </w:rPr>
        <w:t xml:space="preserve">El código 03AN0005 reporta un valor de área intervenida en metros cuadrados mayor a la contemplada en el inventario. </w:t>
      </w:r>
    </w:p>
    <w:p w14:paraId="52569F4A" w14:textId="77777777" w:rsidR="005461C1" w:rsidRPr="00FD0AE3" w:rsidRDefault="005461C1" w:rsidP="005461C1">
      <w:pPr>
        <w:rPr>
          <w:lang w:val="es-ES_tradnl"/>
        </w:rPr>
      </w:pPr>
    </w:p>
    <w:p w14:paraId="6029B0F3" w14:textId="78CBF855" w:rsidR="005461C1" w:rsidRPr="00AF6D33" w:rsidRDefault="005461C1" w:rsidP="005461C1">
      <w:pPr>
        <w:rPr>
          <w:lang w:val="es-ES_tradnl"/>
        </w:rPr>
      </w:pPr>
      <w:r w:rsidRPr="00AF6D33">
        <w:rPr>
          <w:lang w:val="es-ES_tradnl"/>
        </w:rPr>
        <w:t xml:space="preserve">De acuerdo con lo expuesto anteriormente, </w:t>
      </w:r>
      <w:r w:rsidRPr="00FD0AE3">
        <w:rPr>
          <w:lang w:val="es-ES_tradnl"/>
        </w:rPr>
        <w:t xml:space="preserve">la interventoría </w:t>
      </w:r>
      <w:r w:rsidRPr="00AF6D33">
        <w:rPr>
          <w:lang w:val="es-ES_tradnl"/>
        </w:rPr>
        <w:t xml:space="preserve">solicita al Concesionario presentar las aclaraciones a cada una de las observaciones. así́ como: </w:t>
      </w:r>
    </w:p>
    <w:p w14:paraId="3A7636AA" w14:textId="38EC7873" w:rsidR="005461C1" w:rsidRPr="00FD0AE3" w:rsidRDefault="005461C1" w:rsidP="005461C1">
      <w:pPr>
        <w:pStyle w:val="Prrafodelista"/>
        <w:numPr>
          <w:ilvl w:val="0"/>
          <w:numId w:val="26"/>
        </w:numPr>
        <w:tabs>
          <w:tab w:val="num" w:pos="720"/>
        </w:tabs>
        <w:rPr>
          <w:lang w:val="es-ES_tradnl"/>
        </w:rPr>
      </w:pPr>
      <w:r w:rsidRPr="00FD0AE3">
        <w:rPr>
          <w:lang w:val="es-ES_tradnl"/>
        </w:rPr>
        <w:t xml:space="preserve">Remitir los soportes pertinentes para cada uno de los códigos reportados o identificados como nuevos. </w:t>
      </w:r>
    </w:p>
    <w:p w14:paraId="641BF02C" w14:textId="395B849E" w:rsidR="005461C1" w:rsidRPr="00FD0AE3" w:rsidRDefault="005461C1" w:rsidP="005461C1">
      <w:pPr>
        <w:pStyle w:val="Prrafodelista"/>
        <w:numPr>
          <w:ilvl w:val="0"/>
          <w:numId w:val="26"/>
        </w:numPr>
        <w:tabs>
          <w:tab w:val="num" w:pos="720"/>
        </w:tabs>
        <w:rPr>
          <w:lang w:val="es-ES_tradnl"/>
        </w:rPr>
      </w:pPr>
      <w:r w:rsidRPr="00FD0AE3">
        <w:rPr>
          <w:lang w:val="es-ES_tradnl"/>
        </w:rPr>
        <w:t xml:space="preserve">Reportar las actualizaciones realizadas al inventario de corte de césped anexando el inventario de zonas verdes actualizado a 31 de enero de 2021. </w:t>
      </w:r>
    </w:p>
    <w:p w14:paraId="1ED9AEB7" w14:textId="68004D6F" w:rsidR="005461C1" w:rsidRPr="00FD0AE3" w:rsidRDefault="005461C1" w:rsidP="005461C1">
      <w:pPr>
        <w:pStyle w:val="Prrafodelista"/>
        <w:numPr>
          <w:ilvl w:val="0"/>
          <w:numId w:val="26"/>
        </w:numPr>
        <w:tabs>
          <w:tab w:val="num" w:pos="720"/>
        </w:tabs>
        <w:rPr>
          <w:lang w:val="es-ES_tradnl"/>
        </w:rPr>
      </w:pPr>
      <w:r w:rsidRPr="00FD0AE3">
        <w:rPr>
          <w:lang w:val="es-ES_tradnl"/>
        </w:rPr>
        <w:t>Especificar si se presentan cambios o no, en el valor del área verde reportada como ejecutada para el mes de enero 2021, así́ como en la cantidad</w:t>
      </w:r>
      <w:r>
        <w:rPr>
          <w:lang w:val="es-ES_tradnl"/>
        </w:rPr>
        <w:t>.</w:t>
      </w:r>
      <w:r w:rsidRPr="00FD0AE3">
        <w:rPr>
          <w:lang w:val="es-ES_tradnl"/>
        </w:rPr>
        <w:t xml:space="preserve"> </w:t>
      </w:r>
    </w:p>
    <w:p w14:paraId="20105715" w14:textId="77777777" w:rsidR="005461C1" w:rsidRDefault="005461C1" w:rsidP="005461C1">
      <w:pPr>
        <w:rPr>
          <w:lang w:val="es-ES_tradnl"/>
        </w:rPr>
      </w:pPr>
    </w:p>
    <w:p w14:paraId="2DE987BD" w14:textId="77777777" w:rsidR="005461C1" w:rsidRPr="00FD0AE3" w:rsidRDefault="005461C1" w:rsidP="005461C1">
      <w:pPr>
        <w:rPr>
          <w:lang w:val="es-ES_tradnl"/>
        </w:rPr>
      </w:pPr>
      <w:r w:rsidRPr="00FD0AE3">
        <w:rPr>
          <w:lang w:val="es-ES_tradnl"/>
        </w:rPr>
        <w:t>A la fecha no se ha recibido la respuesta oficial por parte del prestador a est</w:t>
      </w:r>
      <w:r>
        <w:rPr>
          <w:lang w:val="es-ES_tradnl"/>
        </w:rPr>
        <w:t>os</w:t>
      </w:r>
      <w:r w:rsidRPr="00FD0AE3">
        <w:rPr>
          <w:lang w:val="es-ES_tradnl"/>
        </w:rPr>
        <w:t xml:space="preserve"> requerimiento</w:t>
      </w:r>
      <w:r>
        <w:rPr>
          <w:lang w:val="es-ES_tradnl"/>
        </w:rPr>
        <w:t>s</w:t>
      </w:r>
      <w:r w:rsidRPr="00FD0AE3">
        <w:rPr>
          <w:lang w:val="es-ES_tradnl"/>
        </w:rPr>
        <w:t xml:space="preserve"> queda pendiente para el próximo mes. </w:t>
      </w:r>
    </w:p>
    <w:p w14:paraId="73091F98" w14:textId="77777777" w:rsidR="005461C1" w:rsidRDefault="005461C1" w:rsidP="005461C1">
      <w:pPr>
        <w:rPr>
          <w:lang w:val="es-ES_tradnl"/>
        </w:rPr>
      </w:pPr>
    </w:p>
    <w:p w14:paraId="400E046D" w14:textId="77777777" w:rsidR="005461C1" w:rsidRPr="00413020" w:rsidRDefault="005461C1" w:rsidP="005461C1">
      <w:pPr>
        <w:rPr>
          <w:color w:val="FF0000"/>
          <w:lang w:val="es-ES_tradnl"/>
        </w:rPr>
      </w:pPr>
    </w:p>
    <w:p w14:paraId="74CCAD53" w14:textId="77777777" w:rsidR="005461C1" w:rsidRDefault="005461C1" w:rsidP="005461C1">
      <w:pPr>
        <w:pStyle w:val="Ttulo3"/>
        <w:ind w:left="1560"/>
      </w:pPr>
      <w:bookmarkStart w:id="55" w:name="_Toc67402003"/>
      <w:r>
        <w:t>DESCRIPCIÓN DE LAS ACTIVIDADES PRESENTADAS POR EL CONCESIONARIO</w:t>
      </w:r>
      <w:bookmarkEnd w:id="55"/>
    </w:p>
    <w:p w14:paraId="6B224049" w14:textId="77777777" w:rsidR="005461C1" w:rsidRPr="0041658A" w:rsidRDefault="005461C1" w:rsidP="005461C1">
      <w:pPr>
        <w:rPr>
          <w:lang w:val="es-ES_tradnl"/>
        </w:rPr>
      </w:pPr>
    </w:p>
    <w:p w14:paraId="1C092988" w14:textId="77777777" w:rsidR="005461C1" w:rsidRDefault="005461C1" w:rsidP="005461C1">
      <w:pPr>
        <w:pStyle w:val="Standard"/>
        <w:jc w:val="both"/>
        <w:rPr>
          <w:lang w:val="es-CO"/>
        </w:rPr>
      </w:pPr>
      <w:r>
        <w:rPr>
          <w:rFonts w:ascii="Arial" w:hAnsi="Arial" w:cs="Arial"/>
        </w:rPr>
        <w:t>Para el mes de enero del 2021 y</w:t>
      </w:r>
      <w:r w:rsidRPr="00633801">
        <w:rPr>
          <w:rFonts w:ascii="Arial" w:hAnsi="Arial" w:cs="Arial"/>
        </w:rPr>
        <w:t xml:space="preserve"> según el informe presentado por el prestador</w:t>
      </w:r>
      <w:r w:rsidRPr="00633801">
        <w:rPr>
          <w:rFonts w:ascii="Arial" w:hAnsi="Arial" w:cs="Arial"/>
          <w:b/>
        </w:rPr>
        <w:t xml:space="preserve"> </w:t>
      </w:r>
      <w:r w:rsidRPr="00633801">
        <w:rPr>
          <w:rFonts w:ascii="Arial" w:hAnsi="Arial" w:cs="Arial"/>
          <w:lang w:val="es-CO" w:eastAsia="es-CO"/>
        </w:rPr>
        <w:t>PROMOAMBIENTAL DISTRITO</w:t>
      </w:r>
      <w:r>
        <w:rPr>
          <w:rFonts w:ascii="Arial" w:hAnsi="Arial" w:cs="Arial"/>
          <w:lang w:val="es-CO" w:eastAsia="es-CO"/>
        </w:rPr>
        <w:t xml:space="preserve"> S.A.S E.S.P</w:t>
      </w:r>
      <w:r w:rsidRPr="00633801">
        <w:rPr>
          <w:rFonts w:ascii="Arial" w:hAnsi="Arial" w:cs="Arial"/>
          <w:lang w:val="es-CO" w:eastAsia="es-CO"/>
        </w:rPr>
        <w:t xml:space="preserve"> se reporta que se intervinieron varios tipos de zonas verdes que suman un total de 10.1</w:t>
      </w:r>
      <w:r>
        <w:rPr>
          <w:rFonts w:ascii="Arial" w:hAnsi="Arial" w:cs="Arial"/>
          <w:lang w:val="es-CO" w:eastAsia="es-CO"/>
        </w:rPr>
        <w:t>48</w:t>
      </w:r>
      <w:r w:rsidRPr="00633801">
        <w:rPr>
          <w:rFonts w:ascii="Arial" w:hAnsi="Arial" w:cs="Arial"/>
          <w:lang w:val="es-CO" w:eastAsia="es-CO"/>
        </w:rPr>
        <w:t>.</w:t>
      </w:r>
      <w:r>
        <w:rPr>
          <w:rFonts w:ascii="Arial" w:hAnsi="Arial" w:cs="Arial"/>
          <w:lang w:val="es-CO" w:eastAsia="es-CO"/>
        </w:rPr>
        <w:t>518,61</w:t>
      </w:r>
      <w:r w:rsidRPr="00633801">
        <w:rPr>
          <w:rFonts w:ascii="Arial" w:hAnsi="Arial" w:cs="Arial"/>
          <w:lang w:val="es-CO" w:eastAsia="es-CO"/>
        </w:rPr>
        <w:t xml:space="preserve"> m</w:t>
      </w:r>
      <w:r w:rsidRPr="00633801">
        <w:rPr>
          <w:rFonts w:ascii="Arial" w:hAnsi="Arial" w:cs="Arial"/>
          <w:vertAlign w:val="superscript"/>
          <w:lang w:val="es-CO" w:eastAsia="es-CO"/>
        </w:rPr>
        <w:t xml:space="preserve">2 </w:t>
      </w:r>
      <w:r w:rsidRPr="00633801">
        <w:rPr>
          <w:rFonts w:ascii="Arial" w:hAnsi="Arial" w:cs="Arial"/>
          <w:lang w:val="es-CO" w:eastAsia="es-CO"/>
        </w:rPr>
        <w:t>correspondientes a la ASE 1, distribuidos de la siguiente manera por localidades; Usaquén (38%), San Cristóbal (22%), Usme (19%), Santa Fe (11%), Chapinero (9%) y La Candelaria (1%). Con respecto al mes anterior no se presentan cambios</w:t>
      </w:r>
      <w:r>
        <w:rPr>
          <w:rFonts w:ascii="Arial" w:hAnsi="Arial" w:cs="Arial"/>
          <w:lang w:val="es-CO" w:eastAsia="es-CO"/>
        </w:rPr>
        <w:t xml:space="preserve"> y </w:t>
      </w:r>
      <w:r w:rsidRPr="00FB484F">
        <w:rPr>
          <w:rFonts w:ascii="Arial" w:hAnsi="Arial" w:cs="Arial"/>
          <w:lang w:val="es-CO" w:eastAsia="es-CO"/>
        </w:rPr>
        <w:t>lo cual no supera el tope establecido como área de referencia en la línea base PGIRS 2018 de 16.865.883,65 m²</w:t>
      </w:r>
      <w:r>
        <w:rPr>
          <w:rFonts w:ascii="Arial" w:hAnsi="Arial" w:cs="Arial"/>
          <w:lang w:val="es-CO" w:eastAsia="es-CO"/>
        </w:rPr>
        <w:t xml:space="preserve"> (Tabla 30).</w:t>
      </w:r>
    </w:p>
    <w:p w14:paraId="268B075F" w14:textId="77777777" w:rsidR="005461C1" w:rsidRDefault="005461C1" w:rsidP="005461C1">
      <w:pPr>
        <w:rPr>
          <w:lang w:val="es-CO"/>
        </w:rPr>
      </w:pPr>
    </w:p>
    <w:p w14:paraId="3EA68D7F" w14:textId="77777777" w:rsidR="005461C1" w:rsidRPr="00040084" w:rsidRDefault="005461C1" w:rsidP="005461C1">
      <w:pPr>
        <w:jc w:val="center"/>
        <w:rPr>
          <w:rFonts w:cs="Arial"/>
          <w:color w:val="000000"/>
          <w:lang w:val="es-CO" w:eastAsia="ja-JP"/>
        </w:rPr>
      </w:pPr>
      <w:r w:rsidRPr="00665CF8">
        <w:rPr>
          <w:sz w:val="18"/>
          <w:szCs w:val="18"/>
        </w:rPr>
        <w:t xml:space="preserve">Tabla </w:t>
      </w:r>
      <w:r>
        <w:rPr>
          <w:sz w:val="18"/>
          <w:szCs w:val="18"/>
        </w:rPr>
        <w:t>30</w:t>
      </w:r>
      <w:r w:rsidRPr="00665CF8">
        <w:rPr>
          <w:sz w:val="18"/>
          <w:szCs w:val="18"/>
        </w:rPr>
        <w:t xml:space="preserve">. </w:t>
      </w:r>
      <w:r>
        <w:rPr>
          <w:sz w:val="18"/>
          <w:szCs w:val="18"/>
        </w:rPr>
        <w:t xml:space="preserve">Atención de áreas verdes </w:t>
      </w:r>
      <w:r w:rsidRPr="00665CF8">
        <w:rPr>
          <w:sz w:val="18"/>
          <w:szCs w:val="18"/>
        </w:rPr>
        <w:t>por localidad.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1559"/>
        <w:gridCol w:w="1843"/>
      </w:tblGrid>
      <w:tr w:rsidR="005461C1" w:rsidRPr="00406961" w14:paraId="4F6E2B1E" w14:textId="77777777" w:rsidTr="005461C1">
        <w:trPr>
          <w:trHeight w:val="515"/>
          <w:tblHeader/>
          <w:jc w:val="center"/>
        </w:trPr>
        <w:tc>
          <w:tcPr>
            <w:tcW w:w="1271" w:type="dxa"/>
            <w:shd w:val="clear" w:color="auto" w:fill="E7E6E6" w:themeFill="background2"/>
            <w:vAlign w:val="center"/>
          </w:tcPr>
          <w:p w14:paraId="168F0DA4"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b/>
                <w:bCs/>
                <w:color w:val="000000"/>
                <w:sz w:val="16"/>
                <w:szCs w:val="16"/>
                <w:lang w:val="es-CO" w:eastAsia="ja-JP"/>
              </w:rPr>
              <w:t xml:space="preserve">LOCALIDAD </w:t>
            </w:r>
          </w:p>
        </w:tc>
        <w:tc>
          <w:tcPr>
            <w:tcW w:w="1701" w:type="dxa"/>
            <w:shd w:val="clear" w:color="auto" w:fill="E7E6E6" w:themeFill="background2"/>
            <w:vAlign w:val="center"/>
          </w:tcPr>
          <w:p w14:paraId="090B1184"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b/>
                <w:bCs/>
                <w:color w:val="000000"/>
                <w:sz w:val="16"/>
                <w:szCs w:val="16"/>
                <w:lang w:val="es-CO" w:eastAsia="ja-JP"/>
              </w:rPr>
              <w:t xml:space="preserve">TIPO DE ÁREA </w:t>
            </w:r>
          </w:p>
        </w:tc>
        <w:tc>
          <w:tcPr>
            <w:tcW w:w="1559" w:type="dxa"/>
            <w:shd w:val="clear" w:color="auto" w:fill="E7E6E6" w:themeFill="background2"/>
            <w:vAlign w:val="center"/>
          </w:tcPr>
          <w:p w14:paraId="08ABACA1"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b/>
                <w:bCs/>
                <w:color w:val="000000"/>
                <w:sz w:val="16"/>
                <w:szCs w:val="16"/>
                <w:lang w:val="es-CO" w:eastAsia="ja-JP"/>
              </w:rPr>
              <w:t xml:space="preserve">CANTIDAD DE ÁREAS VERDES INTERVENIDAS </w:t>
            </w:r>
          </w:p>
        </w:tc>
        <w:tc>
          <w:tcPr>
            <w:tcW w:w="1843" w:type="dxa"/>
            <w:shd w:val="clear" w:color="auto" w:fill="E7E6E6" w:themeFill="background2"/>
            <w:vAlign w:val="center"/>
          </w:tcPr>
          <w:p w14:paraId="3D0A4E64"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b/>
                <w:bCs/>
                <w:color w:val="000000"/>
                <w:sz w:val="16"/>
                <w:szCs w:val="16"/>
                <w:lang w:val="es-CO" w:eastAsia="ja-JP"/>
              </w:rPr>
              <w:t>METROS CUADRADOS INTERVENIDOS (m</w:t>
            </w:r>
            <w:r w:rsidRPr="00406961">
              <w:rPr>
                <w:rFonts w:cs="Arial"/>
                <w:b/>
                <w:bCs/>
                <w:color w:val="000000"/>
                <w:sz w:val="16"/>
                <w:szCs w:val="16"/>
                <w:vertAlign w:val="superscript"/>
                <w:lang w:val="es-CO" w:eastAsia="ja-JP"/>
              </w:rPr>
              <w:t>2</w:t>
            </w:r>
            <w:r w:rsidRPr="00406961">
              <w:rPr>
                <w:rFonts w:cs="Arial"/>
                <w:b/>
                <w:bCs/>
                <w:color w:val="000000"/>
                <w:sz w:val="16"/>
                <w:szCs w:val="16"/>
                <w:lang w:val="es-CO" w:eastAsia="ja-JP"/>
              </w:rPr>
              <w:t xml:space="preserve">) </w:t>
            </w:r>
          </w:p>
        </w:tc>
      </w:tr>
      <w:tr w:rsidR="005461C1" w:rsidRPr="00406961" w14:paraId="496CC41F" w14:textId="77777777" w:rsidTr="005461C1">
        <w:trPr>
          <w:trHeight w:val="70"/>
          <w:jc w:val="center"/>
        </w:trPr>
        <w:tc>
          <w:tcPr>
            <w:tcW w:w="1271" w:type="dxa"/>
            <w:vMerge w:val="restart"/>
            <w:vAlign w:val="center"/>
          </w:tcPr>
          <w:p w14:paraId="5079011A"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 xml:space="preserve">USAQUÉN </w:t>
            </w:r>
          </w:p>
        </w:tc>
        <w:tc>
          <w:tcPr>
            <w:tcW w:w="1701" w:type="dxa"/>
            <w:vAlign w:val="center"/>
          </w:tcPr>
          <w:p w14:paraId="4D2C2F2A"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 xml:space="preserve">ANDÉN </w:t>
            </w:r>
          </w:p>
        </w:tc>
        <w:tc>
          <w:tcPr>
            <w:tcW w:w="1559" w:type="dxa"/>
            <w:vAlign w:val="center"/>
          </w:tcPr>
          <w:p w14:paraId="331A4D9A"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294</w:t>
            </w:r>
          </w:p>
        </w:tc>
        <w:tc>
          <w:tcPr>
            <w:tcW w:w="1843" w:type="dxa"/>
            <w:vAlign w:val="center"/>
          </w:tcPr>
          <w:p w14:paraId="131FE3A4"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567.644</w:t>
            </w:r>
          </w:p>
        </w:tc>
      </w:tr>
      <w:tr w:rsidR="005461C1" w:rsidRPr="00406961" w14:paraId="33062F2B" w14:textId="77777777" w:rsidTr="005461C1">
        <w:trPr>
          <w:trHeight w:val="118"/>
          <w:jc w:val="center"/>
        </w:trPr>
        <w:tc>
          <w:tcPr>
            <w:tcW w:w="1271" w:type="dxa"/>
            <w:vMerge/>
            <w:vAlign w:val="center"/>
          </w:tcPr>
          <w:p w14:paraId="6CACC648"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3B3F9D03"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 xml:space="preserve"> OREJA </w:t>
            </w:r>
          </w:p>
        </w:tc>
        <w:tc>
          <w:tcPr>
            <w:tcW w:w="1559" w:type="dxa"/>
            <w:vAlign w:val="center"/>
          </w:tcPr>
          <w:p w14:paraId="12774273"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6</w:t>
            </w:r>
          </w:p>
        </w:tc>
        <w:tc>
          <w:tcPr>
            <w:tcW w:w="1843" w:type="dxa"/>
            <w:vAlign w:val="center"/>
          </w:tcPr>
          <w:p w14:paraId="043CFEC3"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85.100</w:t>
            </w:r>
          </w:p>
        </w:tc>
      </w:tr>
      <w:tr w:rsidR="005461C1" w:rsidRPr="00406961" w14:paraId="0A531764" w14:textId="77777777" w:rsidTr="005461C1">
        <w:trPr>
          <w:trHeight w:val="118"/>
          <w:jc w:val="center"/>
        </w:trPr>
        <w:tc>
          <w:tcPr>
            <w:tcW w:w="1271" w:type="dxa"/>
            <w:vMerge/>
            <w:vAlign w:val="center"/>
          </w:tcPr>
          <w:p w14:paraId="0F4C6488"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00B97C11"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 xml:space="preserve">PARQUE </w:t>
            </w:r>
          </w:p>
        </w:tc>
        <w:tc>
          <w:tcPr>
            <w:tcW w:w="1559" w:type="dxa"/>
            <w:vAlign w:val="center"/>
          </w:tcPr>
          <w:p w14:paraId="66D956AA"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373</w:t>
            </w:r>
          </w:p>
        </w:tc>
        <w:tc>
          <w:tcPr>
            <w:tcW w:w="1843" w:type="dxa"/>
            <w:vAlign w:val="center"/>
          </w:tcPr>
          <w:p w14:paraId="3ADEA455"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2.001.774</w:t>
            </w:r>
          </w:p>
        </w:tc>
      </w:tr>
      <w:tr w:rsidR="005461C1" w:rsidRPr="00406961" w14:paraId="49BA337D" w14:textId="77777777" w:rsidTr="005461C1">
        <w:trPr>
          <w:trHeight w:val="118"/>
          <w:jc w:val="center"/>
        </w:trPr>
        <w:tc>
          <w:tcPr>
            <w:tcW w:w="1271" w:type="dxa"/>
            <w:vMerge/>
            <w:vAlign w:val="center"/>
          </w:tcPr>
          <w:p w14:paraId="30B507E2"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2BFC378E"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RONDA DE RIO</w:t>
            </w:r>
          </w:p>
        </w:tc>
        <w:tc>
          <w:tcPr>
            <w:tcW w:w="1559" w:type="dxa"/>
            <w:vAlign w:val="center"/>
          </w:tcPr>
          <w:p w14:paraId="05EBFCE2"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9</w:t>
            </w:r>
          </w:p>
        </w:tc>
        <w:tc>
          <w:tcPr>
            <w:tcW w:w="1843" w:type="dxa"/>
            <w:vAlign w:val="center"/>
          </w:tcPr>
          <w:p w14:paraId="495129B7"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63.904</w:t>
            </w:r>
          </w:p>
        </w:tc>
      </w:tr>
      <w:tr w:rsidR="005461C1" w:rsidRPr="00406961" w14:paraId="6DCCC4B8" w14:textId="77777777" w:rsidTr="005461C1">
        <w:trPr>
          <w:trHeight w:val="117"/>
          <w:jc w:val="center"/>
        </w:trPr>
        <w:tc>
          <w:tcPr>
            <w:tcW w:w="1271" w:type="dxa"/>
            <w:vMerge/>
            <w:vAlign w:val="center"/>
          </w:tcPr>
          <w:p w14:paraId="07560C5E"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0B253058"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SEPARADOR VIAL</w:t>
            </w:r>
          </w:p>
        </w:tc>
        <w:tc>
          <w:tcPr>
            <w:tcW w:w="1559" w:type="dxa"/>
            <w:vAlign w:val="center"/>
          </w:tcPr>
          <w:p w14:paraId="2CBC4A4E"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38</w:t>
            </w:r>
          </w:p>
        </w:tc>
        <w:tc>
          <w:tcPr>
            <w:tcW w:w="1843" w:type="dxa"/>
            <w:vAlign w:val="center"/>
          </w:tcPr>
          <w:p w14:paraId="4E7B5DDD"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745.074</w:t>
            </w:r>
          </w:p>
        </w:tc>
      </w:tr>
      <w:tr w:rsidR="005461C1" w:rsidRPr="00406961" w14:paraId="5F436B8B" w14:textId="77777777" w:rsidTr="005461C1">
        <w:trPr>
          <w:trHeight w:val="117"/>
          <w:jc w:val="center"/>
        </w:trPr>
        <w:tc>
          <w:tcPr>
            <w:tcW w:w="1271" w:type="dxa"/>
            <w:vMerge/>
            <w:vAlign w:val="center"/>
          </w:tcPr>
          <w:p w14:paraId="63A3B416"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1A40A9E7"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ZONA AMBIENTAL</w:t>
            </w:r>
          </w:p>
        </w:tc>
        <w:tc>
          <w:tcPr>
            <w:tcW w:w="1559" w:type="dxa"/>
            <w:vAlign w:val="center"/>
          </w:tcPr>
          <w:p w14:paraId="3DC2CAB3"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79</w:t>
            </w:r>
          </w:p>
        </w:tc>
        <w:tc>
          <w:tcPr>
            <w:tcW w:w="1843" w:type="dxa"/>
            <w:vAlign w:val="center"/>
          </w:tcPr>
          <w:p w14:paraId="74E70F50"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406961">
              <w:rPr>
                <w:rFonts w:cs="Arial"/>
                <w:color w:val="000000"/>
                <w:sz w:val="16"/>
                <w:szCs w:val="16"/>
                <w:lang w:val="es-CO" w:eastAsia="ja-JP"/>
              </w:rPr>
              <w:t>385.460</w:t>
            </w:r>
          </w:p>
        </w:tc>
      </w:tr>
      <w:tr w:rsidR="005461C1" w:rsidRPr="00406961" w14:paraId="564A5CDA" w14:textId="77777777" w:rsidTr="005461C1">
        <w:trPr>
          <w:trHeight w:val="105"/>
          <w:jc w:val="center"/>
        </w:trPr>
        <w:tc>
          <w:tcPr>
            <w:tcW w:w="1271" w:type="dxa"/>
            <w:vMerge w:val="restart"/>
            <w:vAlign w:val="center"/>
          </w:tcPr>
          <w:p w14:paraId="38819A86"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 xml:space="preserve">CHAPINERO </w:t>
            </w:r>
          </w:p>
        </w:tc>
        <w:tc>
          <w:tcPr>
            <w:tcW w:w="1701" w:type="dxa"/>
            <w:vAlign w:val="center"/>
          </w:tcPr>
          <w:p w14:paraId="5F11D727"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ANDÉN </w:t>
            </w:r>
          </w:p>
        </w:tc>
        <w:tc>
          <w:tcPr>
            <w:tcW w:w="1559" w:type="dxa"/>
            <w:vAlign w:val="center"/>
          </w:tcPr>
          <w:p w14:paraId="4A77D027"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33</w:t>
            </w:r>
          </w:p>
        </w:tc>
        <w:tc>
          <w:tcPr>
            <w:tcW w:w="1843" w:type="dxa"/>
            <w:vAlign w:val="center"/>
          </w:tcPr>
          <w:p w14:paraId="717951F7"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260.902</w:t>
            </w:r>
          </w:p>
        </w:tc>
      </w:tr>
      <w:tr w:rsidR="005461C1" w:rsidRPr="00406961" w14:paraId="74C7A6A3" w14:textId="77777777" w:rsidTr="005461C1">
        <w:trPr>
          <w:trHeight w:val="118"/>
          <w:jc w:val="center"/>
        </w:trPr>
        <w:tc>
          <w:tcPr>
            <w:tcW w:w="1271" w:type="dxa"/>
            <w:vMerge/>
            <w:vAlign w:val="center"/>
          </w:tcPr>
          <w:p w14:paraId="7DD8F53A"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0744B0B4"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OREJA </w:t>
            </w:r>
          </w:p>
        </w:tc>
        <w:tc>
          <w:tcPr>
            <w:tcW w:w="1559" w:type="dxa"/>
            <w:vAlign w:val="center"/>
          </w:tcPr>
          <w:p w14:paraId="713B9BF7"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2</w:t>
            </w:r>
          </w:p>
        </w:tc>
        <w:tc>
          <w:tcPr>
            <w:tcW w:w="1843" w:type="dxa"/>
            <w:vAlign w:val="center"/>
          </w:tcPr>
          <w:p w14:paraId="16DB43E0"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4.596</w:t>
            </w:r>
          </w:p>
        </w:tc>
      </w:tr>
      <w:tr w:rsidR="005461C1" w:rsidRPr="00406961" w14:paraId="18EB5881" w14:textId="77777777" w:rsidTr="005461C1">
        <w:trPr>
          <w:trHeight w:val="118"/>
          <w:jc w:val="center"/>
        </w:trPr>
        <w:tc>
          <w:tcPr>
            <w:tcW w:w="1271" w:type="dxa"/>
            <w:vMerge/>
            <w:vAlign w:val="center"/>
          </w:tcPr>
          <w:p w14:paraId="2A50B93F"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75DF6D71"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PARQUE </w:t>
            </w:r>
          </w:p>
        </w:tc>
        <w:tc>
          <w:tcPr>
            <w:tcW w:w="1559" w:type="dxa"/>
            <w:vAlign w:val="center"/>
          </w:tcPr>
          <w:p w14:paraId="177673CD"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134</w:t>
            </w:r>
          </w:p>
        </w:tc>
        <w:tc>
          <w:tcPr>
            <w:tcW w:w="1843" w:type="dxa"/>
            <w:vAlign w:val="center"/>
          </w:tcPr>
          <w:p w14:paraId="36453ABE"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422.046</w:t>
            </w:r>
          </w:p>
        </w:tc>
      </w:tr>
      <w:tr w:rsidR="005461C1" w:rsidRPr="00406961" w14:paraId="4EA7820A" w14:textId="77777777" w:rsidTr="005461C1">
        <w:trPr>
          <w:trHeight w:val="118"/>
          <w:jc w:val="center"/>
        </w:trPr>
        <w:tc>
          <w:tcPr>
            <w:tcW w:w="1271" w:type="dxa"/>
            <w:vMerge/>
            <w:vAlign w:val="center"/>
          </w:tcPr>
          <w:p w14:paraId="17AEF94C"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2E9EA76F"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RONDA DE RIO </w:t>
            </w:r>
          </w:p>
        </w:tc>
        <w:tc>
          <w:tcPr>
            <w:tcW w:w="1559" w:type="dxa"/>
            <w:vAlign w:val="center"/>
          </w:tcPr>
          <w:p w14:paraId="178A2A76"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3</w:t>
            </w:r>
          </w:p>
        </w:tc>
        <w:tc>
          <w:tcPr>
            <w:tcW w:w="1843" w:type="dxa"/>
            <w:vAlign w:val="center"/>
          </w:tcPr>
          <w:p w14:paraId="2A8BC23E"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15.709</w:t>
            </w:r>
          </w:p>
        </w:tc>
      </w:tr>
      <w:tr w:rsidR="005461C1" w:rsidRPr="00406961" w14:paraId="2012D236" w14:textId="77777777" w:rsidTr="005461C1">
        <w:trPr>
          <w:trHeight w:val="117"/>
          <w:jc w:val="center"/>
        </w:trPr>
        <w:tc>
          <w:tcPr>
            <w:tcW w:w="1271" w:type="dxa"/>
            <w:vMerge/>
            <w:vAlign w:val="center"/>
          </w:tcPr>
          <w:p w14:paraId="0B349859"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7BC53238"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SEPARADOR VIAL </w:t>
            </w:r>
          </w:p>
        </w:tc>
        <w:tc>
          <w:tcPr>
            <w:tcW w:w="1559" w:type="dxa"/>
            <w:vAlign w:val="center"/>
          </w:tcPr>
          <w:p w14:paraId="57248EC5"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32</w:t>
            </w:r>
          </w:p>
        </w:tc>
        <w:tc>
          <w:tcPr>
            <w:tcW w:w="1843" w:type="dxa"/>
            <w:vAlign w:val="center"/>
          </w:tcPr>
          <w:p w14:paraId="3086024B"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177.115</w:t>
            </w:r>
          </w:p>
        </w:tc>
      </w:tr>
      <w:tr w:rsidR="005461C1" w:rsidRPr="00406961" w14:paraId="514599F8" w14:textId="77777777" w:rsidTr="005461C1">
        <w:trPr>
          <w:trHeight w:val="117"/>
          <w:jc w:val="center"/>
        </w:trPr>
        <w:tc>
          <w:tcPr>
            <w:tcW w:w="1271" w:type="dxa"/>
            <w:vMerge/>
            <w:vAlign w:val="center"/>
          </w:tcPr>
          <w:p w14:paraId="0D1728BA"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4C822982"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VIA PEATONAL </w:t>
            </w:r>
          </w:p>
        </w:tc>
        <w:tc>
          <w:tcPr>
            <w:tcW w:w="1559" w:type="dxa"/>
            <w:vAlign w:val="center"/>
          </w:tcPr>
          <w:p w14:paraId="387F3412"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17</w:t>
            </w:r>
          </w:p>
        </w:tc>
        <w:tc>
          <w:tcPr>
            <w:tcW w:w="1843" w:type="dxa"/>
            <w:vAlign w:val="center"/>
          </w:tcPr>
          <w:p w14:paraId="02FD7A33"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10.300</w:t>
            </w:r>
          </w:p>
        </w:tc>
      </w:tr>
      <w:tr w:rsidR="005461C1" w:rsidRPr="00406961" w14:paraId="5CF627FB" w14:textId="77777777" w:rsidTr="005461C1">
        <w:trPr>
          <w:trHeight w:val="117"/>
          <w:jc w:val="center"/>
        </w:trPr>
        <w:tc>
          <w:tcPr>
            <w:tcW w:w="1271" w:type="dxa"/>
            <w:vMerge/>
            <w:vAlign w:val="center"/>
          </w:tcPr>
          <w:p w14:paraId="763095B6"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40EC570F" w14:textId="77777777" w:rsidR="005461C1" w:rsidRPr="0091720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ZONA AMBIENTAL </w:t>
            </w:r>
          </w:p>
        </w:tc>
        <w:tc>
          <w:tcPr>
            <w:tcW w:w="1559" w:type="dxa"/>
            <w:vAlign w:val="center"/>
          </w:tcPr>
          <w:p w14:paraId="45D4C2AD" w14:textId="77777777" w:rsidR="005461C1" w:rsidRPr="00917201" w:rsidRDefault="005461C1" w:rsidP="005461C1">
            <w:pPr>
              <w:autoSpaceDE w:val="0"/>
              <w:autoSpaceDN w:val="0"/>
              <w:adjustRightInd w:val="0"/>
              <w:jc w:val="center"/>
              <w:rPr>
                <w:rFonts w:cs="Arial"/>
                <w:color w:val="000000"/>
                <w:sz w:val="16"/>
                <w:szCs w:val="16"/>
                <w:lang w:val="es-CO" w:eastAsia="ja-JP"/>
              </w:rPr>
            </w:pPr>
            <w:r w:rsidRPr="00917201">
              <w:rPr>
                <w:sz w:val="16"/>
                <w:szCs w:val="16"/>
              </w:rPr>
              <w:t>24</w:t>
            </w:r>
          </w:p>
        </w:tc>
        <w:tc>
          <w:tcPr>
            <w:tcW w:w="1843" w:type="dxa"/>
            <w:vAlign w:val="center"/>
          </w:tcPr>
          <w:p w14:paraId="0E3D33BA" w14:textId="77777777" w:rsidR="005461C1" w:rsidRPr="00917201" w:rsidRDefault="005461C1" w:rsidP="005461C1">
            <w:pPr>
              <w:autoSpaceDE w:val="0"/>
              <w:autoSpaceDN w:val="0"/>
              <w:adjustRightInd w:val="0"/>
              <w:jc w:val="center"/>
              <w:rPr>
                <w:rFonts w:cs="Arial"/>
                <w:color w:val="000000"/>
                <w:sz w:val="16"/>
                <w:szCs w:val="16"/>
                <w:lang w:val="es-CO" w:eastAsia="ja-JP"/>
              </w:rPr>
            </w:pPr>
            <w:r w:rsidRPr="00917201">
              <w:rPr>
                <w:sz w:val="16"/>
                <w:szCs w:val="16"/>
              </w:rPr>
              <w:t>59.315</w:t>
            </w:r>
          </w:p>
        </w:tc>
      </w:tr>
      <w:tr w:rsidR="005461C1" w:rsidRPr="00406961" w14:paraId="678DA816" w14:textId="77777777" w:rsidTr="005461C1">
        <w:trPr>
          <w:trHeight w:val="117"/>
          <w:jc w:val="center"/>
        </w:trPr>
        <w:tc>
          <w:tcPr>
            <w:tcW w:w="1271" w:type="dxa"/>
            <w:vMerge w:val="restart"/>
            <w:vAlign w:val="center"/>
          </w:tcPr>
          <w:p w14:paraId="6A68B7F9"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 xml:space="preserve">SANTAFÉ </w:t>
            </w:r>
          </w:p>
          <w:p w14:paraId="4E66CBF5"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406961">
              <w:rPr>
                <w:rFonts w:cs="Arial"/>
                <w:color w:val="000000"/>
                <w:sz w:val="16"/>
                <w:szCs w:val="16"/>
                <w:lang w:val="es-CO" w:eastAsia="ja-JP"/>
              </w:rPr>
              <w:t xml:space="preserve"> </w:t>
            </w:r>
          </w:p>
          <w:p w14:paraId="58AB638C"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4216E121"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ANDÉN </w:t>
            </w:r>
          </w:p>
        </w:tc>
        <w:tc>
          <w:tcPr>
            <w:tcW w:w="1559" w:type="dxa"/>
            <w:vAlign w:val="center"/>
          </w:tcPr>
          <w:p w14:paraId="02C77EB7"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27</w:t>
            </w:r>
          </w:p>
        </w:tc>
        <w:tc>
          <w:tcPr>
            <w:tcW w:w="1843" w:type="dxa"/>
            <w:vAlign w:val="center"/>
          </w:tcPr>
          <w:p w14:paraId="3A54F026"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120.797</w:t>
            </w:r>
          </w:p>
        </w:tc>
      </w:tr>
      <w:tr w:rsidR="005461C1" w:rsidRPr="00406961" w14:paraId="6325E875" w14:textId="77777777" w:rsidTr="005461C1">
        <w:trPr>
          <w:trHeight w:val="70"/>
          <w:jc w:val="center"/>
        </w:trPr>
        <w:tc>
          <w:tcPr>
            <w:tcW w:w="1271" w:type="dxa"/>
            <w:vMerge/>
            <w:vAlign w:val="center"/>
          </w:tcPr>
          <w:p w14:paraId="4076535F"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16693543"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GLORIETA </w:t>
            </w:r>
          </w:p>
        </w:tc>
        <w:tc>
          <w:tcPr>
            <w:tcW w:w="1559" w:type="dxa"/>
            <w:vAlign w:val="center"/>
          </w:tcPr>
          <w:p w14:paraId="5D2D0555"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1</w:t>
            </w:r>
          </w:p>
        </w:tc>
        <w:tc>
          <w:tcPr>
            <w:tcW w:w="1843" w:type="dxa"/>
            <w:vAlign w:val="center"/>
          </w:tcPr>
          <w:p w14:paraId="23327E59"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528</w:t>
            </w:r>
          </w:p>
        </w:tc>
      </w:tr>
      <w:tr w:rsidR="005461C1" w:rsidRPr="00406961" w14:paraId="451757DC" w14:textId="77777777" w:rsidTr="005461C1">
        <w:trPr>
          <w:trHeight w:val="118"/>
          <w:jc w:val="center"/>
        </w:trPr>
        <w:tc>
          <w:tcPr>
            <w:tcW w:w="1271" w:type="dxa"/>
            <w:vMerge/>
            <w:vAlign w:val="center"/>
          </w:tcPr>
          <w:p w14:paraId="4053BF53"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67DF9F6D"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OREJA </w:t>
            </w:r>
          </w:p>
        </w:tc>
        <w:tc>
          <w:tcPr>
            <w:tcW w:w="1559" w:type="dxa"/>
            <w:vAlign w:val="center"/>
          </w:tcPr>
          <w:p w14:paraId="08F4155B"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6</w:t>
            </w:r>
          </w:p>
        </w:tc>
        <w:tc>
          <w:tcPr>
            <w:tcW w:w="1843" w:type="dxa"/>
            <w:vAlign w:val="center"/>
          </w:tcPr>
          <w:p w14:paraId="16E40819"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8.326</w:t>
            </w:r>
          </w:p>
        </w:tc>
      </w:tr>
      <w:tr w:rsidR="005461C1" w:rsidRPr="00406961" w14:paraId="284C66C3" w14:textId="77777777" w:rsidTr="005461C1">
        <w:trPr>
          <w:trHeight w:val="118"/>
          <w:jc w:val="center"/>
        </w:trPr>
        <w:tc>
          <w:tcPr>
            <w:tcW w:w="1271" w:type="dxa"/>
            <w:vMerge/>
            <w:vAlign w:val="center"/>
          </w:tcPr>
          <w:p w14:paraId="2B927647"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2CD05617"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PARQUE </w:t>
            </w:r>
          </w:p>
        </w:tc>
        <w:tc>
          <w:tcPr>
            <w:tcW w:w="1559" w:type="dxa"/>
            <w:vAlign w:val="center"/>
          </w:tcPr>
          <w:p w14:paraId="4F837118"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90</w:t>
            </w:r>
          </w:p>
        </w:tc>
        <w:tc>
          <w:tcPr>
            <w:tcW w:w="1843" w:type="dxa"/>
            <w:vAlign w:val="center"/>
          </w:tcPr>
          <w:p w14:paraId="00967D2A"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833.233</w:t>
            </w:r>
          </w:p>
        </w:tc>
      </w:tr>
      <w:tr w:rsidR="005461C1" w:rsidRPr="00406961" w14:paraId="13202F55" w14:textId="77777777" w:rsidTr="005461C1">
        <w:trPr>
          <w:trHeight w:val="117"/>
          <w:jc w:val="center"/>
        </w:trPr>
        <w:tc>
          <w:tcPr>
            <w:tcW w:w="1271" w:type="dxa"/>
            <w:vMerge/>
            <w:vAlign w:val="center"/>
          </w:tcPr>
          <w:p w14:paraId="160F0AA7"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5A187668"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RONDA DE RIO </w:t>
            </w:r>
          </w:p>
        </w:tc>
        <w:tc>
          <w:tcPr>
            <w:tcW w:w="1559" w:type="dxa"/>
            <w:vAlign w:val="center"/>
          </w:tcPr>
          <w:p w14:paraId="77834BC8"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3</w:t>
            </w:r>
          </w:p>
        </w:tc>
        <w:tc>
          <w:tcPr>
            <w:tcW w:w="1843" w:type="dxa"/>
            <w:vAlign w:val="center"/>
          </w:tcPr>
          <w:p w14:paraId="02FF31A5"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24.410</w:t>
            </w:r>
          </w:p>
        </w:tc>
      </w:tr>
      <w:tr w:rsidR="005461C1" w:rsidRPr="00406961" w14:paraId="36381E29" w14:textId="77777777" w:rsidTr="005461C1">
        <w:trPr>
          <w:trHeight w:val="117"/>
          <w:jc w:val="center"/>
        </w:trPr>
        <w:tc>
          <w:tcPr>
            <w:tcW w:w="1271" w:type="dxa"/>
            <w:vMerge/>
            <w:vAlign w:val="center"/>
          </w:tcPr>
          <w:p w14:paraId="54C47FAF"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vAlign w:val="center"/>
          </w:tcPr>
          <w:p w14:paraId="11634913"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SEPARADOR VIAL </w:t>
            </w:r>
          </w:p>
        </w:tc>
        <w:tc>
          <w:tcPr>
            <w:tcW w:w="1559" w:type="dxa"/>
            <w:vAlign w:val="center"/>
          </w:tcPr>
          <w:p w14:paraId="28F711FB"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27</w:t>
            </w:r>
          </w:p>
        </w:tc>
        <w:tc>
          <w:tcPr>
            <w:tcW w:w="1843" w:type="dxa"/>
            <w:vAlign w:val="center"/>
          </w:tcPr>
          <w:p w14:paraId="297986E1"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54.429</w:t>
            </w:r>
          </w:p>
        </w:tc>
      </w:tr>
      <w:tr w:rsidR="005461C1" w:rsidRPr="00406961" w14:paraId="068EF0D4" w14:textId="77777777" w:rsidTr="005461C1">
        <w:trPr>
          <w:trHeight w:val="117"/>
          <w:jc w:val="center"/>
        </w:trPr>
        <w:tc>
          <w:tcPr>
            <w:tcW w:w="1271" w:type="dxa"/>
            <w:vMerge/>
            <w:vAlign w:val="center"/>
          </w:tcPr>
          <w:p w14:paraId="21E9DC1E"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23AE40D8"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VIA PEATONAL </w:t>
            </w:r>
          </w:p>
        </w:tc>
        <w:tc>
          <w:tcPr>
            <w:tcW w:w="1559" w:type="dxa"/>
            <w:tcBorders>
              <w:top w:val="single" w:sz="4" w:space="0" w:color="auto"/>
              <w:left w:val="single" w:sz="4" w:space="0" w:color="auto"/>
              <w:bottom w:val="single" w:sz="4" w:space="0" w:color="auto"/>
              <w:right w:val="single" w:sz="4" w:space="0" w:color="auto"/>
            </w:tcBorders>
            <w:vAlign w:val="center"/>
          </w:tcPr>
          <w:p w14:paraId="6EFA5F0E"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tcPr>
          <w:p w14:paraId="161D8BF5"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5.104</w:t>
            </w:r>
          </w:p>
        </w:tc>
      </w:tr>
      <w:tr w:rsidR="005461C1" w:rsidRPr="00406961" w14:paraId="06E00CB6" w14:textId="77777777" w:rsidTr="005461C1">
        <w:trPr>
          <w:trHeight w:val="117"/>
          <w:jc w:val="center"/>
        </w:trPr>
        <w:tc>
          <w:tcPr>
            <w:tcW w:w="1271" w:type="dxa"/>
            <w:vMerge/>
            <w:vAlign w:val="center"/>
          </w:tcPr>
          <w:p w14:paraId="34B998AF"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4F2336BC"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ZONA AMBIENTAL </w:t>
            </w:r>
          </w:p>
        </w:tc>
        <w:tc>
          <w:tcPr>
            <w:tcW w:w="1559" w:type="dxa"/>
            <w:tcBorders>
              <w:top w:val="single" w:sz="4" w:space="0" w:color="auto"/>
              <w:left w:val="single" w:sz="4" w:space="0" w:color="auto"/>
              <w:bottom w:val="single" w:sz="4" w:space="0" w:color="auto"/>
              <w:right w:val="single" w:sz="4" w:space="0" w:color="auto"/>
            </w:tcBorders>
            <w:vAlign w:val="center"/>
          </w:tcPr>
          <w:p w14:paraId="14F796E0"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25</w:t>
            </w:r>
          </w:p>
        </w:tc>
        <w:tc>
          <w:tcPr>
            <w:tcW w:w="1843" w:type="dxa"/>
            <w:tcBorders>
              <w:top w:val="single" w:sz="4" w:space="0" w:color="auto"/>
              <w:left w:val="single" w:sz="4" w:space="0" w:color="auto"/>
              <w:bottom w:val="single" w:sz="4" w:space="0" w:color="auto"/>
              <w:right w:val="single" w:sz="4" w:space="0" w:color="auto"/>
            </w:tcBorders>
            <w:vAlign w:val="center"/>
          </w:tcPr>
          <w:p w14:paraId="7963DB46" w14:textId="77777777" w:rsidR="005461C1" w:rsidRPr="00406961" w:rsidRDefault="005461C1" w:rsidP="005461C1">
            <w:pPr>
              <w:autoSpaceDE w:val="0"/>
              <w:autoSpaceDN w:val="0"/>
              <w:adjustRightInd w:val="0"/>
              <w:jc w:val="center"/>
              <w:rPr>
                <w:rFonts w:cs="Arial"/>
                <w:color w:val="000000"/>
                <w:sz w:val="16"/>
                <w:szCs w:val="16"/>
                <w:lang w:val="es-CO" w:eastAsia="ja-JP"/>
              </w:rPr>
            </w:pPr>
            <w:r w:rsidRPr="00917201">
              <w:rPr>
                <w:sz w:val="16"/>
                <w:szCs w:val="16"/>
              </w:rPr>
              <w:t>64.088</w:t>
            </w:r>
          </w:p>
        </w:tc>
      </w:tr>
      <w:tr w:rsidR="005461C1" w:rsidRPr="00406961" w14:paraId="4490E1E3" w14:textId="77777777" w:rsidTr="005461C1">
        <w:trPr>
          <w:trHeight w:val="117"/>
          <w:jc w:val="center"/>
        </w:trPr>
        <w:tc>
          <w:tcPr>
            <w:tcW w:w="1271" w:type="dxa"/>
            <w:vMerge w:val="restart"/>
            <w:vAlign w:val="center"/>
          </w:tcPr>
          <w:p w14:paraId="5C545465" w14:textId="77777777" w:rsidR="005461C1" w:rsidRPr="00406961" w:rsidRDefault="005461C1" w:rsidP="005461C1">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SAN CRISTÓBAL</w:t>
            </w:r>
          </w:p>
        </w:tc>
        <w:tc>
          <w:tcPr>
            <w:tcW w:w="1701" w:type="dxa"/>
            <w:tcBorders>
              <w:top w:val="single" w:sz="4" w:space="0" w:color="auto"/>
              <w:left w:val="single" w:sz="4" w:space="0" w:color="auto"/>
              <w:bottom w:val="single" w:sz="4" w:space="0" w:color="auto"/>
              <w:right w:val="single" w:sz="4" w:space="0" w:color="auto"/>
            </w:tcBorders>
            <w:vAlign w:val="center"/>
          </w:tcPr>
          <w:p w14:paraId="2A367BF6"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ANDÉN </w:t>
            </w:r>
          </w:p>
        </w:tc>
        <w:tc>
          <w:tcPr>
            <w:tcW w:w="1559" w:type="dxa"/>
            <w:tcBorders>
              <w:top w:val="single" w:sz="4" w:space="0" w:color="auto"/>
              <w:left w:val="single" w:sz="4" w:space="0" w:color="auto"/>
              <w:bottom w:val="single" w:sz="4" w:space="0" w:color="auto"/>
              <w:right w:val="single" w:sz="4" w:space="0" w:color="auto"/>
            </w:tcBorders>
            <w:vAlign w:val="center"/>
          </w:tcPr>
          <w:p w14:paraId="073E5AF9" w14:textId="77777777" w:rsidR="005461C1" w:rsidRPr="00406961" w:rsidRDefault="005461C1" w:rsidP="005461C1">
            <w:pPr>
              <w:autoSpaceDE w:val="0"/>
              <w:autoSpaceDN w:val="0"/>
              <w:adjustRightInd w:val="0"/>
              <w:jc w:val="center"/>
              <w:rPr>
                <w:sz w:val="16"/>
                <w:szCs w:val="16"/>
              </w:rPr>
            </w:pPr>
            <w:r w:rsidRPr="00917201">
              <w:rPr>
                <w:sz w:val="16"/>
                <w:szCs w:val="16"/>
              </w:rPr>
              <w:t>192</w:t>
            </w:r>
          </w:p>
        </w:tc>
        <w:tc>
          <w:tcPr>
            <w:tcW w:w="1843" w:type="dxa"/>
            <w:tcBorders>
              <w:top w:val="single" w:sz="4" w:space="0" w:color="auto"/>
              <w:left w:val="single" w:sz="4" w:space="0" w:color="auto"/>
              <w:bottom w:val="single" w:sz="4" w:space="0" w:color="auto"/>
              <w:right w:val="single" w:sz="4" w:space="0" w:color="auto"/>
            </w:tcBorders>
            <w:vAlign w:val="center"/>
          </w:tcPr>
          <w:p w14:paraId="7E34A452" w14:textId="77777777" w:rsidR="005461C1" w:rsidRPr="00406961" w:rsidRDefault="005461C1" w:rsidP="005461C1">
            <w:pPr>
              <w:autoSpaceDE w:val="0"/>
              <w:autoSpaceDN w:val="0"/>
              <w:adjustRightInd w:val="0"/>
              <w:jc w:val="center"/>
              <w:rPr>
                <w:sz w:val="16"/>
                <w:szCs w:val="16"/>
              </w:rPr>
            </w:pPr>
            <w:r w:rsidRPr="00917201">
              <w:rPr>
                <w:sz w:val="16"/>
                <w:szCs w:val="16"/>
              </w:rPr>
              <w:t>324.841</w:t>
            </w:r>
          </w:p>
        </w:tc>
      </w:tr>
      <w:tr w:rsidR="005461C1" w:rsidRPr="00406961" w14:paraId="568A6FA8" w14:textId="77777777" w:rsidTr="005461C1">
        <w:trPr>
          <w:trHeight w:val="117"/>
          <w:jc w:val="center"/>
        </w:trPr>
        <w:tc>
          <w:tcPr>
            <w:tcW w:w="1271" w:type="dxa"/>
            <w:vMerge/>
            <w:vAlign w:val="center"/>
          </w:tcPr>
          <w:p w14:paraId="0536A44D"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1C49C17E"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PARQUE </w:t>
            </w:r>
          </w:p>
        </w:tc>
        <w:tc>
          <w:tcPr>
            <w:tcW w:w="1559" w:type="dxa"/>
            <w:tcBorders>
              <w:top w:val="single" w:sz="4" w:space="0" w:color="auto"/>
              <w:left w:val="single" w:sz="4" w:space="0" w:color="auto"/>
              <w:bottom w:val="single" w:sz="4" w:space="0" w:color="auto"/>
              <w:right w:val="single" w:sz="4" w:space="0" w:color="auto"/>
            </w:tcBorders>
            <w:vAlign w:val="center"/>
          </w:tcPr>
          <w:p w14:paraId="5490B5FF" w14:textId="77777777" w:rsidR="005461C1" w:rsidRPr="00406961" w:rsidRDefault="005461C1" w:rsidP="005461C1">
            <w:pPr>
              <w:autoSpaceDE w:val="0"/>
              <w:autoSpaceDN w:val="0"/>
              <w:adjustRightInd w:val="0"/>
              <w:jc w:val="center"/>
              <w:rPr>
                <w:sz w:val="16"/>
                <w:szCs w:val="16"/>
              </w:rPr>
            </w:pPr>
            <w:r w:rsidRPr="00917201">
              <w:rPr>
                <w:sz w:val="16"/>
                <w:szCs w:val="16"/>
              </w:rPr>
              <w:t>302</w:t>
            </w:r>
          </w:p>
        </w:tc>
        <w:tc>
          <w:tcPr>
            <w:tcW w:w="1843" w:type="dxa"/>
            <w:tcBorders>
              <w:top w:val="single" w:sz="4" w:space="0" w:color="auto"/>
              <w:left w:val="single" w:sz="4" w:space="0" w:color="auto"/>
              <w:bottom w:val="single" w:sz="4" w:space="0" w:color="auto"/>
              <w:right w:val="single" w:sz="4" w:space="0" w:color="auto"/>
            </w:tcBorders>
            <w:vAlign w:val="center"/>
          </w:tcPr>
          <w:p w14:paraId="4EA2CC74" w14:textId="77777777" w:rsidR="005461C1" w:rsidRPr="00406961" w:rsidRDefault="005461C1" w:rsidP="005461C1">
            <w:pPr>
              <w:autoSpaceDE w:val="0"/>
              <w:autoSpaceDN w:val="0"/>
              <w:adjustRightInd w:val="0"/>
              <w:jc w:val="center"/>
              <w:rPr>
                <w:sz w:val="16"/>
                <w:szCs w:val="16"/>
              </w:rPr>
            </w:pPr>
            <w:r w:rsidRPr="00917201">
              <w:rPr>
                <w:sz w:val="16"/>
                <w:szCs w:val="16"/>
              </w:rPr>
              <w:t>1.183.839</w:t>
            </w:r>
          </w:p>
        </w:tc>
      </w:tr>
      <w:tr w:rsidR="005461C1" w:rsidRPr="00406961" w14:paraId="79E052E2" w14:textId="77777777" w:rsidTr="005461C1">
        <w:trPr>
          <w:trHeight w:val="117"/>
          <w:jc w:val="center"/>
        </w:trPr>
        <w:tc>
          <w:tcPr>
            <w:tcW w:w="1271" w:type="dxa"/>
            <w:vMerge/>
            <w:vAlign w:val="center"/>
          </w:tcPr>
          <w:p w14:paraId="17EA60FE"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1597A567"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RONDA DE RIO </w:t>
            </w:r>
          </w:p>
        </w:tc>
        <w:tc>
          <w:tcPr>
            <w:tcW w:w="1559" w:type="dxa"/>
            <w:tcBorders>
              <w:top w:val="single" w:sz="4" w:space="0" w:color="auto"/>
              <w:left w:val="single" w:sz="4" w:space="0" w:color="auto"/>
              <w:bottom w:val="single" w:sz="4" w:space="0" w:color="auto"/>
              <w:right w:val="single" w:sz="4" w:space="0" w:color="auto"/>
            </w:tcBorders>
            <w:vAlign w:val="center"/>
          </w:tcPr>
          <w:p w14:paraId="75B10B93" w14:textId="77777777" w:rsidR="005461C1" w:rsidRPr="00406961" w:rsidRDefault="005461C1" w:rsidP="005461C1">
            <w:pPr>
              <w:autoSpaceDE w:val="0"/>
              <w:autoSpaceDN w:val="0"/>
              <w:adjustRightInd w:val="0"/>
              <w:jc w:val="center"/>
              <w:rPr>
                <w:sz w:val="16"/>
                <w:szCs w:val="16"/>
              </w:rPr>
            </w:pPr>
            <w:r w:rsidRPr="00917201">
              <w:rPr>
                <w:sz w:val="16"/>
                <w:szCs w:val="16"/>
              </w:rPr>
              <w:t>14</w:t>
            </w:r>
          </w:p>
        </w:tc>
        <w:tc>
          <w:tcPr>
            <w:tcW w:w="1843" w:type="dxa"/>
            <w:tcBorders>
              <w:top w:val="single" w:sz="4" w:space="0" w:color="auto"/>
              <w:left w:val="single" w:sz="4" w:space="0" w:color="auto"/>
              <w:bottom w:val="single" w:sz="4" w:space="0" w:color="auto"/>
              <w:right w:val="single" w:sz="4" w:space="0" w:color="auto"/>
            </w:tcBorders>
            <w:vAlign w:val="center"/>
          </w:tcPr>
          <w:p w14:paraId="2415F838" w14:textId="77777777" w:rsidR="005461C1" w:rsidRPr="00406961" w:rsidRDefault="005461C1" w:rsidP="005461C1">
            <w:pPr>
              <w:autoSpaceDE w:val="0"/>
              <w:autoSpaceDN w:val="0"/>
              <w:adjustRightInd w:val="0"/>
              <w:jc w:val="center"/>
              <w:rPr>
                <w:sz w:val="16"/>
                <w:szCs w:val="16"/>
              </w:rPr>
            </w:pPr>
            <w:r w:rsidRPr="00917201">
              <w:rPr>
                <w:sz w:val="16"/>
                <w:szCs w:val="16"/>
              </w:rPr>
              <w:t>139.248</w:t>
            </w:r>
          </w:p>
        </w:tc>
      </w:tr>
      <w:tr w:rsidR="005461C1" w:rsidRPr="00406961" w14:paraId="094D630B" w14:textId="77777777" w:rsidTr="005461C1">
        <w:trPr>
          <w:trHeight w:val="117"/>
          <w:jc w:val="center"/>
        </w:trPr>
        <w:tc>
          <w:tcPr>
            <w:tcW w:w="1271" w:type="dxa"/>
            <w:vMerge/>
            <w:vAlign w:val="center"/>
          </w:tcPr>
          <w:p w14:paraId="2DD8A070"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6A8FB7BC"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SEPARADOR VIAL </w:t>
            </w:r>
          </w:p>
        </w:tc>
        <w:tc>
          <w:tcPr>
            <w:tcW w:w="1559" w:type="dxa"/>
            <w:tcBorders>
              <w:top w:val="single" w:sz="4" w:space="0" w:color="auto"/>
              <w:left w:val="single" w:sz="4" w:space="0" w:color="auto"/>
              <w:bottom w:val="single" w:sz="4" w:space="0" w:color="auto"/>
              <w:right w:val="single" w:sz="4" w:space="0" w:color="auto"/>
            </w:tcBorders>
            <w:vAlign w:val="center"/>
          </w:tcPr>
          <w:p w14:paraId="26889957" w14:textId="77777777" w:rsidR="005461C1" w:rsidRPr="00406961" w:rsidRDefault="005461C1" w:rsidP="005461C1">
            <w:pPr>
              <w:autoSpaceDE w:val="0"/>
              <w:autoSpaceDN w:val="0"/>
              <w:adjustRightInd w:val="0"/>
              <w:jc w:val="center"/>
              <w:rPr>
                <w:sz w:val="16"/>
                <w:szCs w:val="16"/>
              </w:rPr>
            </w:pPr>
            <w:r w:rsidRPr="00917201">
              <w:rPr>
                <w:sz w:val="16"/>
                <w:szCs w:val="16"/>
              </w:rPr>
              <w:t>33</w:t>
            </w:r>
          </w:p>
        </w:tc>
        <w:tc>
          <w:tcPr>
            <w:tcW w:w="1843" w:type="dxa"/>
            <w:tcBorders>
              <w:top w:val="single" w:sz="4" w:space="0" w:color="auto"/>
              <w:left w:val="single" w:sz="4" w:space="0" w:color="auto"/>
              <w:bottom w:val="single" w:sz="4" w:space="0" w:color="auto"/>
              <w:right w:val="single" w:sz="4" w:space="0" w:color="auto"/>
            </w:tcBorders>
            <w:vAlign w:val="center"/>
          </w:tcPr>
          <w:p w14:paraId="616F639D" w14:textId="77777777" w:rsidR="005461C1" w:rsidRPr="00406961" w:rsidRDefault="005461C1" w:rsidP="005461C1">
            <w:pPr>
              <w:autoSpaceDE w:val="0"/>
              <w:autoSpaceDN w:val="0"/>
              <w:adjustRightInd w:val="0"/>
              <w:jc w:val="center"/>
              <w:rPr>
                <w:sz w:val="16"/>
                <w:szCs w:val="16"/>
              </w:rPr>
            </w:pPr>
            <w:r w:rsidRPr="00917201">
              <w:rPr>
                <w:sz w:val="16"/>
                <w:szCs w:val="16"/>
              </w:rPr>
              <w:t>65.018</w:t>
            </w:r>
          </w:p>
        </w:tc>
      </w:tr>
      <w:tr w:rsidR="005461C1" w:rsidRPr="00406961" w14:paraId="60D09438" w14:textId="77777777" w:rsidTr="005461C1">
        <w:trPr>
          <w:trHeight w:val="117"/>
          <w:jc w:val="center"/>
        </w:trPr>
        <w:tc>
          <w:tcPr>
            <w:tcW w:w="1271" w:type="dxa"/>
            <w:vMerge/>
            <w:vAlign w:val="center"/>
          </w:tcPr>
          <w:p w14:paraId="78DD4AC6"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C8A8D75"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VIA PEATONAL </w:t>
            </w:r>
          </w:p>
        </w:tc>
        <w:tc>
          <w:tcPr>
            <w:tcW w:w="1559" w:type="dxa"/>
            <w:tcBorders>
              <w:top w:val="single" w:sz="4" w:space="0" w:color="auto"/>
              <w:left w:val="single" w:sz="4" w:space="0" w:color="auto"/>
              <w:bottom w:val="single" w:sz="4" w:space="0" w:color="auto"/>
              <w:right w:val="single" w:sz="4" w:space="0" w:color="auto"/>
            </w:tcBorders>
            <w:vAlign w:val="center"/>
          </w:tcPr>
          <w:p w14:paraId="4A61A156" w14:textId="77777777" w:rsidR="005461C1" w:rsidRPr="00406961" w:rsidRDefault="005461C1" w:rsidP="005461C1">
            <w:pPr>
              <w:autoSpaceDE w:val="0"/>
              <w:autoSpaceDN w:val="0"/>
              <w:adjustRightInd w:val="0"/>
              <w:jc w:val="center"/>
              <w:rPr>
                <w:sz w:val="16"/>
                <w:szCs w:val="16"/>
              </w:rPr>
            </w:pPr>
            <w:r w:rsidRPr="00917201">
              <w:rPr>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tcPr>
          <w:p w14:paraId="1E77464C" w14:textId="77777777" w:rsidR="005461C1" w:rsidRPr="00406961" w:rsidRDefault="005461C1" w:rsidP="005461C1">
            <w:pPr>
              <w:autoSpaceDE w:val="0"/>
              <w:autoSpaceDN w:val="0"/>
              <w:adjustRightInd w:val="0"/>
              <w:jc w:val="center"/>
              <w:rPr>
                <w:sz w:val="16"/>
                <w:szCs w:val="16"/>
              </w:rPr>
            </w:pPr>
            <w:r w:rsidRPr="00917201">
              <w:rPr>
                <w:sz w:val="16"/>
                <w:szCs w:val="16"/>
              </w:rPr>
              <w:t>634</w:t>
            </w:r>
          </w:p>
        </w:tc>
      </w:tr>
      <w:tr w:rsidR="005461C1" w:rsidRPr="00406961" w14:paraId="4BC81D8C" w14:textId="77777777" w:rsidTr="005461C1">
        <w:trPr>
          <w:trHeight w:val="117"/>
          <w:jc w:val="center"/>
        </w:trPr>
        <w:tc>
          <w:tcPr>
            <w:tcW w:w="1271" w:type="dxa"/>
            <w:vMerge/>
            <w:vAlign w:val="center"/>
          </w:tcPr>
          <w:p w14:paraId="3CD3148A"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08C7D711" w14:textId="77777777" w:rsidR="005461C1" w:rsidRPr="00406961" w:rsidRDefault="005461C1" w:rsidP="005461C1">
            <w:pPr>
              <w:autoSpaceDE w:val="0"/>
              <w:autoSpaceDN w:val="0"/>
              <w:adjustRightInd w:val="0"/>
              <w:jc w:val="left"/>
              <w:rPr>
                <w:rFonts w:cs="Arial"/>
                <w:color w:val="000000"/>
                <w:sz w:val="16"/>
                <w:szCs w:val="16"/>
                <w:lang w:val="es-CO" w:eastAsia="ja-JP"/>
              </w:rPr>
            </w:pPr>
            <w:r w:rsidRPr="00917201">
              <w:rPr>
                <w:sz w:val="16"/>
                <w:szCs w:val="16"/>
              </w:rPr>
              <w:t xml:space="preserve">ZONA AMBIENTAL </w:t>
            </w:r>
          </w:p>
        </w:tc>
        <w:tc>
          <w:tcPr>
            <w:tcW w:w="1559" w:type="dxa"/>
            <w:tcBorders>
              <w:top w:val="single" w:sz="4" w:space="0" w:color="auto"/>
              <w:left w:val="single" w:sz="4" w:space="0" w:color="auto"/>
              <w:bottom w:val="single" w:sz="4" w:space="0" w:color="auto"/>
              <w:right w:val="single" w:sz="4" w:space="0" w:color="auto"/>
            </w:tcBorders>
            <w:vAlign w:val="center"/>
          </w:tcPr>
          <w:p w14:paraId="75924DFC" w14:textId="77777777" w:rsidR="005461C1" w:rsidRPr="00406961" w:rsidRDefault="005461C1" w:rsidP="005461C1">
            <w:pPr>
              <w:autoSpaceDE w:val="0"/>
              <w:autoSpaceDN w:val="0"/>
              <w:adjustRightInd w:val="0"/>
              <w:jc w:val="center"/>
              <w:rPr>
                <w:sz w:val="16"/>
                <w:szCs w:val="16"/>
              </w:rPr>
            </w:pPr>
            <w:r w:rsidRPr="00917201">
              <w:rPr>
                <w:sz w:val="16"/>
                <w:szCs w:val="16"/>
              </w:rPr>
              <w:t>111</w:t>
            </w:r>
          </w:p>
        </w:tc>
        <w:tc>
          <w:tcPr>
            <w:tcW w:w="1843" w:type="dxa"/>
            <w:tcBorders>
              <w:top w:val="single" w:sz="4" w:space="0" w:color="auto"/>
              <w:left w:val="single" w:sz="4" w:space="0" w:color="auto"/>
              <w:bottom w:val="single" w:sz="4" w:space="0" w:color="auto"/>
              <w:right w:val="single" w:sz="4" w:space="0" w:color="auto"/>
            </w:tcBorders>
            <w:vAlign w:val="center"/>
          </w:tcPr>
          <w:p w14:paraId="08C6C033" w14:textId="77777777" w:rsidR="005461C1" w:rsidRPr="00406961" w:rsidRDefault="005461C1" w:rsidP="005461C1">
            <w:pPr>
              <w:autoSpaceDE w:val="0"/>
              <w:autoSpaceDN w:val="0"/>
              <w:adjustRightInd w:val="0"/>
              <w:jc w:val="center"/>
              <w:rPr>
                <w:sz w:val="16"/>
                <w:szCs w:val="16"/>
              </w:rPr>
            </w:pPr>
            <w:r w:rsidRPr="00917201">
              <w:rPr>
                <w:sz w:val="16"/>
                <w:szCs w:val="16"/>
              </w:rPr>
              <w:t>476.525</w:t>
            </w:r>
          </w:p>
        </w:tc>
      </w:tr>
      <w:tr w:rsidR="005461C1" w:rsidRPr="00406961" w14:paraId="76784114" w14:textId="77777777" w:rsidTr="005461C1">
        <w:trPr>
          <w:trHeight w:val="117"/>
          <w:jc w:val="center"/>
        </w:trPr>
        <w:tc>
          <w:tcPr>
            <w:tcW w:w="1271" w:type="dxa"/>
            <w:vMerge w:val="restart"/>
            <w:vAlign w:val="center"/>
          </w:tcPr>
          <w:p w14:paraId="57226677" w14:textId="77777777" w:rsidR="005461C1" w:rsidRPr="00406961" w:rsidRDefault="005461C1" w:rsidP="005461C1">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USME</w:t>
            </w:r>
          </w:p>
        </w:tc>
        <w:tc>
          <w:tcPr>
            <w:tcW w:w="1701" w:type="dxa"/>
            <w:tcBorders>
              <w:top w:val="single" w:sz="4" w:space="0" w:color="auto"/>
              <w:left w:val="single" w:sz="4" w:space="0" w:color="auto"/>
              <w:bottom w:val="single" w:sz="4" w:space="0" w:color="auto"/>
              <w:right w:val="single" w:sz="4" w:space="0" w:color="auto"/>
            </w:tcBorders>
            <w:vAlign w:val="center"/>
          </w:tcPr>
          <w:p w14:paraId="5DC1BE91" w14:textId="77777777" w:rsidR="005461C1" w:rsidRPr="00917201" w:rsidRDefault="005461C1" w:rsidP="005461C1">
            <w:pPr>
              <w:autoSpaceDE w:val="0"/>
              <w:autoSpaceDN w:val="0"/>
              <w:adjustRightInd w:val="0"/>
              <w:jc w:val="left"/>
              <w:rPr>
                <w:sz w:val="16"/>
                <w:szCs w:val="16"/>
              </w:rPr>
            </w:pPr>
            <w:r w:rsidRPr="00917201">
              <w:rPr>
                <w:sz w:val="16"/>
                <w:szCs w:val="16"/>
              </w:rPr>
              <w:t xml:space="preserve">ANDÉN </w:t>
            </w:r>
          </w:p>
        </w:tc>
        <w:tc>
          <w:tcPr>
            <w:tcW w:w="1559" w:type="dxa"/>
            <w:tcBorders>
              <w:top w:val="single" w:sz="4" w:space="0" w:color="auto"/>
              <w:left w:val="single" w:sz="4" w:space="0" w:color="auto"/>
              <w:bottom w:val="single" w:sz="4" w:space="0" w:color="auto"/>
              <w:right w:val="single" w:sz="4" w:space="0" w:color="auto"/>
            </w:tcBorders>
            <w:vAlign w:val="center"/>
          </w:tcPr>
          <w:p w14:paraId="6CB8AA9F" w14:textId="77777777" w:rsidR="005461C1" w:rsidRPr="00917201" w:rsidRDefault="005461C1" w:rsidP="005461C1">
            <w:pPr>
              <w:autoSpaceDE w:val="0"/>
              <w:autoSpaceDN w:val="0"/>
              <w:adjustRightInd w:val="0"/>
              <w:jc w:val="center"/>
              <w:rPr>
                <w:sz w:val="16"/>
                <w:szCs w:val="16"/>
              </w:rPr>
            </w:pPr>
            <w:r w:rsidRPr="00917201">
              <w:rPr>
                <w:sz w:val="16"/>
                <w:szCs w:val="16"/>
              </w:rPr>
              <w:t>83</w:t>
            </w:r>
          </w:p>
        </w:tc>
        <w:tc>
          <w:tcPr>
            <w:tcW w:w="1843" w:type="dxa"/>
            <w:tcBorders>
              <w:top w:val="single" w:sz="4" w:space="0" w:color="auto"/>
              <w:left w:val="single" w:sz="4" w:space="0" w:color="auto"/>
              <w:bottom w:val="single" w:sz="4" w:space="0" w:color="auto"/>
              <w:right w:val="single" w:sz="4" w:space="0" w:color="auto"/>
            </w:tcBorders>
            <w:vAlign w:val="center"/>
          </w:tcPr>
          <w:p w14:paraId="03768FD3" w14:textId="77777777" w:rsidR="005461C1" w:rsidRPr="00917201" w:rsidRDefault="005461C1" w:rsidP="005461C1">
            <w:pPr>
              <w:autoSpaceDE w:val="0"/>
              <w:autoSpaceDN w:val="0"/>
              <w:adjustRightInd w:val="0"/>
              <w:jc w:val="center"/>
              <w:rPr>
                <w:sz w:val="16"/>
                <w:szCs w:val="16"/>
              </w:rPr>
            </w:pPr>
            <w:r w:rsidRPr="00917201">
              <w:rPr>
                <w:sz w:val="16"/>
                <w:szCs w:val="16"/>
              </w:rPr>
              <w:t>198.562</w:t>
            </w:r>
          </w:p>
        </w:tc>
      </w:tr>
      <w:tr w:rsidR="005461C1" w:rsidRPr="00406961" w14:paraId="639A7DA5" w14:textId="77777777" w:rsidTr="005461C1">
        <w:trPr>
          <w:trHeight w:val="117"/>
          <w:jc w:val="center"/>
        </w:trPr>
        <w:tc>
          <w:tcPr>
            <w:tcW w:w="1271" w:type="dxa"/>
            <w:vMerge/>
            <w:vAlign w:val="center"/>
          </w:tcPr>
          <w:p w14:paraId="7E659BA4"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1B10DAB1" w14:textId="77777777" w:rsidR="005461C1" w:rsidRPr="00917201" w:rsidRDefault="005461C1" w:rsidP="005461C1">
            <w:pPr>
              <w:autoSpaceDE w:val="0"/>
              <w:autoSpaceDN w:val="0"/>
              <w:adjustRightInd w:val="0"/>
              <w:jc w:val="left"/>
              <w:rPr>
                <w:sz w:val="16"/>
                <w:szCs w:val="16"/>
              </w:rPr>
            </w:pPr>
            <w:r w:rsidRPr="00917201">
              <w:rPr>
                <w:sz w:val="16"/>
                <w:szCs w:val="16"/>
              </w:rPr>
              <w:t xml:space="preserve">PARQUE </w:t>
            </w:r>
          </w:p>
        </w:tc>
        <w:tc>
          <w:tcPr>
            <w:tcW w:w="1559" w:type="dxa"/>
            <w:tcBorders>
              <w:top w:val="single" w:sz="4" w:space="0" w:color="auto"/>
              <w:left w:val="single" w:sz="4" w:space="0" w:color="auto"/>
              <w:bottom w:val="single" w:sz="4" w:space="0" w:color="auto"/>
              <w:right w:val="single" w:sz="4" w:space="0" w:color="auto"/>
            </w:tcBorders>
            <w:vAlign w:val="center"/>
          </w:tcPr>
          <w:p w14:paraId="70A2725E" w14:textId="77777777" w:rsidR="005461C1" w:rsidRPr="00917201" w:rsidRDefault="005461C1" w:rsidP="005461C1">
            <w:pPr>
              <w:autoSpaceDE w:val="0"/>
              <w:autoSpaceDN w:val="0"/>
              <w:adjustRightInd w:val="0"/>
              <w:jc w:val="center"/>
              <w:rPr>
                <w:sz w:val="16"/>
                <w:szCs w:val="16"/>
              </w:rPr>
            </w:pPr>
            <w:r w:rsidRPr="00917201">
              <w:rPr>
                <w:sz w:val="16"/>
                <w:szCs w:val="16"/>
              </w:rPr>
              <w:t>248</w:t>
            </w:r>
          </w:p>
        </w:tc>
        <w:tc>
          <w:tcPr>
            <w:tcW w:w="1843" w:type="dxa"/>
            <w:tcBorders>
              <w:top w:val="single" w:sz="4" w:space="0" w:color="auto"/>
              <w:left w:val="single" w:sz="4" w:space="0" w:color="auto"/>
              <w:bottom w:val="single" w:sz="4" w:space="0" w:color="auto"/>
              <w:right w:val="single" w:sz="4" w:space="0" w:color="auto"/>
            </w:tcBorders>
            <w:vAlign w:val="center"/>
          </w:tcPr>
          <w:p w14:paraId="230A7796" w14:textId="77777777" w:rsidR="005461C1" w:rsidRPr="00917201" w:rsidRDefault="005461C1" w:rsidP="005461C1">
            <w:pPr>
              <w:autoSpaceDE w:val="0"/>
              <w:autoSpaceDN w:val="0"/>
              <w:adjustRightInd w:val="0"/>
              <w:jc w:val="center"/>
              <w:rPr>
                <w:sz w:val="16"/>
                <w:szCs w:val="16"/>
              </w:rPr>
            </w:pPr>
            <w:r w:rsidRPr="00917201">
              <w:rPr>
                <w:sz w:val="16"/>
                <w:szCs w:val="16"/>
              </w:rPr>
              <w:t>952.276</w:t>
            </w:r>
          </w:p>
        </w:tc>
      </w:tr>
      <w:tr w:rsidR="005461C1" w:rsidRPr="00406961" w14:paraId="573564C6" w14:textId="77777777" w:rsidTr="005461C1">
        <w:trPr>
          <w:trHeight w:val="117"/>
          <w:jc w:val="center"/>
        </w:trPr>
        <w:tc>
          <w:tcPr>
            <w:tcW w:w="1271" w:type="dxa"/>
            <w:vMerge/>
            <w:vAlign w:val="center"/>
          </w:tcPr>
          <w:p w14:paraId="38D32013"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1682396B" w14:textId="77777777" w:rsidR="005461C1" w:rsidRPr="00917201" w:rsidRDefault="005461C1" w:rsidP="005461C1">
            <w:pPr>
              <w:autoSpaceDE w:val="0"/>
              <w:autoSpaceDN w:val="0"/>
              <w:adjustRightInd w:val="0"/>
              <w:jc w:val="left"/>
              <w:rPr>
                <w:sz w:val="16"/>
                <w:szCs w:val="16"/>
              </w:rPr>
            </w:pPr>
            <w:r w:rsidRPr="00917201">
              <w:rPr>
                <w:sz w:val="16"/>
                <w:szCs w:val="16"/>
              </w:rPr>
              <w:t xml:space="preserve">RONDA DE RIO </w:t>
            </w:r>
          </w:p>
        </w:tc>
        <w:tc>
          <w:tcPr>
            <w:tcW w:w="1559" w:type="dxa"/>
            <w:tcBorders>
              <w:top w:val="single" w:sz="4" w:space="0" w:color="auto"/>
              <w:left w:val="single" w:sz="4" w:space="0" w:color="auto"/>
              <w:bottom w:val="single" w:sz="4" w:space="0" w:color="auto"/>
              <w:right w:val="single" w:sz="4" w:space="0" w:color="auto"/>
            </w:tcBorders>
            <w:vAlign w:val="center"/>
          </w:tcPr>
          <w:p w14:paraId="1CE18069" w14:textId="77777777" w:rsidR="005461C1" w:rsidRPr="00917201" w:rsidRDefault="005461C1" w:rsidP="005461C1">
            <w:pPr>
              <w:autoSpaceDE w:val="0"/>
              <w:autoSpaceDN w:val="0"/>
              <w:adjustRightInd w:val="0"/>
              <w:jc w:val="center"/>
              <w:rPr>
                <w:sz w:val="16"/>
                <w:szCs w:val="16"/>
              </w:rPr>
            </w:pPr>
            <w:r w:rsidRPr="00917201">
              <w:rPr>
                <w:sz w:val="16"/>
                <w:szCs w:val="16"/>
              </w:rPr>
              <w:t>9</w:t>
            </w:r>
          </w:p>
        </w:tc>
        <w:tc>
          <w:tcPr>
            <w:tcW w:w="1843" w:type="dxa"/>
            <w:tcBorders>
              <w:top w:val="single" w:sz="4" w:space="0" w:color="auto"/>
              <w:left w:val="single" w:sz="4" w:space="0" w:color="auto"/>
              <w:bottom w:val="single" w:sz="4" w:space="0" w:color="auto"/>
              <w:right w:val="single" w:sz="4" w:space="0" w:color="auto"/>
            </w:tcBorders>
            <w:vAlign w:val="center"/>
          </w:tcPr>
          <w:p w14:paraId="1207FB03" w14:textId="77777777" w:rsidR="005461C1" w:rsidRPr="00917201" w:rsidRDefault="005461C1" w:rsidP="005461C1">
            <w:pPr>
              <w:autoSpaceDE w:val="0"/>
              <w:autoSpaceDN w:val="0"/>
              <w:adjustRightInd w:val="0"/>
              <w:jc w:val="center"/>
              <w:rPr>
                <w:sz w:val="16"/>
                <w:szCs w:val="16"/>
              </w:rPr>
            </w:pPr>
            <w:r w:rsidRPr="00917201">
              <w:rPr>
                <w:sz w:val="16"/>
                <w:szCs w:val="16"/>
              </w:rPr>
              <w:t>122.057</w:t>
            </w:r>
          </w:p>
        </w:tc>
      </w:tr>
      <w:tr w:rsidR="005461C1" w:rsidRPr="00406961" w14:paraId="2737B641" w14:textId="77777777" w:rsidTr="005461C1">
        <w:trPr>
          <w:trHeight w:val="117"/>
          <w:jc w:val="center"/>
        </w:trPr>
        <w:tc>
          <w:tcPr>
            <w:tcW w:w="1271" w:type="dxa"/>
            <w:vMerge/>
            <w:vAlign w:val="center"/>
          </w:tcPr>
          <w:p w14:paraId="3667F318"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4CE5C087" w14:textId="77777777" w:rsidR="005461C1" w:rsidRPr="00917201" w:rsidRDefault="005461C1" w:rsidP="005461C1">
            <w:pPr>
              <w:autoSpaceDE w:val="0"/>
              <w:autoSpaceDN w:val="0"/>
              <w:adjustRightInd w:val="0"/>
              <w:jc w:val="left"/>
              <w:rPr>
                <w:sz w:val="16"/>
                <w:szCs w:val="16"/>
              </w:rPr>
            </w:pPr>
            <w:r w:rsidRPr="00917201">
              <w:rPr>
                <w:sz w:val="16"/>
                <w:szCs w:val="16"/>
              </w:rPr>
              <w:t xml:space="preserve">SEPARADOR VIAL </w:t>
            </w:r>
          </w:p>
        </w:tc>
        <w:tc>
          <w:tcPr>
            <w:tcW w:w="1559" w:type="dxa"/>
            <w:tcBorders>
              <w:top w:val="single" w:sz="4" w:space="0" w:color="auto"/>
              <w:left w:val="single" w:sz="4" w:space="0" w:color="auto"/>
              <w:bottom w:val="single" w:sz="4" w:space="0" w:color="auto"/>
              <w:right w:val="single" w:sz="4" w:space="0" w:color="auto"/>
            </w:tcBorders>
            <w:vAlign w:val="center"/>
          </w:tcPr>
          <w:p w14:paraId="2517C899" w14:textId="77777777" w:rsidR="005461C1" w:rsidRPr="00917201" w:rsidRDefault="005461C1" w:rsidP="005461C1">
            <w:pPr>
              <w:autoSpaceDE w:val="0"/>
              <w:autoSpaceDN w:val="0"/>
              <w:adjustRightInd w:val="0"/>
              <w:jc w:val="center"/>
              <w:rPr>
                <w:sz w:val="16"/>
                <w:szCs w:val="16"/>
              </w:rPr>
            </w:pPr>
            <w:r w:rsidRPr="00917201">
              <w:rPr>
                <w:sz w:val="16"/>
                <w:szCs w:val="16"/>
              </w:rPr>
              <w:t>21</w:t>
            </w:r>
          </w:p>
        </w:tc>
        <w:tc>
          <w:tcPr>
            <w:tcW w:w="1843" w:type="dxa"/>
            <w:tcBorders>
              <w:top w:val="single" w:sz="4" w:space="0" w:color="auto"/>
              <w:left w:val="single" w:sz="4" w:space="0" w:color="auto"/>
              <w:bottom w:val="single" w:sz="4" w:space="0" w:color="auto"/>
              <w:right w:val="single" w:sz="4" w:space="0" w:color="auto"/>
            </w:tcBorders>
            <w:vAlign w:val="center"/>
          </w:tcPr>
          <w:p w14:paraId="1C7748FC" w14:textId="77777777" w:rsidR="005461C1" w:rsidRPr="00917201" w:rsidRDefault="005461C1" w:rsidP="005461C1">
            <w:pPr>
              <w:autoSpaceDE w:val="0"/>
              <w:autoSpaceDN w:val="0"/>
              <w:adjustRightInd w:val="0"/>
              <w:jc w:val="center"/>
              <w:rPr>
                <w:sz w:val="16"/>
                <w:szCs w:val="16"/>
              </w:rPr>
            </w:pPr>
            <w:r w:rsidRPr="00917201">
              <w:rPr>
                <w:sz w:val="16"/>
                <w:szCs w:val="16"/>
              </w:rPr>
              <w:t>206.446</w:t>
            </w:r>
          </w:p>
        </w:tc>
      </w:tr>
      <w:tr w:rsidR="005461C1" w:rsidRPr="00406961" w14:paraId="4C915A4C" w14:textId="77777777" w:rsidTr="005461C1">
        <w:trPr>
          <w:trHeight w:val="117"/>
          <w:jc w:val="center"/>
        </w:trPr>
        <w:tc>
          <w:tcPr>
            <w:tcW w:w="1271" w:type="dxa"/>
            <w:vMerge/>
            <w:vAlign w:val="center"/>
          </w:tcPr>
          <w:p w14:paraId="1F5792C3"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7DA610B0" w14:textId="77777777" w:rsidR="005461C1" w:rsidRPr="00917201" w:rsidRDefault="005461C1" w:rsidP="005461C1">
            <w:pPr>
              <w:autoSpaceDE w:val="0"/>
              <w:autoSpaceDN w:val="0"/>
              <w:adjustRightInd w:val="0"/>
              <w:jc w:val="left"/>
              <w:rPr>
                <w:sz w:val="16"/>
                <w:szCs w:val="16"/>
              </w:rPr>
            </w:pPr>
            <w:r w:rsidRPr="00917201">
              <w:rPr>
                <w:sz w:val="16"/>
                <w:szCs w:val="16"/>
              </w:rPr>
              <w:t xml:space="preserve">ZONA AMBIENTAL </w:t>
            </w:r>
          </w:p>
        </w:tc>
        <w:tc>
          <w:tcPr>
            <w:tcW w:w="1559" w:type="dxa"/>
            <w:tcBorders>
              <w:top w:val="single" w:sz="4" w:space="0" w:color="auto"/>
              <w:left w:val="single" w:sz="4" w:space="0" w:color="auto"/>
              <w:bottom w:val="single" w:sz="4" w:space="0" w:color="auto"/>
              <w:right w:val="single" w:sz="4" w:space="0" w:color="auto"/>
            </w:tcBorders>
            <w:vAlign w:val="center"/>
          </w:tcPr>
          <w:p w14:paraId="66DB2593" w14:textId="77777777" w:rsidR="005461C1" w:rsidRPr="00917201" w:rsidRDefault="005461C1" w:rsidP="005461C1">
            <w:pPr>
              <w:autoSpaceDE w:val="0"/>
              <w:autoSpaceDN w:val="0"/>
              <w:adjustRightInd w:val="0"/>
              <w:jc w:val="center"/>
              <w:rPr>
                <w:sz w:val="16"/>
                <w:szCs w:val="16"/>
              </w:rPr>
            </w:pPr>
            <w:r w:rsidRPr="00917201">
              <w:rPr>
                <w:sz w:val="16"/>
                <w:szCs w:val="16"/>
              </w:rPr>
              <w:t>105</w:t>
            </w:r>
          </w:p>
        </w:tc>
        <w:tc>
          <w:tcPr>
            <w:tcW w:w="1843" w:type="dxa"/>
            <w:tcBorders>
              <w:top w:val="single" w:sz="4" w:space="0" w:color="auto"/>
              <w:left w:val="single" w:sz="4" w:space="0" w:color="auto"/>
              <w:bottom w:val="single" w:sz="4" w:space="0" w:color="auto"/>
              <w:right w:val="single" w:sz="4" w:space="0" w:color="auto"/>
            </w:tcBorders>
            <w:vAlign w:val="center"/>
          </w:tcPr>
          <w:p w14:paraId="003D5924" w14:textId="77777777" w:rsidR="005461C1" w:rsidRPr="00917201" w:rsidRDefault="005461C1" w:rsidP="005461C1">
            <w:pPr>
              <w:autoSpaceDE w:val="0"/>
              <w:autoSpaceDN w:val="0"/>
              <w:adjustRightInd w:val="0"/>
              <w:jc w:val="center"/>
              <w:rPr>
                <w:sz w:val="16"/>
                <w:szCs w:val="16"/>
              </w:rPr>
            </w:pPr>
            <w:r w:rsidRPr="00917201">
              <w:rPr>
                <w:sz w:val="16"/>
                <w:szCs w:val="16"/>
              </w:rPr>
              <w:t>471.119</w:t>
            </w:r>
          </w:p>
        </w:tc>
      </w:tr>
      <w:tr w:rsidR="005461C1" w:rsidRPr="00406961" w14:paraId="5B89A571" w14:textId="77777777" w:rsidTr="005461C1">
        <w:trPr>
          <w:trHeight w:val="117"/>
          <w:jc w:val="center"/>
        </w:trPr>
        <w:tc>
          <w:tcPr>
            <w:tcW w:w="1271" w:type="dxa"/>
            <w:vMerge w:val="restart"/>
            <w:vAlign w:val="center"/>
          </w:tcPr>
          <w:p w14:paraId="7F41F37E" w14:textId="77777777" w:rsidR="005461C1" w:rsidRPr="00406961" w:rsidRDefault="005461C1" w:rsidP="005461C1">
            <w:pPr>
              <w:autoSpaceDE w:val="0"/>
              <w:autoSpaceDN w:val="0"/>
              <w:adjustRightInd w:val="0"/>
              <w:jc w:val="left"/>
              <w:rPr>
                <w:rFonts w:cs="Arial"/>
                <w:color w:val="000000"/>
                <w:sz w:val="16"/>
                <w:szCs w:val="16"/>
                <w:lang w:val="es-CO" w:eastAsia="ja-JP"/>
              </w:rPr>
            </w:pPr>
            <w:r>
              <w:rPr>
                <w:rFonts w:cs="Arial"/>
                <w:color w:val="000000"/>
                <w:sz w:val="16"/>
                <w:szCs w:val="16"/>
                <w:lang w:val="es-CO" w:eastAsia="ja-JP"/>
              </w:rPr>
              <w:t>CANDELARIA</w:t>
            </w:r>
          </w:p>
        </w:tc>
        <w:tc>
          <w:tcPr>
            <w:tcW w:w="1701" w:type="dxa"/>
            <w:tcBorders>
              <w:top w:val="single" w:sz="4" w:space="0" w:color="auto"/>
              <w:left w:val="single" w:sz="4" w:space="0" w:color="auto"/>
              <w:bottom w:val="single" w:sz="4" w:space="0" w:color="auto"/>
              <w:right w:val="single" w:sz="4" w:space="0" w:color="auto"/>
            </w:tcBorders>
            <w:vAlign w:val="center"/>
          </w:tcPr>
          <w:p w14:paraId="202727DB" w14:textId="77777777" w:rsidR="005461C1" w:rsidRPr="00917201" w:rsidRDefault="005461C1" w:rsidP="005461C1">
            <w:pPr>
              <w:autoSpaceDE w:val="0"/>
              <w:autoSpaceDN w:val="0"/>
              <w:adjustRightInd w:val="0"/>
              <w:jc w:val="left"/>
              <w:rPr>
                <w:sz w:val="16"/>
                <w:szCs w:val="16"/>
              </w:rPr>
            </w:pPr>
            <w:r w:rsidRPr="00917201">
              <w:rPr>
                <w:sz w:val="16"/>
                <w:szCs w:val="16"/>
              </w:rPr>
              <w:t xml:space="preserve">ANDÉN </w:t>
            </w:r>
          </w:p>
        </w:tc>
        <w:tc>
          <w:tcPr>
            <w:tcW w:w="1559" w:type="dxa"/>
            <w:tcBorders>
              <w:top w:val="single" w:sz="4" w:space="0" w:color="auto"/>
              <w:left w:val="single" w:sz="4" w:space="0" w:color="auto"/>
              <w:bottom w:val="single" w:sz="4" w:space="0" w:color="auto"/>
              <w:right w:val="single" w:sz="4" w:space="0" w:color="auto"/>
            </w:tcBorders>
            <w:vAlign w:val="center"/>
          </w:tcPr>
          <w:p w14:paraId="1930B26F" w14:textId="77777777" w:rsidR="005461C1" w:rsidRPr="00917201" w:rsidRDefault="005461C1" w:rsidP="005461C1">
            <w:pPr>
              <w:autoSpaceDE w:val="0"/>
              <w:autoSpaceDN w:val="0"/>
              <w:adjustRightInd w:val="0"/>
              <w:jc w:val="center"/>
              <w:rPr>
                <w:sz w:val="16"/>
                <w:szCs w:val="16"/>
              </w:rPr>
            </w:pPr>
            <w:r w:rsidRPr="00917201">
              <w:rPr>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tcPr>
          <w:p w14:paraId="7C3A16CD" w14:textId="77777777" w:rsidR="005461C1" w:rsidRPr="00917201" w:rsidRDefault="005461C1" w:rsidP="005461C1">
            <w:pPr>
              <w:autoSpaceDE w:val="0"/>
              <w:autoSpaceDN w:val="0"/>
              <w:adjustRightInd w:val="0"/>
              <w:jc w:val="center"/>
              <w:rPr>
                <w:sz w:val="16"/>
                <w:szCs w:val="16"/>
              </w:rPr>
            </w:pPr>
            <w:r w:rsidRPr="00917201">
              <w:rPr>
                <w:sz w:val="16"/>
                <w:szCs w:val="16"/>
              </w:rPr>
              <w:t>29.347</w:t>
            </w:r>
          </w:p>
        </w:tc>
      </w:tr>
      <w:tr w:rsidR="005461C1" w:rsidRPr="00406961" w14:paraId="4F5AB9EC" w14:textId="77777777" w:rsidTr="005461C1">
        <w:trPr>
          <w:trHeight w:val="117"/>
          <w:jc w:val="center"/>
        </w:trPr>
        <w:tc>
          <w:tcPr>
            <w:tcW w:w="1271" w:type="dxa"/>
            <w:vMerge/>
            <w:vAlign w:val="center"/>
          </w:tcPr>
          <w:p w14:paraId="4A9CBA57"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79A570B9" w14:textId="77777777" w:rsidR="005461C1" w:rsidRPr="00917201" w:rsidRDefault="005461C1" w:rsidP="005461C1">
            <w:pPr>
              <w:autoSpaceDE w:val="0"/>
              <w:autoSpaceDN w:val="0"/>
              <w:adjustRightInd w:val="0"/>
              <w:jc w:val="left"/>
              <w:rPr>
                <w:sz w:val="16"/>
                <w:szCs w:val="16"/>
              </w:rPr>
            </w:pPr>
            <w:r w:rsidRPr="00917201">
              <w:rPr>
                <w:sz w:val="16"/>
                <w:szCs w:val="16"/>
              </w:rPr>
              <w:t xml:space="preserve">PARQUE </w:t>
            </w:r>
          </w:p>
        </w:tc>
        <w:tc>
          <w:tcPr>
            <w:tcW w:w="1559" w:type="dxa"/>
            <w:tcBorders>
              <w:top w:val="single" w:sz="4" w:space="0" w:color="auto"/>
              <w:left w:val="single" w:sz="4" w:space="0" w:color="auto"/>
              <w:bottom w:val="single" w:sz="4" w:space="0" w:color="auto"/>
              <w:right w:val="single" w:sz="4" w:space="0" w:color="auto"/>
            </w:tcBorders>
            <w:vAlign w:val="center"/>
          </w:tcPr>
          <w:p w14:paraId="5AE2503B" w14:textId="77777777" w:rsidR="005461C1" w:rsidRPr="00917201" w:rsidRDefault="005461C1" w:rsidP="005461C1">
            <w:pPr>
              <w:autoSpaceDE w:val="0"/>
              <w:autoSpaceDN w:val="0"/>
              <w:adjustRightInd w:val="0"/>
              <w:jc w:val="center"/>
              <w:rPr>
                <w:sz w:val="16"/>
                <w:szCs w:val="16"/>
              </w:rPr>
            </w:pPr>
            <w:r w:rsidRPr="00917201">
              <w:rPr>
                <w:sz w:val="16"/>
                <w:szCs w:val="16"/>
              </w:rPr>
              <w:t>9</w:t>
            </w:r>
          </w:p>
        </w:tc>
        <w:tc>
          <w:tcPr>
            <w:tcW w:w="1843" w:type="dxa"/>
            <w:tcBorders>
              <w:top w:val="single" w:sz="4" w:space="0" w:color="auto"/>
              <w:left w:val="single" w:sz="4" w:space="0" w:color="auto"/>
              <w:bottom w:val="single" w:sz="4" w:space="0" w:color="auto"/>
              <w:right w:val="single" w:sz="4" w:space="0" w:color="auto"/>
            </w:tcBorders>
            <w:vAlign w:val="center"/>
          </w:tcPr>
          <w:p w14:paraId="372CDE58" w14:textId="77777777" w:rsidR="005461C1" w:rsidRPr="00917201" w:rsidRDefault="005461C1" w:rsidP="005461C1">
            <w:pPr>
              <w:autoSpaceDE w:val="0"/>
              <w:autoSpaceDN w:val="0"/>
              <w:adjustRightInd w:val="0"/>
              <w:jc w:val="center"/>
              <w:rPr>
                <w:sz w:val="16"/>
                <w:szCs w:val="16"/>
              </w:rPr>
            </w:pPr>
            <w:r w:rsidRPr="00917201">
              <w:rPr>
                <w:sz w:val="16"/>
                <w:szCs w:val="16"/>
              </w:rPr>
              <w:t>33.623</w:t>
            </w:r>
          </w:p>
        </w:tc>
      </w:tr>
      <w:tr w:rsidR="005461C1" w:rsidRPr="00406961" w14:paraId="290EE3E2" w14:textId="77777777" w:rsidTr="005461C1">
        <w:trPr>
          <w:trHeight w:val="117"/>
          <w:jc w:val="center"/>
        </w:trPr>
        <w:tc>
          <w:tcPr>
            <w:tcW w:w="1271" w:type="dxa"/>
            <w:vMerge/>
            <w:vAlign w:val="center"/>
          </w:tcPr>
          <w:p w14:paraId="669B7869"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756740A3" w14:textId="77777777" w:rsidR="005461C1" w:rsidRPr="00917201" w:rsidRDefault="005461C1" w:rsidP="005461C1">
            <w:pPr>
              <w:autoSpaceDE w:val="0"/>
              <w:autoSpaceDN w:val="0"/>
              <w:adjustRightInd w:val="0"/>
              <w:jc w:val="left"/>
              <w:rPr>
                <w:sz w:val="16"/>
                <w:szCs w:val="16"/>
              </w:rPr>
            </w:pPr>
            <w:r w:rsidRPr="00917201">
              <w:rPr>
                <w:sz w:val="16"/>
                <w:szCs w:val="16"/>
              </w:rPr>
              <w:t xml:space="preserve">SEPARADOR VIAL </w:t>
            </w:r>
          </w:p>
        </w:tc>
        <w:tc>
          <w:tcPr>
            <w:tcW w:w="1559" w:type="dxa"/>
            <w:tcBorders>
              <w:top w:val="single" w:sz="4" w:space="0" w:color="auto"/>
              <w:left w:val="single" w:sz="4" w:space="0" w:color="auto"/>
              <w:bottom w:val="single" w:sz="4" w:space="0" w:color="auto"/>
              <w:right w:val="single" w:sz="4" w:space="0" w:color="auto"/>
            </w:tcBorders>
            <w:vAlign w:val="center"/>
          </w:tcPr>
          <w:p w14:paraId="1527AE05" w14:textId="77777777" w:rsidR="005461C1" w:rsidRPr="00917201" w:rsidRDefault="005461C1" w:rsidP="005461C1">
            <w:pPr>
              <w:autoSpaceDE w:val="0"/>
              <w:autoSpaceDN w:val="0"/>
              <w:adjustRightInd w:val="0"/>
              <w:jc w:val="center"/>
              <w:rPr>
                <w:sz w:val="16"/>
                <w:szCs w:val="16"/>
              </w:rPr>
            </w:pPr>
            <w:r w:rsidRPr="00917201">
              <w:rPr>
                <w:sz w:val="16"/>
                <w:szCs w:val="16"/>
              </w:rPr>
              <w:t>10</w:t>
            </w:r>
          </w:p>
        </w:tc>
        <w:tc>
          <w:tcPr>
            <w:tcW w:w="1843" w:type="dxa"/>
            <w:tcBorders>
              <w:top w:val="single" w:sz="4" w:space="0" w:color="auto"/>
              <w:left w:val="single" w:sz="4" w:space="0" w:color="auto"/>
              <w:bottom w:val="single" w:sz="4" w:space="0" w:color="auto"/>
              <w:right w:val="single" w:sz="4" w:space="0" w:color="auto"/>
            </w:tcBorders>
            <w:vAlign w:val="center"/>
          </w:tcPr>
          <w:p w14:paraId="2E4BB296" w14:textId="77777777" w:rsidR="005461C1" w:rsidRPr="00917201" w:rsidRDefault="005461C1" w:rsidP="005461C1">
            <w:pPr>
              <w:autoSpaceDE w:val="0"/>
              <w:autoSpaceDN w:val="0"/>
              <w:adjustRightInd w:val="0"/>
              <w:jc w:val="center"/>
              <w:rPr>
                <w:sz w:val="16"/>
                <w:szCs w:val="16"/>
              </w:rPr>
            </w:pPr>
            <w:r w:rsidRPr="00917201">
              <w:rPr>
                <w:sz w:val="16"/>
                <w:szCs w:val="16"/>
              </w:rPr>
              <w:t>32.757</w:t>
            </w:r>
          </w:p>
        </w:tc>
      </w:tr>
      <w:tr w:rsidR="005461C1" w:rsidRPr="00406961" w14:paraId="00CA7399" w14:textId="77777777" w:rsidTr="005461C1">
        <w:trPr>
          <w:trHeight w:val="117"/>
          <w:jc w:val="center"/>
        </w:trPr>
        <w:tc>
          <w:tcPr>
            <w:tcW w:w="1271" w:type="dxa"/>
            <w:vMerge/>
            <w:vAlign w:val="center"/>
          </w:tcPr>
          <w:p w14:paraId="3B492234" w14:textId="77777777" w:rsidR="005461C1" w:rsidRPr="00406961" w:rsidRDefault="005461C1" w:rsidP="005461C1">
            <w:pPr>
              <w:autoSpaceDE w:val="0"/>
              <w:autoSpaceDN w:val="0"/>
              <w:adjustRightInd w:val="0"/>
              <w:jc w:val="left"/>
              <w:rPr>
                <w:rFonts w:cs="Arial"/>
                <w:color w:val="000000"/>
                <w:sz w:val="16"/>
                <w:szCs w:val="16"/>
                <w:lang w:val="es-CO"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7FB1FB34" w14:textId="77777777" w:rsidR="005461C1" w:rsidRPr="00917201" w:rsidRDefault="005461C1" w:rsidP="005461C1">
            <w:pPr>
              <w:autoSpaceDE w:val="0"/>
              <w:autoSpaceDN w:val="0"/>
              <w:adjustRightInd w:val="0"/>
              <w:jc w:val="left"/>
              <w:rPr>
                <w:sz w:val="16"/>
                <w:szCs w:val="16"/>
              </w:rPr>
            </w:pPr>
            <w:r w:rsidRPr="00917201">
              <w:rPr>
                <w:sz w:val="16"/>
                <w:szCs w:val="16"/>
              </w:rPr>
              <w:t xml:space="preserve">ZONA AMBIENTAL </w:t>
            </w:r>
          </w:p>
        </w:tc>
        <w:tc>
          <w:tcPr>
            <w:tcW w:w="1559" w:type="dxa"/>
            <w:tcBorders>
              <w:top w:val="single" w:sz="4" w:space="0" w:color="auto"/>
              <w:left w:val="single" w:sz="4" w:space="0" w:color="auto"/>
              <w:bottom w:val="single" w:sz="4" w:space="0" w:color="auto"/>
              <w:right w:val="single" w:sz="4" w:space="0" w:color="auto"/>
            </w:tcBorders>
            <w:vAlign w:val="center"/>
          </w:tcPr>
          <w:p w14:paraId="69FF03AE" w14:textId="77777777" w:rsidR="005461C1" w:rsidRPr="00917201" w:rsidRDefault="005461C1" w:rsidP="005461C1">
            <w:pPr>
              <w:autoSpaceDE w:val="0"/>
              <w:autoSpaceDN w:val="0"/>
              <w:adjustRightInd w:val="0"/>
              <w:jc w:val="center"/>
              <w:rPr>
                <w:sz w:val="16"/>
                <w:szCs w:val="16"/>
              </w:rPr>
            </w:pPr>
            <w:r w:rsidRPr="00917201">
              <w:rPr>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tcPr>
          <w:p w14:paraId="773D2BE9" w14:textId="77777777" w:rsidR="005461C1" w:rsidRPr="00917201" w:rsidRDefault="005461C1" w:rsidP="005461C1">
            <w:pPr>
              <w:autoSpaceDE w:val="0"/>
              <w:autoSpaceDN w:val="0"/>
              <w:adjustRightInd w:val="0"/>
              <w:jc w:val="center"/>
              <w:rPr>
                <w:sz w:val="16"/>
                <w:szCs w:val="16"/>
              </w:rPr>
            </w:pPr>
            <w:r w:rsidRPr="00917201">
              <w:rPr>
                <w:sz w:val="16"/>
                <w:szCs w:val="16"/>
              </w:rPr>
              <w:t>2.371</w:t>
            </w:r>
          </w:p>
        </w:tc>
      </w:tr>
      <w:tr w:rsidR="005461C1" w:rsidRPr="00406961" w14:paraId="1A7E97C2" w14:textId="77777777" w:rsidTr="005461C1">
        <w:trPr>
          <w:trHeight w:val="117"/>
          <w:jc w:val="center"/>
        </w:trPr>
        <w:tc>
          <w:tcPr>
            <w:tcW w:w="2972" w:type="dxa"/>
            <w:gridSpan w:val="2"/>
            <w:tcBorders>
              <w:right w:val="single" w:sz="4" w:space="0" w:color="auto"/>
            </w:tcBorders>
            <w:vAlign w:val="center"/>
          </w:tcPr>
          <w:p w14:paraId="71C16210" w14:textId="77777777" w:rsidR="005461C1" w:rsidRPr="00A85063" w:rsidRDefault="005461C1" w:rsidP="005461C1">
            <w:pPr>
              <w:autoSpaceDE w:val="0"/>
              <w:autoSpaceDN w:val="0"/>
              <w:adjustRightInd w:val="0"/>
              <w:jc w:val="left"/>
              <w:rPr>
                <w:b/>
                <w:bCs/>
                <w:sz w:val="16"/>
                <w:szCs w:val="16"/>
              </w:rPr>
            </w:pPr>
            <w:r w:rsidRPr="00A85063">
              <w:rPr>
                <w:b/>
                <w:bCs/>
                <w:sz w:val="16"/>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22DBE378" w14:textId="77777777" w:rsidR="005461C1" w:rsidRPr="00917201" w:rsidRDefault="005461C1" w:rsidP="005461C1">
            <w:pPr>
              <w:autoSpaceDE w:val="0"/>
              <w:autoSpaceDN w:val="0"/>
              <w:adjustRightInd w:val="0"/>
              <w:jc w:val="center"/>
              <w:rPr>
                <w:sz w:val="16"/>
                <w:szCs w:val="16"/>
              </w:rPr>
            </w:pPr>
            <w:r w:rsidRPr="00917201">
              <w:rPr>
                <w:b/>
                <w:bCs/>
                <w:sz w:val="16"/>
                <w:szCs w:val="16"/>
              </w:rPr>
              <w:t>2.374</w:t>
            </w:r>
          </w:p>
        </w:tc>
        <w:tc>
          <w:tcPr>
            <w:tcW w:w="1843" w:type="dxa"/>
            <w:tcBorders>
              <w:top w:val="single" w:sz="4" w:space="0" w:color="auto"/>
              <w:left w:val="single" w:sz="4" w:space="0" w:color="auto"/>
              <w:bottom w:val="single" w:sz="4" w:space="0" w:color="auto"/>
              <w:right w:val="single" w:sz="4" w:space="0" w:color="auto"/>
            </w:tcBorders>
            <w:vAlign w:val="center"/>
          </w:tcPr>
          <w:p w14:paraId="68B247EF" w14:textId="77777777" w:rsidR="005461C1" w:rsidRPr="00917201" w:rsidRDefault="005461C1" w:rsidP="005461C1">
            <w:pPr>
              <w:autoSpaceDE w:val="0"/>
              <w:autoSpaceDN w:val="0"/>
              <w:adjustRightInd w:val="0"/>
              <w:jc w:val="center"/>
              <w:rPr>
                <w:sz w:val="16"/>
                <w:szCs w:val="16"/>
              </w:rPr>
            </w:pPr>
            <w:r w:rsidRPr="00917201">
              <w:rPr>
                <w:b/>
                <w:bCs/>
                <w:sz w:val="16"/>
                <w:szCs w:val="16"/>
              </w:rPr>
              <w:t>10.148.517</w:t>
            </w:r>
          </w:p>
        </w:tc>
      </w:tr>
    </w:tbl>
    <w:p w14:paraId="0590B197" w14:textId="77777777" w:rsidR="005461C1" w:rsidRDefault="005461C1" w:rsidP="005461C1">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1AF9A59B" w14:textId="77777777" w:rsidR="005461C1" w:rsidRPr="0041658A" w:rsidRDefault="005461C1" w:rsidP="005461C1">
      <w:pPr>
        <w:rPr>
          <w:lang w:val="es-CO"/>
        </w:rPr>
      </w:pPr>
    </w:p>
    <w:p w14:paraId="7652E42D" w14:textId="77777777" w:rsidR="005461C1" w:rsidRDefault="005461C1" w:rsidP="005461C1">
      <w:pPr>
        <w:rPr>
          <w:lang w:val="es-ES_tradnl"/>
        </w:rPr>
      </w:pPr>
    </w:p>
    <w:p w14:paraId="65088D61" w14:textId="77777777" w:rsidR="005461C1" w:rsidRPr="00D07969" w:rsidRDefault="005461C1" w:rsidP="005461C1">
      <w:pPr>
        <w:pStyle w:val="Ttulo3"/>
        <w:ind w:left="1560"/>
      </w:pPr>
      <w:bookmarkStart w:id="56" w:name="_Toc67402004"/>
      <w:r>
        <w:t>Análisis de las v</w:t>
      </w:r>
      <w:r w:rsidRPr="00FD3634">
        <w:t>isitas</w:t>
      </w:r>
      <w:r>
        <w:t xml:space="preserve"> de campo realizadas por la UAESP</w:t>
      </w:r>
      <w:bookmarkEnd w:id="56"/>
    </w:p>
    <w:p w14:paraId="1424A5F9" w14:textId="77777777" w:rsidR="005461C1" w:rsidRDefault="005461C1" w:rsidP="005461C1">
      <w:pPr>
        <w:rPr>
          <w:lang w:val="es-ES_tradnl"/>
        </w:rPr>
      </w:pPr>
    </w:p>
    <w:p w14:paraId="5CFFEBDD" w14:textId="77777777" w:rsidR="005461C1" w:rsidRPr="00911DE1" w:rsidRDefault="005461C1" w:rsidP="005461C1">
      <w:pPr>
        <w:rPr>
          <w:color w:val="000000" w:themeColor="text1"/>
          <w:lang w:val="es-ES_tradnl"/>
        </w:rPr>
      </w:pPr>
      <w:r w:rsidRPr="00911DE1">
        <w:rPr>
          <w:color w:val="000000" w:themeColor="text1"/>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del servicio de recolección en cuanto al cumplimiento de </w:t>
      </w:r>
      <w:r>
        <w:rPr>
          <w:color w:val="000000" w:themeColor="text1"/>
          <w:lang w:val="es-ES_tradnl"/>
        </w:rPr>
        <w:t xml:space="preserve">las programaciones de corte de césped que están en la página web para consulta de la ciudadanía. </w:t>
      </w:r>
    </w:p>
    <w:p w14:paraId="61087625" w14:textId="77777777" w:rsidR="005461C1" w:rsidRPr="00413020" w:rsidRDefault="005461C1" w:rsidP="005461C1">
      <w:pPr>
        <w:rPr>
          <w:color w:val="FF0000"/>
          <w:lang w:val="es-ES_tradnl"/>
        </w:rPr>
      </w:pPr>
    </w:p>
    <w:p w14:paraId="1CA942C2" w14:textId="77777777" w:rsidR="005461C1" w:rsidRDefault="005461C1" w:rsidP="005461C1">
      <w:pPr>
        <w:rPr>
          <w:rFonts w:cs="Arial"/>
        </w:rPr>
      </w:pPr>
      <w:r>
        <w:rPr>
          <w:rFonts w:cs="Arial"/>
        </w:rPr>
        <w:t>En cuanto a las verificaciones realizadas en el SIGAB, s</w:t>
      </w:r>
      <w:r w:rsidRPr="00532870">
        <w:rPr>
          <w:rFonts w:cs="Arial"/>
        </w:rPr>
        <w:t>e realiz</w:t>
      </w:r>
      <w:r>
        <w:rPr>
          <w:rFonts w:cs="Arial"/>
        </w:rPr>
        <w:t>aron dos</w:t>
      </w:r>
      <w:r w:rsidRPr="00532870">
        <w:rPr>
          <w:rFonts w:cs="Arial"/>
        </w:rPr>
        <w:t xml:space="preserve"> verificaci</w:t>
      </w:r>
      <w:r>
        <w:rPr>
          <w:rFonts w:cs="Arial"/>
        </w:rPr>
        <w:t>ones</w:t>
      </w:r>
      <w:r w:rsidRPr="00532870">
        <w:rPr>
          <w:rFonts w:cs="Arial"/>
        </w:rPr>
        <w:t xml:space="preserve"> de </w:t>
      </w:r>
      <w:r>
        <w:rPr>
          <w:rFonts w:cs="Arial"/>
        </w:rPr>
        <w:t xml:space="preserve">la actividad de corte de césped </w:t>
      </w:r>
      <w:r w:rsidRPr="00532870">
        <w:rPr>
          <w:rFonts w:cs="Arial"/>
        </w:rPr>
        <w:t xml:space="preserve">programadas para el mes de </w:t>
      </w:r>
      <w:r>
        <w:rPr>
          <w:rFonts w:cs="Arial"/>
        </w:rPr>
        <w:t>enero</w:t>
      </w:r>
      <w:r w:rsidRPr="00532870">
        <w:rPr>
          <w:rFonts w:cs="Arial"/>
        </w:rPr>
        <w:t xml:space="preserve"> y subida a la página del prestador</w:t>
      </w:r>
      <w:r>
        <w:rPr>
          <w:rFonts w:cs="Arial"/>
        </w:rPr>
        <w:t>.</w:t>
      </w:r>
    </w:p>
    <w:p w14:paraId="2472D3BC" w14:textId="77777777" w:rsidR="005461C1" w:rsidRDefault="005461C1" w:rsidP="005461C1">
      <w:pPr>
        <w:rPr>
          <w:rFonts w:cs="Arial"/>
          <w:bCs/>
          <w:color w:val="000000" w:themeColor="text1"/>
          <w:shd w:val="clear" w:color="auto" w:fill="FFFFFF"/>
        </w:rPr>
      </w:pPr>
    </w:p>
    <w:p w14:paraId="6431A32B" w14:textId="77777777" w:rsidR="005461C1" w:rsidRDefault="005461C1" w:rsidP="005461C1">
      <w:pPr>
        <w:rPr>
          <w:rFonts w:cs="Arial"/>
          <w:bCs/>
          <w:color w:val="000000" w:themeColor="text1"/>
          <w:shd w:val="clear" w:color="auto" w:fill="FFFFFF"/>
        </w:rPr>
      </w:pPr>
    </w:p>
    <w:p w14:paraId="5F4D9A96" w14:textId="77777777" w:rsidR="005461C1" w:rsidRDefault="005461C1" w:rsidP="005461C1">
      <w:pPr>
        <w:rPr>
          <w:rFonts w:cs="Arial"/>
          <w:bCs/>
          <w:color w:val="000000" w:themeColor="text1"/>
          <w:shd w:val="clear" w:color="auto" w:fill="FFFFFF"/>
        </w:rPr>
      </w:pPr>
    </w:p>
    <w:p w14:paraId="3F3050E5" w14:textId="77777777" w:rsidR="005461C1" w:rsidRDefault="005461C1" w:rsidP="005461C1">
      <w:pPr>
        <w:rPr>
          <w:rFonts w:cs="Arial"/>
          <w:bCs/>
          <w:color w:val="000000" w:themeColor="text1"/>
          <w:shd w:val="clear" w:color="auto" w:fill="FFFFFF"/>
        </w:rPr>
      </w:pPr>
    </w:p>
    <w:p w14:paraId="3B9C4A51" w14:textId="77777777" w:rsidR="005461C1" w:rsidRDefault="005461C1" w:rsidP="005461C1">
      <w:pPr>
        <w:rPr>
          <w:rFonts w:cs="Arial"/>
          <w:bCs/>
          <w:color w:val="000000" w:themeColor="text1"/>
          <w:shd w:val="clear" w:color="auto" w:fill="FFFFFF"/>
        </w:rPr>
      </w:pPr>
    </w:p>
    <w:p w14:paraId="75DBD931" w14:textId="77777777" w:rsidR="005461C1" w:rsidRDefault="005461C1" w:rsidP="005461C1">
      <w:pPr>
        <w:rPr>
          <w:rFonts w:cs="Arial"/>
          <w:bCs/>
          <w:color w:val="000000" w:themeColor="text1"/>
          <w:shd w:val="clear" w:color="auto" w:fill="FFFFFF"/>
        </w:rPr>
      </w:pPr>
    </w:p>
    <w:p w14:paraId="0E282FDB" w14:textId="77777777" w:rsidR="005461C1" w:rsidRPr="00F37AFF" w:rsidRDefault="005461C1" w:rsidP="005461C1">
      <w:pPr>
        <w:rPr>
          <w:rFonts w:cs="Arial"/>
          <w:bCs/>
          <w:color w:val="000000" w:themeColor="text1"/>
          <w:shd w:val="clear" w:color="auto" w:fill="FFFFFF"/>
        </w:rPr>
      </w:pPr>
    </w:p>
    <w:p w14:paraId="36C08C32" w14:textId="77777777" w:rsidR="005461C1" w:rsidRPr="00BE5EEC" w:rsidRDefault="005461C1" w:rsidP="005461C1">
      <w:pPr>
        <w:rPr>
          <w:rFonts w:cs="Arial"/>
          <w:bCs/>
          <w:sz w:val="18"/>
          <w:szCs w:val="18"/>
          <w:shd w:val="clear" w:color="auto" w:fill="FFFFFF"/>
        </w:rPr>
      </w:pPr>
      <w:r w:rsidRPr="00BE5EEC">
        <w:rPr>
          <w:rFonts w:cs="Arial"/>
          <w:bCs/>
          <w:sz w:val="18"/>
          <w:szCs w:val="18"/>
          <w:shd w:val="clear" w:color="auto" w:fill="FFFFFF"/>
        </w:rPr>
        <w:t>Tabla</w:t>
      </w:r>
      <w:r>
        <w:rPr>
          <w:rFonts w:cs="Arial"/>
          <w:bCs/>
          <w:sz w:val="18"/>
          <w:szCs w:val="18"/>
          <w:shd w:val="clear" w:color="auto" w:fill="FFFFFF"/>
        </w:rPr>
        <w:t xml:space="preserve"> 31</w:t>
      </w:r>
      <w:r w:rsidRPr="00BE5EEC">
        <w:rPr>
          <w:rFonts w:cs="Arial"/>
          <w:bCs/>
          <w:sz w:val="18"/>
          <w:szCs w:val="18"/>
          <w:shd w:val="clear" w:color="auto" w:fill="FFFFFF"/>
        </w:rPr>
        <w:t>. Visitas de seguimiento y acompañamiento a las actividades de verificación y control efectuadas por la interventoría para el periodo de enero de 2021.</w:t>
      </w:r>
    </w:p>
    <w:p w14:paraId="13CF3761" w14:textId="77777777" w:rsidR="005461C1" w:rsidRDefault="005461C1" w:rsidP="005461C1">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28"/>
        <w:gridCol w:w="1406"/>
        <w:gridCol w:w="1404"/>
        <w:gridCol w:w="1998"/>
        <w:gridCol w:w="2085"/>
        <w:gridCol w:w="917"/>
        <w:gridCol w:w="828"/>
      </w:tblGrid>
      <w:tr w:rsidR="005461C1" w:rsidRPr="008946A2" w14:paraId="212F1FD9" w14:textId="77777777" w:rsidTr="005461C1">
        <w:trPr>
          <w:trHeight w:val="316"/>
          <w:jc w:val="center"/>
        </w:trPr>
        <w:tc>
          <w:tcPr>
            <w:tcW w:w="662" w:type="dxa"/>
            <w:vMerge w:val="restart"/>
            <w:shd w:val="clear" w:color="auto" w:fill="F2F2F2"/>
            <w:vAlign w:val="center"/>
          </w:tcPr>
          <w:p w14:paraId="0F8C3638" w14:textId="77777777" w:rsidR="005461C1" w:rsidRPr="008946A2" w:rsidRDefault="005461C1" w:rsidP="005461C1">
            <w:pPr>
              <w:rPr>
                <w:b/>
                <w:bCs/>
                <w:sz w:val="16"/>
                <w:szCs w:val="16"/>
                <w:shd w:val="clear" w:color="auto" w:fill="FFFFFF"/>
              </w:rPr>
            </w:pPr>
            <w:r w:rsidRPr="008946A2">
              <w:rPr>
                <w:b/>
                <w:bCs/>
                <w:sz w:val="16"/>
                <w:szCs w:val="16"/>
                <w:shd w:val="clear" w:color="auto" w:fill="FFFFFF"/>
              </w:rPr>
              <w:t>No.</w:t>
            </w:r>
          </w:p>
        </w:tc>
        <w:tc>
          <w:tcPr>
            <w:tcW w:w="1228" w:type="dxa"/>
            <w:vMerge w:val="restart"/>
            <w:shd w:val="clear" w:color="auto" w:fill="F2F2F2"/>
            <w:vAlign w:val="center"/>
          </w:tcPr>
          <w:p w14:paraId="1108BBBE" w14:textId="77777777" w:rsidR="005461C1" w:rsidRPr="008946A2" w:rsidRDefault="005461C1" w:rsidP="005461C1">
            <w:pPr>
              <w:rPr>
                <w:b/>
                <w:bCs/>
                <w:sz w:val="16"/>
                <w:szCs w:val="16"/>
                <w:shd w:val="clear" w:color="auto" w:fill="FFFFFF"/>
              </w:rPr>
            </w:pPr>
            <w:r w:rsidRPr="008946A2">
              <w:rPr>
                <w:b/>
                <w:bCs/>
                <w:sz w:val="16"/>
                <w:szCs w:val="16"/>
                <w:shd w:val="clear" w:color="auto" w:fill="FFFFFF"/>
              </w:rPr>
              <w:t>fecha</w:t>
            </w:r>
          </w:p>
        </w:tc>
        <w:tc>
          <w:tcPr>
            <w:tcW w:w="1406" w:type="dxa"/>
            <w:vMerge w:val="restart"/>
            <w:shd w:val="clear" w:color="auto" w:fill="F2F2F2"/>
            <w:vAlign w:val="center"/>
          </w:tcPr>
          <w:p w14:paraId="171720BF" w14:textId="77777777" w:rsidR="005461C1" w:rsidRPr="008946A2" w:rsidRDefault="005461C1" w:rsidP="005461C1">
            <w:pPr>
              <w:rPr>
                <w:b/>
                <w:bCs/>
                <w:sz w:val="16"/>
                <w:szCs w:val="16"/>
                <w:shd w:val="clear" w:color="auto" w:fill="FFFFFF"/>
              </w:rPr>
            </w:pPr>
            <w:r w:rsidRPr="008946A2">
              <w:rPr>
                <w:b/>
                <w:bCs/>
                <w:sz w:val="16"/>
                <w:szCs w:val="16"/>
                <w:shd w:val="clear" w:color="auto" w:fill="FFFFFF"/>
              </w:rPr>
              <w:t>Localidad</w:t>
            </w:r>
          </w:p>
        </w:tc>
        <w:tc>
          <w:tcPr>
            <w:tcW w:w="1404" w:type="dxa"/>
            <w:vMerge w:val="restart"/>
            <w:shd w:val="clear" w:color="auto" w:fill="F2F2F2"/>
            <w:vAlign w:val="center"/>
          </w:tcPr>
          <w:p w14:paraId="6D50061E" w14:textId="77777777" w:rsidR="005461C1" w:rsidRPr="008946A2" w:rsidRDefault="005461C1" w:rsidP="005461C1">
            <w:pPr>
              <w:rPr>
                <w:b/>
                <w:bCs/>
                <w:sz w:val="16"/>
                <w:szCs w:val="16"/>
                <w:shd w:val="clear" w:color="auto" w:fill="FFFFFF"/>
              </w:rPr>
            </w:pPr>
            <w:r w:rsidRPr="008946A2">
              <w:rPr>
                <w:b/>
                <w:bCs/>
                <w:sz w:val="16"/>
                <w:szCs w:val="16"/>
                <w:shd w:val="clear" w:color="auto" w:fill="FFFFFF"/>
              </w:rPr>
              <w:t>Ubicación</w:t>
            </w:r>
          </w:p>
        </w:tc>
        <w:tc>
          <w:tcPr>
            <w:tcW w:w="1998" w:type="dxa"/>
            <w:vMerge w:val="restart"/>
            <w:shd w:val="clear" w:color="auto" w:fill="F2F2F2"/>
            <w:vAlign w:val="center"/>
          </w:tcPr>
          <w:p w14:paraId="320798B9" w14:textId="77777777" w:rsidR="005461C1" w:rsidRPr="008946A2" w:rsidRDefault="005461C1" w:rsidP="005461C1">
            <w:pPr>
              <w:jc w:val="center"/>
              <w:rPr>
                <w:b/>
                <w:bCs/>
                <w:sz w:val="16"/>
                <w:szCs w:val="16"/>
                <w:shd w:val="clear" w:color="auto" w:fill="FFFFFF"/>
              </w:rPr>
            </w:pPr>
            <w:r w:rsidRPr="008946A2">
              <w:rPr>
                <w:b/>
                <w:bCs/>
                <w:sz w:val="16"/>
                <w:szCs w:val="16"/>
                <w:shd w:val="clear" w:color="auto" w:fill="FFFFFF"/>
              </w:rPr>
              <w:t>Objeto</w:t>
            </w:r>
          </w:p>
        </w:tc>
        <w:tc>
          <w:tcPr>
            <w:tcW w:w="2085" w:type="dxa"/>
            <w:vMerge w:val="restart"/>
            <w:shd w:val="clear" w:color="auto" w:fill="F2F2F2"/>
            <w:vAlign w:val="center"/>
          </w:tcPr>
          <w:p w14:paraId="687AB35E" w14:textId="77777777" w:rsidR="005461C1" w:rsidRPr="008946A2" w:rsidRDefault="005461C1" w:rsidP="005461C1">
            <w:pPr>
              <w:rPr>
                <w:b/>
                <w:bCs/>
                <w:sz w:val="16"/>
                <w:szCs w:val="16"/>
                <w:shd w:val="clear" w:color="auto" w:fill="FFFFFF"/>
              </w:rPr>
            </w:pPr>
            <w:r w:rsidRPr="008946A2">
              <w:rPr>
                <w:b/>
                <w:bCs/>
                <w:sz w:val="16"/>
                <w:szCs w:val="16"/>
                <w:shd w:val="clear" w:color="auto" w:fill="FFFFFF"/>
              </w:rPr>
              <w:t>Observación</w:t>
            </w:r>
          </w:p>
        </w:tc>
        <w:tc>
          <w:tcPr>
            <w:tcW w:w="1745" w:type="dxa"/>
            <w:gridSpan w:val="2"/>
            <w:shd w:val="clear" w:color="auto" w:fill="F2F2F2"/>
            <w:vAlign w:val="center"/>
          </w:tcPr>
          <w:p w14:paraId="464005E6" w14:textId="77777777" w:rsidR="005461C1" w:rsidRPr="008946A2" w:rsidRDefault="005461C1" w:rsidP="005461C1">
            <w:pPr>
              <w:jc w:val="center"/>
              <w:rPr>
                <w:b/>
                <w:bCs/>
                <w:sz w:val="16"/>
                <w:szCs w:val="16"/>
                <w:shd w:val="clear" w:color="auto" w:fill="FFFFFF"/>
              </w:rPr>
            </w:pPr>
            <w:r w:rsidRPr="008946A2">
              <w:rPr>
                <w:b/>
                <w:bCs/>
                <w:sz w:val="16"/>
                <w:szCs w:val="16"/>
                <w:shd w:val="clear" w:color="auto" w:fill="FFFFFF"/>
              </w:rPr>
              <w:t>Modalidad</w:t>
            </w:r>
          </w:p>
        </w:tc>
      </w:tr>
      <w:tr w:rsidR="005461C1" w:rsidRPr="008946A2" w14:paraId="6514C758" w14:textId="77777777" w:rsidTr="005461C1">
        <w:trPr>
          <w:trHeight w:val="341"/>
          <w:jc w:val="center"/>
        </w:trPr>
        <w:tc>
          <w:tcPr>
            <w:tcW w:w="662" w:type="dxa"/>
            <w:vMerge/>
            <w:shd w:val="clear" w:color="auto" w:fill="F2F2F2"/>
            <w:vAlign w:val="center"/>
          </w:tcPr>
          <w:p w14:paraId="27E592C3" w14:textId="77777777" w:rsidR="005461C1" w:rsidRPr="008946A2" w:rsidRDefault="005461C1" w:rsidP="005461C1">
            <w:pPr>
              <w:rPr>
                <w:b/>
                <w:bCs/>
                <w:sz w:val="16"/>
                <w:szCs w:val="16"/>
                <w:shd w:val="clear" w:color="auto" w:fill="FFFFFF"/>
              </w:rPr>
            </w:pPr>
          </w:p>
        </w:tc>
        <w:tc>
          <w:tcPr>
            <w:tcW w:w="1228" w:type="dxa"/>
            <w:vMerge/>
            <w:shd w:val="clear" w:color="auto" w:fill="F2F2F2"/>
            <w:vAlign w:val="center"/>
          </w:tcPr>
          <w:p w14:paraId="2D3C0EE5" w14:textId="77777777" w:rsidR="005461C1" w:rsidRPr="008946A2" w:rsidRDefault="005461C1" w:rsidP="005461C1">
            <w:pPr>
              <w:rPr>
                <w:b/>
                <w:bCs/>
                <w:sz w:val="16"/>
                <w:szCs w:val="16"/>
                <w:shd w:val="clear" w:color="auto" w:fill="FFFFFF"/>
              </w:rPr>
            </w:pPr>
          </w:p>
        </w:tc>
        <w:tc>
          <w:tcPr>
            <w:tcW w:w="1406" w:type="dxa"/>
            <w:vMerge/>
            <w:shd w:val="clear" w:color="auto" w:fill="F2F2F2"/>
            <w:vAlign w:val="center"/>
          </w:tcPr>
          <w:p w14:paraId="741428AD" w14:textId="77777777" w:rsidR="005461C1" w:rsidRPr="008946A2" w:rsidRDefault="005461C1" w:rsidP="005461C1">
            <w:pPr>
              <w:rPr>
                <w:b/>
                <w:bCs/>
                <w:sz w:val="16"/>
                <w:szCs w:val="16"/>
                <w:shd w:val="clear" w:color="auto" w:fill="FFFFFF"/>
              </w:rPr>
            </w:pPr>
          </w:p>
        </w:tc>
        <w:tc>
          <w:tcPr>
            <w:tcW w:w="1404" w:type="dxa"/>
            <w:vMerge/>
            <w:shd w:val="clear" w:color="auto" w:fill="F2F2F2"/>
            <w:vAlign w:val="center"/>
          </w:tcPr>
          <w:p w14:paraId="44696B9C" w14:textId="77777777" w:rsidR="005461C1" w:rsidRPr="008946A2" w:rsidRDefault="005461C1" w:rsidP="005461C1">
            <w:pPr>
              <w:rPr>
                <w:b/>
                <w:bCs/>
                <w:sz w:val="16"/>
                <w:szCs w:val="16"/>
                <w:shd w:val="clear" w:color="auto" w:fill="FFFFFF"/>
              </w:rPr>
            </w:pPr>
          </w:p>
        </w:tc>
        <w:tc>
          <w:tcPr>
            <w:tcW w:w="1998" w:type="dxa"/>
            <w:vMerge/>
            <w:shd w:val="clear" w:color="auto" w:fill="F2F2F2"/>
            <w:vAlign w:val="center"/>
          </w:tcPr>
          <w:p w14:paraId="1B5215C4" w14:textId="77777777" w:rsidR="005461C1" w:rsidRPr="008946A2" w:rsidRDefault="005461C1" w:rsidP="005461C1">
            <w:pPr>
              <w:rPr>
                <w:b/>
                <w:bCs/>
                <w:sz w:val="16"/>
                <w:szCs w:val="16"/>
                <w:shd w:val="clear" w:color="auto" w:fill="FFFFFF"/>
              </w:rPr>
            </w:pPr>
          </w:p>
        </w:tc>
        <w:tc>
          <w:tcPr>
            <w:tcW w:w="2085" w:type="dxa"/>
            <w:vMerge/>
            <w:shd w:val="clear" w:color="auto" w:fill="F2F2F2"/>
            <w:vAlign w:val="center"/>
          </w:tcPr>
          <w:p w14:paraId="3719CEBB" w14:textId="77777777" w:rsidR="005461C1" w:rsidRPr="008946A2" w:rsidRDefault="005461C1" w:rsidP="005461C1">
            <w:pPr>
              <w:rPr>
                <w:b/>
                <w:bCs/>
                <w:sz w:val="16"/>
                <w:szCs w:val="16"/>
                <w:shd w:val="clear" w:color="auto" w:fill="FFFFFF"/>
              </w:rPr>
            </w:pPr>
          </w:p>
        </w:tc>
        <w:tc>
          <w:tcPr>
            <w:tcW w:w="917" w:type="dxa"/>
            <w:shd w:val="clear" w:color="auto" w:fill="F2F2F2"/>
            <w:vAlign w:val="center"/>
          </w:tcPr>
          <w:p w14:paraId="741C9D31" w14:textId="77777777" w:rsidR="005461C1" w:rsidRPr="008946A2" w:rsidRDefault="005461C1" w:rsidP="005461C1">
            <w:pPr>
              <w:rPr>
                <w:b/>
                <w:bCs/>
                <w:sz w:val="16"/>
                <w:szCs w:val="16"/>
                <w:shd w:val="clear" w:color="auto" w:fill="FFFFFF"/>
              </w:rPr>
            </w:pPr>
            <w:r w:rsidRPr="008946A2">
              <w:rPr>
                <w:b/>
                <w:bCs/>
                <w:sz w:val="16"/>
                <w:szCs w:val="16"/>
                <w:shd w:val="clear" w:color="auto" w:fill="FFFFFF"/>
              </w:rPr>
              <w:t>Terreno</w:t>
            </w:r>
          </w:p>
        </w:tc>
        <w:tc>
          <w:tcPr>
            <w:tcW w:w="828" w:type="dxa"/>
            <w:shd w:val="clear" w:color="auto" w:fill="F2F2F2"/>
            <w:vAlign w:val="center"/>
          </w:tcPr>
          <w:p w14:paraId="08C76906" w14:textId="77777777" w:rsidR="005461C1" w:rsidRPr="008946A2" w:rsidRDefault="005461C1" w:rsidP="005461C1">
            <w:pPr>
              <w:rPr>
                <w:b/>
                <w:bCs/>
                <w:sz w:val="16"/>
                <w:szCs w:val="16"/>
                <w:shd w:val="clear" w:color="auto" w:fill="FFFFFF"/>
              </w:rPr>
            </w:pPr>
            <w:r w:rsidRPr="008946A2">
              <w:rPr>
                <w:b/>
                <w:bCs/>
                <w:sz w:val="16"/>
                <w:szCs w:val="16"/>
                <w:shd w:val="clear" w:color="auto" w:fill="FFFFFF"/>
              </w:rPr>
              <w:t>SIGAB</w:t>
            </w:r>
          </w:p>
        </w:tc>
      </w:tr>
      <w:tr w:rsidR="005461C1" w:rsidRPr="008946A2" w14:paraId="5215614A" w14:textId="77777777" w:rsidTr="005461C1">
        <w:trPr>
          <w:trHeight w:val="316"/>
          <w:jc w:val="center"/>
        </w:trPr>
        <w:tc>
          <w:tcPr>
            <w:tcW w:w="662" w:type="dxa"/>
            <w:shd w:val="clear" w:color="auto" w:fill="auto"/>
            <w:vAlign w:val="center"/>
          </w:tcPr>
          <w:p w14:paraId="693075B3" w14:textId="77777777" w:rsidR="005461C1" w:rsidRPr="008946A2" w:rsidRDefault="005461C1" w:rsidP="005461C1">
            <w:pPr>
              <w:rPr>
                <w:sz w:val="16"/>
                <w:szCs w:val="16"/>
                <w:shd w:val="clear" w:color="auto" w:fill="FFFFFF"/>
              </w:rPr>
            </w:pPr>
            <w:r w:rsidRPr="008946A2">
              <w:rPr>
                <w:sz w:val="16"/>
                <w:szCs w:val="16"/>
                <w:shd w:val="clear" w:color="auto" w:fill="FFFFFF"/>
              </w:rPr>
              <w:t>1</w:t>
            </w:r>
          </w:p>
        </w:tc>
        <w:tc>
          <w:tcPr>
            <w:tcW w:w="1228" w:type="dxa"/>
            <w:shd w:val="clear" w:color="auto" w:fill="auto"/>
            <w:vAlign w:val="center"/>
          </w:tcPr>
          <w:p w14:paraId="0320421A" w14:textId="77777777" w:rsidR="005461C1" w:rsidRPr="008946A2" w:rsidRDefault="005461C1" w:rsidP="005461C1">
            <w:pPr>
              <w:rPr>
                <w:sz w:val="16"/>
                <w:szCs w:val="16"/>
                <w:shd w:val="clear" w:color="auto" w:fill="FFFFFF"/>
              </w:rPr>
            </w:pPr>
            <w:r w:rsidRPr="008946A2">
              <w:rPr>
                <w:sz w:val="16"/>
                <w:szCs w:val="16"/>
                <w:shd w:val="clear" w:color="auto" w:fill="FFFFFF"/>
              </w:rPr>
              <w:t>25/02/201</w:t>
            </w:r>
          </w:p>
        </w:tc>
        <w:tc>
          <w:tcPr>
            <w:tcW w:w="1406" w:type="dxa"/>
            <w:shd w:val="clear" w:color="auto" w:fill="auto"/>
            <w:vAlign w:val="center"/>
          </w:tcPr>
          <w:p w14:paraId="07948C68" w14:textId="77777777" w:rsidR="005461C1" w:rsidRPr="008946A2" w:rsidRDefault="005461C1" w:rsidP="005461C1">
            <w:pPr>
              <w:rPr>
                <w:sz w:val="16"/>
                <w:szCs w:val="16"/>
                <w:shd w:val="clear" w:color="auto" w:fill="FFFFFF"/>
              </w:rPr>
            </w:pPr>
            <w:r w:rsidRPr="008946A2">
              <w:rPr>
                <w:sz w:val="16"/>
                <w:szCs w:val="16"/>
                <w:shd w:val="clear" w:color="auto" w:fill="FFFFFF"/>
              </w:rPr>
              <w:t>USAQUÉN</w:t>
            </w:r>
          </w:p>
        </w:tc>
        <w:tc>
          <w:tcPr>
            <w:tcW w:w="1404" w:type="dxa"/>
            <w:shd w:val="clear" w:color="auto" w:fill="auto"/>
            <w:vAlign w:val="center"/>
          </w:tcPr>
          <w:p w14:paraId="68DB24A8" w14:textId="77777777" w:rsidR="005461C1" w:rsidRPr="008946A2" w:rsidRDefault="005461C1" w:rsidP="005461C1">
            <w:pPr>
              <w:rPr>
                <w:sz w:val="16"/>
                <w:szCs w:val="16"/>
                <w:shd w:val="clear" w:color="auto" w:fill="FFFFFF"/>
              </w:rPr>
            </w:pPr>
            <w:r w:rsidRPr="008946A2">
              <w:rPr>
                <w:sz w:val="16"/>
                <w:szCs w:val="16"/>
                <w:shd w:val="clear" w:color="auto" w:fill="FFFFFF"/>
              </w:rPr>
              <w:t>CARRERA 11 CALLE 100</w:t>
            </w:r>
          </w:p>
        </w:tc>
        <w:tc>
          <w:tcPr>
            <w:tcW w:w="1998" w:type="dxa"/>
            <w:shd w:val="clear" w:color="auto" w:fill="auto"/>
            <w:vAlign w:val="center"/>
          </w:tcPr>
          <w:p w14:paraId="3A1A3EAD" w14:textId="77777777" w:rsidR="005461C1" w:rsidRPr="008946A2" w:rsidRDefault="005461C1" w:rsidP="005461C1">
            <w:pPr>
              <w:rPr>
                <w:sz w:val="16"/>
                <w:szCs w:val="16"/>
                <w:shd w:val="clear" w:color="auto" w:fill="FFFFFF"/>
              </w:rPr>
            </w:pPr>
            <w:r w:rsidRPr="008946A2">
              <w:rPr>
                <w:sz w:val="16"/>
                <w:szCs w:val="16"/>
                <w:shd w:val="clear" w:color="auto" w:fill="FFFFFF"/>
              </w:rPr>
              <w:t>CÉSPED</w:t>
            </w:r>
          </w:p>
        </w:tc>
        <w:tc>
          <w:tcPr>
            <w:tcW w:w="2085" w:type="dxa"/>
            <w:shd w:val="clear" w:color="auto" w:fill="auto"/>
            <w:vAlign w:val="center"/>
          </w:tcPr>
          <w:p w14:paraId="1BE354DB" w14:textId="2545B864" w:rsidR="005461C1" w:rsidRPr="008946A2" w:rsidRDefault="005461C1" w:rsidP="005461C1">
            <w:pPr>
              <w:rPr>
                <w:sz w:val="16"/>
                <w:szCs w:val="16"/>
                <w:shd w:val="clear" w:color="auto" w:fill="FFFFFF"/>
              </w:rPr>
            </w:pPr>
            <w:r>
              <w:rPr>
                <w:sz w:val="16"/>
                <w:szCs w:val="16"/>
                <w:shd w:val="clear" w:color="auto" w:fill="FFFFFF"/>
              </w:rPr>
              <w:t>Se atendió de acuerdo con la programación de corte de césped del mes de enero subido en la página web del prestador</w:t>
            </w:r>
          </w:p>
        </w:tc>
        <w:tc>
          <w:tcPr>
            <w:tcW w:w="917" w:type="dxa"/>
            <w:shd w:val="clear" w:color="auto" w:fill="auto"/>
            <w:vAlign w:val="center"/>
          </w:tcPr>
          <w:p w14:paraId="7B3B1F82" w14:textId="77777777" w:rsidR="005461C1" w:rsidRPr="008946A2" w:rsidRDefault="005461C1" w:rsidP="005461C1">
            <w:pPr>
              <w:rPr>
                <w:sz w:val="16"/>
                <w:szCs w:val="16"/>
                <w:shd w:val="clear" w:color="auto" w:fill="FFFFFF"/>
              </w:rPr>
            </w:pPr>
          </w:p>
        </w:tc>
        <w:tc>
          <w:tcPr>
            <w:tcW w:w="828" w:type="dxa"/>
            <w:shd w:val="clear" w:color="auto" w:fill="auto"/>
            <w:vAlign w:val="center"/>
          </w:tcPr>
          <w:p w14:paraId="2634C925" w14:textId="77777777" w:rsidR="005461C1" w:rsidRPr="008946A2" w:rsidRDefault="005461C1" w:rsidP="005461C1">
            <w:pPr>
              <w:rPr>
                <w:sz w:val="16"/>
                <w:szCs w:val="16"/>
                <w:shd w:val="clear" w:color="auto" w:fill="FFFFFF"/>
              </w:rPr>
            </w:pPr>
            <w:r w:rsidRPr="008946A2">
              <w:rPr>
                <w:sz w:val="16"/>
                <w:szCs w:val="16"/>
                <w:shd w:val="clear" w:color="auto" w:fill="FFFFFF"/>
              </w:rPr>
              <w:t>X</w:t>
            </w:r>
          </w:p>
        </w:tc>
      </w:tr>
      <w:tr w:rsidR="005461C1" w:rsidRPr="008946A2" w14:paraId="79BE20C8" w14:textId="77777777" w:rsidTr="005461C1">
        <w:trPr>
          <w:trHeight w:val="316"/>
          <w:jc w:val="center"/>
        </w:trPr>
        <w:tc>
          <w:tcPr>
            <w:tcW w:w="662" w:type="dxa"/>
            <w:shd w:val="clear" w:color="auto" w:fill="auto"/>
            <w:vAlign w:val="center"/>
          </w:tcPr>
          <w:p w14:paraId="19422D5A" w14:textId="77777777" w:rsidR="005461C1" w:rsidRPr="008946A2" w:rsidRDefault="005461C1" w:rsidP="005461C1">
            <w:pPr>
              <w:rPr>
                <w:sz w:val="16"/>
                <w:szCs w:val="16"/>
                <w:shd w:val="clear" w:color="auto" w:fill="FFFFFF"/>
              </w:rPr>
            </w:pPr>
            <w:r w:rsidRPr="008946A2">
              <w:rPr>
                <w:sz w:val="16"/>
                <w:szCs w:val="16"/>
                <w:shd w:val="clear" w:color="auto" w:fill="FFFFFF"/>
              </w:rPr>
              <w:t>2</w:t>
            </w:r>
          </w:p>
        </w:tc>
        <w:tc>
          <w:tcPr>
            <w:tcW w:w="1228" w:type="dxa"/>
            <w:shd w:val="clear" w:color="auto" w:fill="auto"/>
            <w:vAlign w:val="center"/>
          </w:tcPr>
          <w:p w14:paraId="1AD28487" w14:textId="77777777" w:rsidR="005461C1" w:rsidRPr="008946A2" w:rsidRDefault="005461C1" w:rsidP="005461C1">
            <w:pPr>
              <w:rPr>
                <w:sz w:val="16"/>
                <w:szCs w:val="16"/>
                <w:shd w:val="clear" w:color="auto" w:fill="FFFFFF"/>
              </w:rPr>
            </w:pPr>
            <w:r w:rsidRPr="008946A2">
              <w:rPr>
                <w:sz w:val="16"/>
                <w:szCs w:val="16"/>
                <w:shd w:val="clear" w:color="auto" w:fill="FFFFFF"/>
              </w:rPr>
              <w:t>25/02/201</w:t>
            </w:r>
          </w:p>
        </w:tc>
        <w:tc>
          <w:tcPr>
            <w:tcW w:w="1406" w:type="dxa"/>
            <w:shd w:val="clear" w:color="auto" w:fill="auto"/>
            <w:vAlign w:val="center"/>
          </w:tcPr>
          <w:p w14:paraId="1932F6AD" w14:textId="77777777" w:rsidR="005461C1" w:rsidRPr="008946A2" w:rsidRDefault="005461C1" w:rsidP="005461C1">
            <w:pPr>
              <w:rPr>
                <w:sz w:val="16"/>
                <w:szCs w:val="16"/>
                <w:shd w:val="clear" w:color="auto" w:fill="FFFFFF"/>
              </w:rPr>
            </w:pPr>
            <w:r w:rsidRPr="008946A2">
              <w:rPr>
                <w:sz w:val="16"/>
                <w:szCs w:val="16"/>
                <w:shd w:val="clear" w:color="auto" w:fill="FFFFFF"/>
              </w:rPr>
              <w:t>CHAPINERO</w:t>
            </w:r>
          </w:p>
        </w:tc>
        <w:tc>
          <w:tcPr>
            <w:tcW w:w="1404" w:type="dxa"/>
            <w:shd w:val="clear" w:color="auto" w:fill="auto"/>
            <w:vAlign w:val="center"/>
          </w:tcPr>
          <w:p w14:paraId="532E1733" w14:textId="77777777" w:rsidR="005461C1" w:rsidRPr="008946A2" w:rsidRDefault="005461C1" w:rsidP="005461C1">
            <w:pPr>
              <w:rPr>
                <w:sz w:val="16"/>
                <w:szCs w:val="16"/>
                <w:shd w:val="clear" w:color="auto" w:fill="FFFFFF"/>
              </w:rPr>
            </w:pPr>
            <w:r w:rsidRPr="008946A2">
              <w:rPr>
                <w:sz w:val="16"/>
                <w:szCs w:val="16"/>
                <w:shd w:val="clear" w:color="auto" w:fill="FFFFFF"/>
              </w:rPr>
              <w:t>CARRERA 17 CALLE 92</w:t>
            </w:r>
          </w:p>
        </w:tc>
        <w:tc>
          <w:tcPr>
            <w:tcW w:w="1998" w:type="dxa"/>
            <w:shd w:val="clear" w:color="auto" w:fill="auto"/>
            <w:vAlign w:val="center"/>
          </w:tcPr>
          <w:p w14:paraId="2A3CDCE4" w14:textId="77777777" w:rsidR="005461C1" w:rsidRPr="008946A2" w:rsidRDefault="005461C1" w:rsidP="005461C1">
            <w:pPr>
              <w:rPr>
                <w:sz w:val="16"/>
                <w:szCs w:val="16"/>
                <w:shd w:val="clear" w:color="auto" w:fill="FFFFFF"/>
              </w:rPr>
            </w:pPr>
            <w:r w:rsidRPr="008946A2">
              <w:rPr>
                <w:sz w:val="16"/>
                <w:szCs w:val="16"/>
                <w:shd w:val="clear" w:color="auto" w:fill="FFFFFF"/>
              </w:rPr>
              <w:t>CÉSPED</w:t>
            </w:r>
          </w:p>
        </w:tc>
        <w:tc>
          <w:tcPr>
            <w:tcW w:w="2085" w:type="dxa"/>
            <w:shd w:val="clear" w:color="auto" w:fill="auto"/>
            <w:vAlign w:val="center"/>
          </w:tcPr>
          <w:p w14:paraId="7BF2D6BD" w14:textId="1F1D5695" w:rsidR="005461C1" w:rsidRPr="008946A2" w:rsidRDefault="005461C1" w:rsidP="005461C1">
            <w:pPr>
              <w:rPr>
                <w:sz w:val="16"/>
                <w:szCs w:val="16"/>
                <w:shd w:val="clear" w:color="auto" w:fill="FFFFFF"/>
              </w:rPr>
            </w:pPr>
            <w:r>
              <w:rPr>
                <w:sz w:val="16"/>
                <w:szCs w:val="16"/>
                <w:shd w:val="clear" w:color="auto" w:fill="FFFFFF"/>
              </w:rPr>
              <w:t>Se atendió de acuerdo con la programación de corte de césped del mes de enero subido en la página web del prestador</w:t>
            </w:r>
          </w:p>
        </w:tc>
        <w:tc>
          <w:tcPr>
            <w:tcW w:w="917" w:type="dxa"/>
            <w:shd w:val="clear" w:color="auto" w:fill="auto"/>
            <w:vAlign w:val="center"/>
          </w:tcPr>
          <w:p w14:paraId="2E250E8B" w14:textId="77777777" w:rsidR="005461C1" w:rsidRPr="008946A2" w:rsidRDefault="005461C1" w:rsidP="005461C1">
            <w:pPr>
              <w:rPr>
                <w:sz w:val="16"/>
                <w:szCs w:val="16"/>
                <w:shd w:val="clear" w:color="auto" w:fill="FFFFFF"/>
              </w:rPr>
            </w:pPr>
          </w:p>
        </w:tc>
        <w:tc>
          <w:tcPr>
            <w:tcW w:w="828" w:type="dxa"/>
            <w:shd w:val="clear" w:color="auto" w:fill="auto"/>
            <w:vAlign w:val="center"/>
          </w:tcPr>
          <w:p w14:paraId="5EABA3F7" w14:textId="77777777" w:rsidR="005461C1" w:rsidRPr="008946A2" w:rsidRDefault="005461C1" w:rsidP="005461C1">
            <w:pPr>
              <w:rPr>
                <w:sz w:val="16"/>
                <w:szCs w:val="16"/>
                <w:shd w:val="clear" w:color="auto" w:fill="FFFFFF"/>
              </w:rPr>
            </w:pPr>
            <w:r w:rsidRPr="008946A2">
              <w:rPr>
                <w:sz w:val="16"/>
                <w:szCs w:val="16"/>
                <w:shd w:val="clear" w:color="auto" w:fill="FFFFFF"/>
              </w:rPr>
              <w:t>X</w:t>
            </w:r>
          </w:p>
        </w:tc>
      </w:tr>
    </w:tbl>
    <w:p w14:paraId="0DFC81A2" w14:textId="77777777" w:rsidR="005461C1" w:rsidRDefault="005461C1" w:rsidP="005461C1">
      <w:pPr>
        <w:rPr>
          <w:rFonts w:cs="Arial"/>
          <w:bCs/>
          <w:color w:val="FF0000"/>
          <w:highlight w:val="yellow"/>
          <w:shd w:val="clear" w:color="auto" w:fill="FFFFFF"/>
        </w:rPr>
      </w:pPr>
    </w:p>
    <w:p w14:paraId="2B05E9C3" w14:textId="77777777" w:rsidR="005461C1" w:rsidRDefault="005461C1" w:rsidP="005461C1">
      <w:pPr>
        <w:rPr>
          <w:rFonts w:cs="Arial"/>
          <w:bCs/>
          <w:shd w:val="clear" w:color="auto" w:fill="FFFFFF"/>
        </w:rPr>
      </w:pPr>
    </w:p>
    <w:p w14:paraId="1CE5A360" w14:textId="5B50C3E0" w:rsidR="005461C1" w:rsidRDefault="005461C1" w:rsidP="005461C1">
      <w:pPr>
        <w:rPr>
          <w:rFonts w:cs="Arial"/>
          <w:shd w:val="clear" w:color="auto" w:fill="FAF9F8"/>
        </w:rPr>
      </w:pPr>
      <w:r>
        <w:rPr>
          <w:rFonts w:cs="Arial"/>
          <w:bCs/>
          <w:shd w:val="clear" w:color="auto" w:fill="FFFFFF"/>
        </w:rPr>
        <w:t>Como soporte de la información suministrada en la tabla anterior,</w:t>
      </w:r>
      <w:r w:rsidRPr="00F623A2">
        <w:rPr>
          <w:rFonts w:cs="Arial"/>
          <w:bCs/>
          <w:shd w:val="clear" w:color="auto" w:fill="FFFFFF"/>
        </w:rPr>
        <w:t xml:space="preserve"> se anexan los informes de las visitas </w:t>
      </w:r>
      <w:r>
        <w:rPr>
          <w:rFonts w:cs="Arial"/>
          <w:bCs/>
          <w:shd w:val="clear" w:color="auto" w:fill="FFFFFF"/>
        </w:rPr>
        <w:t xml:space="preserve">y las evidencias de las consultas y seguimiento realizado en el SIGAB. </w:t>
      </w:r>
      <w:r w:rsidR="00661874" w:rsidRPr="00532870">
        <w:rPr>
          <w:rFonts w:cs="Arial"/>
          <w:iCs/>
          <w:lang w:eastAsia="es-CO"/>
        </w:rPr>
        <w:t>de</w:t>
      </w:r>
      <w:r w:rsidRPr="00532870">
        <w:rPr>
          <w:rFonts w:cs="Arial"/>
          <w:iCs/>
          <w:lang w:eastAsia="es-CO"/>
        </w:rPr>
        <w:t xml:space="preserve"> esta manera, </w:t>
      </w:r>
      <w:r>
        <w:rPr>
          <w:rFonts w:cs="Arial"/>
          <w:iCs/>
          <w:lang w:eastAsia="es-CO"/>
        </w:rPr>
        <w:t>c</w:t>
      </w:r>
      <w:r>
        <w:rPr>
          <w:rFonts w:cs="Arial"/>
          <w:bCs/>
          <w:shd w:val="clear" w:color="auto" w:fill="FFFFFF"/>
        </w:rPr>
        <w:t xml:space="preserve">omo resultado de las visitas se tiene que se realizó la atención en materia de corte de césped de acuerdo la programación mensual cargada por el prestador y previamente verificada por la interventoría. </w:t>
      </w:r>
    </w:p>
    <w:p w14:paraId="30B962EE" w14:textId="77777777" w:rsidR="005461C1" w:rsidRDefault="005461C1" w:rsidP="005461C1">
      <w:pPr>
        <w:rPr>
          <w:rFonts w:cs="Arial"/>
          <w:iCs/>
          <w:lang w:eastAsia="es-CO"/>
        </w:rPr>
      </w:pPr>
    </w:p>
    <w:p w14:paraId="5315221F" w14:textId="77777777" w:rsidR="005461C1" w:rsidRPr="00D07969" w:rsidRDefault="005461C1" w:rsidP="005461C1">
      <w:pPr>
        <w:pStyle w:val="Ttulo3"/>
        <w:ind w:left="1560"/>
      </w:pPr>
      <w:bookmarkStart w:id="57" w:name="_Toc67402005"/>
      <w:r>
        <w:t>Revisi</w:t>
      </w:r>
      <w:r w:rsidRPr="00EC25C7">
        <w:t>ó</w:t>
      </w:r>
      <w:r>
        <w:t>n y análisis de la matriz interactiva</w:t>
      </w:r>
      <w:bookmarkEnd w:id="57"/>
    </w:p>
    <w:p w14:paraId="6CCADB0C" w14:textId="77777777" w:rsidR="005461C1" w:rsidRDefault="005461C1" w:rsidP="005461C1">
      <w:pPr>
        <w:rPr>
          <w:color w:val="FF0000"/>
          <w:lang w:val="es-ES_tradnl"/>
        </w:rPr>
      </w:pPr>
    </w:p>
    <w:p w14:paraId="3D4248C1" w14:textId="77777777" w:rsidR="005461C1" w:rsidRPr="00657A91" w:rsidRDefault="005461C1" w:rsidP="005461C1">
      <w:pPr>
        <w:rPr>
          <w:color w:val="000000" w:themeColor="text1"/>
          <w:lang w:val="es-ES_tradnl"/>
        </w:rPr>
      </w:pPr>
      <w:r w:rsidRPr="007D0987">
        <w:rPr>
          <w:color w:val="000000" w:themeColor="text1"/>
          <w:lang w:val="es-ES_tradnl"/>
        </w:rPr>
        <w:t>De acuerdo con el plan de supervisión vigente para el presente periodo, el equipo de apoyo a la supervisión de la UAESP realizó la revisión y análisis de matriz interactiva según aplicativo desarrollado por la interventoría</w:t>
      </w:r>
      <w:r>
        <w:rPr>
          <w:color w:val="000000" w:themeColor="text1"/>
          <w:lang w:val="es-ES_tradnl"/>
        </w:rPr>
        <w:t xml:space="preserve"> encontrando que los 9 hallazgos se encuentran cerrados a conformidad después de haber sido subsanados correctamente por el prestador. </w:t>
      </w:r>
      <w:r w:rsidRPr="00657A91">
        <w:rPr>
          <w:rFonts w:cs="Arial"/>
          <w:color w:val="000000" w:themeColor="text1"/>
          <w:lang w:val="es-CO" w:eastAsia="es-CO"/>
        </w:rPr>
        <w:t>Adicionalmente</w:t>
      </w:r>
      <w:r>
        <w:rPr>
          <w:rFonts w:cs="Arial"/>
          <w:color w:val="000000" w:themeColor="text1"/>
          <w:lang w:val="es-CO" w:eastAsia="es-CO"/>
        </w:rPr>
        <w:t xml:space="preserve">, </w:t>
      </w:r>
      <w:r w:rsidRPr="00657A91">
        <w:rPr>
          <w:rFonts w:cs="Arial"/>
          <w:color w:val="000000" w:themeColor="text1"/>
          <w:lang w:val="es-CO" w:eastAsia="es-CO"/>
        </w:rPr>
        <w:t>se verificó la trazabilidad del hallazgo Id</w:t>
      </w:r>
      <w:r w:rsidRPr="00657A91">
        <w:rPr>
          <w:color w:val="000000" w:themeColor="text1"/>
          <w:lang w:val="es-ES_tradnl"/>
        </w:rPr>
        <w:t xml:space="preserve">. 105051 y se evidencia que fue realizada la actividad de bordeo solicitada por la interventoría. </w:t>
      </w:r>
    </w:p>
    <w:p w14:paraId="32EDF572" w14:textId="77777777" w:rsidR="005461C1" w:rsidRDefault="005461C1" w:rsidP="005461C1">
      <w:pPr>
        <w:jc w:val="center"/>
        <w:rPr>
          <w:color w:val="FF0000"/>
          <w:lang w:val="es-ES_tradnl"/>
        </w:rPr>
      </w:pPr>
      <w:r>
        <w:rPr>
          <w:noProof/>
          <w:color w:val="FF0000"/>
          <w:lang w:val="es-ES_tradnl"/>
        </w:rPr>
        <w:drawing>
          <wp:inline distT="0" distB="0" distL="0" distR="0" wp14:anchorId="37008DD2" wp14:editId="2B4D8895">
            <wp:extent cx="6230680" cy="3094297"/>
            <wp:effectExtent l="0" t="0" r="5080"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2">
                      <a:extLst>
                        <a:ext uri="{28A0092B-C50C-407E-A947-70E740481C1C}">
                          <a14:useLocalDpi xmlns:a14="http://schemas.microsoft.com/office/drawing/2010/main" val="0"/>
                        </a:ext>
                      </a:extLst>
                    </a:blip>
                    <a:stretch>
                      <a:fillRect/>
                    </a:stretch>
                  </pic:blipFill>
                  <pic:spPr>
                    <a:xfrm>
                      <a:off x="0" y="0"/>
                      <a:ext cx="6253935" cy="3105846"/>
                    </a:xfrm>
                    <a:prstGeom prst="rect">
                      <a:avLst/>
                    </a:prstGeom>
                  </pic:spPr>
                </pic:pic>
              </a:graphicData>
            </a:graphic>
          </wp:inline>
        </w:drawing>
      </w:r>
    </w:p>
    <w:p w14:paraId="6DEDEE61" w14:textId="24222DC2" w:rsidR="005461C1" w:rsidRPr="00EE5C79" w:rsidRDefault="005461C1" w:rsidP="005461C1">
      <w:pPr>
        <w:jc w:val="center"/>
        <w:rPr>
          <w:sz w:val="18"/>
          <w:szCs w:val="18"/>
        </w:rPr>
      </w:pPr>
      <w:r w:rsidRPr="00657A91">
        <w:rPr>
          <w:sz w:val="18"/>
          <w:szCs w:val="18"/>
        </w:rPr>
        <w:t xml:space="preserve">Gráfica </w:t>
      </w:r>
      <w:r>
        <w:rPr>
          <w:sz w:val="18"/>
          <w:szCs w:val="18"/>
        </w:rPr>
        <w:t>6</w:t>
      </w:r>
      <w:r w:rsidRPr="00657A91">
        <w:rPr>
          <w:sz w:val="18"/>
          <w:szCs w:val="18"/>
        </w:rPr>
        <w:t xml:space="preserve">. Trazabilidad del hallazgo Id. 105051 </w:t>
      </w:r>
      <w:r w:rsidRPr="00657A91">
        <w:rPr>
          <w:sz w:val="18"/>
          <w:szCs w:val="18"/>
          <w:lang w:val="es-ES_tradnl"/>
        </w:rPr>
        <w:t>Fuente: Matriz Interactiva. Enero de 2021.</w:t>
      </w:r>
    </w:p>
    <w:p w14:paraId="5BDEE284" w14:textId="77777777" w:rsidR="005461C1" w:rsidRPr="00413020" w:rsidRDefault="005461C1" w:rsidP="005461C1">
      <w:pPr>
        <w:pStyle w:val="Standard"/>
        <w:jc w:val="both"/>
        <w:rPr>
          <w:rFonts w:ascii="Arial" w:hAnsi="Arial" w:cs="Arial"/>
          <w:bCs/>
          <w:color w:val="FF0000"/>
          <w:shd w:val="clear" w:color="auto" w:fill="FFFFFF"/>
        </w:rPr>
      </w:pPr>
    </w:p>
    <w:p w14:paraId="10A4D5B8" w14:textId="77777777" w:rsidR="005461C1" w:rsidRPr="00BE5EEC" w:rsidRDefault="005461C1" w:rsidP="005461C1">
      <w:pPr>
        <w:pStyle w:val="Ttulo2"/>
      </w:pPr>
      <w:bookmarkStart w:id="58" w:name="_Toc67402006"/>
      <w:r w:rsidRPr="00BE5EEC">
        <w:t>ACTIVIDADES DE PODA DE ÁRBOLES</w:t>
      </w:r>
      <w:bookmarkEnd w:id="58"/>
    </w:p>
    <w:p w14:paraId="1EA7BFAC" w14:textId="77777777" w:rsidR="005461C1" w:rsidRDefault="005461C1" w:rsidP="005461C1"/>
    <w:p w14:paraId="2470FC6F" w14:textId="77777777" w:rsidR="005461C1" w:rsidRPr="00CE0A1E" w:rsidRDefault="005461C1" w:rsidP="005461C1">
      <w:pPr>
        <w:pStyle w:val="Ttulo3"/>
        <w:ind w:left="1560"/>
      </w:pPr>
      <w:bookmarkStart w:id="59" w:name="_Toc67402007"/>
      <w:r>
        <w:t>ANÁLISIS DEL INFORME DE INTERVENTORÍA</w:t>
      </w:r>
      <w:bookmarkEnd w:id="59"/>
      <w:r>
        <w:t xml:space="preserve"> </w:t>
      </w:r>
    </w:p>
    <w:p w14:paraId="1D90E4B9" w14:textId="77777777" w:rsidR="005461C1" w:rsidRDefault="005461C1" w:rsidP="005461C1">
      <w:pPr>
        <w:rPr>
          <w:color w:val="FF0000"/>
          <w:lang w:val="es-ES_tradnl"/>
        </w:rPr>
      </w:pPr>
    </w:p>
    <w:p w14:paraId="5AA36219" w14:textId="77777777" w:rsidR="005461C1" w:rsidRPr="00EE5C79" w:rsidRDefault="005461C1" w:rsidP="005461C1">
      <w:pPr>
        <w:pStyle w:val="Standard"/>
        <w:jc w:val="both"/>
        <w:rPr>
          <w:rFonts w:ascii="Arial" w:hAnsi="Arial" w:cs="Arial"/>
          <w:kern w:val="0"/>
          <w:lang w:val="es-CO" w:eastAsia="es-CO"/>
        </w:rPr>
      </w:pPr>
      <w:r>
        <w:rPr>
          <w:rFonts w:ascii="Arial" w:hAnsi="Arial" w:cs="Arial"/>
          <w:lang w:val="es-CO"/>
        </w:rPr>
        <w:t xml:space="preserve">Con respecto a </w:t>
      </w:r>
      <w:r w:rsidRPr="00266208">
        <w:rPr>
          <w:rFonts w:ascii="Arial" w:hAnsi="Arial" w:cs="Arial"/>
          <w:lang w:val="es-CO"/>
        </w:rPr>
        <w:t>las verificaciones realizadas por la I</w:t>
      </w:r>
      <w:r w:rsidRPr="00266208">
        <w:rPr>
          <w:rFonts w:ascii="Arial" w:hAnsi="Arial" w:cs="Arial"/>
          <w:kern w:val="0"/>
          <w:lang w:val="es-CO" w:eastAsia="es-CO"/>
        </w:rPr>
        <w:t>nterventoría Consorcio Proyección Capital se efectuaron</w:t>
      </w:r>
      <w:r>
        <w:rPr>
          <w:rFonts w:ascii="Arial" w:hAnsi="Arial" w:cs="Arial"/>
          <w:kern w:val="0"/>
          <w:lang w:val="es-CO" w:eastAsia="es-CO"/>
        </w:rPr>
        <w:t xml:space="preserve"> 30 </w:t>
      </w:r>
      <w:r w:rsidRPr="00266208">
        <w:rPr>
          <w:rFonts w:ascii="Arial" w:hAnsi="Arial" w:cs="Arial"/>
          <w:kern w:val="0"/>
          <w:lang w:val="es-CO" w:eastAsia="es-CO"/>
        </w:rPr>
        <w:t xml:space="preserve">en zonas donde ya se había realizado la poda y de acuerdo con las programaciones enviadas por el prestador. </w:t>
      </w:r>
      <w:r>
        <w:rPr>
          <w:rFonts w:ascii="Arial" w:hAnsi="Arial" w:cs="Arial"/>
          <w:kern w:val="0"/>
          <w:lang w:val="es-CO" w:eastAsia="es-CO"/>
        </w:rPr>
        <w:t xml:space="preserve">Es pertinente indicar que se presentó una variación del 83,51% menos de visitas, lo cual obedece a los periodos de cuarentena estricta que fueron decretados por la Alcaldía Mayor de Bogotá como medida para frenar el segundo pico de contagio del COVID- 19. Como resultado de estas visitas, se presentó </w:t>
      </w:r>
      <w:r w:rsidRPr="00EE5C79">
        <w:rPr>
          <w:rFonts w:ascii="Arial" w:hAnsi="Arial" w:cs="Arial"/>
          <w:kern w:val="0"/>
          <w:lang w:val="es-CO" w:eastAsia="es-CO"/>
        </w:rPr>
        <w:t xml:space="preserve">un (1) hallazgo </w:t>
      </w:r>
      <w:r>
        <w:rPr>
          <w:rFonts w:ascii="Arial" w:hAnsi="Arial" w:cs="Arial"/>
          <w:kern w:val="0"/>
          <w:lang w:val="es-CO" w:eastAsia="es-CO"/>
        </w:rPr>
        <w:t xml:space="preserve">en la localidad de Usaquén </w:t>
      </w:r>
      <w:r w:rsidRPr="00EE5C79">
        <w:rPr>
          <w:rFonts w:ascii="Arial" w:hAnsi="Arial" w:cs="Arial"/>
          <w:kern w:val="0"/>
          <w:lang w:val="es-CO" w:eastAsia="es-CO"/>
        </w:rPr>
        <w:t>relacionado con la falta de aplicación del cicatrizante durante el proceso de poda de árboles. A continuación, se relacionan las verificaciones de campo que se llevaron a cabo en función de las programaciones remitidas por el Concesionario para el mes de enero de 2021:</w:t>
      </w:r>
    </w:p>
    <w:p w14:paraId="48F75191" w14:textId="77777777" w:rsidR="005461C1" w:rsidRDefault="005461C1" w:rsidP="005461C1"/>
    <w:p w14:paraId="53010483" w14:textId="77777777" w:rsidR="005461C1" w:rsidRPr="00E83D01" w:rsidRDefault="005461C1" w:rsidP="005461C1">
      <w:pPr>
        <w:jc w:val="center"/>
        <w:rPr>
          <w:bCs/>
          <w:noProof/>
          <w:sz w:val="18"/>
          <w:szCs w:val="18"/>
        </w:rPr>
      </w:pPr>
      <w:bookmarkStart w:id="60" w:name="_Toc522098106"/>
      <w:bookmarkStart w:id="61" w:name="_Toc512750"/>
      <w:bookmarkStart w:id="62" w:name="_Toc2951258"/>
      <w:bookmarkStart w:id="63" w:name="_Toc5382421"/>
      <w:bookmarkStart w:id="64" w:name="_Toc8833439"/>
      <w:bookmarkStart w:id="65" w:name="_Toc11859436"/>
      <w:bookmarkStart w:id="66" w:name="_Toc16795870"/>
      <w:bookmarkStart w:id="67" w:name="_Toc22027914"/>
      <w:bookmarkStart w:id="68" w:name="_Toc37757564"/>
      <w:bookmarkStart w:id="69" w:name="_Toc48226266"/>
      <w:bookmarkStart w:id="70" w:name="_Toc50545733"/>
      <w:bookmarkStart w:id="71" w:name="_Toc61597211"/>
      <w:bookmarkStart w:id="72" w:name="_Toc63757768"/>
      <w:r w:rsidRPr="00723FAF">
        <w:rPr>
          <w:bCs/>
          <w:noProof/>
          <w:sz w:val="18"/>
          <w:szCs w:val="18"/>
        </w:rPr>
        <w:t xml:space="preserve">Tabla </w:t>
      </w:r>
      <w:r>
        <w:rPr>
          <w:bCs/>
          <w:noProof/>
          <w:sz w:val="18"/>
          <w:szCs w:val="18"/>
        </w:rPr>
        <w:t>32</w:t>
      </w:r>
      <w:r w:rsidRPr="00723FAF">
        <w:rPr>
          <w:bCs/>
          <w:noProof/>
          <w:sz w:val="18"/>
          <w:szCs w:val="18"/>
        </w:rPr>
        <w:fldChar w:fldCharType="begin"/>
      </w:r>
      <w:r w:rsidRPr="00723FAF">
        <w:rPr>
          <w:bCs/>
          <w:noProof/>
          <w:sz w:val="18"/>
          <w:szCs w:val="18"/>
        </w:rPr>
        <w:instrText xml:space="preserve"> SEQ Tabla \* ARABIC </w:instrText>
      </w:r>
      <w:r w:rsidRPr="00723FAF">
        <w:rPr>
          <w:bCs/>
          <w:noProof/>
          <w:sz w:val="18"/>
          <w:szCs w:val="18"/>
        </w:rPr>
        <w:fldChar w:fldCharType="end"/>
      </w:r>
      <w:r w:rsidRPr="00723FAF">
        <w:rPr>
          <w:bCs/>
          <w:noProof/>
          <w:sz w:val="18"/>
          <w:szCs w:val="18"/>
        </w:rPr>
        <w:t xml:space="preserve">. </w:t>
      </w:r>
      <w:bookmarkEnd w:id="60"/>
      <w:r w:rsidRPr="00723FAF">
        <w:rPr>
          <w:bCs/>
          <w:noProof/>
          <w:sz w:val="18"/>
          <w:szCs w:val="18"/>
        </w:rPr>
        <w:t>Cantidad de Verificaciones y Hallazgos ASE 1</w:t>
      </w:r>
      <w:r>
        <w:rPr>
          <w:bCs/>
          <w:noProof/>
          <w:sz w:val="18"/>
          <w:szCs w:val="18"/>
        </w:rPr>
        <w:t>. E</w:t>
      </w:r>
      <w:r w:rsidRPr="00723FAF">
        <w:rPr>
          <w:bCs/>
          <w:noProof/>
          <w:sz w:val="18"/>
          <w:szCs w:val="18"/>
        </w:rPr>
        <w:t xml:space="preserve">nero de </w:t>
      </w:r>
      <w:bookmarkEnd w:id="61"/>
      <w:bookmarkEnd w:id="62"/>
      <w:r w:rsidRPr="00723FAF">
        <w:rPr>
          <w:bCs/>
          <w:noProof/>
          <w:sz w:val="18"/>
          <w:szCs w:val="18"/>
        </w:rPr>
        <w:t>2021 – Poda de árboles</w:t>
      </w:r>
      <w:bookmarkEnd w:id="63"/>
      <w:bookmarkEnd w:id="64"/>
      <w:bookmarkEnd w:id="65"/>
      <w:bookmarkEnd w:id="66"/>
      <w:bookmarkEnd w:id="67"/>
      <w:bookmarkEnd w:id="68"/>
      <w:r w:rsidRPr="00723FAF">
        <w:rPr>
          <w:bCs/>
          <w:noProof/>
          <w:sz w:val="18"/>
          <w:szCs w:val="18"/>
        </w:rPr>
        <w:t>.</w:t>
      </w:r>
      <w:bookmarkEnd w:id="69"/>
      <w:bookmarkEnd w:id="70"/>
      <w:bookmarkEnd w:id="71"/>
      <w:bookmarkEnd w:id="72"/>
    </w:p>
    <w:tbl>
      <w:tblPr>
        <w:tblW w:w="0" w:type="auto"/>
        <w:jc w:val="center"/>
        <w:tblCellMar>
          <w:left w:w="70" w:type="dxa"/>
          <w:right w:w="70" w:type="dxa"/>
        </w:tblCellMar>
        <w:tblLook w:val="04A0" w:firstRow="1" w:lastRow="0" w:firstColumn="1" w:lastColumn="0" w:noHBand="0" w:noVBand="1"/>
      </w:tblPr>
      <w:tblGrid>
        <w:gridCol w:w="1137"/>
        <w:gridCol w:w="2303"/>
        <w:gridCol w:w="1854"/>
        <w:gridCol w:w="1992"/>
      </w:tblGrid>
      <w:tr w:rsidR="005461C1" w:rsidRPr="00723FAF" w14:paraId="4E19C077" w14:textId="77777777" w:rsidTr="005461C1">
        <w:trPr>
          <w:trHeight w:val="336"/>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16F173" w14:textId="77777777" w:rsidR="005461C1" w:rsidRPr="00723FAF" w:rsidRDefault="005461C1" w:rsidP="005461C1">
            <w:pPr>
              <w:jc w:val="center"/>
              <w:rPr>
                <w:b/>
                <w:bCs/>
                <w:sz w:val="16"/>
              </w:rPr>
            </w:pPr>
            <w:r w:rsidRPr="00723FAF">
              <w:rPr>
                <w:b/>
                <w:bCs/>
                <w:color w:val="000000"/>
                <w:sz w:val="16"/>
              </w:rPr>
              <w:t>LOCALIDAD</w:t>
            </w:r>
          </w:p>
        </w:tc>
        <w:tc>
          <w:tcPr>
            <w:tcW w:w="2303" w:type="dxa"/>
            <w:tcBorders>
              <w:top w:val="single" w:sz="4" w:space="0" w:color="auto"/>
              <w:left w:val="nil"/>
              <w:bottom w:val="single" w:sz="4" w:space="0" w:color="auto"/>
              <w:right w:val="single" w:sz="4" w:space="0" w:color="auto"/>
            </w:tcBorders>
            <w:shd w:val="clear" w:color="auto" w:fill="E7E6E6" w:themeFill="background2"/>
            <w:vAlign w:val="center"/>
            <w:hideMark/>
          </w:tcPr>
          <w:p w14:paraId="3039BD24" w14:textId="77777777" w:rsidR="005461C1" w:rsidRPr="00723FAF" w:rsidRDefault="005461C1" w:rsidP="005461C1">
            <w:pPr>
              <w:jc w:val="center"/>
              <w:rPr>
                <w:b/>
                <w:bCs/>
                <w:sz w:val="16"/>
              </w:rPr>
            </w:pPr>
            <w:r w:rsidRPr="00723FAF">
              <w:rPr>
                <w:b/>
                <w:bCs/>
                <w:color w:val="000000"/>
                <w:sz w:val="16"/>
              </w:rPr>
              <w:t>VERIFICACIÓN DE INDIVIDUOS INTERVENIDOS POR EL CONCESIONARIOS</w:t>
            </w:r>
          </w:p>
        </w:tc>
        <w:tc>
          <w:tcPr>
            <w:tcW w:w="1854" w:type="dxa"/>
            <w:tcBorders>
              <w:top w:val="single" w:sz="4" w:space="0" w:color="auto"/>
              <w:left w:val="nil"/>
              <w:bottom w:val="single" w:sz="4" w:space="0" w:color="auto"/>
              <w:right w:val="single" w:sz="4" w:space="0" w:color="auto"/>
            </w:tcBorders>
            <w:shd w:val="clear" w:color="auto" w:fill="E7E6E6" w:themeFill="background2"/>
            <w:vAlign w:val="center"/>
            <w:hideMark/>
          </w:tcPr>
          <w:p w14:paraId="3219EB4A" w14:textId="77777777" w:rsidR="005461C1" w:rsidRPr="00723FAF" w:rsidRDefault="005461C1" w:rsidP="005461C1">
            <w:pPr>
              <w:jc w:val="center"/>
              <w:rPr>
                <w:b/>
                <w:bCs/>
                <w:sz w:val="16"/>
              </w:rPr>
            </w:pPr>
            <w:r w:rsidRPr="00723FAF">
              <w:rPr>
                <w:b/>
                <w:bCs/>
                <w:color w:val="000000"/>
                <w:sz w:val="16"/>
              </w:rPr>
              <w:t>CANTIDAD DE VERIFICACIONES CON HALLAZGOS-FORESTAL</w:t>
            </w:r>
          </w:p>
        </w:tc>
        <w:tc>
          <w:tcPr>
            <w:tcW w:w="1992" w:type="dxa"/>
            <w:tcBorders>
              <w:top w:val="single" w:sz="4" w:space="0" w:color="auto"/>
              <w:left w:val="nil"/>
              <w:bottom w:val="single" w:sz="4" w:space="0" w:color="auto"/>
              <w:right w:val="single" w:sz="4" w:space="0" w:color="auto"/>
            </w:tcBorders>
            <w:shd w:val="clear" w:color="auto" w:fill="E7E6E6" w:themeFill="background2"/>
            <w:vAlign w:val="center"/>
            <w:hideMark/>
          </w:tcPr>
          <w:p w14:paraId="27644E3A" w14:textId="77777777" w:rsidR="005461C1" w:rsidRPr="00723FAF" w:rsidRDefault="005461C1" w:rsidP="005461C1">
            <w:pPr>
              <w:jc w:val="center"/>
              <w:rPr>
                <w:b/>
                <w:bCs/>
                <w:sz w:val="16"/>
              </w:rPr>
            </w:pPr>
            <w:r w:rsidRPr="00723FAF">
              <w:rPr>
                <w:b/>
                <w:bCs/>
                <w:color w:val="000000"/>
                <w:sz w:val="16"/>
              </w:rPr>
              <w:t>CANTIDAD DE HALLAZGOS-FORESTAL</w:t>
            </w:r>
          </w:p>
        </w:tc>
      </w:tr>
      <w:tr w:rsidR="005461C1" w:rsidRPr="00723FAF" w14:paraId="3EE31E39"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F97450" w14:textId="77777777" w:rsidR="005461C1" w:rsidRPr="00723FAF" w:rsidRDefault="005461C1" w:rsidP="005461C1">
            <w:pPr>
              <w:rPr>
                <w:sz w:val="16"/>
              </w:rPr>
            </w:pPr>
            <w:r w:rsidRPr="00723FAF">
              <w:rPr>
                <w:color w:val="000000"/>
                <w:sz w:val="16"/>
              </w:rPr>
              <w:t>La Candelaria</w:t>
            </w:r>
          </w:p>
        </w:tc>
        <w:tc>
          <w:tcPr>
            <w:tcW w:w="0" w:type="auto"/>
            <w:tcBorders>
              <w:top w:val="nil"/>
              <w:left w:val="nil"/>
              <w:bottom w:val="single" w:sz="4" w:space="0" w:color="auto"/>
              <w:right w:val="single" w:sz="4" w:space="0" w:color="auto"/>
            </w:tcBorders>
            <w:shd w:val="clear" w:color="auto" w:fill="auto"/>
            <w:vAlign w:val="center"/>
            <w:hideMark/>
          </w:tcPr>
          <w:p w14:paraId="18F00E29" w14:textId="77777777" w:rsidR="005461C1" w:rsidRPr="00723FAF" w:rsidRDefault="005461C1" w:rsidP="005461C1">
            <w:pPr>
              <w:jc w:val="center"/>
              <w:rPr>
                <w:sz w:val="16"/>
              </w:rPr>
            </w:pPr>
            <w:r w:rsidRPr="00723FAF">
              <w:rPr>
                <w:color w:val="000000"/>
                <w:sz w:val="16"/>
              </w:rPr>
              <w:t>0</w:t>
            </w:r>
          </w:p>
        </w:tc>
        <w:tc>
          <w:tcPr>
            <w:tcW w:w="0" w:type="auto"/>
            <w:tcBorders>
              <w:top w:val="nil"/>
              <w:left w:val="nil"/>
              <w:bottom w:val="single" w:sz="4" w:space="0" w:color="auto"/>
              <w:right w:val="single" w:sz="4" w:space="0" w:color="auto"/>
            </w:tcBorders>
            <w:shd w:val="clear" w:color="auto" w:fill="auto"/>
            <w:vAlign w:val="center"/>
            <w:hideMark/>
          </w:tcPr>
          <w:p w14:paraId="4C5C005A" w14:textId="77777777" w:rsidR="005461C1" w:rsidRPr="00723FAF" w:rsidRDefault="005461C1" w:rsidP="005461C1">
            <w:pPr>
              <w:jc w:val="center"/>
              <w:rPr>
                <w:sz w:val="16"/>
              </w:rPr>
            </w:pPr>
            <w:r w:rsidRPr="00723FAF">
              <w:rPr>
                <w:color w:val="000000"/>
                <w:sz w:val="16"/>
              </w:rPr>
              <w:t>0</w:t>
            </w:r>
          </w:p>
        </w:tc>
        <w:tc>
          <w:tcPr>
            <w:tcW w:w="1992" w:type="dxa"/>
            <w:tcBorders>
              <w:top w:val="nil"/>
              <w:left w:val="nil"/>
              <w:bottom w:val="single" w:sz="4" w:space="0" w:color="auto"/>
              <w:right w:val="single" w:sz="4" w:space="0" w:color="auto"/>
            </w:tcBorders>
            <w:shd w:val="clear" w:color="auto" w:fill="auto"/>
            <w:vAlign w:val="center"/>
            <w:hideMark/>
          </w:tcPr>
          <w:p w14:paraId="00866526" w14:textId="77777777" w:rsidR="005461C1" w:rsidRPr="00723FAF" w:rsidRDefault="005461C1" w:rsidP="005461C1">
            <w:pPr>
              <w:jc w:val="center"/>
              <w:rPr>
                <w:sz w:val="16"/>
              </w:rPr>
            </w:pPr>
            <w:r w:rsidRPr="00723FAF">
              <w:rPr>
                <w:color w:val="000000"/>
                <w:sz w:val="16"/>
              </w:rPr>
              <w:t>0</w:t>
            </w:r>
          </w:p>
        </w:tc>
      </w:tr>
      <w:tr w:rsidR="005461C1" w:rsidRPr="00723FAF" w14:paraId="39D818C4"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B4C1F" w14:textId="77777777" w:rsidR="005461C1" w:rsidRPr="00723FAF" w:rsidRDefault="005461C1" w:rsidP="005461C1">
            <w:pPr>
              <w:rPr>
                <w:sz w:val="16"/>
              </w:rPr>
            </w:pPr>
            <w:r w:rsidRPr="00723FAF">
              <w:rPr>
                <w:color w:val="000000"/>
                <w:sz w:val="16"/>
              </w:rPr>
              <w:t>Chapinero</w:t>
            </w:r>
          </w:p>
        </w:tc>
        <w:tc>
          <w:tcPr>
            <w:tcW w:w="0" w:type="auto"/>
            <w:tcBorders>
              <w:top w:val="nil"/>
              <w:left w:val="nil"/>
              <w:bottom w:val="single" w:sz="4" w:space="0" w:color="auto"/>
              <w:right w:val="single" w:sz="4" w:space="0" w:color="auto"/>
            </w:tcBorders>
            <w:shd w:val="clear" w:color="auto" w:fill="auto"/>
            <w:vAlign w:val="center"/>
            <w:hideMark/>
          </w:tcPr>
          <w:p w14:paraId="0E741748" w14:textId="77777777" w:rsidR="005461C1" w:rsidRPr="00723FAF" w:rsidRDefault="005461C1" w:rsidP="005461C1">
            <w:pPr>
              <w:jc w:val="center"/>
              <w:rPr>
                <w:sz w:val="16"/>
              </w:rPr>
            </w:pPr>
            <w:r w:rsidRPr="00723FAF">
              <w:rPr>
                <w:color w:val="000000"/>
                <w:sz w:val="16"/>
              </w:rPr>
              <w:t>0</w:t>
            </w:r>
          </w:p>
        </w:tc>
        <w:tc>
          <w:tcPr>
            <w:tcW w:w="0" w:type="auto"/>
            <w:tcBorders>
              <w:top w:val="nil"/>
              <w:left w:val="nil"/>
              <w:bottom w:val="single" w:sz="4" w:space="0" w:color="auto"/>
              <w:right w:val="single" w:sz="4" w:space="0" w:color="auto"/>
            </w:tcBorders>
            <w:shd w:val="clear" w:color="auto" w:fill="auto"/>
            <w:vAlign w:val="center"/>
            <w:hideMark/>
          </w:tcPr>
          <w:p w14:paraId="16ADECB7" w14:textId="77777777" w:rsidR="005461C1" w:rsidRPr="00723FAF" w:rsidRDefault="005461C1" w:rsidP="005461C1">
            <w:pPr>
              <w:jc w:val="center"/>
              <w:rPr>
                <w:sz w:val="16"/>
              </w:rPr>
            </w:pPr>
            <w:r w:rsidRPr="00723FAF">
              <w:rPr>
                <w:color w:val="000000"/>
                <w:sz w:val="16"/>
              </w:rPr>
              <w:t>0</w:t>
            </w:r>
          </w:p>
        </w:tc>
        <w:tc>
          <w:tcPr>
            <w:tcW w:w="1992" w:type="dxa"/>
            <w:tcBorders>
              <w:top w:val="nil"/>
              <w:left w:val="nil"/>
              <w:bottom w:val="single" w:sz="4" w:space="0" w:color="auto"/>
              <w:right w:val="single" w:sz="4" w:space="0" w:color="auto"/>
            </w:tcBorders>
            <w:shd w:val="clear" w:color="auto" w:fill="auto"/>
            <w:vAlign w:val="center"/>
            <w:hideMark/>
          </w:tcPr>
          <w:p w14:paraId="295EEDDE" w14:textId="77777777" w:rsidR="005461C1" w:rsidRPr="00723FAF" w:rsidRDefault="005461C1" w:rsidP="005461C1">
            <w:pPr>
              <w:jc w:val="center"/>
              <w:rPr>
                <w:sz w:val="16"/>
              </w:rPr>
            </w:pPr>
            <w:r w:rsidRPr="00723FAF">
              <w:rPr>
                <w:color w:val="000000"/>
                <w:sz w:val="16"/>
              </w:rPr>
              <w:t>0</w:t>
            </w:r>
          </w:p>
        </w:tc>
      </w:tr>
      <w:tr w:rsidR="005461C1" w:rsidRPr="00723FAF" w14:paraId="3375F816"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AFD1B" w14:textId="77777777" w:rsidR="005461C1" w:rsidRPr="00723FAF" w:rsidRDefault="005461C1" w:rsidP="005461C1">
            <w:pPr>
              <w:rPr>
                <w:sz w:val="16"/>
              </w:rPr>
            </w:pPr>
            <w:r w:rsidRPr="00723FAF">
              <w:rPr>
                <w:color w:val="000000"/>
                <w:sz w:val="16"/>
              </w:rPr>
              <w:t>San Cristóbal</w:t>
            </w:r>
          </w:p>
        </w:tc>
        <w:tc>
          <w:tcPr>
            <w:tcW w:w="0" w:type="auto"/>
            <w:tcBorders>
              <w:top w:val="nil"/>
              <w:left w:val="nil"/>
              <w:bottom w:val="single" w:sz="4" w:space="0" w:color="auto"/>
              <w:right w:val="single" w:sz="4" w:space="0" w:color="auto"/>
            </w:tcBorders>
            <w:shd w:val="clear" w:color="auto" w:fill="auto"/>
            <w:vAlign w:val="center"/>
            <w:hideMark/>
          </w:tcPr>
          <w:p w14:paraId="1C0CCFD9" w14:textId="77777777" w:rsidR="005461C1" w:rsidRPr="00723FAF" w:rsidRDefault="005461C1" w:rsidP="005461C1">
            <w:pPr>
              <w:jc w:val="center"/>
              <w:rPr>
                <w:sz w:val="16"/>
              </w:rPr>
            </w:pPr>
            <w:r w:rsidRPr="00723FAF">
              <w:rPr>
                <w:color w:val="000000"/>
                <w:sz w:val="16"/>
              </w:rPr>
              <w:t>0</w:t>
            </w:r>
          </w:p>
        </w:tc>
        <w:tc>
          <w:tcPr>
            <w:tcW w:w="0" w:type="auto"/>
            <w:tcBorders>
              <w:top w:val="nil"/>
              <w:left w:val="nil"/>
              <w:bottom w:val="single" w:sz="4" w:space="0" w:color="auto"/>
              <w:right w:val="single" w:sz="4" w:space="0" w:color="auto"/>
            </w:tcBorders>
            <w:shd w:val="clear" w:color="auto" w:fill="auto"/>
            <w:vAlign w:val="center"/>
            <w:hideMark/>
          </w:tcPr>
          <w:p w14:paraId="328E85E9" w14:textId="77777777" w:rsidR="005461C1" w:rsidRPr="00723FAF" w:rsidRDefault="005461C1" w:rsidP="005461C1">
            <w:pPr>
              <w:jc w:val="center"/>
              <w:rPr>
                <w:sz w:val="16"/>
              </w:rPr>
            </w:pPr>
            <w:r w:rsidRPr="00723FAF">
              <w:rPr>
                <w:color w:val="000000"/>
                <w:sz w:val="16"/>
              </w:rPr>
              <w:t>0</w:t>
            </w:r>
          </w:p>
        </w:tc>
        <w:tc>
          <w:tcPr>
            <w:tcW w:w="1992" w:type="dxa"/>
            <w:tcBorders>
              <w:top w:val="nil"/>
              <w:left w:val="nil"/>
              <w:bottom w:val="single" w:sz="4" w:space="0" w:color="auto"/>
              <w:right w:val="single" w:sz="4" w:space="0" w:color="auto"/>
            </w:tcBorders>
            <w:shd w:val="clear" w:color="auto" w:fill="auto"/>
            <w:vAlign w:val="center"/>
            <w:hideMark/>
          </w:tcPr>
          <w:p w14:paraId="20B3F976" w14:textId="77777777" w:rsidR="005461C1" w:rsidRPr="00723FAF" w:rsidRDefault="005461C1" w:rsidP="005461C1">
            <w:pPr>
              <w:jc w:val="center"/>
              <w:rPr>
                <w:sz w:val="16"/>
              </w:rPr>
            </w:pPr>
            <w:r w:rsidRPr="00723FAF">
              <w:rPr>
                <w:color w:val="000000"/>
                <w:sz w:val="16"/>
              </w:rPr>
              <w:t>0</w:t>
            </w:r>
          </w:p>
        </w:tc>
      </w:tr>
      <w:tr w:rsidR="005461C1" w:rsidRPr="00723FAF" w14:paraId="57F92796"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BB4420" w14:textId="77777777" w:rsidR="005461C1" w:rsidRPr="00723FAF" w:rsidRDefault="005461C1" w:rsidP="005461C1">
            <w:pPr>
              <w:rPr>
                <w:sz w:val="16"/>
              </w:rPr>
            </w:pPr>
            <w:r w:rsidRPr="00723FAF">
              <w:rPr>
                <w:color w:val="000000"/>
                <w:sz w:val="16"/>
              </w:rPr>
              <w:t>Santa Fe</w:t>
            </w:r>
          </w:p>
        </w:tc>
        <w:tc>
          <w:tcPr>
            <w:tcW w:w="0" w:type="auto"/>
            <w:tcBorders>
              <w:top w:val="nil"/>
              <w:left w:val="nil"/>
              <w:bottom w:val="single" w:sz="4" w:space="0" w:color="auto"/>
              <w:right w:val="single" w:sz="4" w:space="0" w:color="auto"/>
            </w:tcBorders>
            <w:shd w:val="clear" w:color="auto" w:fill="auto"/>
            <w:vAlign w:val="center"/>
            <w:hideMark/>
          </w:tcPr>
          <w:p w14:paraId="5E315B30" w14:textId="77777777" w:rsidR="005461C1" w:rsidRPr="00723FAF" w:rsidRDefault="005461C1" w:rsidP="005461C1">
            <w:pPr>
              <w:jc w:val="center"/>
              <w:rPr>
                <w:sz w:val="16"/>
              </w:rPr>
            </w:pPr>
            <w:r w:rsidRPr="00723FAF">
              <w:rPr>
                <w:color w:val="000000"/>
                <w:sz w:val="16"/>
              </w:rPr>
              <w:t>0</w:t>
            </w:r>
          </w:p>
        </w:tc>
        <w:tc>
          <w:tcPr>
            <w:tcW w:w="0" w:type="auto"/>
            <w:tcBorders>
              <w:top w:val="nil"/>
              <w:left w:val="nil"/>
              <w:bottom w:val="single" w:sz="4" w:space="0" w:color="auto"/>
              <w:right w:val="single" w:sz="4" w:space="0" w:color="auto"/>
            </w:tcBorders>
            <w:shd w:val="clear" w:color="auto" w:fill="auto"/>
            <w:vAlign w:val="center"/>
            <w:hideMark/>
          </w:tcPr>
          <w:p w14:paraId="268418EE" w14:textId="77777777" w:rsidR="005461C1" w:rsidRPr="00723FAF" w:rsidRDefault="005461C1" w:rsidP="005461C1">
            <w:pPr>
              <w:jc w:val="center"/>
              <w:rPr>
                <w:sz w:val="16"/>
              </w:rPr>
            </w:pPr>
            <w:r w:rsidRPr="00723FAF">
              <w:rPr>
                <w:color w:val="000000"/>
                <w:sz w:val="16"/>
              </w:rPr>
              <w:t>0</w:t>
            </w:r>
          </w:p>
        </w:tc>
        <w:tc>
          <w:tcPr>
            <w:tcW w:w="1992" w:type="dxa"/>
            <w:tcBorders>
              <w:top w:val="nil"/>
              <w:left w:val="nil"/>
              <w:bottom w:val="single" w:sz="4" w:space="0" w:color="auto"/>
              <w:right w:val="single" w:sz="4" w:space="0" w:color="auto"/>
            </w:tcBorders>
            <w:shd w:val="clear" w:color="auto" w:fill="auto"/>
            <w:vAlign w:val="center"/>
            <w:hideMark/>
          </w:tcPr>
          <w:p w14:paraId="34BD29CB" w14:textId="77777777" w:rsidR="005461C1" w:rsidRPr="00723FAF" w:rsidRDefault="005461C1" w:rsidP="005461C1">
            <w:pPr>
              <w:jc w:val="center"/>
              <w:rPr>
                <w:sz w:val="16"/>
              </w:rPr>
            </w:pPr>
            <w:r w:rsidRPr="00723FAF">
              <w:rPr>
                <w:color w:val="000000"/>
                <w:sz w:val="16"/>
              </w:rPr>
              <w:t>0</w:t>
            </w:r>
          </w:p>
        </w:tc>
      </w:tr>
      <w:tr w:rsidR="005461C1" w:rsidRPr="00723FAF" w14:paraId="0248159E"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09357" w14:textId="77777777" w:rsidR="005461C1" w:rsidRPr="00723FAF" w:rsidRDefault="005461C1" w:rsidP="005461C1">
            <w:pPr>
              <w:rPr>
                <w:sz w:val="16"/>
              </w:rPr>
            </w:pPr>
            <w:r w:rsidRPr="00723FAF">
              <w:rPr>
                <w:color w:val="000000"/>
                <w:sz w:val="16"/>
              </w:rPr>
              <w:t>Usaquén</w:t>
            </w:r>
          </w:p>
        </w:tc>
        <w:tc>
          <w:tcPr>
            <w:tcW w:w="0" w:type="auto"/>
            <w:tcBorders>
              <w:top w:val="nil"/>
              <w:left w:val="nil"/>
              <w:bottom w:val="single" w:sz="4" w:space="0" w:color="auto"/>
              <w:right w:val="single" w:sz="4" w:space="0" w:color="auto"/>
            </w:tcBorders>
            <w:shd w:val="clear" w:color="auto" w:fill="auto"/>
            <w:vAlign w:val="center"/>
            <w:hideMark/>
          </w:tcPr>
          <w:p w14:paraId="55D12F05" w14:textId="77777777" w:rsidR="005461C1" w:rsidRPr="00723FAF" w:rsidRDefault="005461C1" w:rsidP="005461C1">
            <w:pPr>
              <w:jc w:val="center"/>
              <w:rPr>
                <w:sz w:val="16"/>
              </w:rPr>
            </w:pPr>
            <w:r w:rsidRPr="00723FAF">
              <w:rPr>
                <w:sz w:val="16"/>
              </w:rPr>
              <w:t>30</w:t>
            </w:r>
          </w:p>
        </w:tc>
        <w:tc>
          <w:tcPr>
            <w:tcW w:w="0" w:type="auto"/>
            <w:tcBorders>
              <w:top w:val="nil"/>
              <w:left w:val="nil"/>
              <w:bottom w:val="single" w:sz="4" w:space="0" w:color="auto"/>
              <w:right w:val="single" w:sz="4" w:space="0" w:color="auto"/>
            </w:tcBorders>
            <w:shd w:val="clear" w:color="auto" w:fill="auto"/>
            <w:vAlign w:val="center"/>
            <w:hideMark/>
          </w:tcPr>
          <w:p w14:paraId="5505B86B" w14:textId="77777777" w:rsidR="005461C1" w:rsidRPr="00723FAF" w:rsidRDefault="005461C1" w:rsidP="005461C1">
            <w:pPr>
              <w:jc w:val="center"/>
              <w:rPr>
                <w:sz w:val="16"/>
              </w:rPr>
            </w:pPr>
            <w:r w:rsidRPr="00723FAF">
              <w:rPr>
                <w:sz w:val="16"/>
              </w:rPr>
              <w:t>1</w:t>
            </w:r>
          </w:p>
        </w:tc>
        <w:tc>
          <w:tcPr>
            <w:tcW w:w="1992" w:type="dxa"/>
            <w:tcBorders>
              <w:top w:val="nil"/>
              <w:left w:val="nil"/>
              <w:bottom w:val="single" w:sz="4" w:space="0" w:color="auto"/>
              <w:right w:val="single" w:sz="4" w:space="0" w:color="auto"/>
            </w:tcBorders>
            <w:shd w:val="clear" w:color="auto" w:fill="auto"/>
            <w:vAlign w:val="center"/>
            <w:hideMark/>
          </w:tcPr>
          <w:p w14:paraId="5780C666" w14:textId="77777777" w:rsidR="005461C1" w:rsidRPr="00723FAF" w:rsidRDefault="005461C1" w:rsidP="005461C1">
            <w:pPr>
              <w:jc w:val="center"/>
              <w:rPr>
                <w:sz w:val="16"/>
              </w:rPr>
            </w:pPr>
            <w:r w:rsidRPr="00723FAF">
              <w:rPr>
                <w:sz w:val="16"/>
              </w:rPr>
              <w:t>1</w:t>
            </w:r>
          </w:p>
        </w:tc>
      </w:tr>
      <w:tr w:rsidR="005461C1" w:rsidRPr="00723FAF" w14:paraId="16BD388D"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20AB8" w14:textId="77777777" w:rsidR="005461C1" w:rsidRPr="00723FAF" w:rsidRDefault="005461C1" w:rsidP="005461C1">
            <w:pPr>
              <w:rPr>
                <w:sz w:val="16"/>
              </w:rPr>
            </w:pPr>
            <w:r w:rsidRPr="00723FAF">
              <w:rPr>
                <w:color w:val="000000"/>
                <w:sz w:val="16"/>
              </w:rPr>
              <w:t>Usme</w:t>
            </w:r>
          </w:p>
        </w:tc>
        <w:tc>
          <w:tcPr>
            <w:tcW w:w="0" w:type="auto"/>
            <w:tcBorders>
              <w:top w:val="nil"/>
              <w:left w:val="nil"/>
              <w:bottom w:val="single" w:sz="4" w:space="0" w:color="auto"/>
              <w:right w:val="single" w:sz="4" w:space="0" w:color="auto"/>
            </w:tcBorders>
            <w:shd w:val="clear" w:color="auto" w:fill="auto"/>
            <w:vAlign w:val="center"/>
            <w:hideMark/>
          </w:tcPr>
          <w:p w14:paraId="0C11F0CB" w14:textId="77777777" w:rsidR="005461C1" w:rsidRPr="00723FAF" w:rsidRDefault="005461C1" w:rsidP="005461C1">
            <w:pPr>
              <w:jc w:val="center"/>
              <w:rPr>
                <w:sz w:val="16"/>
              </w:rPr>
            </w:pPr>
            <w:r w:rsidRPr="00723FAF">
              <w:rPr>
                <w:sz w:val="16"/>
              </w:rPr>
              <w:t>0</w:t>
            </w:r>
          </w:p>
        </w:tc>
        <w:tc>
          <w:tcPr>
            <w:tcW w:w="0" w:type="auto"/>
            <w:tcBorders>
              <w:top w:val="nil"/>
              <w:left w:val="nil"/>
              <w:bottom w:val="single" w:sz="4" w:space="0" w:color="auto"/>
              <w:right w:val="single" w:sz="4" w:space="0" w:color="auto"/>
            </w:tcBorders>
            <w:shd w:val="clear" w:color="auto" w:fill="auto"/>
            <w:vAlign w:val="center"/>
            <w:hideMark/>
          </w:tcPr>
          <w:p w14:paraId="274F4BDA" w14:textId="77777777" w:rsidR="005461C1" w:rsidRPr="00723FAF" w:rsidRDefault="005461C1" w:rsidP="005461C1">
            <w:pPr>
              <w:jc w:val="center"/>
              <w:rPr>
                <w:sz w:val="16"/>
              </w:rPr>
            </w:pPr>
            <w:r w:rsidRPr="00723FAF">
              <w:rPr>
                <w:color w:val="000000"/>
                <w:sz w:val="16"/>
              </w:rPr>
              <w:t>0</w:t>
            </w:r>
          </w:p>
        </w:tc>
        <w:tc>
          <w:tcPr>
            <w:tcW w:w="1992" w:type="dxa"/>
            <w:tcBorders>
              <w:top w:val="nil"/>
              <w:left w:val="nil"/>
              <w:bottom w:val="single" w:sz="4" w:space="0" w:color="auto"/>
              <w:right w:val="single" w:sz="4" w:space="0" w:color="auto"/>
            </w:tcBorders>
            <w:shd w:val="clear" w:color="auto" w:fill="auto"/>
            <w:vAlign w:val="center"/>
            <w:hideMark/>
          </w:tcPr>
          <w:p w14:paraId="281DB533" w14:textId="77777777" w:rsidR="005461C1" w:rsidRPr="00723FAF" w:rsidRDefault="005461C1" w:rsidP="005461C1">
            <w:pPr>
              <w:jc w:val="center"/>
              <w:rPr>
                <w:sz w:val="16"/>
              </w:rPr>
            </w:pPr>
            <w:r w:rsidRPr="00723FAF">
              <w:rPr>
                <w:color w:val="000000"/>
                <w:sz w:val="16"/>
              </w:rPr>
              <w:t>0</w:t>
            </w:r>
          </w:p>
        </w:tc>
      </w:tr>
      <w:tr w:rsidR="005461C1" w:rsidRPr="00723FAF" w14:paraId="752FB252" w14:textId="77777777" w:rsidTr="005461C1">
        <w:trPr>
          <w:trHeight w:val="22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2F3696" w14:textId="77777777" w:rsidR="005461C1" w:rsidRPr="00723FAF" w:rsidRDefault="005461C1" w:rsidP="005461C1">
            <w:pPr>
              <w:rPr>
                <w:sz w:val="16"/>
              </w:rPr>
            </w:pPr>
            <w:r w:rsidRPr="00723FAF">
              <w:rPr>
                <w:b/>
                <w:bCs/>
                <w:color w:val="000000"/>
                <w:sz w:val="16"/>
              </w:rPr>
              <w:t>Total</w:t>
            </w:r>
          </w:p>
        </w:tc>
        <w:tc>
          <w:tcPr>
            <w:tcW w:w="0" w:type="auto"/>
            <w:tcBorders>
              <w:top w:val="nil"/>
              <w:left w:val="nil"/>
              <w:bottom w:val="single" w:sz="4" w:space="0" w:color="auto"/>
              <w:right w:val="single" w:sz="4" w:space="0" w:color="auto"/>
            </w:tcBorders>
            <w:shd w:val="clear" w:color="auto" w:fill="auto"/>
            <w:vAlign w:val="center"/>
            <w:hideMark/>
          </w:tcPr>
          <w:p w14:paraId="524E0FA1" w14:textId="77777777" w:rsidR="005461C1" w:rsidRPr="00723FAF" w:rsidRDefault="005461C1" w:rsidP="005461C1">
            <w:pPr>
              <w:jc w:val="center"/>
              <w:rPr>
                <w:sz w:val="16"/>
              </w:rPr>
            </w:pPr>
            <w:r w:rsidRPr="00723FAF">
              <w:rPr>
                <w:b/>
                <w:bCs/>
                <w:color w:val="000000"/>
                <w:sz w:val="16"/>
              </w:rPr>
              <w:t>30</w:t>
            </w:r>
          </w:p>
        </w:tc>
        <w:tc>
          <w:tcPr>
            <w:tcW w:w="0" w:type="auto"/>
            <w:tcBorders>
              <w:top w:val="nil"/>
              <w:left w:val="nil"/>
              <w:bottom w:val="single" w:sz="4" w:space="0" w:color="auto"/>
              <w:right w:val="single" w:sz="4" w:space="0" w:color="auto"/>
            </w:tcBorders>
            <w:shd w:val="clear" w:color="auto" w:fill="auto"/>
            <w:vAlign w:val="center"/>
            <w:hideMark/>
          </w:tcPr>
          <w:p w14:paraId="17BA6623" w14:textId="77777777" w:rsidR="005461C1" w:rsidRPr="00723FAF" w:rsidRDefault="005461C1" w:rsidP="005461C1">
            <w:pPr>
              <w:jc w:val="center"/>
              <w:rPr>
                <w:sz w:val="16"/>
              </w:rPr>
            </w:pPr>
            <w:r w:rsidRPr="00723FAF">
              <w:rPr>
                <w:b/>
                <w:bCs/>
                <w:color w:val="000000"/>
                <w:sz w:val="16"/>
              </w:rPr>
              <w:t>1</w:t>
            </w:r>
          </w:p>
        </w:tc>
        <w:tc>
          <w:tcPr>
            <w:tcW w:w="1992" w:type="dxa"/>
            <w:tcBorders>
              <w:top w:val="nil"/>
              <w:left w:val="nil"/>
              <w:bottom w:val="single" w:sz="4" w:space="0" w:color="auto"/>
              <w:right w:val="single" w:sz="4" w:space="0" w:color="auto"/>
            </w:tcBorders>
            <w:shd w:val="clear" w:color="auto" w:fill="auto"/>
            <w:vAlign w:val="center"/>
            <w:hideMark/>
          </w:tcPr>
          <w:p w14:paraId="64ED0D9A" w14:textId="77777777" w:rsidR="005461C1" w:rsidRPr="00723FAF" w:rsidRDefault="005461C1" w:rsidP="005461C1">
            <w:pPr>
              <w:jc w:val="center"/>
              <w:rPr>
                <w:sz w:val="16"/>
              </w:rPr>
            </w:pPr>
            <w:r w:rsidRPr="00723FAF">
              <w:rPr>
                <w:b/>
                <w:bCs/>
                <w:color w:val="000000"/>
                <w:sz w:val="16"/>
              </w:rPr>
              <w:t>1</w:t>
            </w:r>
          </w:p>
        </w:tc>
      </w:tr>
    </w:tbl>
    <w:p w14:paraId="41D8EAC7" w14:textId="77777777" w:rsidR="005461C1" w:rsidRDefault="005461C1" w:rsidP="005461C1">
      <w:pPr>
        <w:jc w:val="center"/>
        <w:rPr>
          <w:sz w:val="16"/>
          <w:szCs w:val="16"/>
          <w:lang w:val="es-ES_tradnl"/>
        </w:rPr>
      </w:pPr>
      <w:r w:rsidRPr="00C40ABD">
        <w:rPr>
          <w:sz w:val="16"/>
          <w:szCs w:val="16"/>
          <w:lang w:val="es-ES_tradnl"/>
        </w:rPr>
        <w:t>Fuente: Informe de Interventoría</w:t>
      </w:r>
      <w:r>
        <w:rPr>
          <w:sz w:val="16"/>
          <w:szCs w:val="16"/>
          <w:lang w:val="es-ES_tradnl"/>
        </w:rPr>
        <w:t xml:space="preserve"> Proyección Capital</w:t>
      </w:r>
      <w:r w:rsidRPr="00C40ABD">
        <w:rPr>
          <w:sz w:val="16"/>
          <w:szCs w:val="16"/>
          <w:lang w:val="es-ES_tradnl"/>
        </w:rPr>
        <w:t>. Enero de 2021</w:t>
      </w:r>
      <w:r>
        <w:rPr>
          <w:sz w:val="16"/>
          <w:szCs w:val="16"/>
          <w:lang w:val="es-ES_tradnl"/>
        </w:rPr>
        <w:t>.</w:t>
      </w:r>
    </w:p>
    <w:p w14:paraId="39B398DA" w14:textId="77777777" w:rsidR="005461C1" w:rsidRDefault="005461C1" w:rsidP="005461C1">
      <w:pPr>
        <w:jc w:val="center"/>
        <w:rPr>
          <w:iCs/>
          <w:szCs w:val="22"/>
          <w:lang w:eastAsia="es-CO"/>
        </w:rPr>
      </w:pPr>
    </w:p>
    <w:p w14:paraId="39FBC4C1" w14:textId="77777777" w:rsidR="005461C1" w:rsidRPr="00723FAF" w:rsidRDefault="005461C1" w:rsidP="005461C1">
      <w:pPr>
        <w:rPr>
          <w:iCs/>
          <w:szCs w:val="22"/>
          <w:lang w:eastAsia="es-CO"/>
        </w:rPr>
      </w:pPr>
      <w:r w:rsidRPr="00723FAF">
        <w:rPr>
          <w:iCs/>
          <w:szCs w:val="22"/>
          <w:lang w:eastAsia="es-CO"/>
        </w:rPr>
        <w:t>A continuación, se presentan los hallazgos encontrados durante el mes de enero de 2021 en las localidades donde se presentó atención.</w:t>
      </w:r>
    </w:p>
    <w:p w14:paraId="0AB7E6A0" w14:textId="77777777" w:rsidR="005461C1" w:rsidRPr="00723FAF" w:rsidRDefault="005461C1" w:rsidP="005461C1">
      <w:pPr>
        <w:jc w:val="center"/>
        <w:rPr>
          <w:iCs/>
          <w:szCs w:val="22"/>
          <w:lang w:eastAsia="es-CO"/>
        </w:rPr>
      </w:pPr>
      <w:r w:rsidRPr="00723FAF">
        <w:rPr>
          <w:iCs/>
          <w:noProof/>
          <w:szCs w:val="22"/>
          <w:lang w:eastAsia="es-CO"/>
        </w:rPr>
        <w:drawing>
          <wp:inline distT="0" distB="0" distL="0" distR="0" wp14:anchorId="587D9285" wp14:editId="646AE2B6">
            <wp:extent cx="5734685" cy="24574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544" cy="2467674"/>
                    </a:xfrm>
                    <a:prstGeom prst="rect">
                      <a:avLst/>
                    </a:prstGeom>
                    <a:noFill/>
                  </pic:spPr>
                </pic:pic>
              </a:graphicData>
            </a:graphic>
          </wp:inline>
        </w:drawing>
      </w:r>
    </w:p>
    <w:p w14:paraId="4C1738AE" w14:textId="71C2FDF3" w:rsidR="005461C1" w:rsidRDefault="005461C1" w:rsidP="005461C1">
      <w:pPr>
        <w:tabs>
          <w:tab w:val="left" w:pos="1276"/>
        </w:tabs>
        <w:jc w:val="center"/>
        <w:rPr>
          <w:sz w:val="18"/>
          <w:szCs w:val="18"/>
          <w:lang w:val="es-ES_tradnl"/>
        </w:rPr>
      </w:pPr>
      <w:r w:rsidRPr="005461C1">
        <w:rPr>
          <w:sz w:val="18"/>
          <w:szCs w:val="18"/>
        </w:rPr>
        <w:t xml:space="preserve">Gráfico 7. Hallazgo con mayor incidencia por localidad (enero de 2021). </w:t>
      </w:r>
      <w:r w:rsidRPr="005461C1">
        <w:rPr>
          <w:sz w:val="18"/>
          <w:szCs w:val="18"/>
          <w:lang w:val="es-ES_tradnl"/>
        </w:rPr>
        <w:t>Fuente: Informe de Interventoría Proyección Capital. Enero de 2021.</w:t>
      </w:r>
    </w:p>
    <w:p w14:paraId="609555E0" w14:textId="77777777" w:rsidR="005461C1" w:rsidRPr="005461C1" w:rsidRDefault="005461C1" w:rsidP="005461C1">
      <w:pPr>
        <w:tabs>
          <w:tab w:val="left" w:pos="1276"/>
        </w:tabs>
        <w:jc w:val="center"/>
        <w:rPr>
          <w:sz w:val="18"/>
          <w:szCs w:val="18"/>
        </w:rPr>
      </w:pPr>
    </w:p>
    <w:p w14:paraId="31E639A9" w14:textId="77777777" w:rsidR="005461C1" w:rsidRPr="00BD3C97" w:rsidRDefault="005461C1" w:rsidP="005461C1">
      <w:pPr>
        <w:rPr>
          <w:rFonts w:cs="Arial"/>
          <w:shd w:val="clear" w:color="auto" w:fill="FAF9F8"/>
        </w:rPr>
      </w:pPr>
      <w:r>
        <w:rPr>
          <w:iCs/>
          <w:szCs w:val="22"/>
          <w:lang w:eastAsia="es-CO"/>
        </w:rPr>
        <w:t xml:space="preserve">Adicionalmente, en cuanto a manejo de avifauna, la interventoría reporta que no hubo hallazgos en las 30 verificaciones realizadas. </w:t>
      </w:r>
    </w:p>
    <w:p w14:paraId="683EE90D" w14:textId="77777777" w:rsidR="005461C1" w:rsidRPr="00BC5055" w:rsidRDefault="005461C1" w:rsidP="005461C1">
      <w:pPr>
        <w:rPr>
          <w:color w:val="FF0000"/>
          <w:lang w:val="es-CO"/>
        </w:rPr>
      </w:pPr>
    </w:p>
    <w:p w14:paraId="507F7DB3" w14:textId="77777777" w:rsidR="005461C1" w:rsidRDefault="005461C1" w:rsidP="005461C1">
      <w:pPr>
        <w:pStyle w:val="Ttulo3"/>
        <w:ind w:left="1560"/>
      </w:pPr>
      <w:bookmarkStart w:id="73" w:name="_Toc67402008"/>
      <w:r>
        <w:lastRenderedPageBreak/>
        <w:t>DESCRIPCIÓN DE LAS ACTIVIDADES PRESENTADAS POR  EL CONCESIONARIO</w:t>
      </w:r>
      <w:bookmarkEnd w:id="73"/>
    </w:p>
    <w:p w14:paraId="46061E09" w14:textId="77777777" w:rsidR="005461C1" w:rsidRDefault="005461C1" w:rsidP="005461C1">
      <w:pPr>
        <w:rPr>
          <w:lang w:val="es-ES_tradnl"/>
        </w:rPr>
      </w:pPr>
    </w:p>
    <w:p w14:paraId="73BB0939" w14:textId="77777777" w:rsidR="005461C1" w:rsidRDefault="005461C1" w:rsidP="005461C1">
      <w:pPr>
        <w:pStyle w:val="Standard"/>
        <w:jc w:val="both"/>
        <w:rPr>
          <w:rFonts w:ascii="Arial" w:hAnsi="Arial" w:cs="Arial"/>
        </w:rPr>
      </w:pPr>
      <w:r>
        <w:rPr>
          <w:rFonts w:ascii="Arial" w:hAnsi="Arial" w:cs="Arial"/>
          <w:kern w:val="0"/>
          <w:shd w:val="clear" w:color="auto" w:fill="FAF9F8"/>
        </w:rPr>
        <w:t xml:space="preserve">De </w:t>
      </w:r>
      <w:r w:rsidRPr="005C6126">
        <w:rPr>
          <w:rFonts w:ascii="Arial" w:hAnsi="Arial" w:cs="Arial"/>
          <w:kern w:val="0"/>
          <w:shd w:val="clear" w:color="auto" w:fill="FAF9F8"/>
        </w:rPr>
        <w:t>acuerdo con el reporte del prestador en el mes de enero se adelantaron podas a 2.959 árboles distribuidos de la siguiente manera;</w:t>
      </w:r>
      <w:r>
        <w:rPr>
          <w:rFonts w:ascii="Arial" w:hAnsi="Arial" w:cs="Arial"/>
          <w:kern w:val="0"/>
          <w:shd w:val="clear" w:color="auto" w:fill="FAF9F8"/>
        </w:rPr>
        <w:t xml:space="preserve"> </w:t>
      </w:r>
      <w:r w:rsidRPr="00522862">
        <w:rPr>
          <w:rFonts w:ascii="Arial" w:hAnsi="Arial" w:cs="Arial"/>
        </w:rPr>
        <w:t>Usaquén (</w:t>
      </w:r>
      <w:r>
        <w:rPr>
          <w:rFonts w:ascii="Arial" w:hAnsi="Arial" w:cs="Arial"/>
        </w:rPr>
        <w:t>1666</w:t>
      </w:r>
      <w:r w:rsidRPr="00522862">
        <w:rPr>
          <w:rFonts w:ascii="Arial" w:hAnsi="Arial" w:cs="Arial"/>
        </w:rPr>
        <w:t>), Chapinero (</w:t>
      </w:r>
      <w:r>
        <w:rPr>
          <w:rFonts w:ascii="Arial" w:hAnsi="Arial" w:cs="Arial"/>
        </w:rPr>
        <w:t>665</w:t>
      </w:r>
      <w:r w:rsidRPr="00522862">
        <w:rPr>
          <w:rFonts w:ascii="Arial" w:hAnsi="Arial" w:cs="Arial"/>
        </w:rPr>
        <w:t>), San Cristóbal (</w:t>
      </w:r>
      <w:r>
        <w:rPr>
          <w:rFonts w:ascii="Arial" w:hAnsi="Arial" w:cs="Arial"/>
        </w:rPr>
        <w:t>1</w:t>
      </w:r>
      <w:r w:rsidRPr="00522862">
        <w:rPr>
          <w:rFonts w:ascii="Arial" w:hAnsi="Arial" w:cs="Arial"/>
        </w:rPr>
        <w:t>)</w:t>
      </w:r>
      <w:r>
        <w:rPr>
          <w:rFonts w:ascii="Arial" w:hAnsi="Arial" w:cs="Arial"/>
        </w:rPr>
        <w:t xml:space="preserve">, Santa Fe (2) </w:t>
      </w:r>
      <w:r w:rsidRPr="00522862">
        <w:rPr>
          <w:rFonts w:ascii="Arial" w:hAnsi="Arial" w:cs="Arial"/>
        </w:rPr>
        <w:t>y Usme (</w:t>
      </w:r>
      <w:r>
        <w:rPr>
          <w:rFonts w:ascii="Arial" w:hAnsi="Arial" w:cs="Arial"/>
        </w:rPr>
        <w:t>625)</w:t>
      </w:r>
      <w:r w:rsidRPr="00522862">
        <w:rPr>
          <w:rFonts w:ascii="Arial" w:hAnsi="Arial" w:cs="Arial"/>
        </w:rPr>
        <w:t>.</w:t>
      </w:r>
      <w:r>
        <w:rPr>
          <w:rFonts w:ascii="Arial" w:hAnsi="Arial" w:cs="Arial"/>
        </w:rPr>
        <w:t xml:space="preserve"> Comparado con la totalidad de árboles del mes anterior, se produjo un aumento del 7,43%. En cuanto a los árboles atendidos bajo el modelo de riesgo emitido por la SDA, se tienen: </w:t>
      </w:r>
    </w:p>
    <w:p w14:paraId="695DB442" w14:textId="77777777" w:rsidR="005461C1" w:rsidRDefault="005461C1" w:rsidP="005461C1">
      <w:pPr>
        <w:pStyle w:val="Standard"/>
        <w:jc w:val="both"/>
        <w:rPr>
          <w:rFonts w:ascii="Arial" w:hAnsi="Arial" w:cs="Arial"/>
        </w:rPr>
      </w:pPr>
    </w:p>
    <w:p w14:paraId="4AD93F30" w14:textId="77777777" w:rsidR="005461C1" w:rsidRDefault="005461C1" w:rsidP="005461C1">
      <w:pPr>
        <w:pStyle w:val="Standard"/>
        <w:jc w:val="both"/>
        <w:rPr>
          <w:rFonts w:ascii="Arial" w:hAnsi="Arial" w:cs="Arial"/>
        </w:rPr>
      </w:pPr>
    </w:p>
    <w:p w14:paraId="0B59EDE8" w14:textId="77777777" w:rsidR="005461C1" w:rsidRPr="00040084" w:rsidRDefault="005461C1" w:rsidP="005461C1">
      <w:pPr>
        <w:jc w:val="center"/>
        <w:rPr>
          <w:rFonts w:cs="Arial"/>
          <w:color w:val="000000"/>
          <w:lang w:val="es-CO" w:eastAsia="ja-JP"/>
        </w:rPr>
      </w:pPr>
      <w:r w:rsidRPr="00665CF8">
        <w:rPr>
          <w:sz w:val="18"/>
          <w:szCs w:val="18"/>
        </w:rPr>
        <w:t xml:space="preserve">Tabla </w:t>
      </w:r>
      <w:r>
        <w:rPr>
          <w:sz w:val="18"/>
          <w:szCs w:val="18"/>
        </w:rPr>
        <w:t>33</w:t>
      </w:r>
      <w:r w:rsidRPr="00665CF8">
        <w:rPr>
          <w:sz w:val="18"/>
          <w:szCs w:val="18"/>
        </w:rPr>
        <w:t xml:space="preserve">. </w:t>
      </w:r>
      <w:r>
        <w:rPr>
          <w:sz w:val="18"/>
          <w:szCs w:val="18"/>
        </w:rPr>
        <w:t xml:space="preserve">Atención de árboles </w:t>
      </w:r>
      <w:r w:rsidRPr="00665CF8">
        <w:rPr>
          <w:sz w:val="18"/>
          <w:szCs w:val="18"/>
        </w:rPr>
        <w:t>por localidad. Enero de 2021.</w:t>
      </w: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1"/>
        <w:gridCol w:w="2414"/>
      </w:tblGrid>
      <w:tr w:rsidR="005461C1" w:rsidRPr="00674F0C" w14:paraId="791DC9F8" w14:textId="77777777" w:rsidTr="005461C1">
        <w:trPr>
          <w:trHeight w:val="265"/>
          <w:jc w:val="center"/>
        </w:trPr>
        <w:tc>
          <w:tcPr>
            <w:tcW w:w="4391" w:type="dxa"/>
            <w:shd w:val="clear" w:color="auto" w:fill="E7E6E6" w:themeFill="background2"/>
            <w:noWrap/>
            <w:vAlign w:val="center"/>
            <w:hideMark/>
          </w:tcPr>
          <w:p w14:paraId="14088C1D" w14:textId="77777777" w:rsidR="005461C1" w:rsidRPr="00674F0C" w:rsidRDefault="005461C1" w:rsidP="005461C1">
            <w:pPr>
              <w:rPr>
                <w:rFonts w:cs="Arial"/>
                <w:b/>
                <w:bCs/>
                <w:color w:val="000000"/>
                <w:sz w:val="16"/>
                <w:szCs w:val="16"/>
                <w:lang w:val="es-CO" w:eastAsia="es-ES_tradnl"/>
              </w:rPr>
            </w:pPr>
            <w:r w:rsidRPr="00674F0C">
              <w:rPr>
                <w:rFonts w:cs="Arial"/>
                <w:b/>
                <w:bCs/>
                <w:color w:val="000000"/>
                <w:sz w:val="16"/>
                <w:szCs w:val="16"/>
              </w:rPr>
              <w:t>Localidades/Riesgo</w:t>
            </w:r>
          </w:p>
        </w:tc>
        <w:tc>
          <w:tcPr>
            <w:tcW w:w="2414" w:type="dxa"/>
            <w:shd w:val="clear" w:color="auto" w:fill="E7E6E6" w:themeFill="background2"/>
            <w:noWrap/>
            <w:vAlign w:val="center"/>
            <w:hideMark/>
          </w:tcPr>
          <w:p w14:paraId="26F3FC2B" w14:textId="77777777" w:rsidR="005461C1" w:rsidRPr="00674F0C" w:rsidRDefault="005461C1" w:rsidP="005461C1">
            <w:pPr>
              <w:jc w:val="center"/>
              <w:rPr>
                <w:rFonts w:cs="Arial"/>
                <w:b/>
                <w:bCs/>
                <w:color w:val="000000"/>
                <w:sz w:val="16"/>
                <w:szCs w:val="16"/>
              </w:rPr>
            </w:pPr>
            <w:r w:rsidRPr="00674F0C">
              <w:rPr>
                <w:rFonts w:cs="Arial"/>
                <w:b/>
                <w:bCs/>
                <w:color w:val="000000"/>
                <w:sz w:val="16"/>
                <w:szCs w:val="16"/>
              </w:rPr>
              <w:t>Cantidad de árboles intervenidos</w:t>
            </w:r>
          </w:p>
        </w:tc>
      </w:tr>
      <w:tr w:rsidR="005461C1" w:rsidRPr="00674F0C" w14:paraId="50B5FC26" w14:textId="77777777" w:rsidTr="005461C1">
        <w:trPr>
          <w:trHeight w:val="265"/>
          <w:jc w:val="center"/>
        </w:trPr>
        <w:tc>
          <w:tcPr>
            <w:tcW w:w="4391" w:type="dxa"/>
            <w:shd w:val="clear" w:color="auto" w:fill="auto"/>
            <w:noWrap/>
            <w:vAlign w:val="center"/>
            <w:hideMark/>
          </w:tcPr>
          <w:p w14:paraId="06DA32D2" w14:textId="77777777" w:rsidR="005461C1" w:rsidRPr="00674F0C" w:rsidRDefault="005461C1" w:rsidP="005461C1">
            <w:pPr>
              <w:rPr>
                <w:rFonts w:cs="Arial"/>
                <w:b/>
                <w:bCs/>
                <w:color w:val="000000"/>
                <w:sz w:val="16"/>
                <w:szCs w:val="16"/>
                <w:lang w:val="es-CO" w:eastAsia="es-ES_tradnl"/>
              </w:rPr>
            </w:pPr>
            <w:r w:rsidRPr="00674F0C">
              <w:rPr>
                <w:rFonts w:cs="Arial"/>
                <w:b/>
                <w:bCs/>
                <w:color w:val="000000"/>
                <w:sz w:val="16"/>
                <w:szCs w:val="16"/>
              </w:rPr>
              <w:t>USAQUEN</w:t>
            </w:r>
          </w:p>
        </w:tc>
        <w:tc>
          <w:tcPr>
            <w:tcW w:w="2414" w:type="dxa"/>
            <w:shd w:val="clear" w:color="auto" w:fill="auto"/>
            <w:noWrap/>
            <w:vAlign w:val="center"/>
            <w:hideMark/>
          </w:tcPr>
          <w:p w14:paraId="7BDC6259" w14:textId="77777777" w:rsidR="005461C1" w:rsidRPr="00674F0C" w:rsidRDefault="005461C1" w:rsidP="005461C1">
            <w:pPr>
              <w:jc w:val="center"/>
              <w:rPr>
                <w:rFonts w:cs="Arial"/>
                <w:b/>
                <w:sz w:val="16"/>
                <w:szCs w:val="16"/>
                <w:lang w:val="es-CO" w:eastAsia="es-ES_tradnl"/>
              </w:rPr>
            </w:pPr>
            <w:r w:rsidRPr="00674F0C">
              <w:rPr>
                <w:rFonts w:cs="Arial"/>
                <w:b/>
                <w:sz w:val="16"/>
                <w:szCs w:val="16"/>
              </w:rPr>
              <w:t>1642</w:t>
            </w:r>
          </w:p>
        </w:tc>
      </w:tr>
      <w:tr w:rsidR="005461C1" w:rsidRPr="00674F0C" w14:paraId="165259A4" w14:textId="77777777" w:rsidTr="005461C1">
        <w:trPr>
          <w:trHeight w:val="217"/>
          <w:jc w:val="center"/>
        </w:trPr>
        <w:tc>
          <w:tcPr>
            <w:tcW w:w="4391" w:type="dxa"/>
            <w:shd w:val="clear" w:color="auto" w:fill="auto"/>
            <w:noWrap/>
            <w:vAlign w:val="center"/>
            <w:hideMark/>
          </w:tcPr>
          <w:p w14:paraId="7097158B" w14:textId="77777777" w:rsidR="005461C1" w:rsidRPr="00674F0C" w:rsidRDefault="005461C1" w:rsidP="005461C1">
            <w:pPr>
              <w:ind w:firstLineChars="100" w:firstLine="160"/>
              <w:rPr>
                <w:rFonts w:cs="Arial"/>
                <w:sz w:val="16"/>
                <w:szCs w:val="16"/>
              </w:rPr>
            </w:pPr>
            <w:r w:rsidRPr="00674F0C">
              <w:rPr>
                <w:rFonts w:cs="Arial"/>
                <w:sz w:val="16"/>
                <w:szCs w:val="16"/>
              </w:rPr>
              <w:t>Alto</w:t>
            </w:r>
          </w:p>
        </w:tc>
        <w:tc>
          <w:tcPr>
            <w:tcW w:w="2414" w:type="dxa"/>
            <w:shd w:val="clear" w:color="auto" w:fill="auto"/>
            <w:noWrap/>
            <w:vAlign w:val="center"/>
            <w:hideMark/>
          </w:tcPr>
          <w:p w14:paraId="6F226A3B" w14:textId="77777777" w:rsidR="005461C1" w:rsidRPr="00674F0C" w:rsidRDefault="005461C1" w:rsidP="005461C1">
            <w:pPr>
              <w:jc w:val="center"/>
              <w:rPr>
                <w:rFonts w:cs="Arial"/>
                <w:sz w:val="16"/>
                <w:szCs w:val="16"/>
              </w:rPr>
            </w:pPr>
            <w:r w:rsidRPr="00674F0C">
              <w:rPr>
                <w:rFonts w:cs="Arial"/>
                <w:sz w:val="16"/>
                <w:szCs w:val="16"/>
              </w:rPr>
              <w:t>198</w:t>
            </w:r>
          </w:p>
        </w:tc>
      </w:tr>
      <w:tr w:rsidR="005461C1" w:rsidRPr="00674F0C" w14:paraId="0F6FBDD4" w14:textId="77777777" w:rsidTr="005461C1">
        <w:trPr>
          <w:trHeight w:val="265"/>
          <w:jc w:val="center"/>
        </w:trPr>
        <w:tc>
          <w:tcPr>
            <w:tcW w:w="4391" w:type="dxa"/>
            <w:shd w:val="clear" w:color="auto" w:fill="auto"/>
            <w:noWrap/>
            <w:vAlign w:val="center"/>
            <w:hideMark/>
          </w:tcPr>
          <w:p w14:paraId="704593F6" w14:textId="77777777" w:rsidR="005461C1" w:rsidRPr="00674F0C" w:rsidRDefault="005461C1" w:rsidP="005461C1">
            <w:pPr>
              <w:ind w:firstLineChars="100" w:firstLine="160"/>
              <w:rPr>
                <w:rFonts w:cs="Arial"/>
                <w:sz w:val="16"/>
                <w:szCs w:val="16"/>
              </w:rPr>
            </w:pPr>
            <w:r w:rsidRPr="00674F0C">
              <w:rPr>
                <w:rFonts w:cs="Arial"/>
                <w:sz w:val="16"/>
                <w:szCs w:val="16"/>
              </w:rPr>
              <w:t>Bajo</w:t>
            </w:r>
          </w:p>
        </w:tc>
        <w:tc>
          <w:tcPr>
            <w:tcW w:w="2414" w:type="dxa"/>
            <w:shd w:val="clear" w:color="auto" w:fill="auto"/>
            <w:noWrap/>
            <w:vAlign w:val="center"/>
            <w:hideMark/>
          </w:tcPr>
          <w:p w14:paraId="384A24BA" w14:textId="77777777" w:rsidR="005461C1" w:rsidRPr="00674F0C" w:rsidRDefault="005461C1" w:rsidP="005461C1">
            <w:pPr>
              <w:jc w:val="center"/>
              <w:rPr>
                <w:rFonts w:cs="Arial"/>
                <w:sz w:val="16"/>
                <w:szCs w:val="16"/>
              </w:rPr>
            </w:pPr>
            <w:r w:rsidRPr="00674F0C">
              <w:rPr>
                <w:rFonts w:cs="Arial"/>
                <w:sz w:val="16"/>
                <w:szCs w:val="16"/>
              </w:rPr>
              <w:t>1137</w:t>
            </w:r>
          </w:p>
        </w:tc>
      </w:tr>
      <w:tr w:rsidR="005461C1" w:rsidRPr="00674F0C" w14:paraId="07601C7B" w14:textId="77777777" w:rsidTr="005461C1">
        <w:trPr>
          <w:trHeight w:val="265"/>
          <w:jc w:val="center"/>
        </w:trPr>
        <w:tc>
          <w:tcPr>
            <w:tcW w:w="4391" w:type="dxa"/>
            <w:shd w:val="clear" w:color="auto" w:fill="auto"/>
            <w:noWrap/>
            <w:vAlign w:val="center"/>
            <w:hideMark/>
          </w:tcPr>
          <w:p w14:paraId="4CD221B7" w14:textId="77777777" w:rsidR="005461C1" w:rsidRPr="00674F0C" w:rsidRDefault="005461C1" w:rsidP="005461C1">
            <w:pPr>
              <w:ind w:firstLineChars="100" w:firstLine="160"/>
              <w:rPr>
                <w:rFonts w:cs="Arial"/>
                <w:sz w:val="16"/>
                <w:szCs w:val="16"/>
              </w:rPr>
            </w:pPr>
            <w:r w:rsidRPr="00674F0C">
              <w:rPr>
                <w:rFonts w:cs="Arial"/>
                <w:sz w:val="16"/>
                <w:szCs w:val="16"/>
              </w:rPr>
              <w:t>Medio</w:t>
            </w:r>
          </w:p>
        </w:tc>
        <w:tc>
          <w:tcPr>
            <w:tcW w:w="2414" w:type="dxa"/>
            <w:shd w:val="clear" w:color="auto" w:fill="auto"/>
            <w:noWrap/>
            <w:vAlign w:val="center"/>
            <w:hideMark/>
          </w:tcPr>
          <w:p w14:paraId="3464500F" w14:textId="77777777" w:rsidR="005461C1" w:rsidRPr="00674F0C" w:rsidRDefault="005461C1" w:rsidP="005461C1">
            <w:pPr>
              <w:jc w:val="center"/>
              <w:rPr>
                <w:rFonts w:cs="Arial"/>
                <w:sz w:val="16"/>
                <w:szCs w:val="16"/>
              </w:rPr>
            </w:pPr>
            <w:r w:rsidRPr="00674F0C">
              <w:rPr>
                <w:rFonts w:cs="Arial"/>
                <w:sz w:val="16"/>
                <w:szCs w:val="16"/>
              </w:rPr>
              <w:t>307</w:t>
            </w:r>
          </w:p>
        </w:tc>
      </w:tr>
      <w:tr w:rsidR="005461C1" w:rsidRPr="00674F0C" w14:paraId="6754475F" w14:textId="77777777" w:rsidTr="005461C1">
        <w:trPr>
          <w:trHeight w:val="265"/>
          <w:jc w:val="center"/>
        </w:trPr>
        <w:tc>
          <w:tcPr>
            <w:tcW w:w="4391" w:type="dxa"/>
            <w:shd w:val="clear" w:color="auto" w:fill="auto"/>
            <w:noWrap/>
            <w:vAlign w:val="center"/>
            <w:hideMark/>
          </w:tcPr>
          <w:p w14:paraId="0D3143AC" w14:textId="77777777" w:rsidR="005461C1" w:rsidRPr="00674F0C" w:rsidRDefault="005461C1" w:rsidP="005461C1">
            <w:pPr>
              <w:rPr>
                <w:rFonts w:cs="Arial"/>
                <w:b/>
                <w:bCs/>
                <w:color w:val="000000"/>
                <w:sz w:val="16"/>
                <w:szCs w:val="16"/>
              </w:rPr>
            </w:pPr>
            <w:r w:rsidRPr="00674F0C">
              <w:rPr>
                <w:rFonts w:cs="Arial"/>
                <w:b/>
                <w:bCs/>
                <w:color w:val="000000"/>
                <w:sz w:val="16"/>
                <w:szCs w:val="16"/>
              </w:rPr>
              <w:t>CHAPINERO</w:t>
            </w:r>
          </w:p>
        </w:tc>
        <w:tc>
          <w:tcPr>
            <w:tcW w:w="2414" w:type="dxa"/>
            <w:shd w:val="clear" w:color="auto" w:fill="auto"/>
            <w:noWrap/>
            <w:vAlign w:val="center"/>
            <w:hideMark/>
          </w:tcPr>
          <w:p w14:paraId="35FDDEAC" w14:textId="77777777" w:rsidR="005461C1" w:rsidRPr="00674F0C" w:rsidRDefault="005461C1" w:rsidP="005461C1">
            <w:pPr>
              <w:jc w:val="center"/>
              <w:rPr>
                <w:rFonts w:cs="Arial"/>
                <w:b/>
                <w:sz w:val="16"/>
                <w:szCs w:val="16"/>
              </w:rPr>
            </w:pPr>
            <w:r w:rsidRPr="00674F0C">
              <w:rPr>
                <w:rFonts w:cs="Arial"/>
                <w:b/>
                <w:sz w:val="16"/>
                <w:szCs w:val="16"/>
              </w:rPr>
              <w:t>593</w:t>
            </w:r>
          </w:p>
        </w:tc>
      </w:tr>
      <w:tr w:rsidR="005461C1" w:rsidRPr="00674F0C" w14:paraId="3A58D610" w14:textId="77777777" w:rsidTr="005461C1">
        <w:trPr>
          <w:trHeight w:val="265"/>
          <w:jc w:val="center"/>
        </w:trPr>
        <w:tc>
          <w:tcPr>
            <w:tcW w:w="4391" w:type="dxa"/>
            <w:shd w:val="clear" w:color="auto" w:fill="auto"/>
            <w:noWrap/>
            <w:vAlign w:val="center"/>
            <w:hideMark/>
          </w:tcPr>
          <w:p w14:paraId="2742EE04" w14:textId="77777777" w:rsidR="005461C1" w:rsidRPr="00674F0C" w:rsidRDefault="005461C1" w:rsidP="005461C1">
            <w:pPr>
              <w:ind w:firstLineChars="100" w:firstLine="160"/>
              <w:rPr>
                <w:rFonts w:cs="Arial"/>
                <w:sz w:val="16"/>
                <w:szCs w:val="16"/>
              </w:rPr>
            </w:pPr>
            <w:r w:rsidRPr="00674F0C">
              <w:rPr>
                <w:rFonts w:cs="Arial"/>
                <w:sz w:val="16"/>
                <w:szCs w:val="16"/>
              </w:rPr>
              <w:t>Alto</w:t>
            </w:r>
          </w:p>
        </w:tc>
        <w:tc>
          <w:tcPr>
            <w:tcW w:w="2414" w:type="dxa"/>
            <w:shd w:val="clear" w:color="auto" w:fill="auto"/>
            <w:noWrap/>
            <w:vAlign w:val="center"/>
            <w:hideMark/>
          </w:tcPr>
          <w:p w14:paraId="4DB1D583" w14:textId="77777777" w:rsidR="005461C1" w:rsidRPr="00674F0C" w:rsidRDefault="005461C1" w:rsidP="005461C1">
            <w:pPr>
              <w:jc w:val="center"/>
              <w:rPr>
                <w:rFonts w:cs="Arial"/>
                <w:sz w:val="16"/>
                <w:szCs w:val="16"/>
              </w:rPr>
            </w:pPr>
            <w:r w:rsidRPr="00674F0C">
              <w:rPr>
                <w:rFonts w:cs="Arial"/>
                <w:sz w:val="16"/>
                <w:szCs w:val="16"/>
              </w:rPr>
              <w:t>175</w:t>
            </w:r>
          </w:p>
        </w:tc>
      </w:tr>
      <w:tr w:rsidR="005461C1" w:rsidRPr="00674F0C" w14:paraId="2472D884" w14:textId="77777777" w:rsidTr="005461C1">
        <w:trPr>
          <w:trHeight w:val="265"/>
          <w:jc w:val="center"/>
        </w:trPr>
        <w:tc>
          <w:tcPr>
            <w:tcW w:w="4391" w:type="dxa"/>
            <w:shd w:val="clear" w:color="auto" w:fill="auto"/>
            <w:noWrap/>
            <w:vAlign w:val="center"/>
            <w:hideMark/>
          </w:tcPr>
          <w:p w14:paraId="7D18E49F" w14:textId="77777777" w:rsidR="005461C1" w:rsidRPr="00674F0C" w:rsidRDefault="005461C1" w:rsidP="005461C1">
            <w:pPr>
              <w:ind w:firstLineChars="100" w:firstLine="160"/>
              <w:rPr>
                <w:rFonts w:cs="Arial"/>
                <w:sz w:val="16"/>
                <w:szCs w:val="16"/>
              </w:rPr>
            </w:pPr>
            <w:r w:rsidRPr="00674F0C">
              <w:rPr>
                <w:rFonts w:cs="Arial"/>
                <w:sz w:val="16"/>
                <w:szCs w:val="16"/>
              </w:rPr>
              <w:t>Bajo</w:t>
            </w:r>
          </w:p>
        </w:tc>
        <w:tc>
          <w:tcPr>
            <w:tcW w:w="2414" w:type="dxa"/>
            <w:shd w:val="clear" w:color="auto" w:fill="auto"/>
            <w:noWrap/>
            <w:vAlign w:val="center"/>
            <w:hideMark/>
          </w:tcPr>
          <w:p w14:paraId="3F07AC89" w14:textId="77777777" w:rsidR="005461C1" w:rsidRPr="00674F0C" w:rsidRDefault="005461C1" w:rsidP="005461C1">
            <w:pPr>
              <w:jc w:val="center"/>
              <w:rPr>
                <w:rFonts w:cs="Arial"/>
                <w:sz w:val="16"/>
                <w:szCs w:val="16"/>
              </w:rPr>
            </w:pPr>
            <w:r w:rsidRPr="00674F0C">
              <w:rPr>
                <w:rFonts w:cs="Arial"/>
                <w:sz w:val="16"/>
                <w:szCs w:val="16"/>
              </w:rPr>
              <w:t>333</w:t>
            </w:r>
          </w:p>
        </w:tc>
      </w:tr>
      <w:tr w:rsidR="005461C1" w:rsidRPr="00674F0C" w14:paraId="60DC21DB" w14:textId="77777777" w:rsidTr="005461C1">
        <w:trPr>
          <w:trHeight w:val="265"/>
          <w:jc w:val="center"/>
        </w:trPr>
        <w:tc>
          <w:tcPr>
            <w:tcW w:w="4391" w:type="dxa"/>
            <w:shd w:val="clear" w:color="auto" w:fill="auto"/>
            <w:noWrap/>
            <w:vAlign w:val="center"/>
            <w:hideMark/>
          </w:tcPr>
          <w:p w14:paraId="64E90423" w14:textId="77777777" w:rsidR="005461C1" w:rsidRPr="00674F0C" w:rsidRDefault="005461C1" w:rsidP="005461C1">
            <w:pPr>
              <w:ind w:firstLineChars="100" w:firstLine="160"/>
              <w:rPr>
                <w:rFonts w:cs="Arial"/>
                <w:sz w:val="16"/>
                <w:szCs w:val="16"/>
              </w:rPr>
            </w:pPr>
            <w:r w:rsidRPr="00674F0C">
              <w:rPr>
                <w:rFonts w:cs="Arial"/>
                <w:sz w:val="16"/>
                <w:szCs w:val="16"/>
              </w:rPr>
              <w:t>Medio</w:t>
            </w:r>
          </w:p>
        </w:tc>
        <w:tc>
          <w:tcPr>
            <w:tcW w:w="2414" w:type="dxa"/>
            <w:shd w:val="clear" w:color="auto" w:fill="auto"/>
            <w:noWrap/>
            <w:vAlign w:val="center"/>
            <w:hideMark/>
          </w:tcPr>
          <w:p w14:paraId="5A5097CB" w14:textId="77777777" w:rsidR="005461C1" w:rsidRPr="00674F0C" w:rsidRDefault="005461C1" w:rsidP="005461C1">
            <w:pPr>
              <w:jc w:val="center"/>
              <w:rPr>
                <w:rFonts w:cs="Arial"/>
                <w:sz w:val="16"/>
                <w:szCs w:val="16"/>
              </w:rPr>
            </w:pPr>
            <w:r w:rsidRPr="00674F0C">
              <w:rPr>
                <w:rFonts w:cs="Arial"/>
                <w:sz w:val="16"/>
                <w:szCs w:val="16"/>
              </w:rPr>
              <w:t>85</w:t>
            </w:r>
          </w:p>
        </w:tc>
      </w:tr>
      <w:tr w:rsidR="005461C1" w:rsidRPr="00674F0C" w14:paraId="4FA26220" w14:textId="77777777" w:rsidTr="005461C1">
        <w:trPr>
          <w:trHeight w:val="265"/>
          <w:jc w:val="center"/>
        </w:trPr>
        <w:tc>
          <w:tcPr>
            <w:tcW w:w="4391" w:type="dxa"/>
            <w:shd w:val="clear" w:color="auto" w:fill="auto"/>
            <w:noWrap/>
            <w:vAlign w:val="center"/>
            <w:hideMark/>
          </w:tcPr>
          <w:p w14:paraId="780BC9F6" w14:textId="77777777" w:rsidR="005461C1" w:rsidRPr="00674F0C" w:rsidRDefault="005461C1" w:rsidP="005461C1">
            <w:pPr>
              <w:rPr>
                <w:rFonts w:cs="Arial"/>
                <w:b/>
                <w:bCs/>
                <w:color w:val="000000"/>
                <w:sz w:val="16"/>
                <w:szCs w:val="16"/>
              </w:rPr>
            </w:pPr>
            <w:r w:rsidRPr="00674F0C">
              <w:rPr>
                <w:rFonts w:cs="Arial"/>
                <w:b/>
                <w:bCs/>
                <w:color w:val="000000"/>
                <w:sz w:val="16"/>
                <w:szCs w:val="16"/>
              </w:rPr>
              <w:t>SAN CRISTOBAL</w:t>
            </w:r>
          </w:p>
        </w:tc>
        <w:tc>
          <w:tcPr>
            <w:tcW w:w="2414" w:type="dxa"/>
            <w:shd w:val="clear" w:color="auto" w:fill="auto"/>
            <w:noWrap/>
            <w:vAlign w:val="center"/>
            <w:hideMark/>
          </w:tcPr>
          <w:p w14:paraId="774FE8C9" w14:textId="77777777" w:rsidR="005461C1" w:rsidRPr="00674F0C" w:rsidRDefault="005461C1" w:rsidP="005461C1">
            <w:pPr>
              <w:jc w:val="center"/>
              <w:rPr>
                <w:rFonts w:cs="Arial"/>
                <w:b/>
                <w:sz w:val="16"/>
                <w:szCs w:val="16"/>
              </w:rPr>
            </w:pPr>
            <w:r w:rsidRPr="00674F0C">
              <w:rPr>
                <w:rFonts w:cs="Arial"/>
                <w:b/>
                <w:sz w:val="16"/>
                <w:szCs w:val="16"/>
              </w:rPr>
              <w:t>1</w:t>
            </w:r>
          </w:p>
        </w:tc>
      </w:tr>
      <w:tr w:rsidR="005461C1" w:rsidRPr="00674F0C" w14:paraId="12F9E3D2" w14:textId="77777777" w:rsidTr="005461C1">
        <w:trPr>
          <w:trHeight w:val="265"/>
          <w:jc w:val="center"/>
        </w:trPr>
        <w:tc>
          <w:tcPr>
            <w:tcW w:w="4391" w:type="dxa"/>
            <w:shd w:val="clear" w:color="auto" w:fill="auto"/>
            <w:noWrap/>
            <w:vAlign w:val="center"/>
            <w:hideMark/>
          </w:tcPr>
          <w:p w14:paraId="239B5040" w14:textId="77777777" w:rsidR="005461C1" w:rsidRPr="00674F0C" w:rsidRDefault="005461C1" w:rsidP="005461C1">
            <w:pPr>
              <w:ind w:firstLineChars="100" w:firstLine="160"/>
              <w:rPr>
                <w:rFonts w:cs="Arial"/>
                <w:sz w:val="16"/>
                <w:szCs w:val="16"/>
              </w:rPr>
            </w:pPr>
            <w:r w:rsidRPr="00674F0C">
              <w:rPr>
                <w:rFonts w:cs="Arial"/>
                <w:sz w:val="16"/>
                <w:szCs w:val="16"/>
              </w:rPr>
              <w:t>Alto</w:t>
            </w:r>
          </w:p>
        </w:tc>
        <w:tc>
          <w:tcPr>
            <w:tcW w:w="2414" w:type="dxa"/>
            <w:shd w:val="clear" w:color="auto" w:fill="auto"/>
            <w:noWrap/>
            <w:vAlign w:val="center"/>
            <w:hideMark/>
          </w:tcPr>
          <w:p w14:paraId="18626CF0" w14:textId="77777777" w:rsidR="005461C1" w:rsidRPr="00674F0C" w:rsidRDefault="005461C1" w:rsidP="005461C1">
            <w:pPr>
              <w:jc w:val="center"/>
              <w:rPr>
                <w:rFonts w:cs="Arial"/>
                <w:sz w:val="16"/>
                <w:szCs w:val="16"/>
              </w:rPr>
            </w:pPr>
            <w:r w:rsidRPr="00674F0C">
              <w:rPr>
                <w:rFonts w:cs="Arial"/>
                <w:sz w:val="16"/>
                <w:szCs w:val="16"/>
              </w:rPr>
              <w:t>1</w:t>
            </w:r>
          </w:p>
        </w:tc>
      </w:tr>
      <w:tr w:rsidR="005461C1" w:rsidRPr="00674F0C" w14:paraId="0A0DA538" w14:textId="77777777" w:rsidTr="005461C1">
        <w:trPr>
          <w:trHeight w:val="265"/>
          <w:jc w:val="center"/>
        </w:trPr>
        <w:tc>
          <w:tcPr>
            <w:tcW w:w="4391" w:type="dxa"/>
            <w:shd w:val="clear" w:color="auto" w:fill="auto"/>
            <w:noWrap/>
            <w:vAlign w:val="center"/>
            <w:hideMark/>
          </w:tcPr>
          <w:p w14:paraId="17A59E59" w14:textId="77777777" w:rsidR="005461C1" w:rsidRPr="00674F0C" w:rsidRDefault="005461C1" w:rsidP="005461C1">
            <w:pPr>
              <w:rPr>
                <w:rFonts w:cs="Arial"/>
                <w:b/>
                <w:bCs/>
                <w:color w:val="000000"/>
                <w:sz w:val="16"/>
                <w:szCs w:val="16"/>
              </w:rPr>
            </w:pPr>
            <w:r w:rsidRPr="00674F0C">
              <w:rPr>
                <w:rFonts w:cs="Arial"/>
                <w:b/>
                <w:bCs/>
                <w:color w:val="000000"/>
                <w:sz w:val="16"/>
                <w:szCs w:val="16"/>
              </w:rPr>
              <w:t>USME</w:t>
            </w:r>
          </w:p>
        </w:tc>
        <w:tc>
          <w:tcPr>
            <w:tcW w:w="2414" w:type="dxa"/>
            <w:shd w:val="clear" w:color="auto" w:fill="auto"/>
            <w:noWrap/>
            <w:vAlign w:val="center"/>
            <w:hideMark/>
          </w:tcPr>
          <w:p w14:paraId="47B87281" w14:textId="77777777" w:rsidR="005461C1" w:rsidRPr="00674F0C" w:rsidRDefault="005461C1" w:rsidP="005461C1">
            <w:pPr>
              <w:jc w:val="center"/>
              <w:rPr>
                <w:rFonts w:cs="Arial"/>
                <w:b/>
                <w:sz w:val="16"/>
                <w:szCs w:val="16"/>
              </w:rPr>
            </w:pPr>
            <w:r w:rsidRPr="00674F0C">
              <w:rPr>
                <w:rFonts w:cs="Arial"/>
                <w:b/>
                <w:sz w:val="16"/>
                <w:szCs w:val="16"/>
              </w:rPr>
              <w:t>623</w:t>
            </w:r>
          </w:p>
        </w:tc>
      </w:tr>
      <w:tr w:rsidR="005461C1" w:rsidRPr="00674F0C" w14:paraId="1AE228FB" w14:textId="77777777" w:rsidTr="005461C1">
        <w:trPr>
          <w:trHeight w:val="265"/>
          <w:jc w:val="center"/>
        </w:trPr>
        <w:tc>
          <w:tcPr>
            <w:tcW w:w="4391" w:type="dxa"/>
            <w:shd w:val="clear" w:color="auto" w:fill="auto"/>
            <w:noWrap/>
            <w:vAlign w:val="center"/>
            <w:hideMark/>
          </w:tcPr>
          <w:p w14:paraId="48880D77" w14:textId="77777777" w:rsidR="005461C1" w:rsidRPr="00674F0C" w:rsidRDefault="005461C1" w:rsidP="005461C1">
            <w:pPr>
              <w:ind w:firstLineChars="100" w:firstLine="160"/>
              <w:rPr>
                <w:rFonts w:cs="Arial"/>
                <w:sz w:val="16"/>
                <w:szCs w:val="16"/>
              </w:rPr>
            </w:pPr>
            <w:r w:rsidRPr="00674F0C">
              <w:rPr>
                <w:rFonts w:cs="Arial"/>
                <w:sz w:val="16"/>
                <w:szCs w:val="16"/>
              </w:rPr>
              <w:t>Alto</w:t>
            </w:r>
          </w:p>
        </w:tc>
        <w:tc>
          <w:tcPr>
            <w:tcW w:w="2414" w:type="dxa"/>
            <w:shd w:val="clear" w:color="auto" w:fill="auto"/>
            <w:noWrap/>
            <w:vAlign w:val="center"/>
            <w:hideMark/>
          </w:tcPr>
          <w:p w14:paraId="267969F2" w14:textId="77777777" w:rsidR="005461C1" w:rsidRPr="00674F0C" w:rsidRDefault="005461C1" w:rsidP="005461C1">
            <w:pPr>
              <w:jc w:val="center"/>
              <w:rPr>
                <w:rFonts w:cs="Arial"/>
                <w:sz w:val="16"/>
                <w:szCs w:val="16"/>
              </w:rPr>
            </w:pPr>
            <w:r w:rsidRPr="00674F0C">
              <w:rPr>
                <w:rFonts w:cs="Arial"/>
                <w:sz w:val="16"/>
                <w:szCs w:val="16"/>
              </w:rPr>
              <w:t>126</w:t>
            </w:r>
          </w:p>
        </w:tc>
      </w:tr>
      <w:tr w:rsidR="005461C1" w:rsidRPr="00674F0C" w14:paraId="43468BB1" w14:textId="77777777" w:rsidTr="005461C1">
        <w:trPr>
          <w:trHeight w:val="265"/>
          <w:jc w:val="center"/>
        </w:trPr>
        <w:tc>
          <w:tcPr>
            <w:tcW w:w="4391" w:type="dxa"/>
            <w:shd w:val="clear" w:color="auto" w:fill="auto"/>
            <w:noWrap/>
            <w:vAlign w:val="center"/>
            <w:hideMark/>
          </w:tcPr>
          <w:p w14:paraId="714AE445" w14:textId="77777777" w:rsidR="005461C1" w:rsidRPr="00674F0C" w:rsidRDefault="005461C1" w:rsidP="005461C1">
            <w:pPr>
              <w:ind w:firstLineChars="100" w:firstLine="160"/>
              <w:rPr>
                <w:rFonts w:cs="Arial"/>
                <w:sz w:val="16"/>
                <w:szCs w:val="16"/>
              </w:rPr>
            </w:pPr>
            <w:r w:rsidRPr="00674F0C">
              <w:rPr>
                <w:rFonts w:cs="Arial"/>
                <w:sz w:val="16"/>
                <w:szCs w:val="16"/>
              </w:rPr>
              <w:t>Bajo</w:t>
            </w:r>
          </w:p>
        </w:tc>
        <w:tc>
          <w:tcPr>
            <w:tcW w:w="2414" w:type="dxa"/>
            <w:shd w:val="clear" w:color="auto" w:fill="auto"/>
            <w:noWrap/>
            <w:vAlign w:val="center"/>
            <w:hideMark/>
          </w:tcPr>
          <w:p w14:paraId="61242905" w14:textId="77777777" w:rsidR="005461C1" w:rsidRPr="00674F0C" w:rsidRDefault="005461C1" w:rsidP="005461C1">
            <w:pPr>
              <w:jc w:val="center"/>
              <w:rPr>
                <w:rFonts w:cs="Arial"/>
                <w:sz w:val="16"/>
                <w:szCs w:val="16"/>
              </w:rPr>
            </w:pPr>
            <w:r w:rsidRPr="00674F0C">
              <w:rPr>
                <w:rFonts w:cs="Arial"/>
                <w:sz w:val="16"/>
                <w:szCs w:val="16"/>
              </w:rPr>
              <w:t>393</w:t>
            </w:r>
          </w:p>
        </w:tc>
      </w:tr>
      <w:tr w:rsidR="005461C1" w:rsidRPr="00674F0C" w14:paraId="3BD7782A" w14:textId="77777777" w:rsidTr="005461C1">
        <w:trPr>
          <w:trHeight w:val="265"/>
          <w:jc w:val="center"/>
        </w:trPr>
        <w:tc>
          <w:tcPr>
            <w:tcW w:w="4391" w:type="dxa"/>
            <w:shd w:val="clear" w:color="auto" w:fill="auto"/>
            <w:noWrap/>
            <w:vAlign w:val="center"/>
            <w:hideMark/>
          </w:tcPr>
          <w:p w14:paraId="0469EE34" w14:textId="77777777" w:rsidR="005461C1" w:rsidRPr="00674F0C" w:rsidRDefault="005461C1" w:rsidP="005461C1">
            <w:pPr>
              <w:ind w:firstLineChars="100" w:firstLine="160"/>
              <w:rPr>
                <w:rFonts w:cs="Arial"/>
                <w:sz w:val="16"/>
                <w:szCs w:val="16"/>
              </w:rPr>
            </w:pPr>
            <w:r w:rsidRPr="00674F0C">
              <w:rPr>
                <w:rFonts w:cs="Arial"/>
                <w:sz w:val="16"/>
                <w:szCs w:val="16"/>
              </w:rPr>
              <w:t>Medio</w:t>
            </w:r>
          </w:p>
        </w:tc>
        <w:tc>
          <w:tcPr>
            <w:tcW w:w="2414" w:type="dxa"/>
            <w:shd w:val="clear" w:color="auto" w:fill="auto"/>
            <w:noWrap/>
            <w:vAlign w:val="center"/>
            <w:hideMark/>
          </w:tcPr>
          <w:p w14:paraId="6EE3FFC1" w14:textId="77777777" w:rsidR="005461C1" w:rsidRPr="00674F0C" w:rsidRDefault="005461C1" w:rsidP="005461C1">
            <w:pPr>
              <w:jc w:val="center"/>
              <w:rPr>
                <w:rFonts w:cs="Arial"/>
                <w:sz w:val="16"/>
                <w:szCs w:val="16"/>
              </w:rPr>
            </w:pPr>
            <w:r w:rsidRPr="00674F0C">
              <w:rPr>
                <w:rFonts w:cs="Arial"/>
                <w:sz w:val="16"/>
                <w:szCs w:val="16"/>
              </w:rPr>
              <w:t>104</w:t>
            </w:r>
          </w:p>
        </w:tc>
      </w:tr>
      <w:tr w:rsidR="005461C1" w:rsidRPr="00674F0C" w14:paraId="368D554F" w14:textId="77777777" w:rsidTr="005461C1">
        <w:trPr>
          <w:trHeight w:val="265"/>
          <w:jc w:val="center"/>
        </w:trPr>
        <w:tc>
          <w:tcPr>
            <w:tcW w:w="4391" w:type="dxa"/>
            <w:shd w:val="clear" w:color="auto" w:fill="auto"/>
            <w:noWrap/>
            <w:vAlign w:val="center"/>
            <w:hideMark/>
          </w:tcPr>
          <w:p w14:paraId="5429B035" w14:textId="77777777" w:rsidR="005461C1" w:rsidRPr="00674F0C" w:rsidRDefault="005461C1" w:rsidP="005461C1">
            <w:pPr>
              <w:rPr>
                <w:rFonts w:cs="Arial"/>
                <w:b/>
                <w:bCs/>
                <w:color w:val="000000"/>
                <w:sz w:val="16"/>
                <w:szCs w:val="16"/>
              </w:rPr>
            </w:pPr>
            <w:r w:rsidRPr="00674F0C">
              <w:rPr>
                <w:rFonts w:cs="Arial"/>
                <w:b/>
                <w:bCs/>
                <w:color w:val="000000"/>
                <w:sz w:val="16"/>
                <w:szCs w:val="16"/>
              </w:rPr>
              <w:t>Total, general</w:t>
            </w:r>
          </w:p>
        </w:tc>
        <w:tc>
          <w:tcPr>
            <w:tcW w:w="2414" w:type="dxa"/>
            <w:shd w:val="clear" w:color="auto" w:fill="auto"/>
            <w:noWrap/>
            <w:vAlign w:val="center"/>
            <w:hideMark/>
          </w:tcPr>
          <w:p w14:paraId="5E59CFFF" w14:textId="77777777" w:rsidR="005461C1" w:rsidRPr="00674F0C" w:rsidRDefault="005461C1" w:rsidP="005461C1">
            <w:pPr>
              <w:jc w:val="center"/>
              <w:rPr>
                <w:rFonts w:cs="Arial"/>
                <w:b/>
                <w:bCs/>
                <w:color w:val="000000"/>
                <w:sz w:val="16"/>
                <w:szCs w:val="16"/>
              </w:rPr>
            </w:pPr>
            <w:r w:rsidRPr="00674F0C">
              <w:rPr>
                <w:rFonts w:cs="Arial"/>
                <w:b/>
                <w:bCs/>
                <w:color w:val="000000"/>
                <w:sz w:val="16"/>
                <w:szCs w:val="16"/>
              </w:rPr>
              <w:t>2859</w:t>
            </w:r>
          </w:p>
        </w:tc>
      </w:tr>
    </w:tbl>
    <w:p w14:paraId="670E9236" w14:textId="77777777" w:rsidR="005461C1" w:rsidRDefault="005461C1" w:rsidP="005461C1">
      <w:pPr>
        <w:jc w:val="center"/>
        <w:rPr>
          <w:sz w:val="16"/>
          <w:szCs w:val="16"/>
        </w:rPr>
      </w:pPr>
      <w:r w:rsidRPr="00522862">
        <w:rPr>
          <w:rFonts w:ascii="inherit" w:hAnsi="inherit" w:cs="Calibri"/>
          <w:color w:val="201F1E"/>
          <w:sz w:val="16"/>
          <w:szCs w:val="16"/>
          <w:bdr w:val="none" w:sz="0" w:space="0" w:color="auto" w:frame="1"/>
        </w:rPr>
        <w:t> </w:t>
      </w:r>
      <w:r w:rsidRPr="00510CCC">
        <w:rPr>
          <w:sz w:val="16"/>
          <w:szCs w:val="16"/>
        </w:rPr>
        <w:t>Fuente: Informe Técnico Operativo mes de enero de 2021 PROMOAMBIENTAL DISTRITO S.A.S</w:t>
      </w:r>
      <w:r>
        <w:rPr>
          <w:sz w:val="16"/>
          <w:szCs w:val="16"/>
        </w:rPr>
        <w:t xml:space="preserve"> E.S.P</w:t>
      </w:r>
    </w:p>
    <w:p w14:paraId="350C0BA4" w14:textId="77777777" w:rsidR="005461C1" w:rsidRDefault="005461C1" w:rsidP="005461C1">
      <w:pPr>
        <w:jc w:val="center"/>
        <w:rPr>
          <w:rFonts w:cs="Arial"/>
          <w:b/>
          <w:sz w:val="16"/>
          <w:szCs w:val="16"/>
          <w:lang w:val="es-CO" w:eastAsia="es-CO"/>
        </w:rPr>
      </w:pPr>
    </w:p>
    <w:p w14:paraId="2A276D3E" w14:textId="77777777" w:rsidR="005461C1" w:rsidRDefault="005461C1" w:rsidP="005461C1">
      <w:pPr>
        <w:jc w:val="center"/>
        <w:rPr>
          <w:rFonts w:cs="Arial"/>
          <w:b/>
          <w:sz w:val="16"/>
          <w:szCs w:val="16"/>
          <w:lang w:val="es-CO" w:eastAsia="es-CO"/>
        </w:rPr>
      </w:pPr>
    </w:p>
    <w:p w14:paraId="4596B51F" w14:textId="77777777" w:rsidR="005461C1" w:rsidRPr="00E30F4B" w:rsidRDefault="005461C1" w:rsidP="005461C1">
      <w:pPr>
        <w:rPr>
          <w:rFonts w:cs="Arial"/>
          <w:kern w:val="3"/>
        </w:rPr>
      </w:pPr>
      <w:r w:rsidRPr="00E30F4B">
        <w:rPr>
          <w:rFonts w:cs="Arial"/>
          <w:kern w:val="3"/>
        </w:rPr>
        <w:t xml:space="preserve">De esta manera, </w:t>
      </w:r>
      <w:r>
        <w:rPr>
          <w:rFonts w:cs="Arial"/>
          <w:kern w:val="3"/>
        </w:rPr>
        <w:t xml:space="preserve">en este mes </w:t>
      </w:r>
      <w:r w:rsidRPr="00E30F4B">
        <w:rPr>
          <w:rFonts w:cs="Arial"/>
          <w:kern w:val="3"/>
        </w:rPr>
        <w:t>se atendieron en mayor proporción árboles de nivel bajo</w:t>
      </w:r>
      <w:r>
        <w:rPr>
          <w:rFonts w:cs="Arial"/>
          <w:kern w:val="3"/>
        </w:rPr>
        <w:t xml:space="preserve"> riesgo, pero se están atendiendo las otras dos categorías de acuerdo con la programación del Plan de Podas que se viene adelantando en el ASE1. </w:t>
      </w:r>
    </w:p>
    <w:p w14:paraId="41AF38AF" w14:textId="77777777" w:rsidR="005461C1" w:rsidRDefault="005461C1" w:rsidP="005461C1">
      <w:pPr>
        <w:jc w:val="center"/>
        <w:rPr>
          <w:rFonts w:cs="Arial"/>
          <w:b/>
          <w:sz w:val="16"/>
          <w:szCs w:val="16"/>
          <w:lang w:val="es-CO" w:eastAsia="es-CO"/>
        </w:rPr>
      </w:pPr>
    </w:p>
    <w:p w14:paraId="7A1E63EB" w14:textId="77777777" w:rsidR="005461C1" w:rsidRPr="00522862" w:rsidRDefault="005461C1" w:rsidP="005461C1">
      <w:pPr>
        <w:jc w:val="center"/>
        <w:rPr>
          <w:rFonts w:cs="Arial"/>
          <w:b/>
          <w:sz w:val="16"/>
          <w:szCs w:val="16"/>
          <w:lang w:val="es-CO" w:eastAsia="es-CO"/>
        </w:rPr>
      </w:pPr>
      <w:r w:rsidRPr="00D95653">
        <w:rPr>
          <w:noProof/>
        </w:rPr>
        <w:drawing>
          <wp:inline distT="0" distB="0" distL="0" distR="0" wp14:anchorId="73885D9F" wp14:editId="517C801E">
            <wp:extent cx="4468633" cy="2274073"/>
            <wp:effectExtent l="0" t="0" r="8255" b="12065"/>
            <wp:docPr id="21" name="Gráfico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EC201C" w14:textId="45BD94D9" w:rsidR="005461C1" w:rsidRPr="005461C1" w:rsidRDefault="005461C1" w:rsidP="005461C1">
      <w:pPr>
        <w:pStyle w:val="Standard"/>
        <w:jc w:val="center"/>
        <w:rPr>
          <w:rFonts w:ascii="Arial" w:hAnsi="Arial" w:cs="Arial"/>
          <w:bCs/>
          <w:sz w:val="18"/>
          <w:szCs w:val="18"/>
          <w:lang w:val="es-CO" w:eastAsia="es-CO"/>
        </w:rPr>
      </w:pPr>
      <w:r w:rsidRPr="005461C1">
        <w:rPr>
          <w:rFonts w:ascii="Arial" w:hAnsi="Arial" w:cs="Arial"/>
          <w:bCs/>
          <w:sz w:val="18"/>
          <w:szCs w:val="18"/>
          <w:lang w:val="es-CO" w:eastAsia="es-CO"/>
        </w:rPr>
        <w:t xml:space="preserve">Gráfica </w:t>
      </w:r>
      <w:r w:rsidR="00F27565">
        <w:rPr>
          <w:rFonts w:ascii="Arial" w:hAnsi="Arial" w:cs="Arial"/>
          <w:bCs/>
          <w:sz w:val="18"/>
          <w:szCs w:val="18"/>
          <w:lang w:val="es-CO" w:eastAsia="es-CO"/>
        </w:rPr>
        <w:t>8</w:t>
      </w:r>
      <w:r w:rsidRPr="005461C1">
        <w:rPr>
          <w:rFonts w:ascii="Arial" w:hAnsi="Arial" w:cs="Arial"/>
          <w:bCs/>
          <w:sz w:val="18"/>
          <w:szCs w:val="18"/>
          <w:lang w:val="es-CO" w:eastAsia="es-CO"/>
        </w:rPr>
        <w:t>. Árboles atendidos según categoría de riesgo. Fuente: Elaboración propia</w:t>
      </w:r>
    </w:p>
    <w:p w14:paraId="4F98C82F" w14:textId="77777777" w:rsidR="005461C1" w:rsidRDefault="005461C1" w:rsidP="005461C1">
      <w:pPr>
        <w:pStyle w:val="Standard"/>
        <w:jc w:val="both"/>
        <w:rPr>
          <w:rFonts w:ascii="Arial" w:hAnsi="Arial" w:cs="Arial"/>
        </w:rPr>
      </w:pPr>
    </w:p>
    <w:p w14:paraId="33449036" w14:textId="77777777" w:rsidR="005461C1" w:rsidRDefault="005461C1" w:rsidP="005461C1">
      <w:pPr>
        <w:rPr>
          <w:lang w:val="es-ES_tradnl"/>
        </w:rPr>
      </w:pPr>
    </w:p>
    <w:p w14:paraId="685D38FD" w14:textId="77777777" w:rsidR="005461C1" w:rsidRDefault="005461C1" w:rsidP="005461C1">
      <w:pPr>
        <w:rPr>
          <w:lang w:val="es-ES_tradnl"/>
        </w:rPr>
      </w:pPr>
    </w:p>
    <w:p w14:paraId="5B6025CA" w14:textId="77777777" w:rsidR="005461C1" w:rsidRDefault="005461C1" w:rsidP="005461C1">
      <w:pPr>
        <w:rPr>
          <w:lang w:val="es-ES_tradnl"/>
        </w:rPr>
      </w:pPr>
    </w:p>
    <w:p w14:paraId="12969518" w14:textId="77777777" w:rsidR="005461C1" w:rsidRPr="00D07969" w:rsidRDefault="005461C1" w:rsidP="005461C1">
      <w:pPr>
        <w:pStyle w:val="Ttulo3"/>
        <w:ind w:left="1560"/>
      </w:pPr>
      <w:bookmarkStart w:id="74" w:name="_Toc67402009"/>
      <w:r>
        <w:t>Análisis de las v</w:t>
      </w:r>
      <w:r w:rsidRPr="00FD3634">
        <w:t>isitas</w:t>
      </w:r>
      <w:r>
        <w:t xml:space="preserve"> de campo realizadas por la UAESP</w:t>
      </w:r>
      <w:bookmarkEnd w:id="74"/>
    </w:p>
    <w:p w14:paraId="35E283F9" w14:textId="77777777" w:rsidR="005461C1" w:rsidRDefault="005461C1" w:rsidP="005461C1">
      <w:pPr>
        <w:rPr>
          <w:lang w:val="es-ES_tradnl"/>
        </w:rPr>
      </w:pPr>
    </w:p>
    <w:p w14:paraId="4DEDC185" w14:textId="77777777" w:rsidR="005461C1" w:rsidRPr="00CB0B6D" w:rsidRDefault="005461C1" w:rsidP="005461C1">
      <w:pPr>
        <w:rPr>
          <w:color w:val="000000" w:themeColor="text1"/>
          <w:lang w:val="es-ES_tradnl"/>
        </w:rPr>
      </w:pPr>
      <w:r w:rsidRPr="00CB0B6D">
        <w:rPr>
          <w:color w:val="000000" w:themeColor="text1"/>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del servicio de poda de árboles en cuanto al cumplimiento de </w:t>
      </w:r>
      <w:r>
        <w:rPr>
          <w:color w:val="000000" w:themeColor="text1"/>
          <w:lang w:val="es-ES_tradnl"/>
        </w:rPr>
        <w:t>las solicitudes enviadas</w:t>
      </w:r>
      <w:r w:rsidRPr="00CB0B6D">
        <w:rPr>
          <w:color w:val="000000" w:themeColor="text1"/>
          <w:lang w:val="es-ES_tradnl"/>
        </w:rPr>
        <w:t xml:space="preserve">. </w:t>
      </w:r>
    </w:p>
    <w:p w14:paraId="3525F1E5" w14:textId="77777777" w:rsidR="005461C1" w:rsidRPr="00CB0B6D" w:rsidRDefault="005461C1" w:rsidP="005461C1">
      <w:pPr>
        <w:rPr>
          <w:color w:val="000000" w:themeColor="text1"/>
          <w:lang w:val="es-ES_tradnl"/>
        </w:rPr>
      </w:pPr>
    </w:p>
    <w:p w14:paraId="0BBDAB39" w14:textId="77777777" w:rsidR="005461C1" w:rsidRDefault="005461C1" w:rsidP="005461C1">
      <w:pPr>
        <w:rPr>
          <w:rFonts w:cs="Arial"/>
          <w:bCs/>
          <w:color w:val="000000" w:themeColor="text1"/>
          <w:shd w:val="clear" w:color="auto" w:fill="FFFFFF"/>
        </w:rPr>
      </w:pPr>
      <w:r w:rsidRPr="00CB0B6D">
        <w:rPr>
          <w:rFonts w:cs="Arial"/>
          <w:bCs/>
          <w:color w:val="000000" w:themeColor="text1"/>
          <w:shd w:val="clear" w:color="auto" w:fill="FFFFFF"/>
        </w:rPr>
        <w:t xml:space="preserve">En relación con el seguimiento de las actividades de verificación el equipo de supervisión realizó </w:t>
      </w:r>
      <w:r>
        <w:rPr>
          <w:rFonts w:cs="Arial"/>
          <w:bCs/>
          <w:color w:val="000000" w:themeColor="text1"/>
          <w:shd w:val="clear" w:color="auto" w:fill="FFFFFF"/>
        </w:rPr>
        <w:t>14</w:t>
      </w:r>
      <w:r w:rsidRPr="00CB0B6D">
        <w:rPr>
          <w:rFonts w:cs="Arial"/>
          <w:bCs/>
          <w:color w:val="000000" w:themeColor="text1"/>
          <w:shd w:val="clear" w:color="auto" w:fill="FFFFFF"/>
        </w:rPr>
        <w:t xml:space="preserve"> visitas de la siguiente manera:</w:t>
      </w:r>
    </w:p>
    <w:p w14:paraId="065E52B2" w14:textId="77777777" w:rsidR="005461C1" w:rsidRPr="00CB0B6D" w:rsidRDefault="005461C1" w:rsidP="005461C1">
      <w:pPr>
        <w:rPr>
          <w:rFonts w:cs="Arial"/>
          <w:bCs/>
          <w:color w:val="000000" w:themeColor="text1"/>
          <w:shd w:val="clear" w:color="auto" w:fill="FFFFFF"/>
        </w:rPr>
      </w:pPr>
    </w:p>
    <w:p w14:paraId="6B9737D9" w14:textId="150426DF" w:rsidR="005461C1" w:rsidRDefault="005461C1" w:rsidP="005461C1">
      <w:pPr>
        <w:rPr>
          <w:rFonts w:cs="Arial"/>
          <w:bCs/>
          <w:color w:val="FF0000"/>
          <w:shd w:val="clear" w:color="auto" w:fill="FFFFFF"/>
        </w:rPr>
      </w:pPr>
      <w:r w:rsidRPr="00BE5EEC">
        <w:rPr>
          <w:rFonts w:cs="Arial"/>
          <w:bCs/>
          <w:sz w:val="18"/>
          <w:szCs w:val="18"/>
          <w:shd w:val="clear" w:color="auto" w:fill="FFFFFF"/>
        </w:rPr>
        <w:t>Tabla 3</w:t>
      </w:r>
      <w:r>
        <w:rPr>
          <w:rFonts w:cs="Arial"/>
          <w:bCs/>
          <w:sz w:val="18"/>
          <w:szCs w:val="18"/>
          <w:shd w:val="clear" w:color="auto" w:fill="FFFFFF"/>
        </w:rPr>
        <w:t>4</w:t>
      </w:r>
      <w:r w:rsidRPr="00BE5EEC">
        <w:rPr>
          <w:rFonts w:cs="Arial"/>
          <w:bCs/>
          <w:sz w:val="18"/>
          <w:szCs w:val="18"/>
          <w:shd w:val="clear" w:color="auto" w:fill="FFFFFF"/>
        </w:rPr>
        <w:t>. Visitas de seguimiento y acompañamiento a las actividades de verificación y control efectuadas para el periodo de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197"/>
        <w:gridCol w:w="1383"/>
        <w:gridCol w:w="1622"/>
        <w:gridCol w:w="1986"/>
        <w:gridCol w:w="1914"/>
        <w:gridCol w:w="981"/>
        <w:gridCol w:w="816"/>
      </w:tblGrid>
      <w:tr w:rsidR="005461C1" w:rsidRPr="009C020E" w14:paraId="0BABAA3A" w14:textId="77777777" w:rsidTr="005461C1">
        <w:trPr>
          <w:trHeight w:val="316"/>
          <w:tblHeader/>
          <w:jc w:val="center"/>
        </w:trPr>
        <w:tc>
          <w:tcPr>
            <w:tcW w:w="629" w:type="dxa"/>
            <w:vMerge w:val="restart"/>
            <w:shd w:val="clear" w:color="auto" w:fill="F2F2F2"/>
            <w:vAlign w:val="center"/>
          </w:tcPr>
          <w:p w14:paraId="2346811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No.</w:t>
            </w:r>
          </w:p>
        </w:tc>
        <w:tc>
          <w:tcPr>
            <w:tcW w:w="1197" w:type="dxa"/>
            <w:vMerge w:val="restart"/>
            <w:shd w:val="clear" w:color="auto" w:fill="F2F2F2"/>
            <w:vAlign w:val="center"/>
          </w:tcPr>
          <w:p w14:paraId="62D2E934"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fecha</w:t>
            </w:r>
          </w:p>
        </w:tc>
        <w:tc>
          <w:tcPr>
            <w:tcW w:w="1383" w:type="dxa"/>
            <w:vMerge w:val="restart"/>
            <w:shd w:val="clear" w:color="auto" w:fill="F2F2F2"/>
            <w:vAlign w:val="center"/>
          </w:tcPr>
          <w:p w14:paraId="50496348"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Localidad</w:t>
            </w:r>
          </w:p>
        </w:tc>
        <w:tc>
          <w:tcPr>
            <w:tcW w:w="1622" w:type="dxa"/>
            <w:vMerge w:val="restart"/>
            <w:shd w:val="clear" w:color="auto" w:fill="F2F2F2"/>
            <w:vAlign w:val="center"/>
          </w:tcPr>
          <w:p w14:paraId="2A729082"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Ubicación</w:t>
            </w:r>
          </w:p>
        </w:tc>
        <w:tc>
          <w:tcPr>
            <w:tcW w:w="1986" w:type="dxa"/>
            <w:vMerge w:val="restart"/>
            <w:shd w:val="clear" w:color="auto" w:fill="F2F2F2"/>
            <w:vAlign w:val="center"/>
          </w:tcPr>
          <w:p w14:paraId="081E8C6B" w14:textId="77777777" w:rsidR="005461C1" w:rsidRPr="009C020E" w:rsidRDefault="005461C1" w:rsidP="005461C1">
            <w:pPr>
              <w:jc w:val="center"/>
              <w:rPr>
                <w:rFonts w:cs="Arial"/>
                <w:sz w:val="16"/>
                <w:szCs w:val="16"/>
                <w:shd w:val="clear" w:color="auto" w:fill="FFFFFF"/>
              </w:rPr>
            </w:pPr>
            <w:r w:rsidRPr="009C020E">
              <w:rPr>
                <w:rFonts w:cs="Arial"/>
                <w:sz w:val="16"/>
                <w:szCs w:val="16"/>
                <w:shd w:val="clear" w:color="auto" w:fill="FFFFFF"/>
              </w:rPr>
              <w:t>Objeto</w:t>
            </w:r>
          </w:p>
        </w:tc>
        <w:tc>
          <w:tcPr>
            <w:tcW w:w="1914" w:type="dxa"/>
            <w:vMerge w:val="restart"/>
            <w:shd w:val="clear" w:color="auto" w:fill="F2F2F2"/>
            <w:vAlign w:val="center"/>
          </w:tcPr>
          <w:p w14:paraId="16FD996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Observación</w:t>
            </w:r>
          </w:p>
        </w:tc>
        <w:tc>
          <w:tcPr>
            <w:tcW w:w="1797" w:type="dxa"/>
            <w:gridSpan w:val="2"/>
            <w:shd w:val="clear" w:color="auto" w:fill="F2F2F2"/>
            <w:vAlign w:val="center"/>
          </w:tcPr>
          <w:p w14:paraId="19F29E32" w14:textId="77777777" w:rsidR="005461C1" w:rsidRPr="009C020E" w:rsidRDefault="005461C1" w:rsidP="005461C1">
            <w:pPr>
              <w:jc w:val="center"/>
              <w:rPr>
                <w:rFonts w:cs="Arial"/>
                <w:sz w:val="16"/>
                <w:szCs w:val="16"/>
                <w:shd w:val="clear" w:color="auto" w:fill="FFFFFF"/>
              </w:rPr>
            </w:pPr>
            <w:r w:rsidRPr="009C020E">
              <w:rPr>
                <w:rFonts w:cs="Arial"/>
                <w:sz w:val="16"/>
                <w:szCs w:val="16"/>
                <w:shd w:val="clear" w:color="auto" w:fill="FFFFFF"/>
              </w:rPr>
              <w:t>Modalidad</w:t>
            </w:r>
          </w:p>
        </w:tc>
      </w:tr>
      <w:tr w:rsidR="005461C1" w:rsidRPr="009C020E" w14:paraId="498E8CF8" w14:textId="77777777" w:rsidTr="005461C1">
        <w:trPr>
          <w:trHeight w:val="341"/>
          <w:tblHeader/>
          <w:jc w:val="center"/>
        </w:trPr>
        <w:tc>
          <w:tcPr>
            <w:tcW w:w="629" w:type="dxa"/>
            <w:vMerge/>
            <w:shd w:val="clear" w:color="auto" w:fill="F2F2F2"/>
            <w:vAlign w:val="center"/>
          </w:tcPr>
          <w:p w14:paraId="53AE202D" w14:textId="77777777" w:rsidR="005461C1" w:rsidRPr="009C020E" w:rsidRDefault="005461C1" w:rsidP="005461C1">
            <w:pPr>
              <w:rPr>
                <w:rFonts w:cs="Arial"/>
                <w:sz w:val="16"/>
                <w:szCs w:val="16"/>
                <w:shd w:val="clear" w:color="auto" w:fill="FFFFFF"/>
              </w:rPr>
            </w:pPr>
          </w:p>
        </w:tc>
        <w:tc>
          <w:tcPr>
            <w:tcW w:w="1197" w:type="dxa"/>
            <w:vMerge/>
            <w:shd w:val="clear" w:color="auto" w:fill="F2F2F2"/>
            <w:vAlign w:val="center"/>
          </w:tcPr>
          <w:p w14:paraId="5A154586" w14:textId="77777777" w:rsidR="005461C1" w:rsidRPr="009C020E" w:rsidRDefault="005461C1" w:rsidP="005461C1">
            <w:pPr>
              <w:rPr>
                <w:rFonts w:cs="Arial"/>
                <w:sz w:val="16"/>
                <w:szCs w:val="16"/>
                <w:shd w:val="clear" w:color="auto" w:fill="FFFFFF"/>
              </w:rPr>
            </w:pPr>
          </w:p>
        </w:tc>
        <w:tc>
          <w:tcPr>
            <w:tcW w:w="1383" w:type="dxa"/>
            <w:vMerge/>
            <w:shd w:val="clear" w:color="auto" w:fill="F2F2F2"/>
            <w:vAlign w:val="center"/>
          </w:tcPr>
          <w:p w14:paraId="7D190416" w14:textId="77777777" w:rsidR="005461C1" w:rsidRPr="009C020E" w:rsidRDefault="005461C1" w:rsidP="005461C1">
            <w:pPr>
              <w:rPr>
                <w:rFonts w:cs="Arial"/>
                <w:sz w:val="16"/>
                <w:szCs w:val="16"/>
                <w:shd w:val="clear" w:color="auto" w:fill="FFFFFF"/>
              </w:rPr>
            </w:pPr>
          </w:p>
        </w:tc>
        <w:tc>
          <w:tcPr>
            <w:tcW w:w="1622" w:type="dxa"/>
            <w:vMerge/>
            <w:shd w:val="clear" w:color="auto" w:fill="F2F2F2"/>
            <w:vAlign w:val="center"/>
          </w:tcPr>
          <w:p w14:paraId="43BEBB19" w14:textId="77777777" w:rsidR="005461C1" w:rsidRPr="009C020E" w:rsidRDefault="005461C1" w:rsidP="005461C1">
            <w:pPr>
              <w:rPr>
                <w:rFonts w:cs="Arial"/>
                <w:sz w:val="16"/>
                <w:szCs w:val="16"/>
                <w:shd w:val="clear" w:color="auto" w:fill="FFFFFF"/>
              </w:rPr>
            </w:pPr>
          </w:p>
        </w:tc>
        <w:tc>
          <w:tcPr>
            <w:tcW w:w="1986" w:type="dxa"/>
            <w:vMerge/>
            <w:shd w:val="clear" w:color="auto" w:fill="F2F2F2"/>
            <w:vAlign w:val="center"/>
          </w:tcPr>
          <w:p w14:paraId="071C98B5" w14:textId="77777777" w:rsidR="005461C1" w:rsidRPr="009C020E" w:rsidRDefault="005461C1" w:rsidP="005461C1">
            <w:pPr>
              <w:rPr>
                <w:rFonts w:cs="Arial"/>
                <w:sz w:val="16"/>
                <w:szCs w:val="16"/>
                <w:shd w:val="clear" w:color="auto" w:fill="FFFFFF"/>
              </w:rPr>
            </w:pPr>
          </w:p>
        </w:tc>
        <w:tc>
          <w:tcPr>
            <w:tcW w:w="1914" w:type="dxa"/>
            <w:vMerge/>
            <w:shd w:val="clear" w:color="auto" w:fill="F2F2F2"/>
            <w:vAlign w:val="center"/>
          </w:tcPr>
          <w:p w14:paraId="6F1B1D6F" w14:textId="77777777" w:rsidR="005461C1" w:rsidRPr="009C020E" w:rsidRDefault="005461C1" w:rsidP="005461C1">
            <w:pPr>
              <w:rPr>
                <w:rFonts w:cs="Arial"/>
                <w:sz w:val="16"/>
                <w:szCs w:val="16"/>
                <w:shd w:val="clear" w:color="auto" w:fill="FFFFFF"/>
              </w:rPr>
            </w:pPr>
          </w:p>
        </w:tc>
        <w:tc>
          <w:tcPr>
            <w:tcW w:w="981" w:type="dxa"/>
            <w:shd w:val="clear" w:color="auto" w:fill="F2F2F2"/>
            <w:vAlign w:val="center"/>
          </w:tcPr>
          <w:p w14:paraId="7E4528AD"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Terreno</w:t>
            </w:r>
          </w:p>
        </w:tc>
        <w:tc>
          <w:tcPr>
            <w:tcW w:w="816" w:type="dxa"/>
            <w:shd w:val="clear" w:color="auto" w:fill="F2F2F2"/>
            <w:vAlign w:val="center"/>
          </w:tcPr>
          <w:p w14:paraId="3E3670B4"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SIGAB</w:t>
            </w:r>
          </w:p>
        </w:tc>
      </w:tr>
      <w:tr w:rsidR="005461C1" w:rsidRPr="009C020E" w14:paraId="0BADC08A" w14:textId="77777777" w:rsidTr="005461C1">
        <w:trPr>
          <w:trHeight w:val="316"/>
          <w:jc w:val="center"/>
        </w:trPr>
        <w:tc>
          <w:tcPr>
            <w:tcW w:w="629" w:type="dxa"/>
            <w:shd w:val="clear" w:color="auto" w:fill="auto"/>
            <w:vAlign w:val="center"/>
          </w:tcPr>
          <w:p w14:paraId="7CC2EF4A"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1</w:t>
            </w:r>
          </w:p>
        </w:tc>
        <w:tc>
          <w:tcPr>
            <w:tcW w:w="1197" w:type="dxa"/>
            <w:shd w:val="clear" w:color="auto" w:fill="auto"/>
            <w:vAlign w:val="center"/>
          </w:tcPr>
          <w:p w14:paraId="5D62EAFC"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36DD9E30"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CHAPINERO</w:t>
            </w:r>
          </w:p>
        </w:tc>
        <w:tc>
          <w:tcPr>
            <w:tcW w:w="1622" w:type="dxa"/>
            <w:shd w:val="clear" w:color="auto" w:fill="auto"/>
            <w:vAlign w:val="center"/>
          </w:tcPr>
          <w:p w14:paraId="6F0A6CB4" w14:textId="77777777" w:rsidR="005461C1" w:rsidRPr="009C020E" w:rsidRDefault="005461C1" w:rsidP="005461C1">
            <w:pPr>
              <w:rPr>
                <w:rFonts w:cs="Arial"/>
                <w:sz w:val="16"/>
                <w:szCs w:val="16"/>
                <w:shd w:val="clear" w:color="auto" w:fill="FFFFFF"/>
              </w:rPr>
            </w:pPr>
            <w:r w:rsidRPr="009C020E">
              <w:rPr>
                <w:rFonts w:cs="Arial"/>
                <w:color w:val="000000"/>
                <w:sz w:val="16"/>
                <w:szCs w:val="16"/>
              </w:rPr>
              <w:t>AVENIDA CIRCUNVALAR  CON CALLE 73 S-N</w:t>
            </w:r>
          </w:p>
        </w:tc>
        <w:tc>
          <w:tcPr>
            <w:tcW w:w="1986" w:type="dxa"/>
            <w:shd w:val="clear" w:color="auto" w:fill="auto"/>
            <w:vAlign w:val="center"/>
          </w:tcPr>
          <w:p w14:paraId="7DF92A5A"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5ADAAD5D" w14:textId="77777777" w:rsidR="005461C1" w:rsidRPr="009C020E" w:rsidRDefault="005461C1" w:rsidP="005461C1">
            <w:pPr>
              <w:rPr>
                <w:rFonts w:cs="Arial"/>
                <w:sz w:val="16"/>
                <w:szCs w:val="16"/>
                <w:shd w:val="clear" w:color="auto" w:fill="FFFFFF"/>
              </w:rPr>
            </w:pPr>
            <w:r w:rsidRPr="009C020E">
              <w:rPr>
                <w:rFonts w:cs="Arial"/>
                <w:sz w:val="16"/>
                <w:szCs w:val="16"/>
              </w:rPr>
              <w:t xml:space="preserve">Se observa una señal de pasacalle semicubierta por árboles de pino ciprés ubicados en predio privado. No aplica poda. </w:t>
            </w:r>
          </w:p>
        </w:tc>
        <w:tc>
          <w:tcPr>
            <w:tcW w:w="981" w:type="dxa"/>
            <w:shd w:val="clear" w:color="auto" w:fill="auto"/>
            <w:vAlign w:val="center"/>
          </w:tcPr>
          <w:p w14:paraId="1239AD91"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49C452EA" w14:textId="77777777" w:rsidR="005461C1" w:rsidRPr="009C020E" w:rsidRDefault="005461C1" w:rsidP="005461C1">
            <w:pPr>
              <w:rPr>
                <w:rFonts w:cs="Arial"/>
                <w:sz w:val="16"/>
                <w:szCs w:val="16"/>
                <w:shd w:val="clear" w:color="auto" w:fill="FFFFFF"/>
              </w:rPr>
            </w:pPr>
          </w:p>
        </w:tc>
      </w:tr>
      <w:tr w:rsidR="005461C1" w:rsidRPr="009C020E" w14:paraId="10249341" w14:textId="77777777" w:rsidTr="005461C1">
        <w:trPr>
          <w:trHeight w:val="316"/>
          <w:jc w:val="center"/>
        </w:trPr>
        <w:tc>
          <w:tcPr>
            <w:tcW w:w="629" w:type="dxa"/>
            <w:shd w:val="clear" w:color="auto" w:fill="auto"/>
            <w:vAlign w:val="center"/>
          </w:tcPr>
          <w:p w14:paraId="23C02655"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2</w:t>
            </w:r>
          </w:p>
        </w:tc>
        <w:tc>
          <w:tcPr>
            <w:tcW w:w="1197" w:type="dxa"/>
            <w:shd w:val="clear" w:color="auto" w:fill="auto"/>
            <w:vAlign w:val="center"/>
          </w:tcPr>
          <w:p w14:paraId="1D8B4733"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03372B79"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CHAPINERO</w:t>
            </w:r>
          </w:p>
        </w:tc>
        <w:tc>
          <w:tcPr>
            <w:tcW w:w="1622" w:type="dxa"/>
            <w:shd w:val="clear" w:color="auto" w:fill="auto"/>
            <w:vAlign w:val="center"/>
          </w:tcPr>
          <w:p w14:paraId="768B806B" w14:textId="77777777" w:rsidR="005461C1" w:rsidRPr="009C020E" w:rsidRDefault="005461C1" w:rsidP="005461C1">
            <w:pPr>
              <w:rPr>
                <w:rFonts w:cs="Arial"/>
                <w:sz w:val="16"/>
                <w:szCs w:val="16"/>
                <w:shd w:val="clear" w:color="auto" w:fill="FFFFFF"/>
              </w:rPr>
            </w:pPr>
            <w:r w:rsidRPr="009C020E">
              <w:rPr>
                <w:rFonts w:cs="Arial"/>
                <w:color w:val="000000"/>
                <w:sz w:val="16"/>
                <w:szCs w:val="16"/>
              </w:rPr>
              <w:t>AVENIDA CIRCUNVALAR CON CALLE 87 S-N</w:t>
            </w:r>
          </w:p>
        </w:tc>
        <w:tc>
          <w:tcPr>
            <w:tcW w:w="1986" w:type="dxa"/>
            <w:shd w:val="clear" w:color="auto" w:fill="auto"/>
            <w:vAlign w:val="center"/>
          </w:tcPr>
          <w:p w14:paraId="60CA834E"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541C309C" w14:textId="77777777" w:rsidR="005461C1" w:rsidRPr="009C020E" w:rsidRDefault="005461C1" w:rsidP="005461C1">
            <w:pPr>
              <w:rPr>
                <w:rFonts w:cs="Arial"/>
                <w:sz w:val="16"/>
                <w:szCs w:val="16"/>
                <w:shd w:val="clear" w:color="auto" w:fill="FFFFFF"/>
              </w:rPr>
            </w:pPr>
            <w:r w:rsidRPr="009C020E">
              <w:rPr>
                <w:rFonts w:cs="Arial"/>
                <w:sz w:val="16"/>
                <w:szCs w:val="16"/>
              </w:rPr>
              <w:t>Se observa una señal de pare semi cubierta por la presencia de caña crecida en espacio público, que no es competencia del prestador, sino del JBB por plantaciones sin autorización. No aplica poda.</w:t>
            </w:r>
          </w:p>
        </w:tc>
        <w:tc>
          <w:tcPr>
            <w:tcW w:w="981" w:type="dxa"/>
            <w:shd w:val="clear" w:color="auto" w:fill="auto"/>
            <w:vAlign w:val="center"/>
          </w:tcPr>
          <w:p w14:paraId="5881B261"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02A507B0" w14:textId="77777777" w:rsidR="005461C1" w:rsidRPr="009C020E" w:rsidRDefault="005461C1" w:rsidP="005461C1">
            <w:pPr>
              <w:rPr>
                <w:rFonts w:cs="Arial"/>
                <w:sz w:val="16"/>
                <w:szCs w:val="16"/>
                <w:shd w:val="clear" w:color="auto" w:fill="FFFFFF"/>
              </w:rPr>
            </w:pPr>
          </w:p>
        </w:tc>
      </w:tr>
      <w:tr w:rsidR="005461C1" w:rsidRPr="009C020E" w14:paraId="2AFAFAFE" w14:textId="77777777" w:rsidTr="005461C1">
        <w:trPr>
          <w:trHeight w:val="316"/>
          <w:jc w:val="center"/>
        </w:trPr>
        <w:tc>
          <w:tcPr>
            <w:tcW w:w="629" w:type="dxa"/>
            <w:shd w:val="clear" w:color="auto" w:fill="auto"/>
            <w:vAlign w:val="center"/>
          </w:tcPr>
          <w:p w14:paraId="6631CD73"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3</w:t>
            </w:r>
          </w:p>
        </w:tc>
        <w:tc>
          <w:tcPr>
            <w:tcW w:w="1197" w:type="dxa"/>
            <w:shd w:val="clear" w:color="auto" w:fill="auto"/>
            <w:vAlign w:val="center"/>
          </w:tcPr>
          <w:p w14:paraId="1FA3A56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640CEDC1"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CHAPINERO</w:t>
            </w:r>
          </w:p>
        </w:tc>
        <w:tc>
          <w:tcPr>
            <w:tcW w:w="1622" w:type="dxa"/>
            <w:shd w:val="clear" w:color="auto" w:fill="auto"/>
            <w:vAlign w:val="center"/>
          </w:tcPr>
          <w:p w14:paraId="5F09EBB0" w14:textId="77777777" w:rsidR="005461C1" w:rsidRPr="009C020E" w:rsidRDefault="005461C1" w:rsidP="005461C1">
            <w:pPr>
              <w:rPr>
                <w:rFonts w:cs="Arial"/>
                <w:sz w:val="16"/>
                <w:szCs w:val="16"/>
                <w:shd w:val="clear" w:color="auto" w:fill="FFFFFF"/>
              </w:rPr>
            </w:pPr>
            <w:r w:rsidRPr="009C020E">
              <w:rPr>
                <w:rFonts w:cs="Arial"/>
                <w:color w:val="000000"/>
                <w:sz w:val="16"/>
                <w:szCs w:val="16"/>
              </w:rPr>
              <w:t>AVENIDA CARACAS CON CALLE 44 S-N</w:t>
            </w:r>
          </w:p>
        </w:tc>
        <w:tc>
          <w:tcPr>
            <w:tcW w:w="1986" w:type="dxa"/>
            <w:shd w:val="clear" w:color="auto" w:fill="auto"/>
            <w:vAlign w:val="center"/>
          </w:tcPr>
          <w:p w14:paraId="1AA3B254" w14:textId="77777777" w:rsidR="005461C1" w:rsidRPr="009C020E" w:rsidRDefault="005461C1" w:rsidP="005461C1">
            <w:pPr>
              <w:rPr>
                <w:rFonts w:cs="Arial"/>
                <w:b/>
                <w:bCs/>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14FD0FDE" w14:textId="2ED7E248" w:rsidR="005461C1" w:rsidRPr="009C020E" w:rsidRDefault="005461C1" w:rsidP="005461C1">
            <w:pPr>
              <w:rPr>
                <w:rFonts w:cs="Arial"/>
                <w:sz w:val="16"/>
                <w:szCs w:val="16"/>
                <w:shd w:val="clear" w:color="auto" w:fill="FFFFFF"/>
              </w:rPr>
            </w:pPr>
            <w:r w:rsidRPr="009C020E">
              <w:rPr>
                <w:rFonts w:cs="Arial"/>
                <w:sz w:val="16"/>
                <w:szCs w:val="16"/>
              </w:rPr>
              <w:t xml:space="preserve">Se observa una rama de un caucho sabanero que está sobre la señal pasacalle, se verifica y tiene código SIGAU. Se atenderá de manera prioritaria. Desde lejos se observa que hay un ligustro que puede generar </w:t>
            </w:r>
            <w:r w:rsidR="00661874" w:rsidRPr="009C020E">
              <w:rPr>
                <w:rFonts w:cs="Arial"/>
                <w:sz w:val="16"/>
                <w:szCs w:val="16"/>
              </w:rPr>
              <w:t>obstáculos</w:t>
            </w:r>
            <w:r w:rsidRPr="009C020E">
              <w:rPr>
                <w:rFonts w:cs="Arial"/>
                <w:sz w:val="16"/>
                <w:szCs w:val="16"/>
              </w:rPr>
              <w:t xml:space="preserve"> visuales desde cierta perspectiva, pero no tiene código SIGAU. </w:t>
            </w:r>
          </w:p>
        </w:tc>
        <w:tc>
          <w:tcPr>
            <w:tcW w:w="981" w:type="dxa"/>
            <w:shd w:val="clear" w:color="auto" w:fill="auto"/>
            <w:vAlign w:val="center"/>
          </w:tcPr>
          <w:p w14:paraId="4B5678D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4F6684A1" w14:textId="77777777" w:rsidR="005461C1" w:rsidRPr="009C020E" w:rsidRDefault="005461C1" w:rsidP="005461C1">
            <w:pPr>
              <w:rPr>
                <w:rFonts w:cs="Arial"/>
                <w:sz w:val="16"/>
                <w:szCs w:val="16"/>
                <w:shd w:val="clear" w:color="auto" w:fill="FFFFFF"/>
              </w:rPr>
            </w:pPr>
          </w:p>
        </w:tc>
      </w:tr>
      <w:tr w:rsidR="005461C1" w:rsidRPr="009C020E" w14:paraId="7B061057" w14:textId="77777777" w:rsidTr="005461C1">
        <w:trPr>
          <w:trHeight w:val="316"/>
          <w:jc w:val="center"/>
        </w:trPr>
        <w:tc>
          <w:tcPr>
            <w:tcW w:w="629" w:type="dxa"/>
            <w:shd w:val="clear" w:color="auto" w:fill="auto"/>
            <w:vAlign w:val="center"/>
          </w:tcPr>
          <w:p w14:paraId="797BA854"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4</w:t>
            </w:r>
          </w:p>
        </w:tc>
        <w:tc>
          <w:tcPr>
            <w:tcW w:w="1197" w:type="dxa"/>
            <w:shd w:val="clear" w:color="auto" w:fill="auto"/>
            <w:vAlign w:val="center"/>
          </w:tcPr>
          <w:p w14:paraId="17F5985A"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43E275A9"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CHAPINERO</w:t>
            </w:r>
          </w:p>
        </w:tc>
        <w:tc>
          <w:tcPr>
            <w:tcW w:w="1622" w:type="dxa"/>
            <w:shd w:val="clear" w:color="auto" w:fill="auto"/>
            <w:vAlign w:val="center"/>
          </w:tcPr>
          <w:p w14:paraId="61C89A60" w14:textId="77777777" w:rsidR="005461C1" w:rsidRPr="009C020E" w:rsidRDefault="005461C1" w:rsidP="005461C1">
            <w:pPr>
              <w:rPr>
                <w:rFonts w:cs="Arial"/>
                <w:sz w:val="16"/>
                <w:szCs w:val="16"/>
                <w:shd w:val="clear" w:color="auto" w:fill="FFFFFF"/>
              </w:rPr>
            </w:pPr>
            <w:r w:rsidRPr="009C020E">
              <w:rPr>
                <w:rFonts w:cs="Arial"/>
                <w:color w:val="000000"/>
                <w:sz w:val="16"/>
                <w:szCs w:val="16"/>
              </w:rPr>
              <w:t>CALLE 53 CON CARRERA 7 W-E</w:t>
            </w:r>
          </w:p>
        </w:tc>
        <w:tc>
          <w:tcPr>
            <w:tcW w:w="1986" w:type="dxa"/>
            <w:shd w:val="clear" w:color="auto" w:fill="auto"/>
            <w:vAlign w:val="center"/>
          </w:tcPr>
          <w:p w14:paraId="67D747BD" w14:textId="77777777" w:rsidR="005461C1" w:rsidRPr="009C020E" w:rsidRDefault="005461C1" w:rsidP="005461C1">
            <w:pPr>
              <w:rPr>
                <w:rFonts w:cs="Arial"/>
                <w:b/>
                <w:bCs/>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48E808F5" w14:textId="77777777" w:rsidR="005461C1" w:rsidRPr="009C020E" w:rsidRDefault="005461C1" w:rsidP="005461C1">
            <w:pPr>
              <w:rPr>
                <w:rFonts w:cs="Arial"/>
                <w:sz w:val="16"/>
                <w:szCs w:val="16"/>
                <w:shd w:val="clear" w:color="auto" w:fill="FFFFFF"/>
              </w:rPr>
            </w:pPr>
            <w:r w:rsidRPr="009C020E">
              <w:rPr>
                <w:rFonts w:cs="Arial"/>
                <w:sz w:val="16"/>
                <w:szCs w:val="16"/>
              </w:rPr>
              <w:t>Se atenderían la tercera semana de enero</w:t>
            </w:r>
          </w:p>
        </w:tc>
        <w:tc>
          <w:tcPr>
            <w:tcW w:w="981" w:type="dxa"/>
            <w:shd w:val="clear" w:color="auto" w:fill="auto"/>
            <w:vAlign w:val="center"/>
          </w:tcPr>
          <w:p w14:paraId="08AC7D0B"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5C45C0E6" w14:textId="77777777" w:rsidR="005461C1" w:rsidRPr="009C020E" w:rsidRDefault="005461C1" w:rsidP="005461C1">
            <w:pPr>
              <w:rPr>
                <w:rFonts w:cs="Arial"/>
                <w:sz w:val="16"/>
                <w:szCs w:val="16"/>
                <w:shd w:val="clear" w:color="auto" w:fill="FFFFFF"/>
              </w:rPr>
            </w:pPr>
          </w:p>
        </w:tc>
      </w:tr>
      <w:tr w:rsidR="005461C1" w:rsidRPr="009C020E" w14:paraId="2C7A9C57" w14:textId="77777777" w:rsidTr="005461C1">
        <w:trPr>
          <w:trHeight w:val="341"/>
          <w:jc w:val="center"/>
        </w:trPr>
        <w:tc>
          <w:tcPr>
            <w:tcW w:w="629" w:type="dxa"/>
            <w:shd w:val="clear" w:color="auto" w:fill="auto"/>
            <w:vAlign w:val="center"/>
          </w:tcPr>
          <w:p w14:paraId="32ADE32D"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5</w:t>
            </w:r>
          </w:p>
        </w:tc>
        <w:tc>
          <w:tcPr>
            <w:tcW w:w="1197" w:type="dxa"/>
            <w:shd w:val="clear" w:color="auto" w:fill="auto"/>
            <w:vAlign w:val="center"/>
          </w:tcPr>
          <w:p w14:paraId="53F0FBB4"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5EF517BC"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SANTA FE</w:t>
            </w:r>
          </w:p>
        </w:tc>
        <w:tc>
          <w:tcPr>
            <w:tcW w:w="1622" w:type="dxa"/>
            <w:shd w:val="clear" w:color="auto" w:fill="auto"/>
            <w:vAlign w:val="center"/>
          </w:tcPr>
          <w:p w14:paraId="7B9C5DFC" w14:textId="77777777" w:rsidR="005461C1" w:rsidRPr="009C020E" w:rsidRDefault="005461C1" w:rsidP="005461C1">
            <w:pPr>
              <w:rPr>
                <w:rFonts w:cs="Arial"/>
                <w:sz w:val="16"/>
                <w:szCs w:val="16"/>
                <w:shd w:val="clear" w:color="auto" w:fill="FFFFFF"/>
              </w:rPr>
            </w:pPr>
            <w:r w:rsidRPr="009C020E">
              <w:rPr>
                <w:rFonts w:cs="Arial"/>
                <w:color w:val="000000"/>
                <w:sz w:val="16"/>
                <w:szCs w:val="16"/>
              </w:rPr>
              <w:t>AVENIDA CIRCUNVALAR  CON CALLE 10  N-S</w:t>
            </w:r>
          </w:p>
        </w:tc>
        <w:tc>
          <w:tcPr>
            <w:tcW w:w="1986" w:type="dxa"/>
            <w:shd w:val="clear" w:color="auto" w:fill="auto"/>
            <w:vAlign w:val="center"/>
          </w:tcPr>
          <w:p w14:paraId="38CE92D2"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67E348F2" w14:textId="77777777" w:rsidR="005461C1" w:rsidRPr="009C020E" w:rsidRDefault="005461C1" w:rsidP="005461C1">
            <w:pPr>
              <w:rPr>
                <w:rFonts w:cs="Arial"/>
                <w:sz w:val="16"/>
                <w:szCs w:val="16"/>
                <w:shd w:val="clear" w:color="auto" w:fill="FFFFFF"/>
              </w:rPr>
            </w:pPr>
            <w:r w:rsidRPr="009C020E">
              <w:rPr>
                <w:rFonts w:cs="Arial"/>
                <w:sz w:val="16"/>
                <w:szCs w:val="16"/>
              </w:rPr>
              <w:t>Se evidencian tres árboles de la especie Ligustro que están ocasionando obstáculos visuales sobre semáforo y señal pasacalle. Se priorizan para la tercera semana de enero</w:t>
            </w:r>
          </w:p>
        </w:tc>
        <w:tc>
          <w:tcPr>
            <w:tcW w:w="981" w:type="dxa"/>
            <w:shd w:val="clear" w:color="auto" w:fill="auto"/>
            <w:vAlign w:val="center"/>
          </w:tcPr>
          <w:p w14:paraId="157250C5"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5D915BC6" w14:textId="77777777" w:rsidR="005461C1" w:rsidRPr="009C020E" w:rsidRDefault="005461C1" w:rsidP="005461C1">
            <w:pPr>
              <w:rPr>
                <w:rFonts w:cs="Arial"/>
                <w:sz w:val="16"/>
                <w:szCs w:val="16"/>
                <w:shd w:val="clear" w:color="auto" w:fill="FFFFFF"/>
              </w:rPr>
            </w:pPr>
          </w:p>
        </w:tc>
      </w:tr>
      <w:tr w:rsidR="005461C1" w:rsidRPr="009C020E" w14:paraId="1F68FD24" w14:textId="77777777" w:rsidTr="005461C1">
        <w:trPr>
          <w:trHeight w:val="316"/>
          <w:jc w:val="center"/>
        </w:trPr>
        <w:tc>
          <w:tcPr>
            <w:tcW w:w="629" w:type="dxa"/>
            <w:shd w:val="clear" w:color="auto" w:fill="auto"/>
            <w:vAlign w:val="center"/>
          </w:tcPr>
          <w:p w14:paraId="76CC6E2C"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6</w:t>
            </w:r>
          </w:p>
        </w:tc>
        <w:tc>
          <w:tcPr>
            <w:tcW w:w="1197" w:type="dxa"/>
            <w:shd w:val="clear" w:color="auto" w:fill="auto"/>
            <w:vAlign w:val="center"/>
          </w:tcPr>
          <w:p w14:paraId="1BAB9382"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2046B014"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USAQUÉN</w:t>
            </w:r>
          </w:p>
        </w:tc>
        <w:tc>
          <w:tcPr>
            <w:tcW w:w="1622" w:type="dxa"/>
            <w:shd w:val="clear" w:color="auto" w:fill="auto"/>
            <w:vAlign w:val="center"/>
          </w:tcPr>
          <w:p w14:paraId="52DDBE8A" w14:textId="77777777" w:rsidR="005461C1" w:rsidRPr="009C020E" w:rsidRDefault="005461C1" w:rsidP="005461C1">
            <w:pPr>
              <w:rPr>
                <w:rFonts w:cs="Arial"/>
                <w:sz w:val="16"/>
                <w:szCs w:val="16"/>
                <w:shd w:val="clear" w:color="auto" w:fill="FFFFFF"/>
              </w:rPr>
            </w:pPr>
            <w:r w:rsidRPr="009C020E">
              <w:rPr>
                <w:rFonts w:cs="Arial"/>
                <w:color w:val="000000"/>
                <w:sz w:val="16"/>
                <w:szCs w:val="16"/>
              </w:rPr>
              <w:t>AVENIDA CARRERA 9 CON CALLE 135 C N-S</w:t>
            </w:r>
          </w:p>
        </w:tc>
        <w:tc>
          <w:tcPr>
            <w:tcW w:w="1986" w:type="dxa"/>
            <w:shd w:val="clear" w:color="auto" w:fill="auto"/>
            <w:vAlign w:val="center"/>
          </w:tcPr>
          <w:p w14:paraId="1FE394B8"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78CD0F7D" w14:textId="77777777" w:rsidR="005461C1" w:rsidRPr="009C020E" w:rsidRDefault="005461C1" w:rsidP="005461C1">
            <w:pPr>
              <w:rPr>
                <w:rFonts w:cs="Arial"/>
                <w:sz w:val="16"/>
                <w:szCs w:val="16"/>
                <w:shd w:val="clear" w:color="auto" w:fill="FFFFFF"/>
              </w:rPr>
            </w:pPr>
            <w:r w:rsidRPr="009C020E">
              <w:rPr>
                <w:rFonts w:cs="Arial"/>
                <w:sz w:val="16"/>
                <w:szCs w:val="16"/>
              </w:rPr>
              <w:t xml:space="preserve">Se observan árboles de la especie Ligustro y Calistemo que desde cierta óptica y por la curva no dejan ver la </w:t>
            </w:r>
            <w:r w:rsidRPr="009C020E">
              <w:rPr>
                <w:rFonts w:cs="Arial"/>
                <w:sz w:val="16"/>
                <w:szCs w:val="16"/>
              </w:rPr>
              <w:lastRenderedPageBreak/>
              <w:t>señal de pasacalles. Sin embargo al hacer la verificación se identifica que no tienen código SIGAU. No aplica poda.</w:t>
            </w:r>
          </w:p>
        </w:tc>
        <w:tc>
          <w:tcPr>
            <w:tcW w:w="981" w:type="dxa"/>
            <w:shd w:val="clear" w:color="auto" w:fill="auto"/>
            <w:vAlign w:val="center"/>
          </w:tcPr>
          <w:p w14:paraId="6DD81489"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lastRenderedPageBreak/>
              <w:t>X</w:t>
            </w:r>
          </w:p>
        </w:tc>
        <w:tc>
          <w:tcPr>
            <w:tcW w:w="816" w:type="dxa"/>
            <w:shd w:val="clear" w:color="auto" w:fill="auto"/>
            <w:vAlign w:val="center"/>
          </w:tcPr>
          <w:p w14:paraId="1598BBCA" w14:textId="77777777" w:rsidR="005461C1" w:rsidRPr="009C020E" w:rsidRDefault="005461C1" w:rsidP="005461C1">
            <w:pPr>
              <w:rPr>
                <w:rFonts w:cs="Arial"/>
                <w:sz w:val="16"/>
                <w:szCs w:val="16"/>
                <w:shd w:val="clear" w:color="auto" w:fill="FFFFFF"/>
              </w:rPr>
            </w:pPr>
          </w:p>
        </w:tc>
      </w:tr>
      <w:tr w:rsidR="005461C1" w:rsidRPr="009C020E" w14:paraId="73EDD97B" w14:textId="77777777" w:rsidTr="005461C1">
        <w:trPr>
          <w:trHeight w:val="316"/>
          <w:jc w:val="center"/>
        </w:trPr>
        <w:tc>
          <w:tcPr>
            <w:tcW w:w="629" w:type="dxa"/>
            <w:shd w:val="clear" w:color="auto" w:fill="auto"/>
            <w:vAlign w:val="center"/>
          </w:tcPr>
          <w:p w14:paraId="19C40FDE"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7</w:t>
            </w:r>
          </w:p>
        </w:tc>
        <w:tc>
          <w:tcPr>
            <w:tcW w:w="1197" w:type="dxa"/>
            <w:shd w:val="clear" w:color="auto" w:fill="auto"/>
            <w:vAlign w:val="center"/>
          </w:tcPr>
          <w:p w14:paraId="11A17D8F"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7B5A9C7B"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USAQUÉN</w:t>
            </w:r>
          </w:p>
        </w:tc>
        <w:tc>
          <w:tcPr>
            <w:tcW w:w="1622" w:type="dxa"/>
            <w:shd w:val="clear" w:color="auto" w:fill="auto"/>
            <w:vAlign w:val="center"/>
          </w:tcPr>
          <w:p w14:paraId="5E320A1A" w14:textId="77777777" w:rsidR="005461C1" w:rsidRPr="009C020E" w:rsidRDefault="005461C1" w:rsidP="005461C1">
            <w:pPr>
              <w:rPr>
                <w:rFonts w:cs="Arial"/>
                <w:sz w:val="16"/>
                <w:szCs w:val="16"/>
                <w:shd w:val="clear" w:color="auto" w:fill="FFFFFF"/>
              </w:rPr>
            </w:pPr>
            <w:r w:rsidRPr="009C020E">
              <w:rPr>
                <w:rFonts w:cs="Arial"/>
                <w:color w:val="000000"/>
                <w:sz w:val="16"/>
                <w:szCs w:val="16"/>
              </w:rPr>
              <w:t>AVENIDA CARRERA 9 CON CALLE 129 Y 134 S-N</w:t>
            </w:r>
          </w:p>
        </w:tc>
        <w:tc>
          <w:tcPr>
            <w:tcW w:w="1986" w:type="dxa"/>
            <w:shd w:val="clear" w:color="auto" w:fill="auto"/>
            <w:vAlign w:val="center"/>
          </w:tcPr>
          <w:p w14:paraId="40BA652E"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49C87877" w14:textId="77777777" w:rsidR="005461C1" w:rsidRPr="009C020E" w:rsidRDefault="005461C1" w:rsidP="005461C1">
            <w:pPr>
              <w:rPr>
                <w:rFonts w:cs="Arial"/>
                <w:sz w:val="16"/>
                <w:szCs w:val="16"/>
                <w:shd w:val="clear" w:color="auto" w:fill="FFFFFF"/>
              </w:rPr>
            </w:pPr>
            <w:r w:rsidRPr="009C020E">
              <w:rPr>
                <w:rFonts w:cs="Arial"/>
                <w:sz w:val="16"/>
                <w:szCs w:val="16"/>
              </w:rPr>
              <w:t>Dos sauces presentan interferencia con señal pasacalle, el que más interfiere tiene contacto con redes de MT responsabilidad de CODENSA. El otro será atendido de manera prioritaria durante la tercera semana de enero</w:t>
            </w:r>
          </w:p>
        </w:tc>
        <w:tc>
          <w:tcPr>
            <w:tcW w:w="981" w:type="dxa"/>
            <w:shd w:val="clear" w:color="auto" w:fill="auto"/>
            <w:vAlign w:val="center"/>
          </w:tcPr>
          <w:p w14:paraId="2AC25682"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7C7D7491" w14:textId="77777777" w:rsidR="005461C1" w:rsidRPr="009C020E" w:rsidRDefault="005461C1" w:rsidP="005461C1">
            <w:pPr>
              <w:rPr>
                <w:rFonts w:cs="Arial"/>
                <w:sz w:val="16"/>
                <w:szCs w:val="16"/>
                <w:shd w:val="clear" w:color="auto" w:fill="FFFFFF"/>
              </w:rPr>
            </w:pPr>
          </w:p>
        </w:tc>
      </w:tr>
      <w:tr w:rsidR="005461C1" w:rsidRPr="009C020E" w14:paraId="289FD108" w14:textId="77777777" w:rsidTr="005461C1">
        <w:trPr>
          <w:trHeight w:val="316"/>
          <w:jc w:val="center"/>
        </w:trPr>
        <w:tc>
          <w:tcPr>
            <w:tcW w:w="629" w:type="dxa"/>
            <w:shd w:val="clear" w:color="auto" w:fill="auto"/>
            <w:vAlign w:val="center"/>
          </w:tcPr>
          <w:p w14:paraId="06BD38CD"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8</w:t>
            </w:r>
          </w:p>
        </w:tc>
        <w:tc>
          <w:tcPr>
            <w:tcW w:w="1197" w:type="dxa"/>
            <w:shd w:val="clear" w:color="auto" w:fill="auto"/>
            <w:vAlign w:val="center"/>
          </w:tcPr>
          <w:p w14:paraId="2438C05B"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30381928"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USAQUÉN</w:t>
            </w:r>
          </w:p>
        </w:tc>
        <w:tc>
          <w:tcPr>
            <w:tcW w:w="1622" w:type="dxa"/>
            <w:shd w:val="clear" w:color="auto" w:fill="auto"/>
            <w:vAlign w:val="center"/>
          </w:tcPr>
          <w:p w14:paraId="7329F2EA" w14:textId="77777777" w:rsidR="005461C1" w:rsidRPr="009C020E" w:rsidRDefault="005461C1" w:rsidP="005461C1">
            <w:pPr>
              <w:rPr>
                <w:rFonts w:cs="Arial"/>
                <w:sz w:val="16"/>
                <w:szCs w:val="16"/>
                <w:shd w:val="clear" w:color="auto" w:fill="FFFFFF"/>
              </w:rPr>
            </w:pPr>
            <w:r w:rsidRPr="009C020E">
              <w:rPr>
                <w:rFonts w:cs="Arial"/>
                <w:color w:val="000000"/>
                <w:sz w:val="16"/>
                <w:szCs w:val="16"/>
              </w:rPr>
              <w:t xml:space="preserve">AVENIDA CARRERA 9 CON CALLE 127 N-S </w:t>
            </w:r>
          </w:p>
        </w:tc>
        <w:tc>
          <w:tcPr>
            <w:tcW w:w="1986" w:type="dxa"/>
            <w:shd w:val="clear" w:color="auto" w:fill="auto"/>
            <w:vAlign w:val="center"/>
          </w:tcPr>
          <w:p w14:paraId="2B58DD9D"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0B3AAB60" w14:textId="77777777" w:rsidR="005461C1" w:rsidRPr="009C020E" w:rsidRDefault="005461C1" w:rsidP="005461C1">
            <w:pPr>
              <w:rPr>
                <w:rFonts w:cs="Arial"/>
                <w:sz w:val="16"/>
                <w:szCs w:val="16"/>
                <w:shd w:val="clear" w:color="auto" w:fill="FFFFFF"/>
              </w:rPr>
            </w:pPr>
            <w:r w:rsidRPr="009C020E">
              <w:rPr>
                <w:rFonts w:cs="Arial"/>
                <w:sz w:val="16"/>
                <w:szCs w:val="16"/>
              </w:rPr>
              <w:t>No hay obstrucción de señales por parte de árboles. No aplica poda.</w:t>
            </w:r>
          </w:p>
        </w:tc>
        <w:tc>
          <w:tcPr>
            <w:tcW w:w="981" w:type="dxa"/>
            <w:shd w:val="clear" w:color="auto" w:fill="auto"/>
            <w:vAlign w:val="center"/>
          </w:tcPr>
          <w:p w14:paraId="64CD4575"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31EE9390" w14:textId="77777777" w:rsidR="005461C1" w:rsidRPr="009C020E" w:rsidRDefault="005461C1" w:rsidP="005461C1">
            <w:pPr>
              <w:rPr>
                <w:rFonts w:cs="Arial"/>
                <w:sz w:val="16"/>
                <w:szCs w:val="16"/>
                <w:shd w:val="clear" w:color="auto" w:fill="FFFFFF"/>
              </w:rPr>
            </w:pPr>
          </w:p>
        </w:tc>
      </w:tr>
      <w:tr w:rsidR="005461C1" w:rsidRPr="009C020E" w14:paraId="6B6CA292" w14:textId="77777777" w:rsidTr="005461C1">
        <w:trPr>
          <w:trHeight w:val="316"/>
          <w:jc w:val="center"/>
        </w:trPr>
        <w:tc>
          <w:tcPr>
            <w:tcW w:w="629" w:type="dxa"/>
            <w:shd w:val="clear" w:color="auto" w:fill="auto"/>
            <w:vAlign w:val="center"/>
          </w:tcPr>
          <w:p w14:paraId="1622F1F5"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9</w:t>
            </w:r>
          </w:p>
        </w:tc>
        <w:tc>
          <w:tcPr>
            <w:tcW w:w="1197" w:type="dxa"/>
            <w:shd w:val="clear" w:color="auto" w:fill="auto"/>
            <w:vAlign w:val="center"/>
          </w:tcPr>
          <w:p w14:paraId="55A8F382"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4D92A23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USAQUÉN</w:t>
            </w:r>
          </w:p>
        </w:tc>
        <w:tc>
          <w:tcPr>
            <w:tcW w:w="1622" w:type="dxa"/>
            <w:shd w:val="clear" w:color="auto" w:fill="auto"/>
            <w:vAlign w:val="center"/>
          </w:tcPr>
          <w:p w14:paraId="0D65BF3F" w14:textId="77777777" w:rsidR="005461C1" w:rsidRPr="009C020E" w:rsidRDefault="005461C1" w:rsidP="005461C1">
            <w:pPr>
              <w:rPr>
                <w:rFonts w:cs="Arial"/>
                <w:sz w:val="16"/>
                <w:szCs w:val="16"/>
                <w:shd w:val="clear" w:color="auto" w:fill="FFFFFF"/>
              </w:rPr>
            </w:pPr>
            <w:r w:rsidRPr="009C020E">
              <w:rPr>
                <w:rFonts w:cs="Arial"/>
                <w:color w:val="000000"/>
                <w:sz w:val="16"/>
                <w:szCs w:val="16"/>
              </w:rPr>
              <w:t>AVENIDA CARRERA 9 CON CALLE 126 N-S</w:t>
            </w:r>
          </w:p>
        </w:tc>
        <w:tc>
          <w:tcPr>
            <w:tcW w:w="1986" w:type="dxa"/>
            <w:shd w:val="clear" w:color="auto" w:fill="auto"/>
            <w:vAlign w:val="center"/>
          </w:tcPr>
          <w:p w14:paraId="13668E42" w14:textId="77777777" w:rsidR="005461C1" w:rsidRPr="009C020E" w:rsidRDefault="005461C1" w:rsidP="005461C1">
            <w:pPr>
              <w:rPr>
                <w:rFonts w:cs="Arial"/>
                <w:b/>
                <w:bCs/>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606C408F" w14:textId="77777777" w:rsidR="005461C1" w:rsidRPr="009C020E" w:rsidRDefault="005461C1" w:rsidP="005461C1">
            <w:pPr>
              <w:rPr>
                <w:rFonts w:cs="Arial"/>
                <w:sz w:val="16"/>
                <w:szCs w:val="16"/>
                <w:shd w:val="clear" w:color="auto" w:fill="FFFFFF"/>
              </w:rPr>
            </w:pPr>
            <w:r w:rsidRPr="009C020E">
              <w:rPr>
                <w:rFonts w:cs="Arial"/>
                <w:sz w:val="16"/>
                <w:szCs w:val="16"/>
              </w:rPr>
              <w:t>Se presenta obstrucción de semáforo por parte de un árbol de la especie Pino Ciprés, sin embargo está emplazado en la zona de responsabilidad de la ANI. No aplica poda.</w:t>
            </w:r>
          </w:p>
        </w:tc>
        <w:tc>
          <w:tcPr>
            <w:tcW w:w="981" w:type="dxa"/>
            <w:shd w:val="clear" w:color="auto" w:fill="auto"/>
            <w:vAlign w:val="center"/>
          </w:tcPr>
          <w:p w14:paraId="33F58BD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6E025B12" w14:textId="77777777" w:rsidR="005461C1" w:rsidRPr="009C020E" w:rsidRDefault="005461C1" w:rsidP="005461C1">
            <w:pPr>
              <w:rPr>
                <w:rFonts w:cs="Arial"/>
                <w:sz w:val="16"/>
                <w:szCs w:val="16"/>
                <w:shd w:val="clear" w:color="auto" w:fill="FFFFFF"/>
              </w:rPr>
            </w:pPr>
          </w:p>
        </w:tc>
      </w:tr>
      <w:tr w:rsidR="005461C1" w:rsidRPr="009C020E" w14:paraId="4553F292" w14:textId="77777777" w:rsidTr="005461C1">
        <w:trPr>
          <w:trHeight w:val="316"/>
          <w:jc w:val="center"/>
        </w:trPr>
        <w:tc>
          <w:tcPr>
            <w:tcW w:w="629" w:type="dxa"/>
            <w:shd w:val="clear" w:color="auto" w:fill="auto"/>
            <w:vAlign w:val="center"/>
          </w:tcPr>
          <w:p w14:paraId="41A59D92"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10</w:t>
            </w:r>
          </w:p>
        </w:tc>
        <w:tc>
          <w:tcPr>
            <w:tcW w:w="1197" w:type="dxa"/>
            <w:shd w:val="clear" w:color="auto" w:fill="auto"/>
            <w:vAlign w:val="center"/>
          </w:tcPr>
          <w:p w14:paraId="099ABE7D"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108A69BA"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USAQUÉN</w:t>
            </w:r>
          </w:p>
        </w:tc>
        <w:tc>
          <w:tcPr>
            <w:tcW w:w="1622" w:type="dxa"/>
            <w:shd w:val="clear" w:color="auto" w:fill="auto"/>
            <w:vAlign w:val="center"/>
          </w:tcPr>
          <w:p w14:paraId="2906AD68" w14:textId="77777777" w:rsidR="005461C1" w:rsidRPr="009C020E" w:rsidRDefault="005461C1" w:rsidP="005461C1">
            <w:pPr>
              <w:rPr>
                <w:rFonts w:cs="Arial"/>
                <w:sz w:val="16"/>
                <w:szCs w:val="16"/>
                <w:shd w:val="clear" w:color="auto" w:fill="FFFFFF"/>
              </w:rPr>
            </w:pPr>
            <w:r w:rsidRPr="009C020E">
              <w:rPr>
                <w:rFonts w:cs="Arial"/>
                <w:color w:val="000000"/>
                <w:sz w:val="16"/>
                <w:szCs w:val="16"/>
              </w:rPr>
              <w:t>CALLE 127 CON CARRERA 9A-18 E-W</w:t>
            </w:r>
          </w:p>
        </w:tc>
        <w:tc>
          <w:tcPr>
            <w:tcW w:w="1986" w:type="dxa"/>
            <w:shd w:val="clear" w:color="auto" w:fill="auto"/>
            <w:vAlign w:val="center"/>
          </w:tcPr>
          <w:p w14:paraId="0037486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63E12DD2" w14:textId="77777777" w:rsidR="005461C1" w:rsidRPr="009C020E" w:rsidRDefault="005461C1" w:rsidP="005461C1">
            <w:pPr>
              <w:rPr>
                <w:rFonts w:cs="Arial"/>
                <w:sz w:val="16"/>
                <w:szCs w:val="16"/>
                <w:shd w:val="clear" w:color="auto" w:fill="FFFFFF"/>
              </w:rPr>
            </w:pPr>
            <w:r w:rsidRPr="009C020E">
              <w:rPr>
                <w:rFonts w:cs="Arial"/>
                <w:sz w:val="16"/>
                <w:szCs w:val="16"/>
              </w:rPr>
              <w:t xml:space="preserve"> En este punto no se observa obstrucción directa con las señales. Sin embargo, las palmas aparentemente desde lejos podrían causar interferencia, pero no tienen código SIGAU. No aplica poda.</w:t>
            </w:r>
          </w:p>
        </w:tc>
        <w:tc>
          <w:tcPr>
            <w:tcW w:w="981" w:type="dxa"/>
            <w:shd w:val="clear" w:color="auto" w:fill="auto"/>
            <w:vAlign w:val="center"/>
          </w:tcPr>
          <w:p w14:paraId="50A7B70B"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4D25FC7C" w14:textId="77777777" w:rsidR="005461C1" w:rsidRPr="009C020E" w:rsidRDefault="005461C1" w:rsidP="005461C1">
            <w:pPr>
              <w:rPr>
                <w:rFonts w:cs="Arial"/>
                <w:sz w:val="16"/>
                <w:szCs w:val="16"/>
                <w:shd w:val="clear" w:color="auto" w:fill="FFFFFF"/>
              </w:rPr>
            </w:pPr>
          </w:p>
        </w:tc>
      </w:tr>
      <w:tr w:rsidR="005461C1" w:rsidRPr="009C020E" w14:paraId="4657B3AA" w14:textId="77777777" w:rsidTr="005461C1">
        <w:trPr>
          <w:trHeight w:val="316"/>
          <w:jc w:val="center"/>
        </w:trPr>
        <w:tc>
          <w:tcPr>
            <w:tcW w:w="629" w:type="dxa"/>
            <w:shd w:val="clear" w:color="auto" w:fill="auto"/>
            <w:vAlign w:val="center"/>
          </w:tcPr>
          <w:p w14:paraId="408D967E"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11</w:t>
            </w:r>
          </w:p>
          <w:p w14:paraId="12D3363E" w14:textId="77777777" w:rsidR="005461C1" w:rsidRPr="009C020E" w:rsidRDefault="005461C1" w:rsidP="005461C1">
            <w:pPr>
              <w:rPr>
                <w:rFonts w:cs="Arial"/>
                <w:sz w:val="16"/>
                <w:szCs w:val="16"/>
                <w:shd w:val="clear" w:color="auto" w:fill="FFFFFF"/>
              </w:rPr>
            </w:pPr>
          </w:p>
        </w:tc>
        <w:tc>
          <w:tcPr>
            <w:tcW w:w="1197" w:type="dxa"/>
            <w:shd w:val="clear" w:color="auto" w:fill="auto"/>
            <w:vAlign w:val="center"/>
          </w:tcPr>
          <w:p w14:paraId="4BD4B387"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39F81510"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USAQUÉN</w:t>
            </w:r>
          </w:p>
        </w:tc>
        <w:tc>
          <w:tcPr>
            <w:tcW w:w="1622" w:type="dxa"/>
            <w:shd w:val="clear" w:color="auto" w:fill="auto"/>
            <w:vAlign w:val="center"/>
          </w:tcPr>
          <w:p w14:paraId="7D4CEA8A" w14:textId="77777777" w:rsidR="005461C1" w:rsidRPr="009C020E" w:rsidRDefault="005461C1" w:rsidP="005461C1">
            <w:pPr>
              <w:rPr>
                <w:rFonts w:cs="Arial"/>
                <w:sz w:val="16"/>
                <w:szCs w:val="16"/>
                <w:shd w:val="clear" w:color="auto" w:fill="FFFFFF"/>
              </w:rPr>
            </w:pPr>
            <w:r w:rsidRPr="009C020E">
              <w:rPr>
                <w:rFonts w:cs="Arial"/>
                <w:color w:val="000000"/>
                <w:sz w:val="16"/>
                <w:szCs w:val="16"/>
              </w:rPr>
              <w:t>CALLE 127 CON CARRERA 14-54  E-W</w:t>
            </w:r>
          </w:p>
        </w:tc>
        <w:tc>
          <w:tcPr>
            <w:tcW w:w="1986" w:type="dxa"/>
            <w:shd w:val="clear" w:color="auto" w:fill="auto"/>
            <w:vAlign w:val="center"/>
          </w:tcPr>
          <w:p w14:paraId="0ACEA74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34F3D4B7" w14:textId="77777777" w:rsidR="005461C1" w:rsidRPr="009C020E" w:rsidRDefault="005461C1" w:rsidP="005461C1">
            <w:pPr>
              <w:rPr>
                <w:rFonts w:cs="Arial"/>
                <w:sz w:val="16"/>
                <w:szCs w:val="16"/>
                <w:shd w:val="clear" w:color="auto" w:fill="FFFFFF"/>
              </w:rPr>
            </w:pPr>
            <w:r w:rsidRPr="009C020E">
              <w:rPr>
                <w:rFonts w:cs="Arial"/>
                <w:sz w:val="16"/>
                <w:szCs w:val="16"/>
              </w:rPr>
              <w:t>En este punto no se observan obstrucción directa. Sin embargo, se identificaron varios cerezos con necesidad de poda sin código SIGAU</w:t>
            </w:r>
          </w:p>
        </w:tc>
        <w:tc>
          <w:tcPr>
            <w:tcW w:w="981" w:type="dxa"/>
            <w:shd w:val="clear" w:color="auto" w:fill="auto"/>
            <w:vAlign w:val="center"/>
          </w:tcPr>
          <w:p w14:paraId="0934315F"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3256C887" w14:textId="77777777" w:rsidR="005461C1" w:rsidRPr="009C020E" w:rsidRDefault="005461C1" w:rsidP="005461C1">
            <w:pPr>
              <w:rPr>
                <w:rFonts w:cs="Arial"/>
                <w:sz w:val="16"/>
                <w:szCs w:val="16"/>
                <w:shd w:val="clear" w:color="auto" w:fill="FFFFFF"/>
              </w:rPr>
            </w:pPr>
          </w:p>
        </w:tc>
      </w:tr>
      <w:tr w:rsidR="005461C1" w:rsidRPr="009C020E" w14:paraId="7DB6808C" w14:textId="77777777" w:rsidTr="005461C1">
        <w:trPr>
          <w:trHeight w:val="316"/>
          <w:jc w:val="center"/>
        </w:trPr>
        <w:tc>
          <w:tcPr>
            <w:tcW w:w="629" w:type="dxa"/>
            <w:shd w:val="clear" w:color="auto" w:fill="auto"/>
            <w:vAlign w:val="center"/>
          </w:tcPr>
          <w:p w14:paraId="2D946BAF"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12</w:t>
            </w:r>
          </w:p>
        </w:tc>
        <w:tc>
          <w:tcPr>
            <w:tcW w:w="1197" w:type="dxa"/>
            <w:shd w:val="clear" w:color="auto" w:fill="auto"/>
            <w:vAlign w:val="center"/>
          </w:tcPr>
          <w:p w14:paraId="31F3D3C5"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06/01/2021</w:t>
            </w:r>
          </w:p>
        </w:tc>
        <w:tc>
          <w:tcPr>
            <w:tcW w:w="1383" w:type="dxa"/>
            <w:shd w:val="clear" w:color="auto" w:fill="auto"/>
            <w:vAlign w:val="center"/>
          </w:tcPr>
          <w:p w14:paraId="720FF312"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USAQUÉN</w:t>
            </w:r>
          </w:p>
        </w:tc>
        <w:tc>
          <w:tcPr>
            <w:tcW w:w="1622" w:type="dxa"/>
            <w:shd w:val="clear" w:color="auto" w:fill="auto"/>
            <w:vAlign w:val="center"/>
          </w:tcPr>
          <w:p w14:paraId="68ECF6D1" w14:textId="77777777" w:rsidR="005461C1" w:rsidRPr="009C020E" w:rsidRDefault="005461C1" w:rsidP="005461C1">
            <w:pPr>
              <w:rPr>
                <w:rFonts w:cs="Arial"/>
                <w:sz w:val="16"/>
                <w:szCs w:val="16"/>
                <w:shd w:val="clear" w:color="auto" w:fill="FFFFFF"/>
              </w:rPr>
            </w:pPr>
            <w:r w:rsidRPr="009C020E">
              <w:rPr>
                <w:rFonts w:cs="Arial"/>
                <w:color w:val="000000"/>
                <w:sz w:val="16"/>
                <w:szCs w:val="16"/>
              </w:rPr>
              <w:t>CALLE 127 CON CARRERA 21-01 E-W</w:t>
            </w:r>
          </w:p>
        </w:tc>
        <w:tc>
          <w:tcPr>
            <w:tcW w:w="1986" w:type="dxa"/>
            <w:shd w:val="clear" w:color="auto" w:fill="auto"/>
            <w:vAlign w:val="center"/>
          </w:tcPr>
          <w:p w14:paraId="65C5A4BD"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6A4DC751" w14:textId="3B8F5A3C" w:rsidR="005461C1" w:rsidRPr="009C020E" w:rsidRDefault="005461C1" w:rsidP="005461C1">
            <w:pPr>
              <w:rPr>
                <w:rFonts w:cs="Arial"/>
                <w:sz w:val="16"/>
                <w:szCs w:val="16"/>
                <w:shd w:val="clear" w:color="auto" w:fill="FFFFFF"/>
              </w:rPr>
            </w:pPr>
            <w:r w:rsidRPr="009C020E">
              <w:rPr>
                <w:rFonts w:cs="Arial"/>
                <w:sz w:val="16"/>
                <w:szCs w:val="16"/>
              </w:rPr>
              <w:t xml:space="preserve">No hay obstrucción aparente de árboles en las señales. Sin embargo, se observan varios individuos arbóreos de </w:t>
            </w:r>
            <w:r w:rsidR="00661874" w:rsidRPr="009C020E">
              <w:rPr>
                <w:rFonts w:cs="Arial"/>
                <w:sz w:val="16"/>
                <w:szCs w:val="16"/>
              </w:rPr>
              <w:t>Liquidámbar</w:t>
            </w:r>
            <w:r w:rsidRPr="009C020E">
              <w:rPr>
                <w:rFonts w:cs="Arial"/>
                <w:sz w:val="16"/>
                <w:szCs w:val="16"/>
              </w:rPr>
              <w:t xml:space="preserve"> que presentan necesidad de poda, sin código SIGAU. No aplica poda.</w:t>
            </w:r>
          </w:p>
        </w:tc>
        <w:tc>
          <w:tcPr>
            <w:tcW w:w="981" w:type="dxa"/>
            <w:shd w:val="clear" w:color="auto" w:fill="auto"/>
            <w:vAlign w:val="center"/>
          </w:tcPr>
          <w:p w14:paraId="44E45467"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c>
          <w:tcPr>
            <w:tcW w:w="816" w:type="dxa"/>
            <w:shd w:val="clear" w:color="auto" w:fill="auto"/>
            <w:vAlign w:val="center"/>
          </w:tcPr>
          <w:p w14:paraId="0686D56E" w14:textId="77777777" w:rsidR="005461C1" w:rsidRPr="009C020E" w:rsidRDefault="005461C1" w:rsidP="005461C1">
            <w:pPr>
              <w:rPr>
                <w:rFonts w:cs="Arial"/>
                <w:sz w:val="16"/>
                <w:szCs w:val="16"/>
                <w:shd w:val="clear" w:color="auto" w:fill="FFFFFF"/>
              </w:rPr>
            </w:pPr>
          </w:p>
        </w:tc>
      </w:tr>
      <w:tr w:rsidR="005461C1" w:rsidRPr="009C020E" w14:paraId="46E99163" w14:textId="77777777" w:rsidTr="005461C1">
        <w:trPr>
          <w:trHeight w:val="316"/>
          <w:jc w:val="center"/>
        </w:trPr>
        <w:tc>
          <w:tcPr>
            <w:tcW w:w="629" w:type="dxa"/>
            <w:shd w:val="clear" w:color="auto" w:fill="auto"/>
            <w:vAlign w:val="center"/>
          </w:tcPr>
          <w:p w14:paraId="5D6E85C6"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13</w:t>
            </w:r>
          </w:p>
        </w:tc>
        <w:tc>
          <w:tcPr>
            <w:tcW w:w="1197" w:type="dxa"/>
            <w:shd w:val="clear" w:color="auto" w:fill="auto"/>
            <w:vAlign w:val="center"/>
          </w:tcPr>
          <w:p w14:paraId="740EF423"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25-02-2021</w:t>
            </w:r>
          </w:p>
        </w:tc>
        <w:tc>
          <w:tcPr>
            <w:tcW w:w="1383" w:type="dxa"/>
            <w:shd w:val="clear" w:color="auto" w:fill="auto"/>
            <w:vAlign w:val="center"/>
          </w:tcPr>
          <w:p w14:paraId="7CB8E28A"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USME</w:t>
            </w:r>
          </w:p>
        </w:tc>
        <w:tc>
          <w:tcPr>
            <w:tcW w:w="1622" w:type="dxa"/>
            <w:shd w:val="clear" w:color="auto" w:fill="auto"/>
            <w:vAlign w:val="center"/>
          </w:tcPr>
          <w:p w14:paraId="5BD7C3D7" w14:textId="77777777" w:rsidR="005461C1" w:rsidRPr="009C020E" w:rsidRDefault="005461C1" w:rsidP="005461C1">
            <w:pPr>
              <w:rPr>
                <w:rFonts w:cs="Arial"/>
                <w:color w:val="000000"/>
                <w:sz w:val="16"/>
                <w:szCs w:val="16"/>
              </w:rPr>
            </w:pPr>
            <w:r w:rsidRPr="009C020E">
              <w:rPr>
                <w:rFonts w:cs="Arial"/>
                <w:sz w:val="16"/>
                <w:szCs w:val="16"/>
                <w:shd w:val="clear" w:color="auto" w:fill="FFFFFF"/>
              </w:rPr>
              <w:t>CALLE 84 SUR #11-63</w:t>
            </w:r>
          </w:p>
        </w:tc>
        <w:tc>
          <w:tcPr>
            <w:tcW w:w="1986" w:type="dxa"/>
            <w:shd w:val="clear" w:color="auto" w:fill="auto"/>
            <w:vAlign w:val="center"/>
          </w:tcPr>
          <w:p w14:paraId="7F80E4BF"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0ED464D5" w14:textId="77777777" w:rsidR="005461C1" w:rsidRPr="009C020E" w:rsidRDefault="005461C1" w:rsidP="005461C1">
            <w:pPr>
              <w:rPr>
                <w:rFonts w:cs="Arial"/>
                <w:sz w:val="16"/>
                <w:szCs w:val="16"/>
                <w:shd w:val="clear" w:color="auto" w:fill="FFFFFF"/>
              </w:rPr>
            </w:pPr>
            <w:r w:rsidRPr="009C020E">
              <w:rPr>
                <w:rFonts w:cs="Arial"/>
                <w:sz w:val="16"/>
                <w:szCs w:val="16"/>
              </w:rPr>
              <w:t xml:space="preserve">En este punto de la Clínica Reina Sofía se observa necesidad de poda urgente en estos árboles de Jazmín del Cabo, todos tienen código SIGAU. Se </w:t>
            </w:r>
            <w:r w:rsidRPr="009C020E">
              <w:rPr>
                <w:rFonts w:cs="Arial"/>
                <w:sz w:val="16"/>
                <w:szCs w:val="16"/>
              </w:rPr>
              <w:lastRenderedPageBreak/>
              <w:t>programa de manera prioritaria para la otra semana. En el costado sur de la vía sentido oriente -occidente, hay un árbol que está en zona de canal responsabilidad del EAAB. Se priorizan para la tercera semana de enero</w:t>
            </w:r>
          </w:p>
        </w:tc>
        <w:tc>
          <w:tcPr>
            <w:tcW w:w="981" w:type="dxa"/>
            <w:shd w:val="clear" w:color="auto" w:fill="auto"/>
            <w:vAlign w:val="center"/>
          </w:tcPr>
          <w:p w14:paraId="052CF329" w14:textId="77777777" w:rsidR="005461C1" w:rsidRPr="009C020E" w:rsidRDefault="005461C1" w:rsidP="005461C1">
            <w:pPr>
              <w:rPr>
                <w:rFonts w:cs="Arial"/>
                <w:sz w:val="16"/>
                <w:szCs w:val="16"/>
                <w:shd w:val="clear" w:color="auto" w:fill="FFFFFF"/>
              </w:rPr>
            </w:pPr>
          </w:p>
        </w:tc>
        <w:tc>
          <w:tcPr>
            <w:tcW w:w="816" w:type="dxa"/>
            <w:shd w:val="clear" w:color="auto" w:fill="auto"/>
            <w:vAlign w:val="center"/>
          </w:tcPr>
          <w:p w14:paraId="28790CB7"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r>
      <w:tr w:rsidR="005461C1" w:rsidRPr="009C020E" w14:paraId="5E327A83" w14:textId="77777777" w:rsidTr="005461C1">
        <w:trPr>
          <w:trHeight w:val="316"/>
          <w:jc w:val="center"/>
        </w:trPr>
        <w:tc>
          <w:tcPr>
            <w:tcW w:w="629" w:type="dxa"/>
            <w:shd w:val="clear" w:color="auto" w:fill="auto"/>
            <w:vAlign w:val="center"/>
          </w:tcPr>
          <w:p w14:paraId="097B52B1"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14</w:t>
            </w:r>
          </w:p>
        </w:tc>
        <w:tc>
          <w:tcPr>
            <w:tcW w:w="1197" w:type="dxa"/>
            <w:shd w:val="clear" w:color="auto" w:fill="auto"/>
            <w:vAlign w:val="center"/>
          </w:tcPr>
          <w:p w14:paraId="5B200DF7"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25-02-2021</w:t>
            </w:r>
          </w:p>
        </w:tc>
        <w:tc>
          <w:tcPr>
            <w:tcW w:w="1383" w:type="dxa"/>
            <w:shd w:val="clear" w:color="auto" w:fill="auto"/>
            <w:vAlign w:val="center"/>
          </w:tcPr>
          <w:p w14:paraId="77C4A960"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CHAPINERO</w:t>
            </w:r>
          </w:p>
        </w:tc>
        <w:tc>
          <w:tcPr>
            <w:tcW w:w="1622" w:type="dxa"/>
            <w:shd w:val="clear" w:color="auto" w:fill="auto"/>
            <w:vAlign w:val="center"/>
          </w:tcPr>
          <w:p w14:paraId="4EA2B040" w14:textId="77777777" w:rsidR="005461C1" w:rsidRPr="009C020E" w:rsidRDefault="005461C1" w:rsidP="005461C1">
            <w:pPr>
              <w:rPr>
                <w:rFonts w:cs="Arial"/>
                <w:color w:val="000000"/>
                <w:sz w:val="16"/>
                <w:szCs w:val="16"/>
              </w:rPr>
            </w:pPr>
            <w:r w:rsidRPr="009C020E">
              <w:rPr>
                <w:rFonts w:cs="Arial"/>
                <w:sz w:val="16"/>
                <w:szCs w:val="16"/>
                <w:shd w:val="clear" w:color="auto" w:fill="FFFFFF"/>
              </w:rPr>
              <w:t>CALLE 61 5-19</w:t>
            </w:r>
          </w:p>
        </w:tc>
        <w:tc>
          <w:tcPr>
            <w:tcW w:w="1986" w:type="dxa"/>
            <w:shd w:val="clear" w:color="auto" w:fill="auto"/>
            <w:vAlign w:val="center"/>
          </w:tcPr>
          <w:p w14:paraId="52506223"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PODA</w:t>
            </w:r>
          </w:p>
        </w:tc>
        <w:tc>
          <w:tcPr>
            <w:tcW w:w="1914" w:type="dxa"/>
            <w:shd w:val="clear" w:color="auto" w:fill="auto"/>
          </w:tcPr>
          <w:p w14:paraId="70D1BF37" w14:textId="77777777" w:rsidR="005461C1" w:rsidRPr="009C020E" w:rsidRDefault="005461C1" w:rsidP="005461C1">
            <w:pPr>
              <w:rPr>
                <w:rFonts w:cs="Arial"/>
                <w:sz w:val="16"/>
                <w:szCs w:val="16"/>
                <w:shd w:val="clear" w:color="auto" w:fill="FFFFFF"/>
              </w:rPr>
            </w:pPr>
            <w:r w:rsidRPr="009C020E">
              <w:rPr>
                <w:rFonts w:cs="Arial"/>
                <w:sz w:val="16"/>
                <w:szCs w:val="16"/>
              </w:rPr>
              <w:t xml:space="preserve">Se observa una señal de pasacalle semicubierta por árboles de pino ciprés ubicados en predio privado. No aplica poda. </w:t>
            </w:r>
          </w:p>
        </w:tc>
        <w:tc>
          <w:tcPr>
            <w:tcW w:w="981" w:type="dxa"/>
            <w:shd w:val="clear" w:color="auto" w:fill="auto"/>
            <w:vAlign w:val="center"/>
          </w:tcPr>
          <w:p w14:paraId="39A18D67" w14:textId="77777777" w:rsidR="005461C1" w:rsidRPr="009C020E" w:rsidRDefault="005461C1" w:rsidP="005461C1">
            <w:pPr>
              <w:rPr>
                <w:rFonts w:cs="Arial"/>
                <w:sz w:val="16"/>
                <w:szCs w:val="16"/>
                <w:shd w:val="clear" w:color="auto" w:fill="FFFFFF"/>
              </w:rPr>
            </w:pPr>
          </w:p>
        </w:tc>
        <w:tc>
          <w:tcPr>
            <w:tcW w:w="816" w:type="dxa"/>
            <w:shd w:val="clear" w:color="auto" w:fill="auto"/>
            <w:vAlign w:val="center"/>
          </w:tcPr>
          <w:p w14:paraId="05BA7BF8" w14:textId="77777777" w:rsidR="005461C1" w:rsidRPr="009C020E" w:rsidRDefault="005461C1" w:rsidP="005461C1">
            <w:pPr>
              <w:rPr>
                <w:rFonts w:cs="Arial"/>
                <w:sz w:val="16"/>
                <w:szCs w:val="16"/>
                <w:shd w:val="clear" w:color="auto" w:fill="FFFFFF"/>
              </w:rPr>
            </w:pPr>
            <w:r w:rsidRPr="009C020E">
              <w:rPr>
                <w:rFonts w:cs="Arial"/>
                <w:sz w:val="16"/>
                <w:szCs w:val="16"/>
                <w:shd w:val="clear" w:color="auto" w:fill="FFFFFF"/>
              </w:rPr>
              <w:t>X</w:t>
            </w:r>
          </w:p>
        </w:tc>
      </w:tr>
    </w:tbl>
    <w:p w14:paraId="5192CDE1" w14:textId="77777777" w:rsidR="005461C1" w:rsidRDefault="005461C1" w:rsidP="005461C1">
      <w:pPr>
        <w:rPr>
          <w:rFonts w:cs="Arial"/>
          <w:bCs/>
          <w:color w:val="FF0000"/>
          <w:highlight w:val="yellow"/>
          <w:shd w:val="clear" w:color="auto" w:fill="FFFFFF"/>
        </w:rPr>
      </w:pPr>
    </w:p>
    <w:p w14:paraId="07F105DC" w14:textId="77777777" w:rsidR="005461C1" w:rsidRDefault="005461C1" w:rsidP="005461C1">
      <w:pPr>
        <w:rPr>
          <w:rFonts w:cs="Arial"/>
          <w:bCs/>
          <w:shd w:val="clear" w:color="auto" w:fill="FFFFFF"/>
        </w:rPr>
      </w:pPr>
    </w:p>
    <w:p w14:paraId="447A8996" w14:textId="77777777" w:rsidR="005461C1" w:rsidRDefault="005461C1" w:rsidP="005461C1">
      <w:pPr>
        <w:rPr>
          <w:rFonts w:cs="Arial"/>
          <w:bCs/>
          <w:shd w:val="clear" w:color="auto" w:fill="FFFFFF"/>
        </w:rPr>
      </w:pPr>
      <w:r>
        <w:rPr>
          <w:rFonts w:cs="Arial"/>
          <w:bCs/>
          <w:shd w:val="clear" w:color="auto" w:fill="FFFFFF"/>
        </w:rPr>
        <w:t>Como soporte de la información suministrada en la tabla anterior,</w:t>
      </w:r>
      <w:r w:rsidRPr="00F623A2">
        <w:rPr>
          <w:rFonts w:cs="Arial"/>
          <w:bCs/>
          <w:shd w:val="clear" w:color="auto" w:fill="FFFFFF"/>
        </w:rPr>
        <w:t xml:space="preserve"> se anexan los informes de las visitas de campo</w:t>
      </w:r>
      <w:r>
        <w:rPr>
          <w:rFonts w:cs="Arial"/>
          <w:bCs/>
          <w:shd w:val="clear" w:color="auto" w:fill="FFFFFF"/>
        </w:rPr>
        <w:t xml:space="preserve"> y las evidencias de las consultas y seguimiento realizado en el SIGAB. </w:t>
      </w:r>
    </w:p>
    <w:p w14:paraId="2BFD0FF7" w14:textId="77777777" w:rsidR="005461C1" w:rsidRDefault="005461C1" w:rsidP="005461C1">
      <w:pPr>
        <w:rPr>
          <w:rFonts w:cs="Arial"/>
          <w:bCs/>
          <w:shd w:val="clear" w:color="auto" w:fill="FFFFFF"/>
        </w:rPr>
      </w:pPr>
    </w:p>
    <w:p w14:paraId="265A53B8" w14:textId="77777777" w:rsidR="005461C1" w:rsidRDefault="005461C1" w:rsidP="005461C1">
      <w:pPr>
        <w:rPr>
          <w:rFonts w:cs="Arial"/>
          <w:color w:val="000000"/>
          <w:kern w:val="3"/>
          <w:lang w:val="es-CO" w:eastAsia="es-CO"/>
        </w:rPr>
      </w:pPr>
      <w:r>
        <w:rPr>
          <w:rFonts w:cs="Arial"/>
          <w:bCs/>
          <w:shd w:val="clear" w:color="auto" w:fill="FFFFFF"/>
        </w:rPr>
        <w:t xml:space="preserve">En cuanto a las visitas de campo, estas fueron realizadas por petición prioritaria </w:t>
      </w:r>
      <w:r w:rsidRPr="0012072C">
        <w:rPr>
          <w:rFonts w:cs="Arial"/>
          <w:color w:val="000000"/>
          <w:kern w:val="3"/>
          <w:lang w:val="es-CO" w:eastAsia="es-CO"/>
        </w:rPr>
        <w:t xml:space="preserve">de la Secretaría de Movilidad, </w:t>
      </w:r>
      <w:r>
        <w:rPr>
          <w:rFonts w:cs="Arial"/>
          <w:color w:val="000000"/>
          <w:kern w:val="3"/>
          <w:lang w:val="es-CO" w:eastAsia="es-CO"/>
        </w:rPr>
        <w:t xml:space="preserve">que </w:t>
      </w:r>
      <w:r w:rsidRPr="0012072C">
        <w:rPr>
          <w:rFonts w:cs="Arial"/>
          <w:color w:val="000000"/>
          <w:kern w:val="3"/>
          <w:lang w:val="es-CO" w:eastAsia="es-CO"/>
        </w:rPr>
        <w:t xml:space="preserve">mediante radicado 20207000481572, </w:t>
      </w:r>
      <w:r>
        <w:rPr>
          <w:rFonts w:cs="Arial"/>
          <w:color w:val="000000"/>
          <w:kern w:val="3"/>
          <w:lang w:val="es-CO" w:eastAsia="es-CO"/>
        </w:rPr>
        <w:t xml:space="preserve">solicito la verificación de podas de árboles </w:t>
      </w:r>
      <w:r w:rsidRPr="0012072C">
        <w:rPr>
          <w:rFonts w:cs="Arial"/>
          <w:color w:val="000000"/>
          <w:kern w:val="3"/>
          <w:lang w:val="es-CO" w:eastAsia="es-CO"/>
        </w:rPr>
        <w:t>de árboles que estaban presentando obstrucción de señales de tránsito en toda la ASE 1</w:t>
      </w:r>
      <w:r>
        <w:rPr>
          <w:rFonts w:cs="Arial"/>
          <w:color w:val="000000"/>
          <w:kern w:val="3"/>
          <w:lang w:val="es-CO" w:eastAsia="es-CO"/>
        </w:rPr>
        <w:t xml:space="preserve">. Así las cosas se visitaron </w:t>
      </w:r>
      <w:r w:rsidRPr="0012072C">
        <w:rPr>
          <w:rFonts w:cs="Arial"/>
          <w:color w:val="000000"/>
          <w:kern w:val="3"/>
          <w:lang w:val="es-CO" w:eastAsia="es-CO"/>
        </w:rPr>
        <w:t>12 puntos y se identifican necesidades de priorización dadas las necesidades encontradas</w:t>
      </w:r>
      <w:r>
        <w:rPr>
          <w:rFonts w:cs="Arial"/>
          <w:color w:val="000000"/>
          <w:kern w:val="3"/>
          <w:lang w:val="es-CO" w:eastAsia="es-CO"/>
        </w:rPr>
        <w:t>, ver tabla 34</w:t>
      </w:r>
      <w:r w:rsidRPr="0012072C">
        <w:rPr>
          <w:rFonts w:cs="Arial"/>
          <w:color w:val="000000"/>
          <w:kern w:val="3"/>
          <w:lang w:val="es-CO" w:eastAsia="es-CO"/>
        </w:rPr>
        <w:t xml:space="preserve">. </w:t>
      </w:r>
      <w:r>
        <w:rPr>
          <w:rFonts w:cs="Arial"/>
          <w:color w:val="000000"/>
          <w:kern w:val="3"/>
          <w:lang w:val="es-CO" w:eastAsia="es-CO"/>
        </w:rPr>
        <w:t xml:space="preserve">Como conclusión de la visita no se tienen hallazgos o no conformidades encontradas. Adicionalmente, como varios de los árboles visitados no contaban con código SIGAU, mediante radicado </w:t>
      </w:r>
      <w:r w:rsidRPr="00603F73">
        <w:rPr>
          <w:rFonts w:cs="Arial"/>
          <w:color w:val="000000"/>
          <w:kern w:val="3"/>
          <w:lang w:val="es-CO" w:eastAsia="es-CO"/>
        </w:rPr>
        <w:t>20212000003081</w:t>
      </w:r>
      <w:r>
        <w:rPr>
          <w:rFonts w:cs="Arial"/>
          <w:color w:val="000000"/>
          <w:kern w:val="3"/>
          <w:lang w:val="es-CO" w:eastAsia="es-CO"/>
        </w:rPr>
        <w:t xml:space="preserve"> se solicitó su creación al Jardín Botánico José Celestino Mutis. </w:t>
      </w:r>
    </w:p>
    <w:p w14:paraId="724A7D47" w14:textId="77777777" w:rsidR="005461C1" w:rsidRDefault="005461C1" w:rsidP="005461C1">
      <w:pPr>
        <w:rPr>
          <w:rFonts w:cs="Arial"/>
          <w:color w:val="000000"/>
          <w:kern w:val="3"/>
          <w:lang w:val="es-CO" w:eastAsia="es-CO"/>
        </w:rPr>
      </w:pPr>
    </w:p>
    <w:p w14:paraId="2EB4F8EA" w14:textId="5B53EAEA" w:rsidR="005461C1" w:rsidRPr="00EE5C79" w:rsidRDefault="005461C1" w:rsidP="005461C1">
      <w:pPr>
        <w:rPr>
          <w:rFonts w:cs="Arial"/>
          <w:color w:val="000000"/>
          <w:kern w:val="3"/>
          <w:lang w:val="es-CO" w:eastAsia="es-CO"/>
        </w:rPr>
      </w:pPr>
      <w:r>
        <w:rPr>
          <w:rFonts w:cs="Arial"/>
          <w:color w:val="000000"/>
          <w:kern w:val="3"/>
          <w:lang w:val="es-CO" w:eastAsia="es-CO"/>
        </w:rPr>
        <w:t>Con respecto a las verificaciones en la plataforma SIGAB se realizó el contraste entre la programación mensual subida en la página y lo reportado como ejecutado por el prestador en el SIGAB. No hubo no conformidades encontradas en el procedimiento adelantado, se anexa detalle en informe de visita</w:t>
      </w:r>
    </w:p>
    <w:p w14:paraId="6FBE070A" w14:textId="77777777" w:rsidR="005461C1" w:rsidRDefault="005461C1" w:rsidP="005461C1">
      <w:pPr>
        <w:pStyle w:val="Standard"/>
        <w:jc w:val="center"/>
        <w:rPr>
          <w:rFonts w:ascii="Arial" w:hAnsi="Arial" w:cs="Arial"/>
          <w:kern w:val="0"/>
          <w:shd w:val="clear" w:color="auto" w:fill="FAF9F8"/>
        </w:rPr>
      </w:pPr>
    </w:p>
    <w:p w14:paraId="68210942" w14:textId="77777777" w:rsidR="005461C1" w:rsidRDefault="005461C1" w:rsidP="005461C1">
      <w:pPr>
        <w:pStyle w:val="Standard"/>
        <w:jc w:val="both"/>
        <w:rPr>
          <w:rFonts w:ascii="Arial" w:hAnsi="Arial" w:cs="Arial"/>
          <w:color w:val="000000"/>
          <w:lang w:val="es-CO" w:eastAsia="es-CO"/>
        </w:rPr>
      </w:pPr>
      <w:r>
        <w:rPr>
          <w:rFonts w:ascii="Arial" w:hAnsi="Arial" w:cs="Arial"/>
        </w:rPr>
        <w:t xml:space="preserve">Con respecto a las novedades reportadas </w:t>
      </w:r>
      <w:r w:rsidRPr="00E86B99">
        <w:rPr>
          <w:rFonts w:ascii="Arial" w:hAnsi="Arial" w:cs="Arial"/>
          <w:color w:val="000000"/>
          <w:lang w:val="es-CO" w:eastAsia="es-CO"/>
        </w:rPr>
        <w:t>por el prestador Promoambiental Distrito</w:t>
      </w:r>
      <w:r>
        <w:rPr>
          <w:rFonts w:ascii="Arial" w:hAnsi="Arial" w:cs="Arial"/>
          <w:color w:val="000000"/>
          <w:lang w:val="es-CO" w:eastAsia="es-CO"/>
        </w:rPr>
        <w:t xml:space="preserve"> para el mes de enero</w:t>
      </w:r>
      <w:r>
        <w:rPr>
          <w:rFonts w:ascii="Arial" w:hAnsi="Arial" w:cs="Arial"/>
        </w:rPr>
        <w:t xml:space="preserve"> </w:t>
      </w:r>
      <w:r w:rsidRPr="00E86B99">
        <w:rPr>
          <w:rFonts w:ascii="Arial" w:hAnsi="Arial" w:cs="Arial"/>
          <w:color w:val="000000"/>
          <w:lang w:val="es-CO" w:eastAsia="es-CO"/>
        </w:rPr>
        <w:t xml:space="preserve">se realizó la actualización en la base online compartida con la SDA y el Jardín Botánico José Celestino Mutis de las </w:t>
      </w:r>
      <w:r>
        <w:rPr>
          <w:rFonts w:ascii="Arial" w:hAnsi="Arial" w:cs="Arial"/>
          <w:color w:val="000000"/>
          <w:lang w:val="es-CO" w:eastAsia="es-CO"/>
        </w:rPr>
        <w:t xml:space="preserve">1275 </w:t>
      </w:r>
      <w:r w:rsidRPr="00E86B99">
        <w:rPr>
          <w:rFonts w:ascii="Arial" w:hAnsi="Arial" w:cs="Arial"/>
          <w:color w:val="000000"/>
          <w:lang w:val="es-CO" w:eastAsia="es-CO"/>
        </w:rPr>
        <w:t>novedades encontradas en el marco de la ejecución del Plan de Podas reportadas.</w:t>
      </w:r>
      <w:r>
        <w:rPr>
          <w:rFonts w:ascii="Arial" w:hAnsi="Arial" w:cs="Arial"/>
          <w:color w:val="000000"/>
          <w:lang w:val="es-CO" w:eastAsia="es-CO"/>
        </w:rPr>
        <w:t xml:space="preserve"> Con respecto al mes anterior, se presentó una disminución del 13,14% de novedades.</w:t>
      </w:r>
      <w:r w:rsidRPr="00E86B99">
        <w:rPr>
          <w:rFonts w:ascii="Arial" w:hAnsi="Arial" w:cs="Arial"/>
          <w:color w:val="000000"/>
          <w:lang w:val="es-CO" w:eastAsia="es-CO"/>
        </w:rPr>
        <w:t xml:space="preserve"> </w:t>
      </w:r>
      <w:r>
        <w:rPr>
          <w:rFonts w:ascii="Arial" w:hAnsi="Arial" w:cs="Arial"/>
          <w:color w:val="000000"/>
          <w:lang w:val="es-CO" w:eastAsia="es-CO"/>
        </w:rPr>
        <w:t xml:space="preserve">En la siguiente gráfica se observa que el mayor porcentaje corresponde a Jardín Botánico, seguido de árboles secos de responsabilidad de la autoridad ambiental, SDA. En la categoría OTROS, se registraron novedades de competencia de CODENSA, Empresa de Acueducto y Alcantarillado de Bogotá e Instituto Distrital de Infraestructura Urbana (IDU). </w:t>
      </w:r>
    </w:p>
    <w:p w14:paraId="566D2847" w14:textId="77777777" w:rsidR="005461C1" w:rsidRDefault="005461C1" w:rsidP="005461C1">
      <w:pPr>
        <w:pStyle w:val="Standard"/>
        <w:jc w:val="both"/>
        <w:rPr>
          <w:rFonts w:ascii="Arial" w:hAnsi="Arial" w:cs="Arial"/>
          <w:color w:val="000000"/>
          <w:lang w:val="es-CO" w:eastAsia="es-CO"/>
        </w:rPr>
      </w:pPr>
    </w:p>
    <w:p w14:paraId="34AF1CF0" w14:textId="77777777" w:rsidR="005461C1" w:rsidRPr="00877515" w:rsidRDefault="005461C1" w:rsidP="005461C1">
      <w:pPr>
        <w:pStyle w:val="Standard"/>
        <w:jc w:val="center"/>
        <w:rPr>
          <w:rFonts w:ascii="Arial" w:hAnsi="Arial" w:cs="Arial"/>
          <w:color w:val="000000"/>
          <w:lang w:val="es-CO" w:eastAsia="es-CO"/>
        </w:rPr>
      </w:pPr>
      <w:r w:rsidRPr="00673E94">
        <w:rPr>
          <w:noProof/>
        </w:rPr>
        <w:lastRenderedPageBreak/>
        <w:drawing>
          <wp:inline distT="0" distB="0" distL="0" distR="0" wp14:anchorId="304BD358" wp14:editId="67F7A5A4">
            <wp:extent cx="4572000" cy="2743200"/>
            <wp:effectExtent l="0" t="0" r="0" b="0"/>
            <wp:docPr id="28" name="Gráfico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F5E14E" w14:textId="154C33B2" w:rsidR="005461C1" w:rsidRPr="00AF130A" w:rsidRDefault="005461C1" w:rsidP="005461C1">
      <w:pPr>
        <w:pStyle w:val="Standard"/>
        <w:jc w:val="center"/>
        <w:rPr>
          <w:rFonts w:ascii="Arial" w:hAnsi="Arial" w:cs="Arial"/>
          <w:bCs/>
          <w:sz w:val="18"/>
          <w:szCs w:val="18"/>
          <w:lang w:val="es-CO" w:eastAsia="es-CO"/>
        </w:rPr>
      </w:pPr>
      <w:r w:rsidRPr="00AF130A">
        <w:rPr>
          <w:rFonts w:ascii="Arial" w:hAnsi="Arial" w:cs="Arial"/>
          <w:bCs/>
          <w:sz w:val="18"/>
          <w:szCs w:val="18"/>
          <w:lang w:val="es-CO" w:eastAsia="es-CO"/>
        </w:rPr>
        <w:t xml:space="preserve">Grafica </w:t>
      </w:r>
      <w:r w:rsidR="00F27565">
        <w:rPr>
          <w:rFonts w:ascii="Arial" w:hAnsi="Arial" w:cs="Arial"/>
          <w:bCs/>
          <w:sz w:val="18"/>
          <w:szCs w:val="18"/>
          <w:lang w:val="es-CO" w:eastAsia="es-CO"/>
        </w:rPr>
        <w:t>9</w:t>
      </w:r>
      <w:r w:rsidRPr="00AF130A">
        <w:rPr>
          <w:rFonts w:ascii="Arial" w:hAnsi="Arial" w:cs="Arial"/>
          <w:bCs/>
          <w:sz w:val="18"/>
          <w:szCs w:val="18"/>
          <w:lang w:val="es-CO" w:eastAsia="es-CO"/>
        </w:rPr>
        <w:t>. Novedades reportadas para enero de 2021. Fuente: Elaboración propia</w:t>
      </w:r>
    </w:p>
    <w:p w14:paraId="3FD13711" w14:textId="77777777" w:rsidR="005461C1" w:rsidRPr="00AF130A" w:rsidRDefault="005461C1" w:rsidP="005461C1">
      <w:pPr>
        <w:pStyle w:val="Standard"/>
        <w:jc w:val="both"/>
        <w:rPr>
          <w:rFonts w:ascii="Arial" w:hAnsi="Arial" w:cs="Arial"/>
          <w:color w:val="000000"/>
          <w:kern w:val="0"/>
          <w:sz w:val="18"/>
          <w:szCs w:val="18"/>
          <w:lang w:eastAsia="es-CO"/>
        </w:rPr>
      </w:pPr>
    </w:p>
    <w:p w14:paraId="583A56D3" w14:textId="77777777" w:rsidR="005461C1" w:rsidRPr="00E86B99" w:rsidRDefault="005461C1" w:rsidP="005461C1">
      <w:pPr>
        <w:pStyle w:val="Standard"/>
        <w:jc w:val="both"/>
        <w:rPr>
          <w:rFonts w:ascii="Arial" w:hAnsi="Arial" w:cs="Arial"/>
          <w:color w:val="000000"/>
          <w:lang w:val="es-CO" w:eastAsia="es-CO"/>
        </w:rPr>
      </w:pPr>
      <w:r w:rsidRPr="00E86B99">
        <w:rPr>
          <w:rFonts w:ascii="Arial" w:hAnsi="Arial" w:cs="Arial"/>
          <w:color w:val="000000"/>
          <w:lang w:val="es-CO" w:eastAsia="es-CO"/>
        </w:rPr>
        <w:t xml:space="preserve">Con respecto a la actualización de la BASE DE DATOS - PODA DE ÁRBOLES formato GIR-FM-19V3 de la ASE 1, se siguen registrando diariamente las atenciones realizadas por parte del prestador Promoambiental Distrito S.A.S. E.S.P., quien a su vez está registrando la información relativa a la fecha de atención. </w:t>
      </w:r>
    </w:p>
    <w:p w14:paraId="5121B9B6" w14:textId="77777777" w:rsidR="005461C1" w:rsidRPr="00E86B99" w:rsidRDefault="005461C1" w:rsidP="005461C1">
      <w:pPr>
        <w:pStyle w:val="Standard"/>
        <w:jc w:val="both"/>
        <w:rPr>
          <w:rFonts w:ascii="Arial" w:hAnsi="Arial" w:cs="Arial"/>
          <w:color w:val="000000"/>
          <w:lang w:val="es-CO" w:eastAsia="es-CO"/>
        </w:rPr>
      </w:pPr>
    </w:p>
    <w:p w14:paraId="15DE6BE3" w14:textId="77777777" w:rsidR="005461C1" w:rsidRDefault="005461C1" w:rsidP="005461C1">
      <w:pPr>
        <w:pStyle w:val="Standard"/>
        <w:jc w:val="both"/>
        <w:rPr>
          <w:rFonts w:ascii="Arial" w:hAnsi="Arial" w:cs="Arial"/>
          <w:color w:val="000000"/>
          <w:lang w:val="es-CO" w:eastAsia="es-CO"/>
        </w:rPr>
      </w:pPr>
      <w:r>
        <w:rPr>
          <w:rFonts w:ascii="Arial" w:hAnsi="Arial" w:cs="Arial"/>
          <w:color w:val="000000"/>
          <w:lang w:val="es-CO" w:eastAsia="es-CO"/>
        </w:rPr>
        <w:t xml:space="preserve">Para este mes </w:t>
      </w:r>
      <w:r w:rsidRPr="00E86B99">
        <w:rPr>
          <w:rFonts w:ascii="Arial" w:hAnsi="Arial" w:cs="Arial"/>
          <w:color w:val="000000"/>
          <w:lang w:val="es-CO" w:eastAsia="es-CO"/>
        </w:rPr>
        <w:t xml:space="preserve">se realizaron las acciones tendientes a gestionar la recolección de </w:t>
      </w:r>
      <w:r>
        <w:rPr>
          <w:rFonts w:ascii="Arial" w:hAnsi="Arial" w:cs="Arial"/>
          <w:color w:val="000000"/>
          <w:lang w:val="es-CO" w:eastAsia="es-CO"/>
        </w:rPr>
        <w:t xml:space="preserve">28 </w:t>
      </w:r>
      <w:r w:rsidRPr="00E86B99">
        <w:rPr>
          <w:rFonts w:ascii="Arial" w:hAnsi="Arial" w:cs="Arial"/>
          <w:color w:val="000000"/>
          <w:lang w:val="es-CO" w:eastAsia="es-CO"/>
        </w:rPr>
        <w:t xml:space="preserve">eventos SIRES a través de correo electrónico, correspondientes a las solicitudes del ASE 1. A la fecha, se atendieron el </w:t>
      </w:r>
      <w:r>
        <w:rPr>
          <w:rFonts w:ascii="Arial" w:hAnsi="Arial" w:cs="Arial"/>
          <w:color w:val="000000"/>
          <w:lang w:val="es-CO" w:eastAsia="es-CO"/>
        </w:rPr>
        <w:t>53,57</w:t>
      </w:r>
      <w:r w:rsidRPr="00E86B99">
        <w:rPr>
          <w:rFonts w:ascii="Arial" w:hAnsi="Arial" w:cs="Arial"/>
          <w:color w:val="000000"/>
          <w:lang w:val="es-CO" w:eastAsia="es-CO"/>
        </w:rPr>
        <w:t xml:space="preserve"> % de los eventos reportados, mientras que el restante </w:t>
      </w:r>
      <w:r>
        <w:rPr>
          <w:rFonts w:ascii="Arial" w:hAnsi="Arial" w:cs="Arial"/>
          <w:color w:val="000000"/>
          <w:lang w:val="es-CO" w:eastAsia="es-CO"/>
        </w:rPr>
        <w:t xml:space="preserve">46,42 </w:t>
      </w:r>
      <w:r w:rsidRPr="00E86B99">
        <w:rPr>
          <w:rFonts w:ascii="Arial" w:hAnsi="Arial" w:cs="Arial"/>
          <w:color w:val="000000"/>
          <w:lang w:val="es-CO" w:eastAsia="es-CO"/>
        </w:rPr>
        <w:t xml:space="preserve">% </w:t>
      </w:r>
      <w:r>
        <w:rPr>
          <w:rFonts w:ascii="Arial" w:hAnsi="Arial" w:cs="Arial"/>
          <w:color w:val="000000"/>
          <w:lang w:val="es-CO" w:eastAsia="es-CO"/>
        </w:rPr>
        <w:t>están siendo verificados en campo</w:t>
      </w:r>
      <w:r w:rsidRPr="00E86B99">
        <w:rPr>
          <w:rFonts w:ascii="Arial" w:hAnsi="Arial" w:cs="Arial"/>
          <w:color w:val="000000"/>
          <w:lang w:val="es-CO" w:eastAsia="es-CO"/>
        </w:rPr>
        <w:t xml:space="preserve">. En la casilla de observación se puede constatar dicho estado. </w:t>
      </w:r>
    </w:p>
    <w:p w14:paraId="10DDA51B" w14:textId="77777777" w:rsidR="005461C1" w:rsidRDefault="005461C1" w:rsidP="005461C1">
      <w:pPr>
        <w:pStyle w:val="Standard"/>
        <w:jc w:val="both"/>
        <w:rPr>
          <w:rFonts w:ascii="Arial" w:hAnsi="Arial" w:cs="Arial"/>
          <w:color w:val="000000"/>
          <w:lang w:val="es-CO" w:eastAsia="es-CO"/>
        </w:rPr>
      </w:pPr>
    </w:p>
    <w:p w14:paraId="2213B4C8" w14:textId="77777777" w:rsidR="005461C1" w:rsidRDefault="005461C1" w:rsidP="005461C1">
      <w:pPr>
        <w:pStyle w:val="Standard"/>
        <w:jc w:val="both"/>
        <w:rPr>
          <w:rFonts w:ascii="Arial" w:hAnsi="Arial" w:cs="Arial"/>
          <w:color w:val="000000"/>
          <w:lang w:val="es-CO" w:eastAsia="es-CO"/>
        </w:rPr>
      </w:pPr>
    </w:p>
    <w:p w14:paraId="690B2A6E" w14:textId="77777777" w:rsidR="005461C1" w:rsidRPr="00E83D01" w:rsidRDefault="005461C1" w:rsidP="005461C1">
      <w:pPr>
        <w:pStyle w:val="Standard"/>
        <w:jc w:val="center"/>
        <w:rPr>
          <w:rFonts w:ascii="Arial" w:hAnsi="Arial" w:cs="Arial"/>
          <w:color w:val="000000"/>
          <w:sz w:val="18"/>
          <w:szCs w:val="18"/>
          <w:lang w:val="es-CO" w:eastAsia="es-CO"/>
        </w:rPr>
      </w:pPr>
      <w:r w:rsidRPr="00E83D01">
        <w:rPr>
          <w:rFonts w:ascii="Arial" w:hAnsi="Arial" w:cs="Arial"/>
          <w:color w:val="000000"/>
          <w:sz w:val="18"/>
          <w:szCs w:val="18"/>
          <w:lang w:val="es-CO" w:eastAsia="es-CO"/>
        </w:rPr>
        <w:t xml:space="preserve">Tabla </w:t>
      </w:r>
      <w:r>
        <w:rPr>
          <w:rFonts w:ascii="Arial" w:hAnsi="Arial" w:cs="Arial"/>
          <w:color w:val="000000"/>
          <w:sz w:val="18"/>
          <w:szCs w:val="18"/>
          <w:lang w:val="es-CO" w:eastAsia="es-CO"/>
        </w:rPr>
        <w:t>35</w:t>
      </w:r>
      <w:r w:rsidRPr="00E83D01">
        <w:rPr>
          <w:rFonts w:ascii="Arial" w:hAnsi="Arial" w:cs="Arial"/>
          <w:color w:val="000000"/>
          <w:sz w:val="18"/>
          <w:szCs w:val="18"/>
          <w:lang w:val="es-CO" w:eastAsia="es-CO"/>
        </w:rPr>
        <w:t>. Relación de solicitudes eventos SIRES. Enero 2021.</w:t>
      </w:r>
    </w:p>
    <w:p w14:paraId="6C67ACA1" w14:textId="77777777" w:rsidR="005461C1" w:rsidRDefault="005461C1" w:rsidP="005461C1">
      <w:pPr>
        <w:pStyle w:val="Standard"/>
        <w:jc w:val="center"/>
        <w:rPr>
          <w:rFonts w:ascii="Arial" w:hAnsi="Arial" w:cs="Arial"/>
          <w:color w:val="000000"/>
          <w:lang w:val="es-CO" w:eastAsia="es-CO"/>
        </w:rPr>
      </w:pPr>
    </w:p>
    <w:tbl>
      <w:tblPr>
        <w:tblStyle w:val="Tablaconcuadrcula"/>
        <w:tblW w:w="5000" w:type="pct"/>
        <w:tblLayout w:type="fixed"/>
        <w:tblLook w:val="04A0" w:firstRow="1" w:lastRow="0" w:firstColumn="1" w:lastColumn="0" w:noHBand="0" w:noVBand="1"/>
      </w:tblPr>
      <w:tblGrid>
        <w:gridCol w:w="1271"/>
        <w:gridCol w:w="1276"/>
        <w:gridCol w:w="1133"/>
        <w:gridCol w:w="1133"/>
        <w:gridCol w:w="1137"/>
        <w:gridCol w:w="1133"/>
        <w:gridCol w:w="1417"/>
        <w:gridCol w:w="2028"/>
      </w:tblGrid>
      <w:tr w:rsidR="005461C1" w:rsidRPr="00DB13C0" w14:paraId="24E0BDD4" w14:textId="77777777" w:rsidTr="005461C1">
        <w:trPr>
          <w:trHeight w:val="1215"/>
          <w:tblHeader/>
        </w:trPr>
        <w:tc>
          <w:tcPr>
            <w:tcW w:w="604" w:type="pct"/>
            <w:shd w:val="clear" w:color="auto" w:fill="E7E6E6" w:themeFill="background2"/>
            <w:noWrap/>
            <w:vAlign w:val="center"/>
            <w:hideMark/>
          </w:tcPr>
          <w:p w14:paraId="60568131" w14:textId="77777777" w:rsidR="005461C1" w:rsidRPr="00DB13C0" w:rsidRDefault="005461C1" w:rsidP="005461C1">
            <w:pPr>
              <w:pStyle w:val="Standard"/>
              <w:rPr>
                <w:rFonts w:ascii="Arial" w:hAnsi="Arial" w:cs="Arial"/>
                <w:b/>
                <w:bCs/>
                <w:color w:val="000000"/>
                <w:sz w:val="16"/>
                <w:szCs w:val="16"/>
                <w:lang w:eastAsia="es-CO"/>
              </w:rPr>
            </w:pPr>
            <w:r w:rsidRPr="00DB13C0">
              <w:rPr>
                <w:rFonts w:ascii="Arial" w:hAnsi="Arial" w:cs="Arial"/>
                <w:b/>
                <w:bCs/>
                <w:color w:val="000000"/>
                <w:sz w:val="16"/>
                <w:szCs w:val="16"/>
                <w:lang w:eastAsia="es-CO"/>
              </w:rPr>
              <w:t>Localidad</w:t>
            </w:r>
          </w:p>
        </w:tc>
        <w:tc>
          <w:tcPr>
            <w:tcW w:w="606" w:type="pct"/>
            <w:shd w:val="clear" w:color="auto" w:fill="E7E6E6" w:themeFill="background2"/>
            <w:vAlign w:val="center"/>
            <w:hideMark/>
          </w:tcPr>
          <w:p w14:paraId="71A7136F" w14:textId="77777777" w:rsidR="005461C1" w:rsidRPr="00DB13C0" w:rsidRDefault="005461C1" w:rsidP="005461C1">
            <w:pPr>
              <w:pStyle w:val="Standard"/>
              <w:rPr>
                <w:rFonts w:ascii="Arial" w:hAnsi="Arial" w:cs="Arial"/>
                <w:b/>
                <w:bCs/>
                <w:color w:val="000000"/>
                <w:sz w:val="16"/>
                <w:szCs w:val="16"/>
                <w:lang w:eastAsia="es-CO"/>
              </w:rPr>
            </w:pPr>
            <w:r w:rsidRPr="00DB13C0">
              <w:rPr>
                <w:rFonts w:ascii="Arial" w:hAnsi="Arial" w:cs="Arial"/>
                <w:b/>
                <w:bCs/>
                <w:color w:val="000000"/>
                <w:sz w:val="16"/>
                <w:szCs w:val="16"/>
                <w:lang w:eastAsia="es-CO"/>
              </w:rPr>
              <w:t>Responsable de gestión</w:t>
            </w:r>
          </w:p>
        </w:tc>
        <w:tc>
          <w:tcPr>
            <w:tcW w:w="538" w:type="pct"/>
            <w:shd w:val="clear" w:color="auto" w:fill="E7E6E6" w:themeFill="background2"/>
            <w:vAlign w:val="center"/>
            <w:hideMark/>
          </w:tcPr>
          <w:p w14:paraId="31A172F9" w14:textId="77777777" w:rsidR="005461C1" w:rsidRPr="00DB13C0" w:rsidRDefault="005461C1" w:rsidP="005461C1">
            <w:pPr>
              <w:pStyle w:val="Standard"/>
              <w:rPr>
                <w:rFonts w:ascii="Arial" w:hAnsi="Arial" w:cs="Arial"/>
                <w:b/>
                <w:bCs/>
                <w:color w:val="000000"/>
                <w:sz w:val="16"/>
                <w:szCs w:val="16"/>
                <w:lang w:eastAsia="es-CO"/>
              </w:rPr>
            </w:pPr>
            <w:r w:rsidRPr="00DB13C0">
              <w:rPr>
                <w:rFonts w:ascii="Arial" w:hAnsi="Arial" w:cs="Arial"/>
                <w:b/>
                <w:bCs/>
                <w:color w:val="000000"/>
                <w:sz w:val="16"/>
                <w:szCs w:val="16"/>
                <w:lang w:eastAsia="es-CO"/>
              </w:rPr>
              <w:t>N° del evento /Acta de Emergencia</w:t>
            </w:r>
          </w:p>
        </w:tc>
        <w:tc>
          <w:tcPr>
            <w:tcW w:w="538" w:type="pct"/>
            <w:shd w:val="clear" w:color="auto" w:fill="E7E6E6" w:themeFill="background2"/>
            <w:noWrap/>
            <w:vAlign w:val="center"/>
            <w:hideMark/>
          </w:tcPr>
          <w:p w14:paraId="19C498CB" w14:textId="77777777" w:rsidR="005461C1" w:rsidRPr="00DB13C0" w:rsidRDefault="005461C1" w:rsidP="005461C1">
            <w:pPr>
              <w:pStyle w:val="Standard"/>
              <w:rPr>
                <w:rFonts w:ascii="Arial" w:hAnsi="Arial" w:cs="Arial"/>
                <w:b/>
                <w:bCs/>
                <w:color w:val="000000"/>
                <w:sz w:val="16"/>
                <w:szCs w:val="16"/>
                <w:lang w:eastAsia="es-CO"/>
              </w:rPr>
            </w:pPr>
            <w:r w:rsidRPr="00DB13C0">
              <w:rPr>
                <w:rFonts w:ascii="Arial" w:hAnsi="Arial" w:cs="Arial"/>
                <w:b/>
                <w:bCs/>
                <w:color w:val="000000"/>
                <w:sz w:val="16"/>
                <w:szCs w:val="16"/>
                <w:lang w:eastAsia="es-CO"/>
              </w:rPr>
              <w:t>Dirección del evento</w:t>
            </w:r>
          </w:p>
        </w:tc>
        <w:tc>
          <w:tcPr>
            <w:tcW w:w="540" w:type="pct"/>
            <w:shd w:val="clear" w:color="auto" w:fill="E7E6E6" w:themeFill="background2"/>
            <w:vAlign w:val="center"/>
            <w:hideMark/>
          </w:tcPr>
          <w:p w14:paraId="26267186" w14:textId="77777777" w:rsidR="005461C1" w:rsidRPr="00DB13C0" w:rsidRDefault="005461C1" w:rsidP="005461C1">
            <w:pPr>
              <w:pStyle w:val="Standard"/>
              <w:rPr>
                <w:rFonts w:ascii="Arial" w:hAnsi="Arial" w:cs="Arial"/>
                <w:b/>
                <w:bCs/>
                <w:color w:val="000000"/>
                <w:sz w:val="16"/>
                <w:szCs w:val="16"/>
                <w:lang w:eastAsia="es-CO"/>
              </w:rPr>
            </w:pPr>
            <w:r w:rsidRPr="00DB13C0">
              <w:rPr>
                <w:rFonts w:ascii="Arial" w:hAnsi="Arial" w:cs="Arial"/>
                <w:b/>
                <w:bCs/>
                <w:color w:val="000000"/>
                <w:sz w:val="16"/>
                <w:szCs w:val="16"/>
                <w:lang w:eastAsia="es-CO"/>
              </w:rPr>
              <w:t>Fecha de notificación</w:t>
            </w:r>
          </w:p>
        </w:tc>
        <w:tc>
          <w:tcPr>
            <w:tcW w:w="538" w:type="pct"/>
            <w:shd w:val="clear" w:color="auto" w:fill="E7E6E6" w:themeFill="background2"/>
            <w:vAlign w:val="center"/>
            <w:hideMark/>
          </w:tcPr>
          <w:p w14:paraId="2BDDE9FD" w14:textId="77777777" w:rsidR="005461C1" w:rsidRPr="00DB13C0" w:rsidRDefault="005461C1" w:rsidP="005461C1">
            <w:pPr>
              <w:pStyle w:val="Standard"/>
              <w:rPr>
                <w:rFonts w:ascii="Arial" w:hAnsi="Arial" w:cs="Arial"/>
                <w:b/>
                <w:bCs/>
                <w:color w:val="000000"/>
                <w:sz w:val="16"/>
                <w:szCs w:val="16"/>
                <w:lang w:eastAsia="es-CO"/>
              </w:rPr>
            </w:pPr>
            <w:r w:rsidRPr="00DB13C0">
              <w:rPr>
                <w:rFonts w:ascii="Arial" w:hAnsi="Arial" w:cs="Arial"/>
                <w:b/>
                <w:bCs/>
                <w:color w:val="000000"/>
                <w:sz w:val="16"/>
                <w:szCs w:val="16"/>
                <w:lang w:eastAsia="es-CO"/>
              </w:rPr>
              <w:t>Fecha de remisión al prestador</w:t>
            </w:r>
          </w:p>
        </w:tc>
        <w:tc>
          <w:tcPr>
            <w:tcW w:w="673" w:type="pct"/>
            <w:shd w:val="clear" w:color="auto" w:fill="E7E6E6" w:themeFill="background2"/>
            <w:vAlign w:val="center"/>
            <w:hideMark/>
          </w:tcPr>
          <w:p w14:paraId="7B664D3F" w14:textId="77777777" w:rsidR="005461C1" w:rsidRPr="00DB13C0" w:rsidRDefault="005461C1" w:rsidP="005461C1">
            <w:pPr>
              <w:pStyle w:val="Standard"/>
              <w:rPr>
                <w:rFonts w:ascii="Arial" w:hAnsi="Arial" w:cs="Arial"/>
                <w:b/>
                <w:bCs/>
                <w:color w:val="000000"/>
                <w:sz w:val="16"/>
                <w:szCs w:val="16"/>
                <w:lang w:eastAsia="es-CO"/>
              </w:rPr>
            </w:pPr>
            <w:r w:rsidRPr="00DB13C0">
              <w:rPr>
                <w:rFonts w:ascii="Arial" w:hAnsi="Arial" w:cs="Arial"/>
                <w:b/>
                <w:bCs/>
                <w:color w:val="000000"/>
                <w:sz w:val="16"/>
                <w:szCs w:val="16"/>
                <w:lang w:eastAsia="es-CO"/>
              </w:rPr>
              <w:t>Observaciones</w:t>
            </w:r>
          </w:p>
        </w:tc>
        <w:tc>
          <w:tcPr>
            <w:tcW w:w="963" w:type="pct"/>
            <w:shd w:val="clear" w:color="auto" w:fill="E7E6E6" w:themeFill="background2"/>
            <w:vAlign w:val="center"/>
            <w:hideMark/>
          </w:tcPr>
          <w:p w14:paraId="1EAE6EE3" w14:textId="77777777" w:rsidR="005461C1" w:rsidRPr="00DB13C0" w:rsidRDefault="005461C1" w:rsidP="005461C1">
            <w:pPr>
              <w:pStyle w:val="Standard"/>
              <w:rPr>
                <w:rFonts w:ascii="Arial" w:hAnsi="Arial" w:cs="Arial"/>
                <w:b/>
                <w:bCs/>
                <w:color w:val="000000"/>
                <w:sz w:val="16"/>
                <w:szCs w:val="16"/>
                <w:lang w:eastAsia="es-CO"/>
              </w:rPr>
            </w:pPr>
            <w:r w:rsidRPr="00DB13C0">
              <w:rPr>
                <w:rFonts w:ascii="Arial" w:hAnsi="Arial" w:cs="Arial"/>
                <w:b/>
                <w:bCs/>
                <w:color w:val="000000"/>
                <w:sz w:val="16"/>
                <w:szCs w:val="16"/>
                <w:lang w:eastAsia="es-CO"/>
              </w:rPr>
              <w:t>Fecha de atención</w:t>
            </w:r>
          </w:p>
        </w:tc>
      </w:tr>
      <w:tr w:rsidR="005461C1" w:rsidRPr="00DB13C0" w14:paraId="6A27D7B5" w14:textId="77777777" w:rsidTr="005461C1">
        <w:trPr>
          <w:trHeight w:val="1020"/>
        </w:trPr>
        <w:tc>
          <w:tcPr>
            <w:tcW w:w="604" w:type="pct"/>
            <w:noWrap/>
            <w:vAlign w:val="center"/>
            <w:hideMark/>
          </w:tcPr>
          <w:p w14:paraId="5CDF2CC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78C6BCE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vAlign w:val="center"/>
            <w:hideMark/>
          </w:tcPr>
          <w:p w14:paraId="7B4A544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5370571</w:t>
            </w:r>
            <w:r w:rsidRPr="00DB13C0">
              <w:rPr>
                <w:rFonts w:ascii="Arial" w:hAnsi="Arial" w:cs="Arial"/>
                <w:color w:val="000000"/>
                <w:sz w:val="16"/>
                <w:szCs w:val="16"/>
                <w:lang w:eastAsia="es-CO"/>
              </w:rPr>
              <w:br/>
              <w:t>EAP-20201504-235</w:t>
            </w:r>
          </w:p>
        </w:tc>
        <w:tc>
          <w:tcPr>
            <w:tcW w:w="538" w:type="pct"/>
            <w:noWrap/>
            <w:vAlign w:val="center"/>
            <w:hideMark/>
          </w:tcPr>
          <w:p w14:paraId="6D90A1A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AK 11 95</w:t>
            </w:r>
          </w:p>
        </w:tc>
        <w:tc>
          <w:tcPr>
            <w:tcW w:w="540" w:type="pct"/>
            <w:noWrap/>
            <w:vAlign w:val="center"/>
            <w:hideMark/>
          </w:tcPr>
          <w:p w14:paraId="6097615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3/01/2021</w:t>
            </w:r>
          </w:p>
        </w:tc>
        <w:tc>
          <w:tcPr>
            <w:tcW w:w="538" w:type="pct"/>
            <w:noWrap/>
            <w:vAlign w:val="center"/>
            <w:hideMark/>
          </w:tcPr>
          <w:p w14:paraId="2A7ED57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5/01/2021</w:t>
            </w:r>
          </w:p>
        </w:tc>
        <w:tc>
          <w:tcPr>
            <w:tcW w:w="673" w:type="pct"/>
            <w:noWrap/>
            <w:vAlign w:val="center"/>
            <w:hideMark/>
          </w:tcPr>
          <w:p w14:paraId="5ED04EA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7865883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rama desgarrada.  Se realiza visita al punto señalado 07/01/2021 y no se hallan residuos en el espacio público. Se adjunta foto del área limpia.</w:t>
            </w:r>
          </w:p>
        </w:tc>
      </w:tr>
      <w:tr w:rsidR="005461C1" w:rsidRPr="00DB13C0" w14:paraId="62F257DF" w14:textId="77777777" w:rsidTr="005461C1">
        <w:trPr>
          <w:trHeight w:val="510"/>
        </w:trPr>
        <w:tc>
          <w:tcPr>
            <w:tcW w:w="604" w:type="pct"/>
            <w:noWrap/>
            <w:vAlign w:val="center"/>
            <w:hideMark/>
          </w:tcPr>
          <w:p w14:paraId="158B354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1887248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vAlign w:val="center"/>
            <w:hideMark/>
          </w:tcPr>
          <w:p w14:paraId="1390488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 5370626</w:t>
            </w:r>
          </w:p>
        </w:tc>
        <w:tc>
          <w:tcPr>
            <w:tcW w:w="538" w:type="pct"/>
            <w:noWrap/>
            <w:vAlign w:val="center"/>
            <w:hideMark/>
          </w:tcPr>
          <w:p w14:paraId="213BFAF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CL 66 4A ESTE 62</w:t>
            </w:r>
          </w:p>
        </w:tc>
        <w:tc>
          <w:tcPr>
            <w:tcW w:w="540" w:type="pct"/>
            <w:noWrap/>
            <w:vAlign w:val="center"/>
            <w:hideMark/>
          </w:tcPr>
          <w:p w14:paraId="151813A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3/01/2021</w:t>
            </w:r>
          </w:p>
        </w:tc>
        <w:tc>
          <w:tcPr>
            <w:tcW w:w="538" w:type="pct"/>
            <w:noWrap/>
            <w:vAlign w:val="center"/>
            <w:hideMark/>
          </w:tcPr>
          <w:p w14:paraId="57B798E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5/01/2021</w:t>
            </w:r>
          </w:p>
        </w:tc>
        <w:tc>
          <w:tcPr>
            <w:tcW w:w="673" w:type="pct"/>
            <w:noWrap/>
            <w:vAlign w:val="center"/>
            <w:hideMark/>
          </w:tcPr>
          <w:p w14:paraId="3972CE6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0466485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Se realiza la recolección de los residuos reportados, 12/01/2021</w:t>
            </w:r>
          </w:p>
        </w:tc>
      </w:tr>
      <w:tr w:rsidR="005461C1" w:rsidRPr="00DB13C0" w14:paraId="0A425043" w14:textId="77777777" w:rsidTr="005461C1">
        <w:trPr>
          <w:trHeight w:val="2040"/>
        </w:trPr>
        <w:tc>
          <w:tcPr>
            <w:tcW w:w="604" w:type="pct"/>
            <w:noWrap/>
            <w:vAlign w:val="center"/>
            <w:hideMark/>
          </w:tcPr>
          <w:p w14:paraId="0621E22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lastRenderedPageBreak/>
              <w:t>USAQUEN</w:t>
            </w:r>
          </w:p>
        </w:tc>
        <w:tc>
          <w:tcPr>
            <w:tcW w:w="606" w:type="pct"/>
            <w:noWrap/>
            <w:vAlign w:val="center"/>
            <w:hideMark/>
          </w:tcPr>
          <w:p w14:paraId="5CEE9BD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48DE13A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 5370636</w:t>
            </w:r>
          </w:p>
        </w:tc>
        <w:tc>
          <w:tcPr>
            <w:tcW w:w="538" w:type="pct"/>
            <w:noWrap/>
            <w:vAlign w:val="center"/>
            <w:hideMark/>
          </w:tcPr>
          <w:p w14:paraId="0AA4A12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15 170 65</w:t>
            </w:r>
          </w:p>
        </w:tc>
        <w:tc>
          <w:tcPr>
            <w:tcW w:w="540" w:type="pct"/>
            <w:noWrap/>
            <w:vAlign w:val="center"/>
            <w:hideMark/>
          </w:tcPr>
          <w:p w14:paraId="68C6DA1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3/01/2021</w:t>
            </w:r>
          </w:p>
        </w:tc>
        <w:tc>
          <w:tcPr>
            <w:tcW w:w="538" w:type="pct"/>
            <w:noWrap/>
            <w:vAlign w:val="center"/>
            <w:hideMark/>
          </w:tcPr>
          <w:p w14:paraId="2FAA63E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5/01/2021</w:t>
            </w:r>
          </w:p>
        </w:tc>
        <w:tc>
          <w:tcPr>
            <w:tcW w:w="673" w:type="pct"/>
            <w:noWrap/>
            <w:vAlign w:val="center"/>
            <w:hideMark/>
          </w:tcPr>
          <w:p w14:paraId="36C8495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3CB1C0E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Se realiza visita técnica 07/01/2021 evidenciando dos árboles de especie sauce caídos en zona verde, uno de los árboles se encuentra en contacto con líneas de media tensión y los dos se encuentran emplazados en medio de un canal, el repique y recolección no hace parte de nuestras competencias.</w:t>
            </w:r>
          </w:p>
        </w:tc>
      </w:tr>
      <w:tr w:rsidR="005461C1" w:rsidRPr="00DB13C0" w14:paraId="3826EE03" w14:textId="77777777" w:rsidTr="005461C1">
        <w:trPr>
          <w:trHeight w:val="1275"/>
        </w:trPr>
        <w:tc>
          <w:tcPr>
            <w:tcW w:w="604" w:type="pct"/>
            <w:noWrap/>
            <w:vAlign w:val="center"/>
            <w:hideMark/>
          </w:tcPr>
          <w:p w14:paraId="2D0DD4D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06ABD07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086854B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 5370643</w:t>
            </w:r>
          </w:p>
        </w:tc>
        <w:tc>
          <w:tcPr>
            <w:tcW w:w="538" w:type="pct"/>
            <w:noWrap/>
            <w:vAlign w:val="center"/>
            <w:hideMark/>
          </w:tcPr>
          <w:p w14:paraId="2585FBB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45 147 12</w:t>
            </w:r>
          </w:p>
        </w:tc>
        <w:tc>
          <w:tcPr>
            <w:tcW w:w="540" w:type="pct"/>
            <w:noWrap/>
            <w:vAlign w:val="center"/>
            <w:hideMark/>
          </w:tcPr>
          <w:p w14:paraId="2017820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3/01/2021</w:t>
            </w:r>
          </w:p>
        </w:tc>
        <w:tc>
          <w:tcPr>
            <w:tcW w:w="538" w:type="pct"/>
            <w:noWrap/>
            <w:vAlign w:val="center"/>
            <w:hideMark/>
          </w:tcPr>
          <w:p w14:paraId="40E38CB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5/01/2021</w:t>
            </w:r>
          </w:p>
        </w:tc>
        <w:tc>
          <w:tcPr>
            <w:tcW w:w="673" w:type="pct"/>
            <w:noWrap/>
            <w:vAlign w:val="center"/>
            <w:hideMark/>
          </w:tcPr>
          <w:p w14:paraId="7499802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3FD70D53" w14:textId="56CDD450"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árbol caído. Se realiza visita técnica 07/01/2021 en la dirección suministrada, no se evidencian residuos vegetales en espacio </w:t>
            </w:r>
            <w:r w:rsidR="00F27565" w:rsidRPr="00DB13C0">
              <w:rPr>
                <w:rFonts w:ascii="Arial" w:hAnsi="Arial" w:cs="Arial"/>
                <w:color w:val="000000"/>
                <w:sz w:val="16"/>
                <w:szCs w:val="16"/>
                <w:lang w:eastAsia="es-CO"/>
              </w:rPr>
              <w:t>público</w:t>
            </w:r>
            <w:r w:rsidRPr="00DB13C0">
              <w:rPr>
                <w:rFonts w:ascii="Arial" w:hAnsi="Arial" w:cs="Arial"/>
                <w:color w:val="000000"/>
                <w:sz w:val="16"/>
                <w:szCs w:val="16"/>
                <w:lang w:eastAsia="es-CO"/>
              </w:rPr>
              <w:t xml:space="preserve"> pendientes por recolección.</w:t>
            </w:r>
          </w:p>
        </w:tc>
      </w:tr>
      <w:tr w:rsidR="005461C1" w:rsidRPr="00DB13C0" w14:paraId="77F3F595" w14:textId="77777777" w:rsidTr="005461C1">
        <w:trPr>
          <w:trHeight w:val="1020"/>
        </w:trPr>
        <w:tc>
          <w:tcPr>
            <w:tcW w:w="604" w:type="pct"/>
            <w:noWrap/>
            <w:vAlign w:val="center"/>
            <w:hideMark/>
          </w:tcPr>
          <w:p w14:paraId="4885C02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4E299AE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vAlign w:val="center"/>
            <w:hideMark/>
          </w:tcPr>
          <w:p w14:paraId="2D2901C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5370576</w:t>
            </w:r>
          </w:p>
        </w:tc>
        <w:tc>
          <w:tcPr>
            <w:tcW w:w="538" w:type="pct"/>
            <w:noWrap/>
            <w:vAlign w:val="center"/>
            <w:hideMark/>
          </w:tcPr>
          <w:p w14:paraId="193662C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KR 9 # 86 - 84 </w:t>
            </w:r>
          </w:p>
        </w:tc>
        <w:tc>
          <w:tcPr>
            <w:tcW w:w="540" w:type="pct"/>
            <w:noWrap/>
            <w:vAlign w:val="center"/>
            <w:hideMark/>
          </w:tcPr>
          <w:p w14:paraId="5677145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4/01/2021</w:t>
            </w:r>
          </w:p>
        </w:tc>
        <w:tc>
          <w:tcPr>
            <w:tcW w:w="538" w:type="pct"/>
            <w:noWrap/>
            <w:vAlign w:val="center"/>
            <w:hideMark/>
          </w:tcPr>
          <w:p w14:paraId="315487C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5/01/2021</w:t>
            </w:r>
          </w:p>
        </w:tc>
        <w:tc>
          <w:tcPr>
            <w:tcW w:w="673" w:type="pct"/>
            <w:noWrap/>
            <w:vAlign w:val="center"/>
            <w:hideMark/>
          </w:tcPr>
          <w:p w14:paraId="12EAABC7"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4FCC9EC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Se realizó la recolección del total de los residuos generados por la caída del árbol. Se toma registro del área limpia, 07/01/2021</w:t>
            </w:r>
          </w:p>
        </w:tc>
      </w:tr>
      <w:tr w:rsidR="005461C1" w:rsidRPr="00DB13C0" w14:paraId="11969271" w14:textId="77777777" w:rsidTr="005461C1">
        <w:trPr>
          <w:trHeight w:val="510"/>
        </w:trPr>
        <w:tc>
          <w:tcPr>
            <w:tcW w:w="604" w:type="pct"/>
            <w:noWrap/>
            <w:vAlign w:val="center"/>
            <w:hideMark/>
          </w:tcPr>
          <w:p w14:paraId="6521454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SANTA FE</w:t>
            </w:r>
          </w:p>
        </w:tc>
        <w:tc>
          <w:tcPr>
            <w:tcW w:w="606" w:type="pct"/>
            <w:noWrap/>
            <w:vAlign w:val="center"/>
            <w:hideMark/>
          </w:tcPr>
          <w:p w14:paraId="486C4B4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7D91A8E1"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5370793</w:t>
            </w:r>
          </w:p>
        </w:tc>
        <w:tc>
          <w:tcPr>
            <w:tcW w:w="538" w:type="pct"/>
            <w:noWrap/>
            <w:vAlign w:val="center"/>
            <w:hideMark/>
          </w:tcPr>
          <w:p w14:paraId="5808ACC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4 ESTE 10 2</w:t>
            </w:r>
          </w:p>
        </w:tc>
        <w:tc>
          <w:tcPr>
            <w:tcW w:w="540" w:type="pct"/>
            <w:noWrap/>
            <w:vAlign w:val="center"/>
            <w:hideMark/>
          </w:tcPr>
          <w:p w14:paraId="5FD87367"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4/01/2021</w:t>
            </w:r>
          </w:p>
        </w:tc>
        <w:tc>
          <w:tcPr>
            <w:tcW w:w="538" w:type="pct"/>
            <w:noWrap/>
            <w:vAlign w:val="center"/>
            <w:hideMark/>
          </w:tcPr>
          <w:p w14:paraId="0DD029F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5/01/2021</w:t>
            </w:r>
          </w:p>
        </w:tc>
        <w:tc>
          <w:tcPr>
            <w:tcW w:w="673" w:type="pct"/>
            <w:noWrap/>
            <w:vAlign w:val="center"/>
            <w:hideMark/>
          </w:tcPr>
          <w:p w14:paraId="05E6794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75C7EB3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Recolección realizada. Se toma registro del área limpia, 14/01/2021</w:t>
            </w:r>
          </w:p>
        </w:tc>
      </w:tr>
      <w:tr w:rsidR="005461C1" w:rsidRPr="00DB13C0" w14:paraId="471B200E" w14:textId="77777777" w:rsidTr="005461C1">
        <w:trPr>
          <w:trHeight w:val="1020"/>
        </w:trPr>
        <w:tc>
          <w:tcPr>
            <w:tcW w:w="604" w:type="pct"/>
            <w:noWrap/>
            <w:vAlign w:val="center"/>
            <w:hideMark/>
          </w:tcPr>
          <w:p w14:paraId="587CB23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42CDFEE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73B81D8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5370780</w:t>
            </w:r>
          </w:p>
        </w:tc>
        <w:tc>
          <w:tcPr>
            <w:tcW w:w="538" w:type="pct"/>
            <w:noWrap/>
            <w:vAlign w:val="center"/>
            <w:hideMark/>
          </w:tcPr>
          <w:p w14:paraId="7952E1A5"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 kr 3 47 1</w:t>
            </w:r>
          </w:p>
        </w:tc>
        <w:tc>
          <w:tcPr>
            <w:tcW w:w="540" w:type="pct"/>
            <w:noWrap/>
            <w:vAlign w:val="center"/>
            <w:hideMark/>
          </w:tcPr>
          <w:p w14:paraId="7BA769F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4/01/2021</w:t>
            </w:r>
          </w:p>
        </w:tc>
        <w:tc>
          <w:tcPr>
            <w:tcW w:w="538" w:type="pct"/>
            <w:noWrap/>
            <w:vAlign w:val="center"/>
            <w:hideMark/>
          </w:tcPr>
          <w:p w14:paraId="6098AEF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5/01/2021</w:t>
            </w:r>
          </w:p>
        </w:tc>
        <w:tc>
          <w:tcPr>
            <w:tcW w:w="673" w:type="pct"/>
            <w:noWrap/>
            <w:vAlign w:val="center"/>
            <w:hideMark/>
          </w:tcPr>
          <w:p w14:paraId="5C7C7D1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2ED89D6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Se realiza visita al punto señalado 07/01/2021 y no se hallan residuos en el espacio público. Se adjunta foto del área limpia.</w:t>
            </w:r>
          </w:p>
        </w:tc>
      </w:tr>
      <w:tr w:rsidR="005461C1" w:rsidRPr="00DB13C0" w14:paraId="30C298BC" w14:textId="77777777" w:rsidTr="005461C1">
        <w:trPr>
          <w:trHeight w:val="510"/>
        </w:trPr>
        <w:tc>
          <w:tcPr>
            <w:tcW w:w="604" w:type="pct"/>
            <w:noWrap/>
            <w:vAlign w:val="center"/>
            <w:hideMark/>
          </w:tcPr>
          <w:p w14:paraId="76A9964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62F7B9F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vAlign w:val="center"/>
            <w:hideMark/>
          </w:tcPr>
          <w:p w14:paraId="54A57F1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MOG-20201776-188</w:t>
            </w:r>
            <w:r w:rsidRPr="00DB13C0">
              <w:rPr>
                <w:rFonts w:ascii="Arial" w:hAnsi="Arial" w:cs="Arial"/>
                <w:color w:val="000000"/>
                <w:sz w:val="16"/>
                <w:szCs w:val="16"/>
                <w:lang w:eastAsia="es-CO"/>
              </w:rPr>
              <w:br/>
              <w:t xml:space="preserve">SIRE 5370522 </w:t>
            </w:r>
          </w:p>
        </w:tc>
        <w:tc>
          <w:tcPr>
            <w:tcW w:w="538" w:type="pct"/>
            <w:noWrap/>
            <w:vAlign w:val="center"/>
            <w:hideMark/>
          </w:tcPr>
          <w:p w14:paraId="6C0A3B3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CL 160A 18 24</w:t>
            </w:r>
          </w:p>
        </w:tc>
        <w:tc>
          <w:tcPr>
            <w:tcW w:w="540" w:type="pct"/>
            <w:noWrap/>
            <w:vAlign w:val="center"/>
            <w:hideMark/>
          </w:tcPr>
          <w:p w14:paraId="5F8EE2A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6/01/2021</w:t>
            </w:r>
          </w:p>
        </w:tc>
        <w:tc>
          <w:tcPr>
            <w:tcW w:w="538" w:type="pct"/>
            <w:noWrap/>
            <w:vAlign w:val="center"/>
            <w:hideMark/>
          </w:tcPr>
          <w:p w14:paraId="079B197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673" w:type="pct"/>
            <w:noWrap/>
            <w:vAlign w:val="center"/>
            <w:hideMark/>
          </w:tcPr>
          <w:p w14:paraId="642D6F9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3E1E702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tala de emergencia</w:t>
            </w:r>
          </w:p>
        </w:tc>
      </w:tr>
      <w:tr w:rsidR="005461C1" w:rsidRPr="00DB13C0" w14:paraId="109063FB" w14:textId="77777777" w:rsidTr="005461C1">
        <w:trPr>
          <w:trHeight w:val="1020"/>
        </w:trPr>
        <w:tc>
          <w:tcPr>
            <w:tcW w:w="604" w:type="pct"/>
            <w:noWrap/>
            <w:vAlign w:val="center"/>
            <w:hideMark/>
          </w:tcPr>
          <w:p w14:paraId="346A401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6B29530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vAlign w:val="center"/>
            <w:hideMark/>
          </w:tcPr>
          <w:p w14:paraId="2B62EE8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5370845</w:t>
            </w:r>
            <w:r w:rsidRPr="00DB13C0">
              <w:rPr>
                <w:rFonts w:ascii="Arial" w:hAnsi="Arial" w:cs="Arial"/>
                <w:color w:val="000000"/>
                <w:sz w:val="16"/>
                <w:szCs w:val="16"/>
                <w:lang w:eastAsia="es-CO"/>
              </w:rPr>
              <w:br/>
              <w:t>AMG-20201136-247</w:t>
            </w:r>
          </w:p>
        </w:tc>
        <w:tc>
          <w:tcPr>
            <w:tcW w:w="538" w:type="pct"/>
            <w:noWrap/>
            <w:vAlign w:val="center"/>
            <w:hideMark/>
          </w:tcPr>
          <w:p w14:paraId="0D64EFA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Calle 82 No. 11 - 75</w:t>
            </w:r>
          </w:p>
        </w:tc>
        <w:tc>
          <w:tcPr>
            <w:tcW w:w="540" w:type="pct"/>
            <w:noWrap/>
            <w:vAlign w:val="center"/>
            <w:hideMark/>
          </w:tcPr>
          <w:p w14:paraId="7449DDB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538" w:type="pct"/>
            <w:noWrap/>
            <w:vAlign w:val="center"/>
            <w:hideMark/>
          </w:tcPr>
          <w:p w14:paraId="50CC64D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673" w:type="pct"/>
            <w:noWrap/>
            <w:vAlign w:val="center"/>
            <w:hideMark/>
          </w:tcPr>
          <w:p w14:paraId="4C465DF5"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428F5A8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poda de emergencia se ingresa a la base con solicitud 2464.  Se ejecutó 08/01/2021 y se remite ficha técnica a la SDA vía correo electrónico el 18/01/2021</w:t>
            </w:r>
          </w:p>
        </w:tc>
      </w:tr>
      <w:tr w:rsidR="005461C1" w:rsidRPr="00DB13C0" w14:paraId="5CC54D8F" w14:textId="77777777" w:rsidTr="005461C1">
        <w:trPr>
          <w:trHeight w:val="690"/>
        </w:trPr>
        <w:tc>
          <w:tcPr>
            <w:tcW w:w="604" w:type="pct"/>
            <w:noWrap/>
            <w:vAlign w:val="center"/>
            <w:hideMark/>
          </w:tcPr>
          <w:p w14:paraId="0E58487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6BE18EA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472A225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5370858</w:t>
            </w:r>
          </w:p>
        </w:tc>
        <w:tc>
          <w:tcPr>
            <w:tcW w:w="538" w:type="pct"/>
            <w:noWrap/>
            <w:vAlign w:val="center"/>
            <w:hideMark/>
          </w:tcPr>
          <w:p w14:paraId="36751C2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8F BIS A 164B 26</w:t>
            </w:r>
          </w:p>
        </w:tc>
        <w:tc>
          <w:tcPr>
            <w:tcW w:w="540" w:type="pct"/>
            <w:noWrap/>
            <w:vAlign w:val="center"/>
            <w:hideMark/>
          </w:tcPr>
          <w:p w14:paraId="45C50FB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538" w:type="pct"/>
            <w:noWrap/>
            <w:vAlign w:val="center"/>
            <w:hideMark/>
          </w:tcPr>
          <w:p w14:paraId="33F9486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673" w:type="pct"/>
            <w:noWrap/>
            <w:vAlign w:val="center"/>
            <w:hideMark/>
          </w:tcPr>
          <w:p w14:paraId="7D5C997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6477A36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rama desgarrada</w:t>
            </w:r>
          </w:p>
        </w:tc>
      </w:tr>
      <w:tr w:rsidR="005461C1" w:rsidRPr="00DB13C0" w14:paraId="5916AB87" w14:textId="77777777" w:rsidTr="005461C1">
        <w:trPr>
          <w:trHeight w:val="255"/>
        </w:trPr>
        <w:tc>
          <w:tcPr>
            <w:tcW w:w="604" w:type="pct"/>
            <w:noWrap/>
            <w:vAlign w:val="center"/>
            <w:hideMark/>
          </w:tcPr>
          <w:p w14:paraId="183D534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SAN CRISTOBAL</w:t>
            </w:r>
          </w:p>
        </w:tc>
        <w:tc>
          <w:tcPr>
            <w:tcW w:w="606" w:type="pct"/>
            <w:noWrap/>
            <w:vAlign w:val="center"/>
            <w:hideMark/>
          </w:tcPr>
          <w:p w14:paraId="03B1571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4567B87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 5370862</w:t>
            </w:r>
          </w:p>
        </w:tc>
        <w:tc>
          <w:tcPr>
            <w:tcW w:w="538" w:type="pct"/>
            <w:noWrap/>
            <w:vAlign w:val="center"/>
            <w:hideMark/>
          </w:tcPr>
          <w:p w14:paraId="371CB1A1"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CL 42C SUR 16B ESTE 0</w:t>
            </w:r>
          </w:p>
        </w:tc>
        <w:tc>
          <w:tcPr>
            <w:tcW w:w="540" w:type="pct"/>
            <w:noWrap/>
            <w:vAlign w:val="center"/>
            <w:hideMark/>
          </w:tcPr>
          <w:p w14:paraId="62D745C1"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538" w:type="pct"/>
            <w:noWrap/>
            <w:vAlign w:val="center"/>
            <w:hideMark/>
          </w:tcPr>
          <w:p w14:paraId="779BD5E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673" w:type="pct"/>
            <w:noWrap/>
            <w:vAlign w:val="center"/>
            <w:hideMark/>
          </w:tcPr>
          <w:p w14:paraId="3069E22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6914ABF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w:t>
            </w:r>
          </w:p>
        </w:tc>
      </w:tr>
      <w:tr w:rsidR="005461C1" w:rsidRPr="00DB13C0" w14:paraId="176841EC" w14:textId="77777777" w:rsidTr="005461C1">
        <w:trPr>
          <w:trHeight w:val="1020"/>
        </w:trPr>
        <w:tc>
          <w:tcPr>
            <w:tcW w:w="604" w:type="pct"/>
            <w:noWrap/>
            <w:vAlign w:val="center"/>
            <w:hideMark/>
          </w:tcPr>
          <w:p w14:paraId="55BF30B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lastRenderedPageBreak/>
              <w:t>CHAPINERO</w:t>
            </w:r>
          </w:p>
        </w:tc>
        <w:tc>
          <w:tcPr>
            <w:tcW w:w="606" w:type="pct"/>
            <w:noWrap/>
            <w:vAlign w:val="center"/>
            <w:hideMark/>
          </w:tcPr>
          <w:p w14:paraId="22BD7C35"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5A52C3E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5370882</w:t>
            </w:r>
          </w:p>
        </w:tc>
        <w:tc>
          <w:tcPr>
            <w:tcW w:w="538" w:type="pct"/>
            <w:noWrap/>
            <w:vAlign w:val="center"/>
            <w:hideMark/>
          </w:tcPr>
          <w:p w14:paraId="3432A68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AV CIRCUNVALAR 82</w:t>
            </w:r>
          </w:p>
        </w:tc>
        <w:tc>
          <w:tcPr>
            <w:tcW w:w="540" w:type="pct"/>
            <w:noWrap/>
            <w:vAlign w:val="center"/>
            <w:hideMark/>
          </w:tcPr>
          <w:p w14:paraId="162A42B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538" w:type="pct"/>
            <w:noWrap/>
            <w:vAlign w:val="center"/>
            <w:hideMark/>
          </w:tcPr>
          <w:p w14:paraId="6E4DFB2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673" w:type="pct"/>
            <w:noWrap/>
            <w:vAlign w:val="center"/>
            <w:hideMark/>
          </w:tcPr>
          <w:p w14:paraId="40A932D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360FCE4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árbol caído. Se realiza vista al lugar 12/01/2021 y no se evidencia residuos de árbol o rama caída sobre el espacio público ni la vía vehicular. </w:t>
            </w:r>
          </w:p>
        </w:tc>
      </w:tr>
      <w:tr w:rsidR="005461C1" w:rsidRPr="00DB13C0" w14:paraId="293C797E" w14:textId="77777777" w:rsidTr="005461C1">
        <w:trPr>
          <w:trHeight w:val="255"/>
        </w:trPr>
        <w:tc>
          <w:tcPr>
            <w:tcW w:w="604" w:type="pct"/>
            <w:noWrap/>
            <w:vAlign w:val="center"/>
            <w:hideMark/>
          </w:tcPr>
          <w:p w14:paraId="15B5B7F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USME</w:t>
            </w:r>
          </w:p>
        </w:tc>
        <w:tc>
          <w:tcPr>
            <w:tcW w:w="606" w:type="pct"/>
            <w:noWrap/>
            <w:vAlign w:val="center"/>
            <w:hideMark/>
          </w:tcPr>
          <w:p w14:paraId="775ECE7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0B23F91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370886</w:t>
            </w:r>
          </w:p>
        </w:tc>
        <w:tc>
          <w:tcPr>
            <w:tcW w:w="538" w:type="pct"/>
            <w:noWrap/>
            <w:vAlign w:val="center"/>
            <w:hideMark/>
          </w:tcPr>
          <w:p w14:paraId="7E168D1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CL 56 SUR 5D 00</w:t>
            </w:r>
          </w:p>
        </w:tc>
        <w:tc>
          <w:tcPr>
            <w:tcW w:w="540" w:type="pct"/>
            <w:noWrap/>
            <w:vAlign w:val="center"/>
            <w:hideMark/>
          </w:tcPr>
          <w:p w14:paraId="422F80A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538" w:type="pct"/>
            <w:noWrap/>
            <w:vAlign w:val="center"/>
            <w:hideMark/>
          </w:tcPr>
          <w:p w14:paraId="336648E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673" w:type="pct"/>
            <w:noWrap/>
            <w:vAlign w:val="center"/>
            <w:hideMark/>
          </w:tcPr>
          <w:p w14:paraId="76068F8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74BD9CF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w:t>
            </w:r>
          </w:p>
        </w:tc>
      </w:tr>
      <w:tr w:rsidR="005461C1" w:rsidRPr="00DB13C0" w14:paraId="14E24DD4" w14:textId="77777777" w:rsidTr="005461C1">
        <w:trPr>
          <w:trHeight w:val="2550"/>
        </w:trPr>
        <w:tc>
          <w:tcPr>
            <w:tcW w:w="604" w:type="pct"/>
            <w:noWrap/>
            <w:vAlign w:val="center"/>
            <w:hideMark/>
          </w:tcPr>
          <w:p w14:paraId="100D99B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74CDB047"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11F08E9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SIRE # 5370919 </w:t>
            </w:r>
          </w:p>
        </w:tc>
        <w:tc>
          <w:tcPr>
            <w:tcW w:w="538" w:type="pct"/>
            <w:noWrap/>
            <w:vAlign w:val="center"/>
            <w:hideMark/>
          </w:tcPr>
          <w:p w14:paraId="549B78B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15 170 65</w:t>
            </w:r>
          </w:p>
        </w:tc>
        <w:tc>
          <w:tcPr>
            <w:tcW w:w="540" w:type="pct"/>
            <w:noWrap/>
            <w:vAlign w:val="center"/>
            <w:hideMark/>
          </w:tcPr>
          <w:p w14:paraId="6B721AD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538" w:type="pct"/>
            <w:noWrap/>
            <w:vAlign w:val="center"/>
            <w:hideMark/>
          </w:tcPr>
          <w:p w14:paraId="137C32E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673" w:type="pct"/>
            <w:noWrap/>
            <w:vAlign w:val="center"/>
            <w:hideMark/>
          </w:tcPr>
          <w:p w14:paraId="1EB8789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25F7220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Se realiza visita técnica 07/01/2021 evidenciando dos árboles de especie sauce caídos en zona verde, uno de los árboles se encuentra en contacto con líneas de media tensión y los dos se encuentran emplazados en medio de un canal, el repique y recolección no hace parte de nuestras competencias.</w:t>
            </w:r>
          </w:p>
        </w:tc>
      </w:tr>
      <w:tr w:rsidR="005461C1" w:rsidRPr="00DB13C0" w14:paraId="3187321B" w14:textId="77777777" w:rsidTr="005461C1">
        <w:trPr>
          <w:trHeight w:val="1530"/>
        </w:trPr>
        <w:tc>
          <w:tcPr>
            <w:tcW w:w="604" w:type="pct"/>
            <w:noWrap/>
            <w:vAlign w:val="center"/>
            <w:hideMark/>
          </w:tcPr>
          <w:p w14:paraId="48D0703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7F6DE2A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359CA6A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 5370926</w:t>
            </w:r>
          </w:p>
        </w:tc>
        <w:tc>
          <w:tcPr>
            <w:tcW w:w="538" w:type="pct"/>
            <w:noWrap/>
            <w:vAlign w:val="center"/>
            <w:hideMark/>
          </w:tcPr>
          <w:p w14:paraId="55B28F9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CL 54A 6 38</w:t>
            </w:r>
          </w:p>
        </w:tc>
        <w:tc>
          <w:tcPr>
            <w:tcW w:w="540" w:type="pct"/>
            <w:noWrap/>
            <w:vAlign w:val="center"/>
            <w:hideMark/>
          </w:tcPr>
          <w:p w14:paraId="3E3C5B4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538" w:type="pct"/>
            <w:noWrap/>
            <w:vAlign w:val="center"/>
            <w:hideMark/>
          </w:tcPr>
          <w:p w14:paraId="2C871D3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8/01/2021</w:t>
            </w:r>
          </w:p>
        </w:tc>
        <w:tc>
          <w:tcPr>
            <w:tcW w:w="673" w:type="pct"/>
            <w:noWrap/>
            <w:vAlign w:val="center"/>
            <w:hideMark/>
          </w:tcPr>
          <w:p w14:paraId="5679BAE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1704E30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Se realiza la recolección solicitada y se toma registro fotográfico del momento de la recolección dejando el área limpia, 16/01/2021</w:t>
            </w:r>
          </w:p>
        </w:tc>
      </w:tr>
      <w:tr w:rsidR="005461C1" w:rsidRPr="00DB13C0" w14:paraId="75D0FA1F" w14:textId="77777777" w:rsidTr="005461C1">
        <w:trPr>
          <w:trHeight w:val="765"/>
        </w:trPr>
        <w:tc>
          <w:tcPr>
            <w:tcW w:w="604" w:type="pct"/>
            <w:noWrap/>
            <w:vAlign w:val="center"/>
            <w:hideMark/>
          </w:tcPr>
          <w:p w14:paraId="2A99FB1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7043886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69D50E2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 5371098</w:t>
            </w:r>
          </w:p>
        </w:tc>
        <w:tc>
          <w:tcPr>
            <w:tcW w:w="538" w:type="pct"/>
            <w:noWrap/>
            <w:vAlign w:val="center"/>
            <w:hideMark/>
          </w:tcPr>
          <w:p w14:paraId="2D8D625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CLL 42 A 8-00</w:t>
            </w:r>
          </w:p>
        </w:tc>
        <w:tc>
          <w:tcPr>
            <w:tcW w:w="540" w:type="pct"/>
            <w:noWrap/>
            <w:vAlign w:val="center"/>
            <w:hideMark/>
          </w:tcPr>
          <w:p w14:paraId="24033BF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13/01/2021</w:t>
            </w:r>
          </w:p>
        </w:tc>
        <w:tc>
          <w:tcPr>
            <w:tcW w:w="538" w:type="pct"/>
            <w:noWrap/>
            <w:vAlign w:val="center"/>
            <w:hideMark/>
          </w:tcPr>
          <w:p w14:paraId="2B21273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13/01/2021</w:t>
            </w:r>
          </w:p>
        </w:tc>
        <w:tc>
          <w:tcPr>
            <w:tcW w:w="673" w:type="pct"/>
            <w:noWrap/>
            <w:vAlign w:val="center"/>
            <w:hideMark/>
          </w:tcPr>
          <w:p w14:paraId="31EA1557"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7C417275"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rama desgarrada. Se realiza recolección, adjunto fotografía del área limpia, 12/01/2021</w:t>
            </w:r>
          </w:p>
        </w:tc>
      </w:tr>
      <w:tr w:rsidR="005461C1" w:rsidRPr="00DB13C0" w14:paraId="5CA87AAA" w14:textId="77777777" w:rsidTr="005461C1">
        <w:trPr>
          <w:trHeight w:val="1275"/>
        </w:trPr>
        <w:tc>
          <w:tcPr>
            <w:tcW w:w="604" w:type="pct"/>
            <w:noWrap/>
            <w:vAlign w:val="center"/>
            <w:hideMark/>
          </w:tcPr>
          <w:p w14:paraId="6D186EC5"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SANTA FE</w:t>
            </w:r>
          </w:p>
        </w:tc>
        <w:tc>
          <w:tcPr>
            <w:tcW w:w="606" w:type="pct"/>
            <w:noWrap/>
            <w:vAlign w:val="center"/>
            <w:hideMark/>
          </w:tcPr>
          <w:p w14:paraId="5D5E70F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0B2118F1"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 5371196</w:t>
            </w:r>
          </w:p>
        </w:tc>
        <w:tc>
          <w:tcPr>
            <w:tcW w:w="538" w:type="pct"/>
            <w:noWrap/>
            <w:vAlign w:val="center"/>
            <w:hideMark/>
          </w:tcPr>
          <w:p w14:paraId="0FC67B2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DG 40A 8 37</w:t>
            </w:r>
          </w:p>
        </w:tc>
        <w:tc>
          <w:tcPr>
            <w:tcW w:w="540" w:type="pct"/>
            <w:noWrap/>
            <w:vAlign w:val="center"/>
            <w:hideMark/>
          </w:tcPr>
          <w:p w14:paraId="4C6FDB2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14/01/2021</w:t>
            </w:r>
          </w:p>
        </w:tc>
        <w:tc>
          <w:tcPr>
            <w:tcW w:w="538" w:type="pct"/>
            <w:noWrap/>
            <w:vAlign w:val="center"/>
            <w:hideMark/>
          </w:tcPr>
          <w:p w14:paraId="7A36C89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18/01/2021</w:t>
            </w:r>
          </w:p>
        </w:tc>
        <w:tc>
          <w:tcPr>
            <w:tcW w:w="673" w:type="pct"/>
            <w:noWrap/>
            <w:vAlign w:val="center"/>
            <w:hideMark/>
          </w:tcPr>
          <w:p w14:paraId="22BA6B3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64B05B3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Se realizó la recolección solicitada y se toma registro fotográfico adjunto del área limpia, 20/01/2021</w:t>
            </w:r>
            <w:r w:rsidRPr="00DB13C0">
              <w:rPr>
                <w:rFonts w:ascii="Arial" w:hAnsi="Arial" w:cs="Arial"/>
                <w:color w:val="000000"/>
                <w:sz w:val="16"/>
                <w:szCs w:val="16"/>
                <w:lang w:eastAsia="es-CO"/>
              </w:rPr>
              <w:br/>
            </w:r>
            <w:r w:rsidRPr="00DB13C0">
              <w:rPr>
                <w:rFonts w:ascii="Arial" w:hAnsi="Arial" w:cs="Arial"/>
                <w:color w:val="000000"/>
                <w:sz w:val="16"/>
                <w:szCs w:val="16"/>
                <w:lang w:eastAsia="es-CO"/>
              </w:rPr>
              <w:br/>
              <w:t xml:space="preserve"> </w:t>
            </w:r>
          </w:p>
        </w:tc>
      </w:tr>
      <w:tr w:rsidR="005461C1" w:rsidRPr="00DB13C0" w14:paraId="0B8EC15A" w14:textId="77777777" w:rsidTr="005461C1">
        <w:trPr>
          <w:trHeight w:val="255"/>
        </w:trPr>
        <w:tc>
          <w:tcPr>
            <w:tcW w:w="604" w:type="pct"/>
            <w:noWrap/>
            <w:vAlign w:val="center"/>
            <w:hideMark/>
          </w:tcPr>
          <w:p w14:paraId="4676A73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50FAED6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4572A09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 5371071</w:t>
            </w:r>
          </w:p>
        </w:tc>
        <w:tc>
          <w:tcPr>
            <w:tcW w:w="538" w:type="pct"/>
            <w:noWrap/>
            <w:vAlign w:val="center"/>
            <w:hideMark/>
          </w:tcPr>
          <w:p w14:paraId="5987E40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Calle 123 # 15 A - 00</w:t>
            </w:r>
          </w:p>
        </w:tc>
        <w:tc>
          <w:tcPr>
            <w:tcW w:w="540" w:type="pct"/>
            <w:noWrap/>
            <w:vAlign w:val="center"/>
            <w:hideMark/>
          </w:tcPr>
          <w:p w14:paraId="4D4491B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15/01/2021</w:t>
            </w:r>
          </w:p>
        </w:tc>
        <w:tc>
          <w:tcPr>
            <w:tcW w:w="538" w:type="pct"/>
            <w:noWrap/>
            <w:vAlign w:val="center"/>
            <w:hideMark/>
          </w:tcPr>
          <w:p w14:paraId="5A975F97"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18/01/2021</w:t>
            </w:r>
          </w:p>
        </w:tc>
        <w:tc>
          <w:tcPr>
            <w:tcW w:w="673" w:type="pct"/>
            <w:noWrap/>
            <w:vAlign w:val="center"/>
            <w:hideMark/>
          </w:tcPr>
          <w:p w14:paraId="7C3B0795"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7F9ED64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y tala de emergencia</w:t>
            </w:r>
          </w:p>
        </w:tc>
      </w:tr>
      <w:tr w:rsidR="005461C1" w:rsidRPr="00DB13C0" w14:paraId="2F3E60E3" w14:textId="77777777" w:rsidTr="005461C1">
        <w:trPr>
          <w:trHeight w:val="1530"/>
        </w:trPr>
        <w:tc>
          <w:tcPr>
            <w:tcW w:w="604" w:type="pct"/>
            <w:noWrap/>
            <w:vAlign w:val="center"/>
            <w:hideMark/>
          </w:tcPr>
          <w:p w14:paraId="7E9C5AA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4F4ECB61"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1CDD14E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5371234</w:t>
            </w:r>
          </w:p>
        </w:tc>
        <w:tc>
          <w:tcPr>
            <w:tcW w:w="538" w:type="pct"/>
            <w:noWrap/>
            <w:vAlign w:val="center"/>
            <w:hideMark/>
          </w:tcPr>
          <w:p w14:paraId="687741B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AV KR 45 CLL 215</w:t>
            </w:r>
          </w:p>
        </w:tc>
        <w:tc>
          <w:tcPr>
            <w:tcW w:w="540" w:type="pct"/>
            <w:noWrap/>
            <w:vAlign w:val="center"/>
            <w:hideMark/>
          </w:tcPr>
          <w:p w14:paraId="422045D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15/01/2021</w:t>
            </w:r>
          </w:p>
        </w:tc>
        <w:tc>
          <w:tcPr>
            <w:tcW w:w="538" w:type="pct"/>
            <w:noWrap/>
            <w:vAlign w:val="center"/>
            <w:hideMark/>
          </w:tcPr>
          <w:p w14:paraId="6B23624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15/01/2021</w:t>
            </w:r>
          </w:p>
        </w:tc>
        <w:tc>
          <w:tcPr>
            <w:tcW w:w="673" w:type="pct"/>
            <w:noWrap/>
            <w:vAlign w:val="center"/>
            <w:hideMark/>
          </w:tcPr>
          <w:p w14:paraId="477F1C15"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7265320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 Se realiza visita técnica 29/12/2020 el árbol se encuentra emplazado dentro del canal, el repique y recolección es competencia de la empresa de acueducto.</w:t>
            </w:r>
          </w:p>
        </w:tc>
      </w:tr>
      <w:tr w:rsidR="005461C1" w:rsidRPr="00DB13C0" w14:paraId="1551BB66" w14:textId="77777777" w:rsidTr="005461C1">
        <w:trPr>
          <w:trHeight w:val="255"/>
        </w:trPr>
        <w:tc>
          <w:tcPr>
            <w:tcW w:w="604" w:type="pct"/>
            <w:noWrap/>
            <w:vAlign w:val="center"/>
            <w:hideMark/>
          </w:tcPr>
          <w:p w14:paraId="0717ACA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3246268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4840EFE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5371237</w:t>
            </w:r>
          </w:p>
        </w:tc>
        <w:tc>
          <w:tcPr>
            <w:tcW w:w="538" w:type="pct"/>
            <w:noWrap/>
            <w:vAlign w:val="center"/>
            <w:hideMark/>
          </w:tcPr>
          <w:p w14:paraId="7E40F34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KM 2 VIA LA CALERA</w:t>
            </w:r>
          </w:p>
        </w:tc>
        <w:tc>
          <w:tcPr>
            <w:tcW w:w="540" w:type="pct"/>
            <w:noWrap/>
            <w:vAlign w:val="center"/>
            <w:hideMark/>
          </w:tcPr>
          <w:p w14:paraId="1CC1834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17/01/2021</w:t>
            </w:r>
          </w:p>
        </w:tc>
        <w:tc>
          <w:tcPr>
            <w:tcW w:w="538" w:type="pct"/>
            <w:noWrap/>
            <w:vAlign w:val="center"/>
            <w:hideMark/>
          </w:tcPr>
          <w:p w14:paraId="46D6BD5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17/01/2021</w:t>
            </w:r>
          </w:p>
        </w:tc>
        <w:tc>
          <w:tcPr>
            <w:tcW w:w="673" w:type="pct"/>
            <w:noWrap/>
            <w:vAlign w:val="center"/>
            <w:hideMark/>
          </w:tcPr>
          <w:p w14:paraId="372BB94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236FDBD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w:t>
            </w:r>
          </w:p>
        </w:tc>
      </w:tr>
      <w:tr w:rsidR="005461C1" w:rsidRPr="00DB13C0" w14:paraId="78AE0EF7" w14:textId="77777777" w:rsidTr="005461C1">
        <w:trPr>
          <w:trHeight w:val="255"/>
        </w:trPr>
        <w:tc>
          <w:tcPr>
            <w:tcW w:w="604" w:type="pct"/>
            <w:noWrap/>
            <w:vAlign w:val="center"/>
            <w:hideMark/>
          </w:tcPr>
          <w:p w14:paraId="7B8EE7E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3464984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1233080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5371483</w:t>
            </w:r>
          </w:p>
        </w:tc>
        <w:tc>
          <w:tcPr>
            <w:tcW w:w="538" w:type="pct"/>
            <w:noWrap/>
            <w:vAlign w:val="center"/>
            <w:hideMark/>
          </w:tcPr>
          <w:p w14:paraId="4AC8CB4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5 74A 68</w:t>
            </w:r>
          </w:p>
        </w:tc>
        <w:tc>
          <w:tcPr>
            <w:tcW w:w="540" w:type="pct"/>
            <w:noWrap/>
            <w:vAlign w:val="center"/>
            <w:hideMark/>
          </w:tcPr>
          <w:p w14:paraId="142AC2C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20/01/2021</w:t>
            </w:r>
          </w:p>
        </w:tc>
        <w:tc>
          <w:tcPr>
            <w:tcW w:w="538" w:type="pct"/>
            <w:noWrap/>
            <w:vAlign w:val="center"/>
            <w:hideMark/>
          </w:tcPr>
          <w:p w14:paraId="477FF6C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20/01/2021</w:t>
            </w:r>
          </w:p>
        </w:tc>
        <w:tc>
          <w:tcPr>
            <w:tcW w:w="673" w:type="pct"/>
            <w:noWrap/>
            <w:vAlign w:val="center"/>
            <w:hideMark/>
          </w:tcPr>
          <w:p w14:paraId="132C2FD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21349111"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w:t>
            </w:r>
          </w:p>
        </w:tc>
      </w:tr>
      <w:tr w:rsidR="005461C1" w:rsidRPr="00DB13C0" w14:paraId="5E3C9BB2" w14:textId="77777777" w:rsidTr="005461C1">
        <w:trPr>
          <w:trHeight w:val="255"/>
        </w:trPr>
        <w:tc>
          <w:tcPr>
            <w:tcW w:w="604" w:type="pct"/>
            <w:noWrap/>
            <w:vAlign w:val="center"/>
            <w:hideMark/>
          </w:tcPr>
          <w:p w14:paraId="4881191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lastRenderedPageBreak/>
              <w:t>USAQUEN</w:t>
            </w:r>
          </w:p>
        </w:tc>
        <w:tc>
          <w:tcPr>
            <w:tcW w:w="606" w:type="pct"/>
            <w:noWrap/>
            <w:vAlign w:val="center"/>
            <w:hideMark/>
          </w:tcPr>
          <w:p w14:paraId="1BAD18E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5AA1CFB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5371569</w:t>
            </w:r>
          </w:p>
        </w:tc>
        <w:tc>
          <w:tcPr>
            <w:tcW w:w="538" w:type="pct"/>
            <w:noWrap/>
            <w:vAlign w:val="center"/>
            <w:hideMark/>
          </w:tcPr>
          <w:p w14:paraId="0CAB030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7A 127B 00</w:t>
            </w:r>
          </w:p>
        </w:tc>
        <w:tc>
          <w:tcPr>
            <w:tcW w:w="540" w:type="pct"/>
            <w:noWrap/>
            <w:vAlign w:val="center"/>
            <w:hideMark/>
          </w:tcPr>
          <w:p w14:paraId="17A062C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23/01/2021</w:t>
            </w:r>
          </w:p>
        </w:tc>
        <w:tc>
          <w:tcPr>
            <w:tcW w:w="538" w:type="pct"/>
            <w:noWrap/>
            <w:vAlign w:val="center"/>
            <w:hideMark/>
          </w:tcPr>
          <w:p w14:paraId="7EF99B4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25/01/2021</w:t>
            </w:r>
          </w:p>
        </w:tc>
        <w:tc>
          <w:tcPr>
            <w:tcW w:w="673" w:type="pct"/>
            <w:noWrap/>
            <w:vAlign w:val="center"/>
            <w:hideMark/>
          </w:tcPr>
          <w:p w14:paraId="48C77EE3"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285BA10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w:t>
            </w:r>
          </w:p>
        </w:tc>
      </w:tr>
      <w:tr w:rsidR="005461C1" w:rsidRPr="00DB13C0" w14:paraId="7AAC6C8E" w14:textId="77777777" w:rsidTr="005461C1">
        <w:trPr>
          <w:trHeight w:val="255"/>
        </w:trPr>
        <w:tc>
          <w:tcPr>
            <w:tcW w:w="604" w:type="pct"/>
            <w:noWrap/>
            <w:vAlign w:val="center"/>
            <w:hideMark/>
          </w:tcPr>
          <w:p w14:paraId="562DF0E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SANTA FE</w:t>
            </w:r>
          </w:p>
        </w:tc>
        <w:tc>
          <w:tcPr>
            <w:tcW w:w="606" w:type="pct"/>
            <w:noWrap/>
            <w:vAlign w:val="center"/>
            <w:hideMark/>
          </w:tcPr>
          <w:p w14:paraId="3B80983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4F5BD02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5371671</w:t>
            </w:r>
          </w:p>
        </w:tc>
        <w:tc>
          <w:tcPr>
            <w:tcW w:w="538" w:type="pct"/>
            <w:noWrap/>
            <w:vAlign w:val="center"/>
            <w:hideMark/>
          </w:tcPr>
          <w:p w14:paraId="104CD956"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5A 35 15</w:t>
            </w:r>
          </w:p>
        </w:tc>
        <w:tc>
          <w:tcPr>
            <w:tcW w:w="540" w:type="pct"/>
            <w:noWrap/>
            <w:vAlign w:val="center"/>
            <w:hideMark/>
          </w:tcPr>
          <w:p w14:paraId="6F3A6D1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23/01/2021</w:t>
            </w:r>
          </w:p>
        </w:tc>
        <w:tc>
          <w:tcPr>
            <w:tcW w:w="538" w:type="pct"/>
            <w:noWrap/>
            <w:vAlign w:val="center"/>
            <w:hideMark/>
          </w:tcPr>
          <w:p w14:paraId="2F77013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25/01/2021</w:t>
            </w:r>
          </w:p>
        </w:tc>
        <w:tc>
          <w:tcPr>
            <w:tcW w:w="673" w:type="pct"/>
            <w:noWrap/>
            <w:vAlign w:val="center"/>
            <w:hideMark/>
          </w:tcPr>
          <w:p w14:paraId="03756A61"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4A7EB9D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árbol caído</w:t>
            </w:r>
          </w:p>
        </w:tc>
      </w:tr>
      <w:tr w:rsidR="005461C1" w:rsidRPr="00DB13C0" w14:paraId="53459F92" w14:textId="77777777" w:rsidTr="005461C1">
        <w:trPr>
          <w:trHeight w:val="255"/>
        </w:trPr>
        <w:tc>
          <w:tcPr>
            <w:tcW w:w="604" w:type="pct"/>
            <w:noWrap/>
            <w:vAlign w:val="center"/>
            <w:hideMark/>
          </w:tcPr>
          <w:p w14:paraId="43CD82A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3E1A8FFF"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1C12F41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SIRE 5371712</w:t>
            </w:r>
          </w:p>
        </w:tc>
        <w:tc>
          <w:tcPr>
            <w:tcW w:w="538" w:type="pct"/>
            <w:noWrap/>
            <w:vAlign w:val="center"/>
            <w:hideMark/>
          </w:tcPr>
          <w:p w14:paraId="1E2BEB8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Kr 4 # 114A – 19</w:t>
            </w:r>
          </w:p>
        </w:tc>
        <w:tc>
          <w:tcPr>
            <w:tcW w:w="540" w:type="pct"/>
            <w:noWrap/>
            <w:vAlign w:val="center"/>
            <w:hideMark/>
          </w:tcPr>
          <w:p w14:paraId="15F68E1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23/01/2021</w:t>
            </w:r>
          </w:p>
        </w:tc>
        <w:tc>
          <w:tcPr>
            <w:tcW w:w="538" w:type="pct"/>
            <w:noWrap/>
            <w:vAlign w:val="center"/>
            <w:hideMark/>
          </w:tcPr>
          <w:p w14:paraId="2EB5636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25/01/2021</w:t>
            </w:r>
          </w:p>
        </w:tc>
        <w:tc>
          <w:tcPr>
            <w:tcW w:w="673" w:type="pct"/>
            <w:noWrap/>
            <w:vAlign w:val="center"/>
            <w:hideMark/>
          </w:tcPr>
          <w:p w14:paraId="7FB3C4A7"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correo individual</w:t>
            </w:r>
          </w:p>
        </w:tc>
        <w:tc>
          <w:tcPr>
            <w:tcW w:w="963" w:type="pct"/>
            <w:vAlign w:val="center"/>
            <w:hideMark/>
          </w:tcPr>
          <w:p w14:paraId="2E8C312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rama desgarrada</w:t>
            </w:r>
          </w:p>
        </w:tc>
      </w:tr>
      <w:tr w:rsidR="005461C1" w:rsidRPr="00DB13C0" w14:paraId="293F76B9" w14:textId="77777777" w:rsidTr="005461C1">
        <w:trPr>
          <w:trHeight w:val="255"/>
        </w:trPr>
        <w:tc>
          <w:tcPr>
            <w:tcW w:w="604" w:type="pct"/>
            <w:noWrap/>
            <w:vAlign w:val="center"/>
            <w:hideMark/>
          </w:tcPr>
          <w:p w14:paraId="3107830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083B497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657F09FD"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HAM-20201240-203</w:t>
            </w:r>
          </w:p>
        </w:tc>
        <w:tc>
          <w:tcPr>
            <w:tcW w:w="538" w:type="pct"/>
            <w:noWrap/>
            <w:vAlign w:val="center"/>
            <w:hideMark/>
          </w:tcPr>
          <w:p w14:paraId="55AF16FC"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CARRERA 13 NO 149 A-63 </w:t>
            </w:r>
          </w:p>
        </w:tc>
        <w:tc>
          <w:tcPr>
            <w:tcW w:w="540" w:type="pct"/>
            <w:noWrap/>
            <w:vAlign w:val="center"/>
            <w:hideMark/>
          </w:tcPr>
          <w:p w14:paraId="3911A6D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25/01/2021</w:t>
            </w:r>
          </w:p>
        </w:tc>
        <w:tc>
          <w:tcPr>
            <w:tcW w:w="538" w:type="pct"/>
            <w:noWrap/>
            <w:vAlign w:val="center"/>
            <w:hideMark/>
          </w:tcPr>
          <w:p w14:paraId="753AC2D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26/01/2021</w:t>
            </w:r>
          </w:p>
        </w:tc>
        <w:tc>
          <w:tcPr>
            <w:tcW w:w="673" w:type="pct"/>
            <w:vMerge w:val="restart"/>
            <w:noWrap/>
            <w:vAlign w:val="center"/>
            <w:hideMark/>
          </w:tcPr>
          <w:p w14:paraId="6A51EDE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Se remite en un mismo correo</w:t>
            </w:r>
          </w:p>
        </w:tc>
        <w:tc>
          <w:tcPr>
            <w:tcW w:w="963" w:type="pct"/>
            <w:vAlign w:val="center"/>
            <w:hideMark/>
          </w:tcPr>
          <w:p w14:paraId="641F8BB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tala de emergencia</w:t>
            </w:r>
          </w:p>
        </w:tc>
      </w:tr>
      <w:tr w:rsidR="005461C1" w:rsidRPr="00DB13C0" w14:paraId="530A92A8" w14:textId="77777777" w:rsidTr="005461C1">
        <w:trPr>
          <w:trHeight w:val="255"/>
        </w:trPr>
        <w:tc>
          <w:tcPr>
            <w:tcW w:w="604" w:type="pct"/>
            <w:noWrap/>
            <w:vAlign w:val="center"/>
            <w:hideMark/>
          </w:tcPr>
          <w:p w14:paraId="02BA5421"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413A1CF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6D75818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JASC-20201102-095 </w:t>
            </w:r>
          </w:p>
        </w:tc>
        <w:tc>
          <w:tcPr>
            <w:tcW w:w="538" w:type="pct"/>
            <w:noWrap/>
            <w:vAlign w:val="center"/>
            <w:hideMark/>
          </w:tcPr>
          <w:p w14:paraId="4FF5F99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CLL 186 KR 2 </w:t>
            </w:r>
          </w:p>
        </w:tc>
        <w:tc>
          <w:tcPr>
            <w:tcW w:w="540" w:type="pct"/>
            <w:noWrap/>
            <w:vAlign w:val="center"/>
            <w:hideMark/>
          </w:tcPr>
          <w:p w14:paraId="2A74297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25/01/2021</w:t>
            </w:r>
          </w:p>
        </w:tc>
        <w:tc>
          <w:tcPr>
            <w:tcW w:w="538" w:type="pct"/>
            <w:noWrap/>
            <w:vAlign w:val="center"/>
            <w:hideMark/>
          </w:tcPr>
          <w:p w14:paraId="45666788"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26/01/2021</w:t>
            </w:r>
          </w:p>
        </w:tc>
        <w:tc>
          <w:tcPr>
            <w:tcW w:w="673" w:type="pct"/>
            <w:vMerge/>
            <w:vAlign w:val="center"/>
            <w:hideMark/>
          </w:tcPr>
          <w:p w14:paraId="049EAEF1" w14:textId="77777777" w:rsidR="005461C1" w:rsidRPr="00DB13C0" w:rsidRDefault="005461C1" w:rsidP="005461C1">
            <w:pPr>
              <w:pStyle w:val="Standard"/>
              <w:jc w:val="center"/>
              <w:rPr>
                <w:rFonts w:ascii="Arial" w:hAnsi="Arial" w:cs="Arial"/>
                <w:color w:val="000000"/>
                <w:sz w:val="16"/>
                <w:szCs w:val="16"/>
                <w:lang w:eastAsia="es-CO"/>
              </w:rPr>
            </w:pPr>
          </w:p>
        </w:tc>
        <w:tc>
          <w:tcPr>
            <w:tcW w:w="963" w:type="pct"/>
            <w:vAlign w:val="center"/>
            <w:hideMark/>
          </w:tcPr>
          <w:p w14:paraId="56AA018E"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tala de emergencia</w:t>
            </w:r>
          </w:p>
        </w:tc>
      </w:tr>
      <w:tr w:rsidR="005461C1" w:rsidRPr="00DB13C0" w14:paraId="533047A1" w14:textId="77777777" w:rsidTr="005461C1">
        <w:trPr>
          <w:trHeight w:val="255"/>
        </w:trPr>
        <w:tc>
          <w:tcPr>
            <w:tcW w:w="604" w:type="pct"/>
            <w:noWrap/>
            <w:vAlign w:val="center"/>
            <w:hideMark/>
          </w:tcPr>
          <w:p w14:paraId="57A90A5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CHAPINERO</w:t>
            </w:r>
          </w:p>
        </w:tc>
        <w:tc>
          <w:tcPr>
            <w:tcW w:w="606" w:type="pct"/>
            <w:noWrap/>
            <w:vAlign w:val="center"/>
            <w:hideMark/>
          </w:tcPr>
          <w:p w14:paraId="0AFEF7F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727A727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HDRS-20201156-231 </w:t>
            </w:r>
          </w:p>
        </w:tc>
        <w:tc>
          <w:tcPr>
            <w:tcW w:w="538" w:type="pct"/>
            <w:noWrap/>
            <w:vAlign w:val="center"/>
            <w:hideMark/>
          </w:tcPr>
          <w:p w14:paraId="5E868650"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Carrera 3 A Este No. 92 - 00 </w:t>
            </w:r>
          </w:p>
        </w:tc>
        <w:tc>
          <w:tcPr>
            <w:tcW w:w="540" w:type="pct"/>
            <w:noWrap/>
            <w:vAlign w:val="center"/>
            <w:hideMark/>
          </w:tcPr>
          <w:p w14:paraId="69DB9CB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25/01/2021</w:t>
            </w:r>
          </w:p>
        </w:tc>
        <w:tc>
          <w:tcPr>
            <w:tcW w:w="538" w:type="pct"/>
            <w:noWrap/>
            <w:vAlign w:val="center"/>
            <w:hideMark/>
          </w:tcPr>
          <w:p w14:paraId="29187A77"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26/01/2021</w:t>
            </w:r>
          </w:p>
        </w:tc>
        <w:tc>
          <w:tcPr>
            <w:tcW w:w="673" w:type="pct"/>
            <w:vMerge/>
            <w:vAlign w:val="center"/>
            <w:hideMark/>
          </w:tcPr>
          <w:p w14:paraId="2B1EFA7A" w14:textId="77777777" w:rsidR="005461C1" w:rsidRPr="00DB13C0" w:rsidRDefault="005461C1" w:rsidP="005461C1">
            <w:pPr>
              <w:pStyle w:val="Standard"/>
              <w:jc w:val="center"/>
              <w:rPr>
                <w:rFonts w:ascii="Arial" w:hAnsi="Arial" w:cs="Arial"/>
                <w:color w:val="000000"/>
                <w:sz w:val="16"/>
                <w:szCs w:val="16"/>
                <w:lang w:eastAsia="es-CO"/>
              </w:rPr>
            </w:pPr>
          </w:p>
        </w:tc>
        <w:tc>
          <w:tcPr>
            <w:tcW w:w="963" w:type="pct"/>
            <w:vAlign w:val="center"/>
            <w:hideMark/>
          </w:tcPr>
          <w:p w14:paraId="5E7BEC97"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tala de emergencia</w:t>
            </w:r>
          </w:p>
        </w:tc>
      </w:tr>
      <w:tr w:rsidR="005461C1" w:rsidRPr="00DB13C0" w14:paraId="20617824" w14:textId="77777777" w:rsidTr="005461C1">
        <w:trPr>
          <w:trHeight w:val="255"/>
        </w:trPr>
        <w:tc>
          <w:tcPr>
            <w:tcW w:w="604" w:type="pct"/>
            <w:noWrap/>
            <w:vAlign w:val="center"/>
            <w:hideMark/>
          </w:tcPr>
          <w:p w14:paraId="7E38BF1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USAQUEN</w:t>
            </w:r>
          </w:p>
        </w:tc>
        <w:tc>
          <w:tcPr>
            <w:tcW w:w="606" w:type="pct"/>
            <w:noWrap/>
            <w:vAlign w:val="center"/>
            <w:hideMark/>
          </w:tcPr>
          <w:p w14:paraId="620863EB"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TATIANA PINO</w:t>
            </w:r>
          </w:p>
        </w:tc>
        <w:tc>
          <w:tcPr>
            <w:tcW w:w="538" w:type="pct"/>
            <w:noWrap/>
            <w:vAlign w:val="center"/>
            <w:hideMark/>
          </w:tcPr>
          <w:p w14:paraId="76EE2AF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JASC-20201102-099 </w:t>
            </w:r>
          </w:p>
        </w:tc>
        <w:tc>
          <w:tcPr>
            <w:tcW w:w="538" w:type="pct"/>
            <w:noWrap/>
            <w:vAlign w:val="center"/>
            <w:hideMark/>
          </w:tcPr>
          <w:p w14:paraId="29F39549"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 xml:space="preserve">KR 15 A 106 15 </w:t>
            </w:r>
          </w:p>
        </w:tc>
        <w:tc>
          <w:tcPr>
            <w:tcW w:w="540" w:type="pct"/>
            <w:noWrap/>
            <w:vAlign w:val="center"/>
            <w:hideMark/>
          </w:tcPr>
          <w:p w14:paraId="00B2CAB2"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25/01/2021</w:t>
            </w:r>
          </w:p>
        </w:tc>
        <w:tc>
          <w:tcPr>
            <w:tcW w:w="538" w:type="pct"/>
            <w:noWrap/>
            <w:vAlign w:val="center"/>
            <w:hideMark/>
          </w:tcPr>
          <w:p w14:paraId="6616B27A"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26/01/2021</w:t>
            </w:r>
          </w:p>
        </w:tc>
        <w:tc>
          <w:tcPr>
            <w:tcW w:w="673" w:type="pct"/>
            <w:vMerge/>
            <w:vAlign w:val="center"/>
            <w:hideMark/>
          </w:tcPr>
          <w:p w14:paraId="0FC9EBC9" w14:textId="77777777" w:rsidR="005461C1" w:rsidRPr="00DB13C0" w:rsidRDefault="005461C1" w:rsidP="005461C1">
            <w:pPr>
              <w:pStyle w:val="Standard"/>
              <w:jc w:val="center"/>
              <w:rPr>
                <w:rFonts w:ascii="Arial" w:hAnsi="Arial" w:cs="Arial"/>
                <w:color w:val="000000"/>
                <w:sz w:val="16"/>
                <w:szCs w:val="16"/>
                <w:lang w:eastAsia="es-CO"/>
              </w:rPr>
            </w:pPr>
          </w:p>
        </w:tc>
        <w:tc>
          <w:tcPr>
            <w:tcW w:w="963" w:type="pct"/>
            <w:vAlign w:val="center"/>
            <w:hideMark/>
          </w:tcPr>
          <w:p w14:paraId="50672774" w14:textId="77777777" w:rsidR="005461C1" w:rsidRPr="00DB13C0" w:rsidRDefault="005461C1" w:rsidP="005461C1">
            <w:pPr>
              <w:pStyle w:val="Standard"/>
              <w:rPr>
                <w:rFonts w:ascii="Arial" w:hAnsi="Arial" w:cs="Arial"/>
                <w:color w:val="000000"/>
                <w:sz w:val="16"/>
                <w:szCs w:val="16"/>
                <w:lang w:eastAsia="es-CO"/>
              </w:rPr>
            </w:pPr>
            <w:r w:rsidRPr="00DB13C0">
              <w:rPr>
                <w:rFonts w:ascii="Arial" w:hAnsi="Arial" w:cs="Arial"/>
                <w:color w:val="000000"/>
                <w:sz w:val="16"/>
                <w:szCs w:val="16"/>
                <w:lang w:eastAsia="es-CO"/>
              </w:rPr>
              <w:t>tala de emergencia</w:t>
            </w:r>
          </w:p>
        </w:tc>
      </w:tr>
    </w:tbl>
    <w:p w14:paraId="564ABF3D" w14:textId="77777777" w:rsidR="005461C1" w:rsidRDefault="005461C1" w:rsidP="005461C1">
      <w:pPr>
        <w:pStyle w:val="Standard"/>
        <w:jc w:val="center"/>
        <w:rPr>
          <w:rFonts w:cs="Arial"/>
          <w:bCs/>
          <w:color w:val="FF0000"/>
          <w:shd w:val="clear" w:color="auto" w:fill="FFFFFF"/>
        </w:rPr>
      </w:pPr>
      <w:r w:rsidRPr="00E83D01">
        <w:rPr>
          <w:rFonts w:ascii="Arial" w:hAnsi="Arial" w:cs="Arial"/>
          <w:bCs/>
          <w:sz w:val="16"/>
          <w:szCs w:val="16"/>
          <w:lang w:val="es-CO" w:eastAsia="es-CO"/>
        </w:rPr>
        <w:t>Fuente: Control de Eventos SIRES – ASE 1</w:t>
      </w:r>
    </w:p>
    <w:p w14:paraId="0C976FEA" w14:textId="77777777" w:rsidR="005461C1" w:rsidRDefault="005461C1" w:rsidP="005461C1">
      <w:pPr>
        <w:rPr>
          <w:rFonts w:cs="Arial"/>
          <w:bCs/>
          <w:color w:val="FF0000"/>
          <w:shd w:val="clear" w:color="auto" w:fill="FFFFFF"/>
        </w:rPr>
      </w:pPr>
    </w:p>
    <w:p w14:paraId="28AD14F0" w14:textId="77777777" w:rsidR="005461C1" w:rsidRPr="00D07969" w:rsidRDefault="005461C1" w:rsidP="005461C1">
      <w:pPr>
        <w:pStyle w:val="Ttulo3"/>
        <w:ind w:left="1560"/>
      </w:pPr>
      <w:bookmarkStart w:id="75" w:name="_Toc67402010"/>
      <w:r>
        <w:t>Revisión y análisis de la matriz interactiva</w:t>
      </w:r>
      <w:bookmarkEnd w:id="75"/>
    </w:p>
    <w:p w14:paraId="1309061E" w14:textId="77777777" w:rsidR="005461C1" w:rsidRDefault="005461C1" w:rsidP="005461C1">
      <w:pPr>
        <w:rPr>
          <w:color w:val="FF0000"/>
          <w:lang w:val="es-ES_tradnl"/>
        </w:rPr>
      </w:pPr>
    </w:p>
    <w:p w14:paraId="5C3C78F3" w14:textId="389FC7B4" w:rsidR="005461C1" w:rsidRDefault="005461C1" w:rsidP="005461C1">
      <w:pPr>
        <w:rPr>
          <w:color w:val="000000" w:themeColor="text1"/>
          <w:lang w:val="es-ES_tradnl"/>
        </w:rPr>
      </w:pPr>
      <w:r w:rsidRPr="007D0987">
        <w:rPr>
          <w:color w:val="000000" w:themeColor="text1"/>
          <w:lang w:val="es-ES_tradnl"/>
        </w:rPr>
        <w:t>De acuerdo con el plan de supervisión vigente para el presente periodo, el equipo de apoyo a la supervisión de la UAESP realizó la revisión y análisis de matriz interactiva según aplicativo desarrollado por la interventoría</w:t>
      </w:r>
      <w:r>
        <w:rPr>
          <w:color w:val="000000" w:themeColor="text1"/>
          <w:lang w:val="es-ES_tradnl"/>
        </w:rPr>
        <w:t xml:space="preserve"> y se encontró que el hallazgo </w:t>
      </w:r>
      <w:r w:rsidRPr="001477EA">
        <w:rPr>
          <w:color w:val="000000" w:themeColor="text1"/>
          <w:lang w:val="es-ES_tradnl"/>
        </w:rPr>
        <w:t>Id. 105257</w:t>
      </w:r>
      <w:r>
        <w:rPr>
          <w:color w:val="000000" w:themeColor="text1"/>
          <w:lang w:val="es-ES_tradnl"/>
        </w:rPr>
        <w:t xml:space="preserve"> relacionado con falta de aplicación de cicatrizante en corte fue subsanado a satisfacción y en tiempos </w:t>
      </w:r>
      <w:r w:rsidR="00F27565">
        <w:rPr>
          <w:color w:val="000000" w:themeColor="text1"/>
          <w:lang w:val="es-ES_tradnl"/>
        </w:rPr>
        <w:t xml:space="preserve">de acuerdo con </w:t>
      </w:r>
      <w:r>
        <w:rPr>
          <w:color w:val="000000" w:themeColor="text1"/>
          <w:lang w:val="es-ES_tradnl"/>
        </w:rPr>
        <w:t xml:space="preserve">lo solicitado. </w:t>
      </w:r>
    </w:p>
    <w:p w14:paraId="16F8EA21" w14:textId="77777777" w:rsidR="005461C1" w:rsidRPr="001477EA" w:rsidRDefault="005461C1" w:rsidP="005461C1">
      <w:pPr>
        <w:rPr>
          <w:color w:val="000000" w:themeColor="text1"/>
          <w:lang w:val="es-CO"/>
        </w:rPr>
      </w:pPr>
    </w:p>
    <w:p w14:paraId="663AC462" w14:textId="77777777" w:rsidR="005461C1" w:rsidRDefault="005461C1" w:rsidP="005461C1">
      <w:pPr>
        <w:rPr>
          <w:lang w:val="es-ES_tradnl"/>
        </w:rPr>
      </w:pPr>
      <w:r>
        <w:rPr>
          <w:noProof/>
          <w:lang w:val="es-ES_tradnl"/>
        </w:rPr>
        <w:drawing>
          <wp:inline distT="0" distB="0" distL="0" distR="0" wp14:anchorId="229A7A25" wp14:editId="1B4C90B2">
            <wp:extent cx="6586561" cy="2615878"/>
            <wp:effectExtent l="0" t="0" r="508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6703817" cy="2662447"/>
                    </a:xfrm>
                    <a:prstGeom prst="rect">
                      <a:avLst/>
                    </a:prstGeom>
                  </pic:spPr>
                </pic:pic>
              </a:graphicData>
            </a:graphic>
          </wp:inline>
        </w:drawing>
      </w:r>
    </w:p>
    <w:p w14:paraId="778CDFFB" w14:textId="5906D725" w:rsidR="005461C1" w:rsidRPr="00657A91" w:rsidRDefault="005461C1" w:rsidP="005461C1">
      <w:pPr>
        <w:jc w:val="center"/>
        <w:rPr>
          <w:sz w:val="18"/>
          <w:szCs w:val="18"/>
        </w:rPr>
      </w:pPr>
      <w:r w:rsidRPr="00657A91">
        <w:rPr>
          <w:sz w:val="18"/>
          <w:szCs w:val="18"/>
        </w:rPr>
        <w:t xml:space="preserve">Gráfica </w:t>
      </w:r>
      <w:r>
        <w:rPr>
          <w:sz w:val="18"/>
          <w:szCs w:val="18"/>
        </w:rPr>
        <w:t>1</w:t>
      </w:r>
      <w:r w:rsidR="00F27565">
        <w:rPr>
          <w:sz w:val="18"/>
          <w:szCs w:val="18"/>
        </w:rPr>
        <w:t>0</w:t>
      </w:r>
      <w:r w:rsidRPr="00657A91">
        <w:rPr>
          <w:sz w:val="18"/>
          <w:szCs w:val="18"/>
        </w:rPr>
        <w:t xml:space="preserve">. Trazabilidad del hallazgo Id. </w:t>
      </w:r>
      <w:r>
        <w:rPr>
          <w:sz w:val="18"/>
          <w:szCs w:val="18"/>
        </w:rPr>
        <w:t>1</w:t>
      </w:r>
      <w:r w:rsidRPr="001477EA">
        <w:rPr>
          <w:color w:val="000000" w:themeColor="text1"/>
          <w:lang w:val="es-ES_tradnl"/>
        </w:rPr>
        <w:t>05257</w:t>
      </w:r>
      <w:r w:rsidRPr="00657A91">
        <w:rPr>
          <w:sz w:val="18"/>
          <w:szCs w:val="18"/>
        </w:rPr>
        <w:t xml:space="preserve"> </w:t>
      </w:r>
      <w:r w:rsidRPr="00657A91">
        <w:rPr>
          <w:sz w:val="18"/>
          <w:szCs w:val="18"/>
          <w:lang w:val="es-ES_tradnl"/>
        </w:rPr>
        <w:t>Fuente: Matriz Interactiva. Enero de 2021.</w:t>
      </w:r>
    </w:p>
    <w:p w14:paraId="72798E1A" w14:textId="77777777" w:rsidR="005461C1" w:rsidRPr="001477EA" w:rsidRDefault="005461C1" w:rsidP="005461C1">
      <w:pPr>
        <w:rPr>
          <w:lang w:val="es-ES_tradnl"/>
        </w:rPr>
      </w:pPr>
    </w:p>
    <w:p w14:paraId="28345658" w14:textId="3DD75281" w:rsidR="006F6435" w:rsidRDefault="006F6435" w:rsidP="00021F9B">
      <w:pPr>
        <w:rPr>
          <w:color w:val="FF0000"/>
          <w:lang w:val="es-ES_tradnl"/>
        </w:rPr>
      </w:pPr>
    </w:p>
    <w:p w14:paraId="4B19BF6A" w14:textId="77777777" w:rsidR="00EC25C7" w:rsidRPr="00413020" w:rsidRDefault="00EC25C7" w:rsidP="00021F9B">
      <w:pPr>
        <w:pStyle w:val="Standard"/>
        <w:jc w:val="both"/>
        <w:rPr>
          <w:rFonts w:ascii="Arial" w:hAnsi="Arial" w:cs="Arial"/>
          <w:bCs/>
          <w:color w:val="FF0000"/>
          <w:shd w:val="clear" w:color="auto" w:fill="FFFFFF"/>
        </w:rPr>
      </w:pPr>
    </w:p>
    <w:p w14:paraId="35D11E60" w14:textId="77777777" w:rsidR="00EC25C7" w:rsidRPr="006D0A1D" w:rsidRDefault="00EC25C7" w:rsidP="00021F9B">
      <w:pPr>
        <w:pStyle w:val="Ttulo2"/>
      </w:pPr>
      <w:bookmarkStart w:id="76" w:name="_Toc67402011"/>
      <w:r>
        <w:lastRenderedPageBreak/>
        <w:t>COMPONENTE SOCIAL</w:t>
      </w:r>
      <w:bookmarkEnd w:id="76"/>
    </w:p>
    <w:p w14:paraId="32870CB0" w14:textId="77777777" w:rsidR="00EC25C7" w:rsidRDefault="00EC25C7" w:rsidP="00021F9B"/>
    <w:p w14:paraId="01FE7E2E" w14:textId="77777777" w:rsidR="00EC25C7" w:rsidRPr="00CE0A1E" w:rsidRDefault="00EC25C7" w:rsidP="00021F9B">
      <w:pPr>
        <w:pStyle w:val="Ttulo3"/>
        <w:ind w:left="1560"/>
      </w:pPr>
      <w:bookmarkStart w:id="77" w:name="_Toc67402012"/>
      <w:r>
        <w:t>ANÁLISIS DEL INFORME DE INTERVENTORÍA</w:t>
      </w:r>
      <w:bookmarkEnd w:id="77"/>
      <w:r>
        <w:t xml:space="preserve"> </w:t>
      </w:r>
    </w:p>
    <w:p w14:paraId="1B3B4DB4" w14:textId="77777777" w:rsidR="00EC25C7" w:rsidRDefault="00EC25C7" w:rsidP="00021F9B">
      <w:pPr>
        <w:rPr>
          <w:color w:val="FF0000"/>
          <w:lang w:val="es-ES_tradnl"/>
        </w:rPr>
      </w:pPr>
    </w:p>
    <w:p w14:paraId="535AEEF6" w14:textId="32E1D970" w:rsidR="00021F9B" w:rsidRDefault="00021F9B" w:rsidP="00021F9B">
      <w:pPr>
        <w:rPr>
          <w:rFonts w:ascii="Times New Roman" w:hAnsi="Times New Roman"/>
        </w:rPr>
      </w:pPr>
      <w:r>
        <w:t xml:space="preserve">La Interventoría para enero de 2021, programó siete (7) actividades de verificación a la programación remitida por el Concesionario, distribuidas por anexo así: </w:t>
      </w:r>
      <w:r>
        <w:rPr>
          <w:lang w:eastAsia="x-none"/>
        </w:rPr>
        <w:t xml:space="preserve">20 correspondieron al </w:t>
      </w:r>
      <w:r>
        <w:rPr>
          <w:szCs w:val="22"/>
          <w:lang w:eastAsia="x-none"/>
        </w:rPr>
        <w:t>Programa de Gestión Social, una (1) al Anexo 2 Aprovechamiento y tres (3) al Anexo 11 – Contenerización, más una (1) fallida</w:t>
      </w:r>
      <w:r>
        <w:t>. En la siguiente tabla, se muestra la discriminación por tipo:</w:t>
      </w:r>
    </w:p>
    <w:p w14:paraId="628E3F7D" w14:textId="477E4112" w:rsidR="00021F9B" w:rsidRDefault="00021F9B" w:rsidP="00021F9B"/>
    <w:p w14:paraId="2A316373" w14:textId="77777777" w:rsidR="00AF130A" w:rsidRPr="0084098C" w:rsidRDefault="00AF130A" w:rsidP="00021F9B"/>
    <w:p w14:paraId="009256DC" w14:textId="566BA1FA" w:rsidR="0084098C" w:rsidRPr="0084098C" w:rsidRDefault="0084098C" w:rsidP="0084098C">
      <w:pPr>
        <w:pStyle w:val="Descripcin"/>
        <w:rPr>
          <w:rFonts w:eastAsia="Calibri Light"/>
          <w:b w:val="0"/>
          <w:bCs w:val="0"/>
          <w:color w:val="000000" w:themeColor="text1"/>
          <w:sz w:val="16"/>
          <w:szCs w:val="16"/>
          <w:lang w:val="es-ES" w:eastAsia="ja-JP"/>
        </w:rPr>
      </w:pPr>
      <w:r w:rsidRPr="0084098C">
        <w:rPr>
          <w:rFonts w:eastAsia="Calibri Light"/>
          <w:b w:val="0"/>
          <w:bCs w:val="0"/>
          <w:sz w:val="16"/>
          <w:szCs w:val="16"/>
        </w:rPr>
        <w:t>Tabla 3</w:t>
      </w:r>
      <w:r w:rsidR="005C6126">
        <w:rPr>
          <w:rFonts w:eastAsia="Calibri Light"/>
          <w:b w:val="0"/>
          <w:bCs w:val="0"/>
          <w:sz w:val="16"/>
          <w:szCs w:val="16"/>
        </w:rPr>
        <w:t>6</w:t>
      </w:r>
      <w:r w:rsidRPr="0084098C">
        <w:rPr>
          <w:b w:val="0"/>
          <w:bCs w:val="0"/>
          <w:sz w:val="16"/>
          <w:szCs w:val="16"/>
        </w:rPr>
        <w:t xml:space="preserve">. </w:t>
      </w:r>
      <w:r w:rsidRPr="0084098C">
        <w:rPr>
          <w:rFonts w:eastAsia="Calibri Light"/>
          <w:b w:val="0"/>
          <w:bCs w:val="0"/>
          <w:color w:val="000000" w:themeColor="text1"/>
          <w:sz w:val="16"/>
          <w:szCs w:val="16"/>
        </w:rPr>
        <w:t>Actividades verificadas componente gestión social  ASE1.</w:t>
      </w:r>
      <w:r w:rsidR="00BB1AF5">
        <w:rPr>
          <w:rFonts w:eastAsia="Calibri Light"/>
          <w:b w:val="0"/>
          <w:bCs w:val="0"/>
          <w:color w:val="000000" w:themeColor="text1"/>
          <w:sz w:val="16"/>
          <w:szCs w:val="16"/>
        </w:rPr>
        <w:t xml:space="preserve"> </w:t>
      </w:r>
      <w:r w:rsidR="00742325">
        <w:rPr>
          <w:rFonts w:eastAsia="Calibri Light"/>
          <w:b w:val="0"/>
          <w:bCs w:val="0"/>
          <w:color w:val="000000" w:themeColor="text1"/>
          <w:sz w:val="16"/>
          <w:szCs w:val="16"/>
        </w:rPr>
        <w:t>diciembre</w:t>
      </w:r>
      <w:r w:rsidR="00BB1AF5">
        <w:rPr>
          <w:rFonts w:eastAsia="Calibri Light"/>
          <w:b w:val="0"/>
          <w:bCs w:val="0"/>
          <w:color w:val="000000" w:themeColor="text1"/>
          <w:sz w:val="16"/>
          <w:szCs w:val="16"/>
        </w:rPr>
        <w:t xml:space="preserve"> de 2020.</w:t>
      </w:r>
    </w:p>
    <w:tbl>
      <w:tblPr>
        <w:tblW w:w="4953" w:type="pct"/>
        <w:jc w:val="center"/>
        <w:tblCellMar>
          <w:left w:w="70" w:type="dxa"/>
          <w:right w:w="70" w:type="dxa"/>
        </w:tblCellMar>
        <w:tblLook w:val="04A0" w:firstRow="1" w:lastRow="0" w:firstColumn="1" w:lastColumn="0" w:noHBand="0" w:noVBand="1"/>
      </w:tblPr>
      <w:tblGrid>
        <w:gridCol w:w="1709"/>
        <w:gridCol w:w="1668"/>
        <w:gridCol w:w="1605"/>
        <w:gridCol w:w="1270"/>
        <w:gridCol w:w="1457"/>
        <w:gridCol w:w="940"/>
        <w:gridCol w:w="974"/>
        <w:gridCol w:w="800"/>
      </w:tblGrid>
      <w:tr w:rsidR="00021F9B" w:rsidRPr="00021F9B" w14:paraId="39B0F71C" w14:textId="77777777" w:rsidTr="00376AEA">
        <w:trPr>
          <w:trHeight w:val="284"/>
          <w:tblHeader/>
          <w:jc w:val="center"/>
        </w:trPr>
        <w:tc>
          <w:tcPr>
            <w:tcW w:w="820" w:type="pct"/>
            <w:vMerge w:val="restar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6267C60"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eastAsia="Calibri" w:cs="Arial"/>
                <w:b/>
                <w:bCs/>
                <w:color w:val="000000"/>
                <w:sz w:val="16"/>
                <w:szCs w:val="16"/>
              </w:rPr>
              <w:t>LOCALIDAD</w:t>
            </w:r>
          </w:p>
        </w:tc>
        <w:tc>
          <w:tcPr>
            <w:tcW w:w="4180" w:type="pct"/>
            <w:gridSpan w:val="7"/>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D7E19D0"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eastAsia="Calibri" w:cs="Arial"/>
                <w:b/>
                <w:bCs/>
                <w:color w:val="000000"/>
                <w:sz w:val="16"/>
                <w:szCs w:val="16"/>
              </w:rPr>
              <w:t xml:space="preserve">ACTIVIDADES VERIFICADAS ÁREA URBANA </w:t>
            </w:r>
          </w:p>
        </w:tc>
      </w:tr>
      <w:tr w:rsidR="00021F9B" w:rsidRPr="00021F9B" w14:paraId="69D97D40" w14:textId="77777777" w:rsidTr="00376AEA">
        <w:trPr>
          <w:trHeight w:val="284"/>
          <w:tblHeade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504D000" w14:textId="77777777" w:rsidR="00021F9B" w:rsidRPr="00021F9B" w:rsidRDefault="00021F9B" w:rsidP="00021F9B">
            <w:pPr>
              <w:jc w:val="left"/>
              <w:rPr>
                <w:rFonts w:eastAsia="Calibri" w:cs="Arial"/>
                <w:b/>
                <w:bCs/>
                <w:color w:val="000000"/>
                <w:sz w:val="16"/>
                <w:szCs w:val="16"/>
              </w:rPr>
            </w:pPr>
          </w:p>
        </w:tc>
        <w:tc>
          <w:tcPr>
            <w:tcW w:w="80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4AC803E"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 xml:space="preserve">COORDINACIÓN </w:t>
            </w:r>
          </w:p>
        </w:tc>
        <w:tc>
          <w:tcPr>
            <w:tcW w:w="770"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8C0A81C"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 xml:space="preserve">INFORMATIVAS </w:t>
            </w:r>
          </w:p>
        </w:tc>
        <w:tc>
          <w:tcPr>
            <w:tcW w:w="609"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1FE0EFD"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 xml:space="preserve">OPERATIVA </w:t>
            </w:r>
          </w:p>
        </w:tc>
        <w:tc>
          <w:tcPr>
            <w:tcW w:w="699"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A91F16D"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 xml:space="preserve">PEDAGÓGICA </w:t>
            </w:r>
          </w:p>
        </w:tc>
        <w:tc>
          <w:tcPr>
            <w:tcW w:w="451"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BE7C3A2"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EVENTO</w:t>
            </w:r>
          </w:p>
        </w:tc>
        <w:tc>
          <w:tcPr>
            <w:tcW w:w="467"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548D9F1"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FALLIDA</w:t>
            </w:r>
          </w:p>
        </w:tc>
        <w:tc>
          <w:tcPr>
            <w:tcW w:w="384"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6DDE650"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TOTAL</w:t>
            </w:r>
          </w:p>
        </w:tc>
      </w:tr>
      <w:tr w:rsidR="00021F9B" w:rsidRPr="00021F9B" w14:paraId="696557FA" w14:textId="77777777" w:rsidTr="0084098C">
        <w:trPr>
          <w:trHeight w:val="284"/>
          <w:jc w:val="center"/>
        </w:trPr>
        <w:tc>
          <w:tcPr>
            <w:tcW w:w="8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7A6F98F" w14:textId="77777777" w:rsidR="00021F9B" w:rsidRPr="00021F9B" w:rsidRDefault="00021F9B" w:rsidP="00021F9B">
            <w:pPr>
              <w:autoSpaceDE w:val="0"/>
              <w:autoSpaceDN w:val="0"/>
              <w:adjustRightInd w:val="0"/>
              <w:jc w:val="left"/>
              <w:rPr>
                <w:rFonts w:eastAsia="Calibri" w:cs="Arial"/>
                <w:color w:val="000000"/>
                <w:sz w:val="16"/>
                <w:szCs w:val="16"/>
              </w:rPr>
            </w:pPr>
            <w:r w:rsidRPr="00021F9B">
              <w:rPr>
                <w:rFonts w:eastAsia="Calibri" w:cs="Arial"/>
                <w:color w:val="000000"/>
                <w:sz w:val="16"/>
                <w:szCs w:val="16"/>
              </w:rPr>
              <w:t>La Candelaria</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0BFB6"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4</w:t>
            </w:r>
          </w:p>
        </w:tc>
        <w:tc>
          <w:tcPr>
            <w:tcW w:w="770" w:type="pct"/>
            <w:tcBorders>
              <w:top w:val="single" w:sz="4" w:space="0" w:color="auto"/>
              <w:left w:val="nil"/>
              <w:bottom w:val="single" w:sz="4" w:space="0" w:color="auto"/>
              <w:right w:val="single" w:sz="4" w:space="0" w:color="auto"/>
            </w:tcBorders>
            <w:shd w:val="clear" w:color="auto" w:fill="auto"/>
            <w:vAlign w:val="center"/>
            <w:hideMark/>
          </w:tcPr>
          <w:p w14:paraId="6C877E02"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24FA0B37"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278CF375"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65648500"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5C4F455D"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824DDFE"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6</w:t>
            </w:r>
          </w:p>
        </w:tc>
      </w:tr>
      <w:tr w:rsidR="00021F9B" w:rsidRPr="00021F9B" w14:paraId="540EE8B0" w14:textId="77777777" w:rsidTr="0084098C">
        <w:trPr>
          <w:trHeight w:val="284"/>
          <w:jc w:val="center"/>
        </w:trPr>
        <w:tc>
          <w:tcPr>
            <w:tcW w:w="8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FECF193" w14:textId="77777777" w:rsidR="00021F9B" w:rsidRPr="00021F9B" w:rsidRDefault="00021F9B" w:rsidP="00021F9B">
            <w:pPr>
              <w:autoSpaceDE w:val="0"/>
              <w:autoSpaceDN w:val="0"/>
              <w:adjustRightInd w:val="0"/>
              <w:jc w:val="left"/>
              <w:rPr>
                <w:rFonts w:eastAsia="Calibri" w:cs="Arial"/>
                <w:color w:val="000000"/>
                <w:sz w:val="16"/>
                <w:szCs w:val="16"/>
              </w:rPr>
            </w:pPr>
            <w:r w:rsidRPr="00021F9B">
              <w:rPr>
                <w:rFonts w:eastAsia="Calibri" w:cs="Arial"/>
                <w:color w:val="000000"/>
                <w:sz w:val="16"/>
                <w:szCs w:val="16"/>
              </w:rPr>
              <w:t xml:space="preserve">Chapinero </w:t>
            </w:r>
          </w:p>
        </w:tc>
        <w:tc>
          <w:tcPr>
            <w:tcW w:w="800" w:type="pct"/>
            <w:tcBorders>
              <w:top w:val="nil"/>
              <w:left w:val="single" w:sz="4" w:space="0" w:color="auto"/>
              <w:bottom w:val="single" w:sz="4" w:space="0" w:color="auto"/>
              <w:right w:val="single" w:sz="4" w:space="0" w:color="auto"/>
            </w:tcBorders>
            <w:shd w:val="clear" w:color="auto" w:fill="auto"/>
            <w:vAlign w:val="center"/>
            <w:hideMark/>
          </w:tcPr>
          <w:p w14:paraId="6FFC99D9"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6</w:t>
            </w:r>
          </w:p>
        </w:tc>
        <w:tc>
          <w:tcPr>
            <w:tcW w:w="770" w:type="pct"/>
            <w:tcBorders>
              <w:top w:val="nil"/>
              <w:left w:val="nil"/>
              <w:bottom w:val="single" w:sz="4" w:space="0" w:color="auto"/>
              <w:right w:val="single" w:sz="4" w:space="0" w:color="auto"/>
            </w:tcBorders>
            <w:shd w:val="clear" w:color="auto" w:fill="auto"/>
            <w:vAlign w:val="center"/>
            <w:hideMark/>
          </w:tcPr>
          <w:p w14:paraId="48A70701"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609" w:type="pct"/>
            <w:tcBorders>
              <w:top w:val="nil"/>
              <w:left w:val="nil"/>
              <w:bottom w:val="single" w:sz="4" w:space="0" w:color="auto"/>
              <w:right w:val="single" w:sz="4" w:space="0" w:color="auto"/>
            </w:tcBorders>
            <w:shd w:val="clear" w:color="auto" w:fill="auto"/>
            <w:vAlign w:val="center"/>
            <w:hideMark/>
          </w:tcPr>
          <w:p w14:paraId="4AC47DDD"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699" w:type="pct"/>
            <w:tcBorders>
              <w:top w:val="nil"/>
              <w:left w:val="nil"/>
              <w:bottom w:val="single" w:sz="4" w:space="0" w:color="auto"/>
              <w:right w:val="single" w:sz="4" w:space="0" w:color="auto"/>
            </w:tcBorders>
            <w:shd w:val="clear" w:color="auto" w:fill="auto"/>
            <w:vAlign w:val="center"/>
            <w:hideMark/>
          </w:tcPr>
          <w:p w14:paraId="6F1D7294"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451" w:type="pct"/>
            <w:tcBorders>
              <w:top w:val="nil"/>
              <w:left w:val="nil"/>
              <w:bottom w:val="single" w:sz="4" w:space="0" w:color="auto"/>
              <w:right w:val="single" w:sz="4" w:space="0" w:color="auto"/>
            </w:tcBorders>
            <w:shd w:val="clear" w:color="auto" w:fill="auto"/>
            <w:vAlign w:val="center"/>
            <w:hideMark/>
          </w:tcPr>
          <w:p w14:paraId="57C19C2A"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67" w:type="pct"/>
            <w:tcBorders>
              <w:top w:val="nil"/>
              <w:left w:val="nil"/>
              <w:bottom w:val="single" w:sz="4" w:space="0" w:color="auto"/>
              <w:right w:val="single" w:sz="4" w:space="0" w:color="auto"/>
            </w:tcBorders>
            <w:shd w:val="clear" w:color="auto" w:fill="auto"/>
            <w:vAlign w:val="center"/>
            <w:hideMark/>
          </w:tcPr>
          <w:p w14:paraId="3990CF99"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384" w:type="pct"/>
            <w:tcBorders>
              <w:top w:val="nil"/>
              <w:left w:val="nil"/>
              <w:bottom w:val="single" w:sz="4" w:space="0" w:color="auto"/>
              <w:right w:val="single" w:sz="4" w:space="0" w:color="auto"/>
            </w:tcBorders>
            <w:shd w:val="clear" w:color="auto" w:fill="auto"/>
            <w:vAlign w:val="center"/>
            <w:hideMark/>
          </w:tcPr>
          <w:p w14:paraId="03790058"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8</w:t>
            </w:r>
          </w:p>
        </w:tc>
      </w:tr>
      <w:tr w:rsidR="00021F9B" w:rsidRPr="00021F9B" w14:paraId="0A356683" w14:textId="77777777" w:rsidTr="0084098C">
        <w:trPr>
          <w:trHeight w:val="284"/>
          <w:jc w:val="center"/>
        </w:trPr>
        <w:tc>
          <w:tcPr>
            <w:tcW w:w="8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B019508" w14:textId="77777777" w:rsidR="00021F9B" w:rsidRPr="00021F9B" w:rsidRDefault="00021F9B" w:rsidP="00021F9B">
            <w:pPr>
              <w:autoSpaceDE w:val="0"/>
              <w:autoSpaceDN w:val="0"/>
              <w:adjustRightInd w:val="0"/>
              <w:jc w:val="left"/>
              <w:rPr>
                <w:rFonts w:eastAsia="Calibri" w:cs="Arial"/>
                <w:color w:val="000000"/>
                <w:sz w:val="16"/>
                <w:szCs w:val="16"/>
              </w:rPr>
            </w:pPr>
            <w:r w:rsidRPr="00021F9B">
              <w:rPr>
                <w:rFonts w:eastAsia="Calibri" w:cs="Arial"/>
                <w:color w:val="000000"/>
                <w:sz w:val="16"/>
                <w:szCs w:val="16"/>
              </w:rPr>
              <w:t xml:space="preserve">San Cristóbal </w:t>
            </w:r>
          </w:p>
        </w:tc>
        <w:tc>
          <w:tcPr>
            <w:tcW w:w="800" w:type="pct"/>
            <w:tcBorders>
              <w:top w:val="nil"/>
              <w:left w:val="single" w:sz="4" w:space="0" w:color="auto"/>
              <w:bottom w:val="single" w:sz="4" w:space="0" w:color="auto"/>
              <w:right w:val="single" w:sz="4" w:space="0" w:color="auto"/>
            </w:tcBorders>
            <w:shd w:val="clear" w:color="auto" w:fill="auto"/>
            <w:vAlign w:val="center"/>
            <w:hideMark/>
          </w:tcPr>
          <w:p w14:paraId="66BF3FBA"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3</w:t>
            </w:r>
          </w:p>
        </w:tc>
        <w:tc>
          <w:tcPr>
            <w:tcW w:w="770" w:type="pct"/>
            <w:tcBorders>
              <w:top w:val="nil"/>
              <w:left w:val="nil"/>
              <w:bottom w:val="single" w:sz="4" w:space="0" w:color="auto"/>
              <w:right w:val="single" w:sz="4" w:space="0" w:color="auto"/>
            </w:tcBorders>
            <w:shd w:val="clear" w:color="auto" w:fill="auto"/>
            <w:vAlign w:val="center"/>
            <w:hideMark/>
          </w:tcPr>
          <w:p w14:paraId="51FCAB05"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609" w:type="pct"/>
            <w:tcBorders>
              <w:top w:val="nil"/>
              <w:left w:val="nil"/>
              <w:bottom w:val="single" w:sz="4" w:space="0" w:color="auto"/>
              <w:right w:val="single" w:sz="4" w:space="0" w:color="auto"/>
            </w:tcBorders>
            <w:shd w:val="clear" w:color="auto" w:fill="auto"/>
            <w:vAlign w:val="center"/>
            <w:hideMark/>
          </w:tcPr>
          <w:p w14:paraId="6539C099"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699" w:type="pct"/>
            <w:tcBorders>
              <w:top w:val="nil"/>
              <w:left w:val="nil"/>
              <w:bottom w:val="single" w:sz="4" w:space="0" w:color="auto"/>
              <w:right w:val="single" w:sz="4" w:space="0" w:color="auto"/>
            </w:tcBorders>
            <w:shd w:val="clear" w:color="auto" w:fill="auto"/>
            <w:vAlign w:val="center"/>
            <w:hideMark/>
          </w:tcPr>
          <w:p w14:paraId="739E88FE"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51" w:type="pct"/>
            <w:tcBorders>
              <w:top w:val="nil"/>
              <w:left w:val="nil"/>
              <w:bottom w:val="single" w:sz="4" w:space="0" w:color="auto"/>
              <w:right w:val="single" w:sz="4" w:space="0" w:color="auto"/>
            </w:tcBorders>
            <w:shd w:val="clear" w:color="auto" w:fill="auto"/>
            <w:vAlign w:val="center"/>
            <w:hideMark/>
          </w:tcPr>
          <w:p w14:paraId="23FA6931"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67" w:type="pct"/>
            <w:tcBorders>
              <w:top w:val="nil"/>
              <w:left w:val="nil"/>
              <w:bottom w:val="single" w:sz="4" w:space="0" w:color="auto"/>
              <w:right w:val="single" w:sz="4" w:space="0" w:color="auto"/>
            </w:tcBorders>
            <w:shd w:val="clear" w:color="auto" w:fill="auto"/>
            <w:vAlign w:val="center"/>
            <w:hideMark/>
          </w:tcPr>
          <w:p w14:paraId="58A24C73"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384" w:type="pct"/>
            <w:tcBorders>
              <w:top w:val="nil"/>
              <w:left w:val="nil"/>
              <w:bottom w:val="single" w:sz="4" w:space="0" w:color="auto"/>
              <w:right w:val="single" w:sz="4" w:space="0" w:color="auto"/>
            </w:tcBorders>
            <w:shd w:val="clear" w:color="auto" w:fill="auto"/>
            <w:vAlign w:val="center"/>
            <w:hideMark/>
          </w:tcPr>
          <w:p w14:paraId="655BB4D6"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4</w:t>
            </w:r>
          </w:p>
        </w:tc>
      </w:tr>
      <w:tr w:rsidR="00021F9B" w:rsidRPr="00021F9B" w14:paraId="648E7BCB" w14:textId="77777777" w:rsidTr="0084098C">
        <w:trPr>
          <w:trHeight w:val="284"/>
          <w:jc w:val="center"/>
        </w:trPr>
        <w:tc>
          <w:tcPr>
            <w:tcW w:w="8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DAA713A" w14:textId="77777777" w:rsidR="00021F9B" w:rsidRPr="00021F9B" w:rsidRDefault="00021F9B" w:rsidP="00021F9B">
            <w:pPr>
              <w:autoSpaceDE w:val="0"/>
              <w:autoSpaceDN w:val="0"/>
              <w:adjustRightInd w:val="0"/>
              <w:jc w:val="left"/>
              <w:rPr>
                <w:rFonts w:eastAsia="Calibri" w:cs="Arial"/>
                <w:color w:val="000000"/>
                <w:sz w:val="16"/>
                <w:szCs w:val="16"/>
              </w:rPr>
            </w:pPr>
            <w:r w:rsidRPr="00021F9B">
              <w:rPr>
                <w:rFonts w:eastAsia="Calibri" w:cs="Arial"/>
                <w:color w:val="000000"/>
                <w:sz w:val="16"/>
                <w:szCs w:val="16"/>
              </w:rPr>
              <w:t xml:space="preserve">Santa Fe </w:t>
            </w:r>
          </w:p>
        </w:tc>
        <w:tc>
          <w:tcPr>
            <w:tcW w:w="800" w:type="pct"/>
            <w:tcBorders>
              <w:top w:val="nil"/>
              <w:left w:val="single" w:sz="4" w:space="0" w:color="auto"/>
              <w:bottom w:val="single" w:sz="4" w:space="0" w:color="auto"/>
              <w:right w:val="single" w:sz="4" w:space="0" w:color="auto"/>
            </w:tcBorders>
            <w:shd w:val="clear" w:color="auto" w:fill="auto"/>
            <w:vAlign w:val="center"/>
            <w:hideMark/>
          </w:tcPr>
          <w:p w14:paraId="4EC69C68"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770" w:type="pct"/>
            <w:tcBorders>
              <w:top w:val="nil"/>
              <w:left w:val="nil"/>
              <w:bottom w:val="single" w:sz="4" w:space="0" w:color="auto"/>
              <w:right w:val="single" w:sz="4" w:space="0" w:color="auto"/>
            </w:tcBorders>
            <w:shd w:val="clear" w:color="auto" w:fill="auto"/>
            <w:vAlign w:val="center"/>
            <w:hideMark/>
          </w:tcPr>
          <w:p w14:paraId="346B0F8F"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609" w:type="pct"/>
            <w:tcBorders>
              <w:top w:val="nil"/>
              <w:left w:val="nil"/>
              <w:bottom w:val="single" w:sz="4" w:space="0" w:color="auto"/>
              <w:right w:val="single" w:sz="4" w:space="0" w:color="auto"/>
            </w:tcBorders>
            <w:shd w:val="clear" w:color="auto" w:fill="auto"/>
            <w:vAlign w:val="center"/>
            <w:hideMark/>
          </w:tcPr>
          <w:p w14:paraId="0A40A942"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699" w:type="pct"/>
            <w:tcBorders>
              <w:top w:val="nil"/>
              <w:left w:val="nil"/>
              <w:bottom w:val="single" w:sz="4" w:space="0" w:color="auto"/>
              <w:right w:val="single" w:sz="4" w:space="0" w:color="auto"/>
            </w:tcBorders>
            <w:shd w:val="clear" w:color="auto" w:fill="auto"/>
            <w:vAlign w:val="center"/>
            <w:hideMark/>
          </w:tcPr>
          <w:p w14:paraId="6DAA0750"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451" w:type="pct"/>
            <w:tcBorders>
              <w:top w:val="nil"/>
              <w:left w:val="nil"/>
              <w:bottom w:val="single" w:sz="4" w:space="0" w:color="auto"/>
              <w:right w:val="single" w:sz="4" w:space="0" w:color="auto"/>
            </w:tcBorders>
            <w:shd w:val="clear" w:color="auto" w:fill="auto"/>
            <w:vAlign w:val="center"/>
            <w:hideMark/>
          </w:tcPr>
          <w:p w14:paraId="2EE78D10"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67" w:type="pct"/>
            <w:tcBorders>
              <w:top w:val="nil"/>
              <w:left w:val="nil"/>
              <w:bottom w:val="single" w:sz="4" w:space="0" w:color="auto"/>
              <w:right w:val="single" w:sz="4" w:space="0" w:color="auto"/>
            </w:tcBorders>
            <w:shd w:val="clear" w:color="auto" w:fill="auto"/>
            <w:vAlign w:val="center"/>
            <w:hideMark/>
          </w:tcPr>
          <w:p w14:paraId="041B622D"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384" w:type="pct"/>
            <w:tcBorders>
              <w:top w:val="nil"/>
              <w:left w:val="nil"/>
              <w:bottom w:val="single" w:sz="4" w:space="0" w:color="auto"/>
              <w:right w:val="single" w:sz="4" w:space="0" w:color="auto"/>
            </w:tcBorders>
            <w:shd w:val="clear" w:color="auto" w:fill="auto"/>
            <w:vAlign w:val="center"/>
            <w:hideMark/>
          </w:tcPr>
          <w:p w14:paraId="29921724"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3</w:t>
            </w:r>
          </w:p>
        </w:tc>
      </w:tr>
      <w:tr w:rsidR="00021F9B" w:rsidRPr="00021F9B" w14:paraId="0454ED50" w14:textId="77777777" w:rsidTr="0084098C">
        <w:trPr>
          <w:trHeight w:val="284"/>
          <w:jc w:val="center"/>
        </w:trPr>
        <w:tc>
          <w:tcPr>
            <w:tcW w:w="8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301208" w14:textId="77777777" w:rsidR="00021F9B" w:rsidRPr="00021F9B" w:rsidRDefault="00021F9B" w:rsidP="00021F9B">
            <w:pPr>
              <w:autoSpaceDE w:val="0"/>
              <w:autoSpaceDN w:val="0"/>
              <w:adjustRightInd w:val="0"/>
              <w:jc w:val="left"/>
              <w:rPr>
                <w:rFonts w:eastAsia="Calibri" w:cs="Arial"/>
                <w:color w:val="000000"/>
                <w:sz w:val="16"/>
                <w:szCs w:val="16"/>
              </w:rPr>
            </w:pPr>
            <w:r w:rsidRPr="00021F9B">
              <w:rPr>
                <w:rFonts w:eastAsia="Calibri" w:cs="Arial"/>
                <w:color w:val="000000"/>
                <w:sz w:val="16"/>
                <w:szCs w:val="16"/>
              </w:rPr>
              <w:t xml:space="preserve">Usaquén </w:t>
            </w:r>
          </w:p>
        </w:tc>
        <w:tc>
          <w:tcPr>
            <w:tcW w:w="800" w:type="pct"/>
            <w:tcBorders>
              <w:top w:val="nil"/>
              <w:left w:val="single" w:sz="4" w:space="0" w:color="auto"/>
              <w:bottom w:val="single" w:sz="4" w:space="0" w:color="auto"/>
              <w:right w:val="single" w:sz="4" w:space="0" w:color="auto"/>
            </w:tcBorders>
            <w:shd w:val="clear" w:color="auto" w:fill="auto"/>
            <w:vAlign w:val="center"/>
            <w:hideMark/>
          </w:tcPr>
          <w:p w14:paraId="54309D57"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1</w:t>
            </w:r>
          </w:p>
        </w:tc>
        <w:tc>
          <w:tcPr>
            <w:tcW w:w="770" w:type="pct"/>
            <w:tcBorders>
              <w:top w:val="nil"/>
              <w:left w:val="nil"/>
              <w:bottom w:val="single" w:sz="4" w:space="0" w:color="auto"/>
              <w:right w:val="single" w:sz="4" w:space="0" w:color="auto"/>
            </w:tcBorders>
            <w:shd w:val="clear" w:color="auto" w:fill="auto"/>
            <w:vAlign w:val="center"/>
            <w:hideMark/>
          </w:tcPr>
          <w:p w14:paraId="6810E3AD"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609" w:type="pct"/>
            <w:tcBorders>
              <w:top w:val="nil"/>
              <w:left w:val="nil"/>
              <w:bottom w:val="single" w:sz="4" w:space="0" w:color="auto"/>
              <w:right w:val="single" w:sz="4" w:space="0" w:color="auto"/>
            </w:tcBorders>
            <w:shd w:val="clear" w:color="auto" w:fill="auto"/>
            <w:vAlign w:val="center"/>
            <w:hideMark/>
          </w:tcPr>
          <w:p w14:paraId="6AFB5237"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699" w:type="pct"/>
            <w:tcBorders>
              <w:top w:val="nil"/>
              <w:left w:val="nil"/>
              <w:bottom w:val="single" w:sz="4" w:space="0" w:color="auto"/>
              <w:right w:val="single" w:sz="4" w:space="0" w:color="auto"/>
            </w:tcBorders>
            <w:shd w:val="clear" w:color="auto" w:fill="auto"/>
            <w:vAlign w:val="center"/>
            <w:hideMark/>
          </w:tcPr>
          <w:p w14:paraId="468DF72D"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51" w:type="pct"/>
            <w:tcBorders>
              <w:top w:val="nil"/>
              <w:left w:val="nil"/>
              <w:bottom w:val="single" w:sz="4" w:space="0" w:color="auto"/>
              <w:right w:val="single" w:sz="4" w:space="0" w:color="auto"/>
            </w:tcBorders>
            <w:shd w:val="clear" w:color="auto" w:fill="auto"/>
            <w:vAlign w:val="center"/>
            <w:hideMark/>
          </w:tcPr>
          <w:p w14:paraId="4F50421A"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67" w:type="pct"/>
            <w:tcBorders>
              <w:top w:val="nil"/>
              <w:left w:val="nil"/>
              <w:bottom w:val="single" w:sz="4" w:space="0" w:color="auto"/>
              <w:right w:val="single" w:sz="4" w:space="0" w:color="auto"/>
            </w:tcBorders>
            <w:shd w:val="clear" w:color="auto" w:fill="auto"/>
            <w:vAlign w:val="center"/>
            <w:hideMark/>
          </w:tcPr>
          <w:p w14:paraId="5504C798"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384" w:type="pct"/>
            <w:tcBorders>
              <w:top w:val="nil"/>
              <w:left w:val="nil"/>
              <w:bottom w:val="single" w:sz="4" w:space="0" w:color="auto"/>
              <w:right w:val="single" w:sz="4" w:space="0" w:color="auto"/>
            </w:tcBorders>
            <w:shd w:val="clear" w:color="auto" w:fill="auto"/>
            <w:vAlign w:val="center"/>
            <w:hideMark/>
          </w:tcPr>
          <w:p w14:paraId="3369FE7E"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1</w:t>
            </w:r>
          </w:p>
        </w:tc>
      </w:tr>
      <w:tr w:rsidR="00021F9B" w:rsidRPr="00021F9B" w14:paraId="0B66E181" w14:textId="77777777" w:rsidTr="0084098C">
        <w:trPr>
          <w:trHeight w:val="284"/>
          <w:jc w:val="center"/>
        </w:trPr>
        <w:tc>
          <w:tcPr>
            <w:tcW w:w="8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920B8C1" w14:textId="77777777" w:rsidR="00021F9B" w:rsidRPr="00021F9B" w:rsidRDefault="00021F9B" w:rsidP="00021F9B">
            <w:pPr>
              <w:autoSpaceDE w:val="0"/>
              <w:autoSpaceDN w:val="0"/>
              <w:adjustRightInd w:val="0"/>
              <w:jc w:val="left"/>
              <w:rPr>
                <w:rFonts w:eastAsia="Calibri" w:cs="Arial"/>
                <w:color w:val="000000"/>
                <w:sz w:val="16"/>
                <w:szCs w:val="16"/>
              </w:rPr>
            </w:pPr>
            <w:r w:rsidRPr="00021F9B">
              <w:rPr>
                <w:rFonts w:eastAsia="Calibri" w:cs="Arial"/>
                <w:color w:val="000000"/>
                <w:sz w:val="16"/>
                <w:szCs w:val="16"/>
              </w:rPr>
              <w:t>Usme</w:t>
            </w:r>
          </w:p>
        </w:tc>
        <w:tc>
          <w:tcPr>
            <w:tcW w:w="800" w:type="pct"/>
            <w:tcBorders>
              <w:top w:val="nil"/>
              <w:left w:val="single" w:sz="4" w:space="0" w:color="auto"/>
              <w:bottom w:val="single" w:sz="4" w:space="0" w:color="auto"/>
              <w:right w:val="single" w:sz="4" w:space="0" w:color="auto"/>
            </w:tcBorders>
            <w:shd w:val="clear" w:color="auto" w:fill="auto"/>
            <w:vAlign w:val="center"/>
            <w:hideMark/>
          </w:tcPr>
          <w:p w14:paraId="075CA1C7"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3</w:t>
            </w:r>
          </w:p>
        </w:tc>
        <w:tc>
          <w:tcPr>
            <w:tcW w:w="770" w:type="pct"/>
            <w:tcBorders>
              <w:top w:val="nil"/>
              <w:left w:val="nil"/>
              <w:bottom w:val="single" w:sz="4" w:space="0" w:color="auto"/>
              <w:right w:val="single" w:sz="4" w:space="0" w:color="auto"/>
            </w:tcBorders>
            <w:shd w:val="clear" w:color="auto" w:fill="auto"/>
            <w:vAlign w:val="center"/>
            <w:hideMark/>
          </w:tcPr>
          <w:p w14:paraId="07B704B8"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609" w:type="pct"/>
            <w:tcBorders>
              <w:top w:val="nil"/>
              <w:left w:val="nil"/>
              <w:bottom w:val="single" w:sz="4" w:space="0" w:color="auto"/>
              <w:right w:val="single" w:sz="4" w:space="0" w:color="auto"/>
            </w:tcBorders>
            <w:shd w:val="clear" w:color="auto" w:fill="auto"/>
            <w:vAlign w:val="center"/>
            <w:hideMark/>
          </w:tcPr>
          <w:p w14:paraId="133CCDE1"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699" w:type="pct"/>
            <w:tcBorders>
              <w:top w:val="nil"/>
              <w:left w:val="nil"/>
              <w:bottom w:val="single" w:sz="4" w:space="0" w:color="auto"/>
              <w:right w:val="single" w:sz="4" w:space="0" w:color="auto"/>
            </w:tcBorders>
            <w:shd w:val="clear" w:color="auto" w:fill="auto"/>
            <w:vAlign w:val="center"/>
            <w:hideMark/>
          </w:tcPr>
          <w:p w14:paraId="1EB2EBB6"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51" w:type="pct"/>
            <w:tcBorders>
              <w:top w:val="nil"/>
              <w:left w:val="nil"/>
              <w:bottom w:val="single" w:sz="4" w:space="0" w:color="auto"/>
              <w:right w:val="single" w:sz="4" w:space="0" w:color="auto"/>
            </w:tcBorders>
            <w:shd w:val="clear" w:color="auto" w:fill="auto"/>
            <w:vAlign w:val="center"/>
            <w:hideMark/>
          </w:tcPr>
          <w:p w14:paraId="510956B8"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467" w:type="pct"/>
            <w:tcBorders>
              <w:top w:val="nil"/>
              <w:left w:val="nil"/>
              <w:bottom w:val="single" w:sz="4" w:space="0" w:color="auto"/>
              <w:right w:val="single" w:sz="4" w:space="0" w:color="auto"/>
            </w:tcBorders>
            <w:shd w:val="clear" w:color="auto" w:fill="auto"/>
            <w:vAlign w:val="center"/>
            <w:hideMark/>
          </w:tcPr>
          <w:p w14:paraId="6E50B41F" w14:textId="77777777" w:rsidR="00021F9B" w:rsidRPr="00021F9B" w:rsidRDefault="00021F9B" w:rsidP="00021F9B">
            <w:pPr>
              <w:autoSpaceDE w:val="0"/>
              <w:autoSpaceDN w:val="0"/>
              <w:adjustRightInd w:val="0"/>
              <w:jc w:val="center"/>
              <w:rPr>
                <w:rFonts w:eastAsia="Calibri" w:cs="Arial"/>
                <w:color w:val="000000"/>
                <w:sz w:val="16"/>
                <w:szCs w:val="16"/>
              </w:rPr>
            </w:pPr>
            <w:r w:rsidRPr="00021F9B">
              <w:rPr>
                <w:rFonts w:cs="Arial"/>
                <w:color w:val="000000"/>
                <w:sz w:val="16"/>
                <w:szCs w:val="16"/>
              </w:rPr>
              <w:t>0</w:t>
            </w:r>
          </w:p>
        </w:tc>
        <w:tc>
          <w:tcPr>
            <w:tcW w:w="384" w:type="pct"/>
            <w:tcBorders>
              <w:top w:val="nil"/>
              <w:left w:val="nil"/>
              <w:bottom w:val="single" w:sz="4" w:space="0" w:color="auto"/>
              <w:right w:val="single" w:sz="4" w:space="0" w:color="auto"/>
            </w:tcBorders>
            <w:shd w:val="clear" w:color="auto" w:fill="auto"/>
            <w:vAlign w:val="center"/>
            <w:hideMark/>
          </w:tcPr>
          <w:p w14:paraId="291AFCF4"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3</w:t>
            </w:r>
          </w:p>
        </w:tc>
      </w:tr>
      <w:tr w:rsidR="00021F9B" w:rsidRPr="00021F9B" w14:paraId="7FDF119E" w14:textId="77777777" w:rsidTr="0084098C">
        <w:trPr>
          <w:trHeight w:val="284"/>
          <w:jc w:val="center"/>
        </w:trPr>
        <w:tc>
          <w:tcPr>
            <w:tcW w:w="82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4E5C292"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eastAsia="Calibri" w:cs="Arial"/>
                <w:b/>
                <w:bCs/>
                <w:color w:val="000000"/>
                <w:sz w:val="16"/>
                <w:szCs w:val="16"/>
              </w:rPr>
              <w:t>TOTAL</w:t>
            </w:r>
          </w:p>
        </w:tc>
        <w:tc>
          <w:tcPr>
            <w:tcW w:w="800" w:type="pct"/>
            <w:tcBorders>
              <w:top w:val="nil"/>
              <w:left w:val="single" w:sz="4" w:space="0" w:color="auto"/>
              <w:bottom w:val="single" w:sz="4" w:space="0" w:color="auto"/>
              <w:right w:val="single" w:sz="4" w:space="0" w:color="auto"/>
            </w:tcBorders>
            <w:shd w:val="clear" w:color="auto" w:fill="auto"/>
            <w:vAlign w:val="center"/>
            <w:hideMark/>
          </w:tcPr>
          <w:p w14:paraId="7D66110F"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18</w:t>
            </w:r>
          </w:p>
        </w:tc>
        <w:tc>
          <w:tcPr>
            <w:tcW w:w="770" w:type="pct"/>
            <w:tcBorders>
              <w:top w:val="nil"/>
              <w:left w:val="nil"/>
              <w:bottom w:val="single" w:sz="4" w:space="0" w:color="auto"/>
              <w:right w:val="single" w:sz="4" w:space="0" w:color="auto"/>
            </w:tcBorders>
            <w:shd w:val="clear" w:color="auto" w:fill="auto"/>
            <w:vAlign w:val="center"/>
            <w:hideMark/>
          </w:tcPr>
          <w:p w14:paraId="4FA96B3A"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2</w:t>
            </w:r>
          </w:p>
        </w:tc>
        <w:tc>
          <w:tcPr>
            <w:tcW w:w="609" w:type="pct"/>
            <w:tcBorders>
              <w:top w:val="nil"/>
              <w:left w:val="nil"/>
              <w:bottom w:val="single" w:sz="4" w:space="0" w:color="auto"/>
              <w:right w:val="single" w:sz="4" w:space="0" w:color="auto"/>
            </w:tcBorders>
            <w:shd w:val="clear" w:color="auto" w:fill="auto"/>
            <w:vAlign w:val="center"/>
            <w:hideMark/>
          </w:tcPr>
          <w:p w14:paraId="318376CC"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2</w:t>
            </w:r>
          </w:p>
        </w:tc>
        <w:tc>
          <w:tcPr>
            <w:tcW w:w="699" w:type="pct"/>
            <w:tcBorders>
              <w:top w:val="nil"/>
              <w:left w:val="nil"/>
              <w:bottom w:val="single" w:sz="4" w:space="0" w:color="auto"/>
              <w:right w:val="single" w:sz="4" w:space="0" w:color="auto"/>
            </w:tcBorders>
            <w:shd w:val="clear" w:color="auto" w:fill="auto"/>
            <w:vAlign w:val="center"/>
            <w:hideMark/>
          </w:tcPr>
          <w:p w14:paraId="1B714B13"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2</w:t>
            </w:r>
          </w:p>
        </w:tc>
        <w:tc>
          <w:tcPr>
            <w:tcW w:w="451" w:type="pct"/>
            <w:tcBorders>
              <w:top w:val="nil"/>
              <w:left w:val="nil"/>
              <w:bottom w:val="single" w:sz="4" w:space="0" w:color="auto"/>
              <w:right w:val="single" w:sz="4" w:space="0" w:color="auto"/>
            </w:tcBorders>
            <w:shd w:val="clear" w:color="auto" w:fill="auto"/>
            <w:vAlign w:val="center"/>
            <w:hideMark/>
          </w:tcPr>
          <w:p w14:paraId="6459DF02"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0</w:t>
            </w:r>
          </w:p>
        </w:tc>
        <w:tc>
          <w:tcPr>
            <w:tcW w:w="467" w:type="pct"/>
            <w:tcBorders>
              <w:top w:val="nil"/>
              <w:left w:val="nil"/>
              <w:bottom w:val="single" w:sz="4" w:space="0" w:color="auto"/>
              <w:right w:val="single" w:sz="4" w:space="0" w:color="auto"/>
            </w:tcBorders>
            <w:shd w:val="clear" w:color="auto" w:fill="auto"/>
            <w:vAlign w:val="center"/>
            <w:hideMark/>
          </w:tcPr>
          <w:p w14:paraId="66CD3806"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1</w:t>
            </w:r>
          </w:p>
        </w:tc>
        <w:tc>
          <w:tcPr>
            <w:tcW w:w="384" w:type="pct"/>
            <w:tcBorders>
              <w:top w:val="nil"/>
              <w:left w:val="nil"/>
              <w:bottom w:val="single" w:sz="4" w:space="0" w:color="auto"/>
              <w:right w:val="single" w:sz="4" w:space="0" w:color="auto"/>
            </w:tcBorders>
            <w:shd w:val="clear" w:color="auto" w:fill="auto"/>
            <w:vAlign w:val="center"/>
            <w:hideMark/>
          </w:tcPr>
          <w:p w14:paraId="69EB3863" w14:textId="77777777" w:rsidR="00021F9B" w:rsidRPr="00021F9B" w:rsidRDefault="00021F9B" w:rsidP="00021F9B">
            <w:pPr>
              <w:autoSpaceDE w:val="0"/>
              <w:autoSpaceDN w:val="0"/>
              <w:adjustRightInd w:val="0"/>
              <w:jc w:val="center"/>
              <w:rPr>
                <w:rFonts w:eastAsia="Calibri" w:cs="Arial"/>
                <w:b/>
                <w:bCs/>
                <w:color w:val="000000"/>
                <w:sz w:val="16"/>
                <w:szCs w:val="16"/>
              </w:rPr>
            </w:pPr>
            <w:r w:rsidRPr="00021F9B">
              <w:rPr>
                <w:rFonts w:cs="Arial"/>
                <w:b/>
                <w:bCs/>
                <w:color w:val="000000"/>
                <w:sz w:val="16"/>
                <w:szCs w:val="16"/>
              </w:rPr>
              <w:t>25</w:t>
            </w:r>
          </w:p>
        </w:tc>
      </w:tr>
    </w:tbl>
    <w:p w14:paraId="7F5CA5E5" w14:textId="0DD7748A" w:rsidR="0084098C" w:rsidRDefault="0084098C" w:rsidP="0084098C">
      <w:pPr>
        <w:jc w:val="center"/>
        <w:rPr>
          <w:sz w:val="16"/>
          <w:szCs w:val="16"/>
          <w:lang w:val="es-ES_tradnl"/>
        </w:rPr>
      </w:pPr>
      <w:r w:rsidRPr="00C40ABD">
        <w:rPr>
          <w:sz w:val="16"/>
          <w:szCs w:val="16"/>
          <w:lang w:val="es-ES_tradnl"/>
        </w:rPr>
        <w:t>Fuente: Informe de Interventoría</w:t>
      </w:r>
      <w:r>
        <w:rPr>
          <w:sz w:val="16"/>
          <w:szCs w:val="16"/>
          <w:lang w:val="es-ES_tradnl"/>
        </w:rPr>
        <w:t xml:space="preserve"> Proyección Capital</w:t>
      </w:r>
      <w:r w:rsidRPr="00C40ABD">
        <w:rPr>
          <w:sz w:val="16"/>
          <w:szCs w:val="16"/>
          <w:lang w:val="es-ES_tradnl"/>
        </w:rPr>
        <w:t xml:space="preserve">. </w:t>
      </w:r>
      <w:r w:rsidR="00830FB9">
        <w:rPr>
          <w:sz w:val="16"/>
          <w:szCs w:val="16"/>
          <w:lang w:val="es-ES_tradnl"/>
        </w:rPr>
        <w:t>Enero</w:t>
      </w:r>
      <w:r w:rsidRPr="00C40ABD">
        <w:rPr>
          <w:sz w:val="16"/>
          <w:szCs w:val="16"/>
          <w:lang w:val="es-ES_tradnl"/>
        </w:rPr>
        <w:t xml:space="preserve"> de 202</w:t>
      </w:r>
      <w:r w:rsidR="00830FB9">
        <w:rPr>
          <w:sz w:val="16"/>
          <w:szCs w:val="16"/>
          <w:lang w:val="es-ES_tradnl"/>
        </w:rPr>
        <w:t>1</w:t>
      </w:r>
      <w:r>
        <w:rPr>
          <w:sz w:val="16"/>
          <w:szCs w:val="16"/>
          <w:lang w:val="es-ES_tradnl"/>
        </w:rPr>
        <w:t>.</w:t>
      </w:r>
    </w:p>
    <w:p w14:paraId="42478729" w14:textId="77777777" w:rsidR="00021F9B" w:rsidRPr="0084098C" w:rsidRDefault="00021F9B" w:rsidP="00021F9B">
      <w:pPr>
        <w:autoSpaceDE w:val="0"/>
        <w:autoSpaceDN w:val="0"/>
        <w:adjustRightInd w:val="0"/>
        <w:jc w:val="left"/>
        <w:rPr>
          <w:rFonts w:cs="Arial"/>
          <w:color w:val="000000"/>
          <w:sz w:val="24"/>
          <w:szCs w:val="24"/>
          <w:lang w:val="es-CO" w:eastAsia="ja-JP"/>
        </w:rPr>
      </w:pPr>
    </w:p>
    <w:p w14:paraId="4D1918B8" w14:textId="065AFD13" w:rsidR="00021F9B" w:rsidRPr="0084098C" w:rsidRDefault="00021F9B" w:rsidP="00021F9B">
      <w:pPr>
        <w:pStyle w:val="Prrafodelista"/>
        <w:numPr>
          <w:ilvl w:val="0"/>
          <w:numId w:val="20"/>
        </w:numPr>
        <w:rPr>
          <w:rFonts w:cs="Arial"/>
          <w:lang w:eastAsia="x-none"/>
        </w:rPr>
      </w:pPr>
      <w:r w:rsidRPr="0084098C">
        <w:rPr>
          <w:rFonts w:cs="Arial"/>
          <w:lang w:eastAsia="x-none"/>
        </w:rPr>
        <w:t>Promoambiental Distrito S.A.S. ha realizado la entrega del informe mensual conforme a los tiempos establecidos contractualmente, sin embargo, en la revisión realizada por la Interventoría, continúan las observaciones relacionadas con la consistencia y soportes de la gestión social realizada, por lo que es importante implementar procesos de calidad para la entrega de información completa, toda vez que esto permite a la Interventoría realizar el seguimiento y validación oportuna.</w:t>
      </w:r>
      <w:r w:rsidR="00755039">
        <w:rPr>
          <w:rFonts w:cs="Arial"/>
          <w:lang w:eastAsia="x-none"/>
        </w:rPr>
        <w:t xml:space="preserve"> </w:t>
      </w:r>
      <w:r w:rsidR="00C649AA">
        <w:rPr>
          <w:rFonts w:cs="Arial"/>
          <w:lang w:eastAsia="x-none"/>
        </w:rPr>
        <w:t xml:space="preserve">En este sentido, en el marco de la reunión mensual </w:t>
      </w:r>
      <w:r w:rsidR="00346489">
        <w:rPr>
          <w:rFonts w:cs="Arial"/>
          <w:lang w:eastAsia="x-none"/>
        </w:rPr>
        <w:t xml:space="preserve">del mes de febrero de 2021 </w:t>
      </w:r>
      <w:r w:rsidR="00C649AA">
        <w:rPr>
          <w:rFonts w:cs="Arial"/>
          <w:lang w:eastAsia="x-none"/>
        </w:rPr>
        <w:t>con l</w:t>
      </w:r>
      <w:r w:rsidR="00755039" w:rsidRPr="00755039">
        <w:rPr>
          <w:rFonts w:cs="Arial"/>
          <w:lang w:eastAsia="x-none"/>
        </w:rPr>
        <w:t>a interventoría</w:t>
      </w:r>
      <w:r w:rsidR="00C649AA">
        <w:rPr>
          <w:rFonts w:cs="Arial"/>
          <w:lang w:eastAsia="x-none"/>
        </w:rPr>
        <w:t>, el Concesionario y la UAESP se</w:t>
      </w:r>
      <w:r w:rsidR="00755039" w:rsidRPr="00755039">
        <w:rPr>
          <w:rFonts w:cs="Arial"/>
          <w:lang w:eastAsia="x-none"/>
        </w:rPr>
        <w:t xml:space="preserve"> </w:t>
      </w:r>
      <w:r w:rsidR="00C649AA">
        <w:rPr>
          <w:rFonts w:cs="Arial"/>
          <w:lang w:eastAsia="x-none"/>
        </w:rPr>
        <w:t xml:space="preserve">deja constancia de estas observaciones en el </w:t>
      </w:r>
      <w:r w:rsidR="00755039" w:rsidRPr="00755039">
        <w:rPr>
          <w:rFonts w:cs="Arial"/>
          <w:lang w:eastAsia="x-none"/>
        </w:rPr>
        <w:t>acta de reunión mensual</w:t>
      </w:r>
      <w:r w:rsidR="00C649AA">
        <w:rPr>
          <w:rFonts w:cs="Arial"/>
          <w:lang w:eastAsia="x-none"/>
        </w:rPr>
        <w:t>, no obstante, a la fecha de cierre del informe de supervisión no se ha remitido oficio por parte de la interventoría en relación con las acciones encaminadas a subsanar lo descrito anteriormente.</w:t>
      </w:r>
    </w:p>
    <w:p w14:paraId="56D6291A" w14:textId="77777777" w:rsidR="00021F9B" w:rsidRPr="0084098C" w:rsidRDefault="00021F9B" w:rsidP="00021F9B">
      <w:pPr>
        <w:pStyle w:val="Prrafodelista"/>
        <w:numPr>
          <w:ilvl w:val="0"/>
          <w:numId w:val="20"/>
        </w:numPr>
        <w:rPr>
          <w:rFonts w:cs="Arial"/>
          <w:i/>
          <w:lang w:eastAsia="x-none"/>
        </w:rPr>
      </w:pPr>
      <w:r w:rsidRPr="0084098C">
        <w:rPr>
          <w:rFonts w:cs="Arial"/>
          <w:lang w:eastAsia="x-none"/>
        </w:rPr>
        <w:t>En cuanto al Plan de Campañas se evidenció que el Concesionario, cumplió con las metas establecidas y realizó un proceso en el que se evidenció un desarrollo completo de los temas y de los lineamientos propuestos por la UAESP.</w:t>
      </w:r>
    </w:p>
    <w:p w14:paraId="70F3B79D" w14:textId="77777777" w:rsidR="00021F9B" w:rsidRPr="0084098C" w:rsidRDefault="00021F9B" w:rsidP="00021F9B">
      <w:pPr>
        <w:pStyle w:val="Prrafodelista"/>
        <w:numPr>
          <w:ilvl w:val="0"/>
          <w:numId w:val="20"/>
        </w:numPr>
        <w:rPr>
          <w:rFonts w:cs="Arial"/>
          <w:i/>
          <w:lang w:eastAsia="x-none"/>
        </w:rPr>
      </w:pPr>
      <w:r w:rsidRPr="0084098C">
        <w:rPr>
          <w:rFonts w:cs="Arial"/>
          <w:lang w:eastAsia="x-none"/>
        </w:rPr>
        <w:t>En el desarrollo del Programa de Gestión Social 2020, se evidenció una articulación positiva con las diferentes instituciones y autoridades locales, que permitieron la realización de actividades para mejoramiento visual de los espacios que lograron la sensibilización de las comunidades y el empoderamiento de los sectores.</w:t>
      </w:r>
    </w:p>
    <w:p w14:paraId="50D7F4D3" w14:textId="77777777" w:rsidR="00021F9B" w:rsidRDefault="00021F9B" w:rsidP="00021F9B">
      <w:pPr>
        <w:numPr>
          <w:ilvl w:val="0"/>
          <w:numId w:val="20"/>
        </w:numPr>
      </w:pPr>
      <w:r>
        <w:t>El Plan de Comunicaciones ejecutado por el Concesionario, estableció estrategias de trabajo que permitieron dar a conocer a la comunidad la continuidad de la operación de los diferentes servicios durante el asilamiento preventivo, así como medidas de prevención en el manejo de los residuos y tenencia responsable de mascotas y todo lo relacionado con el Plan de Poda y manejo adecuado de los contenedores, así como la operación y habilitación de puntos críticos.</w:t>
      </w:r>
    </w:p>
    <w:p w14:paraId="07D826FC" w14:textId="77777777" w:rsidR="00021F9B" w:rsidRDefault="00021F9B" w:rsidP="00021F9B">
      <w:pPr>
        <w:pStyle w:val="Prrafodelista"/>
        <w:numPr>
          <w:ilvl w:val="0"/>
          <w:numId w:val="20"/>
        </w:numPr>
        <w:rPr>
          <w:i/>
          <w:lang w:eastAsia="x-none"/>
        </w:rPr>
      </w:pPr>
      <w:r>
        <w:rPr>
          <w:lang w:eastAsia="x-none"/>
        </w:rPr>
        <w:t>En las actividades de seguimiento de la Interventoría, se evidenció conocimiento, manejo de los temas y empatía por parte de los Gestores Sociales del Concesionario para transmitir la información, lo que permitió establecer lazos de apoyo con los líderes comunitarios y dignatarios de las Juntas de Acción Comunal.</w:t>
      </w:r>
    </w:p>
    <w:p w14:paraId="4F591E3A" w14:textId="77777777" w:rsidR="001C72F0" w:rsidRDefault="001C72F0" w:rsidP="00021F9B">
      <w:pPr>
        <w:rPr>
          <w:color w:val="FF0000"/>
          <w:lang w:val="es-ES_tradnl"/>
        </w:rPr>
      </w:pPr>
    </w:p>
    <w:p w14:paraId="28E96B37" w14:textId="77777777" w:rsidR="001C72F0" w:rsidRDefault="001C72F0" w:rsidP="00021F9B">
      <w:pPr>
        <w:pStyle w:val="Ttulo4"/>
      </w:pPr>
      <w:r>
        <w:t xml:space="preserve">Seguimiento a la Solicitudes de Acción Correctiva SAC </w:t>
      </w:r>
    </w:p>
    <w:p w14:paraId="1DC2F626" w14:textId="77777777" w:rsidR="001C72F0" w:rsidRPr="00F623A2" w:rsidRDefault="001C72F0" w:rsidP="00021F9B">
      <w:pPr>
        <w:rPr>
          <w:lang w:val="es-ES_tradnl"/>
        </w:rPr>
      </w:pPr>
    </w:p>
    <w:p w14:paraId="56D4A813" w14:textId="77777777" w:rsidR="0084098C" w:rsidRPr="0084098C" w:rsidRDefault="0084098C" w:rsidP="0084098C">
      <w:pPr>
        <w:pStyle w:val="Sinespaciado"/>
        <w:jc w:val="both"/>
        <w:rPr>
          <w:rFonts w:ascii="Arial" w:hAnsi="Arial" w:cs="Arial"/>
          <w:iCs/>
          <w:lang w:eastAsia="es-CO"/>
        </w:rPr>
      </w:pPr>
      <w:r w:rsidRPr="0084098C">
        <w:rPr>
          <w:rFonts w:ascii="Arial" w:hAnsi="Arial" w:cs="Arial"/>
          <w:iCs/>
          <w:lang w:eastAsia="es-CO"/>
        </w:rPr>
        <w:t>Para diciembre de 2020, la Interventoría no generó para el componente de Gestión Social del Concesionario Solicitudes de Acción Correctiva – SAC-; ni requerimientos en atención al seguimiento realizado a:</w:t>
      </w:r>
    </w:p>
    <w:p w14:paraId="3740D81D" w14:textId="77777777" w:rsidR="0084098C" w:rsidRPr="0084098C" w:rsidRDefault="0084098C" w:rsidP="0084098C">
      <w:pPr>
        <w:pStyle w:val="Sinespaciado"/>
        <w:jc w:val="both"/>
        <w:rPr>
          <w:rFonts w:ascii="Arial" w:hAnsi="Arial" w:cs="Arial"/>
          <w:iCs/>
          <w:lang w:eastAsia="es-CO"/>
        </w:rPr>
      </w:pPr>
    </w:p>
    <w:p w14:paraId="4DAFAA00" w14:textId="77777777" w:rsidR="0084098C" w:rsidRPr="0084098C" w:rsidRDefault="0084098C" w:rsidP="0084098C">
      <w:pPr>
        <w:pStyle w:val="Sinespaciado"/>
        <w:numPr>
          <w:ilvl w:val="0"/>
          <w:numId w:val="19"/>
        </w:numPr>
        <w:jc w:val="both"/>
        <w:rPr>
          <w:rFonts w:ascii="Arial" w:hAnsi="Arial" w:cs="Arial"/>
          <w:iCs/>
          <w:lang w:eastAsia="es-CO"/>
        </w:rPr>
      </w:pPr>
      <w:r w:rsidRPr="0084098C">
        <w:rPr>
          <w:rFonts w:ascii="Arial" w:hAnsi="Arial" w:cs="Arial"/>
          <w:iCs/>
          <w:lang w:eastAsia="es-CO"/>
        </w:rPr>
        <w:t>La programación anual del Programa de Gestión Social, Plan de Comunicaciones y Plan de Campañas.</w:t>
      </w:r>
    </w:p>
    <w:p w14:paraId="67199731" w14:textId="77777777" w:rsidR="0084098C" w:rsidRPr="0084098C" w:rsidRDefault="0084098C" w:rsidP="0084098C">
      <w:pPr>
        <w:pStyle w:val="Sinespaciado"/>
        <w:numPr>
          <w:ilvl w:val="0"/>
          <w:numId w:val="19"/>
        </w:numPr>
        <w:jc w:val="both"/>
        <w:rPr>
          <w:rFonts w:ascii="Arial" w:hAnsi="Arial" w:cs="Arial"/>
          <w:iCs/>
          <w:lang w:eastAsia="es-CO"/>
        </w:rPr>
      </w:pPr>
      <w:r w:rsidRPr="0084098C">
        <w:rPr>
          <w:rFonts w:ascii="Arial" w:hAnsi="Arial" w:cs="Arial"/>
          <w:iCs/>
          <w:lang w:eastAsia="es-CO"/>
        </w:rPr>
        <w:t>El cumplimiento de indicadores.</w:t>
      </w:r>
    </w:p>
    <w:p w14:paraId="5BCA20CB" w14:textId="77777777" w:rsidR="0084098C" w:rsidRPr="0084098C" w:rsidRDefault="0084098C" w:rsidP="0084098C">
      <w:pPr>
        <w:pStyle w:val="Sinespaciado"/>
        <w:numPr>
          <w:ilvl w:val="0"/>
          <w:numId w:val="19"/>
        </w:numPr>
        <w:jc w:val="both"/>
        <w:rPr>
          <w:rFonts w:ascii="Arial" w:hAnsi="Arial" w:cs="Arial"/>
          <w:iCs/>
          <w:lang w:eastAsia="es-CO"/>
        </w:rPr>
      </w:pPr>
      <w:r w:rsidRPr="0084098C">
        <w:rPr>
          <w:rFonts w:ascii="Arial" w:hAnsi="Arial" w:cs="Arial"/>
          <w:iCs/>
          <w:lang w:eastAsia="es-CO"/>
        </w:rPr>
        <w:t>Ejecución de actividades en respuesta a compromisos adquiridos.</w:t>
      </w:r>
    </w:p>
    <w:p w14:paraId="7458FE75" w14:textId="77777777" w:rsidR="0084098C" w:rsidRPr="0084098C" w:rsidRDefault="0084098C" w:rsidP="0084098C">
      <w:pPr>
        <w:pStyle w:val="Prrafodelista"/>
        <w:numPr>
          <w:ilvl w:val="0"/>
          <w:numId w:val="19"/>
        </w:numPr>
        <w:rPr>
          <w:rFonts w:cs="Arial"/>
          <w:i/>
          <w:iCs/>
        </w:rPr>
      </w:pPr>
      <w:r w:rsidRPr="0084098C">
        <w:rPr>
          <w:rFonts w:cs="Arial"/>
          <w:iCs/>
        </w:rPr>
        <w:t xml:space="preserve">Gestión para la identificación y reporte de posibles usuarios infractores. </w:t>
      </w:r>
    </w:p>
    <w:p w14:paraId="0B1C1F63" w14:textId="77777777" w:rsidR="001C72F0" w:rsidRPr="00413020" w:rsidRDefault="001C72F0" w:rsidP="00021F9B">
      <w:pPr>
        <w:rPr>
          <w:color w:val="FF0000"/>
          <w:lang w:val="es-ES_tradnl"/>
        </w:rPr>
      </w:pPr>
    </w:p>
    <w:p w14:paraId="50ECD37C" w14:textId="05104D0B" w:rsidR="001C72F0" w:rsidRDefault="001C72F0" w:rsidP="00021F9B">
      <w:pPr>
        <w:pStyle w:val="Ttulo3"/>
        <w:ind w:left="1560"/>
      </w:pPr>
      <w:bookmarkStart w:id="78" w:name="_Toc67402013"/>
      <w:r>
        <w:t>DESCRIPCIÓN DE LAS ACTIVIDADES PRESENTADAS POR EL CONCESIONARIO</w:t>
      </w:r>
      <w:bookmarkEnd w:id="78"/>
    </w:p>
    <w:p w14:paraId="287A1E39" w14:textId="77777777" w:rsidR="001C72F0" w:rsidRDefault="001C72F0" w:rsidP="00021F9B">
      <w:pPr>
        <w:rPr>
          <w:lang w:val="es-ES_tradnl"/>
        </w:rPr>
      </w:pPr>
    </w:p>
    <w:p w14:paraId="41E99E2F" w14:textId="741675C1" w:rsidR="009D0A76" w:rsidRDefault="009D0A76" w:rsidP="00021F9B">
      <w:pPr>
        <w:widowControl w:val="0"/>
        <w:suppressAutoHyphens/>
        <w:rPr>
          <w:lang w:val="es-CR"/>
        </w:rPr>
      </w:pPr>
      <w:r>
        <w:t>En el mes de enero de 2021, se realizaron 164 actividades en área urbana dentro del programa de Gestión Social en las localidades de Chapinero, Santa fe, Usaquén, Usme, La Candelaria y San Cristóbal. Se realizaron diferentes tipos de actividades como informativas, operativas, eventos y de coordinación, en el marco de los diferentes proyectos del Programa de Gestión Social</w:t>
      </w:r>
      <w:r w:rsidR="0084098C">
        <w:t xml:space="preserve"> (Tabla 3</w:t>
      </w:r>
      <w:r w:rsidR="005C6126">
        <w:t>7</w:t>
      </w:r>
      <w:r>
        <w:rPr>
          <w:lang w:val="es-CR"/>
        </w:rPr>
        <w:t>)</w:t>
      </w:r>
      <w:r w:rsidR="0084098C">
        <w:rPr>
          <w:lang w:val="es-CR"/>
        </w:rPr>
        <w:t>.</w:t>
      </w:r>
    </w:p>
    <w:p w14:paraId="1CB056C4" w14:textId="77777777" w:rsidR="00320756" w:rsidRDefault="00320756" w:rsidP="00021F9B">
      <w:pPr>
        <w:widowControl w:val="0"/>
        <w:suppressAutoHyphens/>
        <w:rPr>
          <w:lang w:val="es-CR"/>
        </w:rPr>
      </w:pPr>
    </w:p>
    <w:p w14:paraId="0729C6F6" w14:textId="77777777" w:rsidR="00E83D01" w:rsidRDefault="00E83D01" w:rsidP="00021F9B">
      <w:pPr>
        <w:widowControl w:val="0"/>
        <w:suppressAutoHyphens/>
        <w:rPr>
          <w:rFonts w:ascii="Times New Roman" w:hAnsi="Times New Roman"/>
          <w:lang w:val="es-CR"/>
        </w:rPr>
      </w:pPr>
    </w:p>
    <w:p w14:paraId="3A664478" w14:textId="2D253413" w:rsidR="009D0A76" w:rsidRPr="00E83D01" w:rsidRDefault="00E83D01" w:rsidP="00021F9B">
      <w:pPr>
        <w:widowControl w:val="0"/>
        <w:suppressAutoHyphens/>
        <w:jc w:val="center"/>
        <w:rPr>
          <w:sz w:val="18"/>
          <w:szCs w:val="18"/>
          <w:lang w:val="es-CR"/>
        </w:rPr>
      </w:pPr>
      <w:r w:rsidRPr="00E83D01">
        <w:rPr>
          <w:rFonts w:eastAsia="Arial Narrow"/>
          <w:bCs/>
          <w:sz w:val="18"/>
          <w:szCs w:val="18"/>
        </w:rPr>
        <w:t>Tabla</w:t>
      </w:r>
      <w:r w:rsidRPr="00E83D01">
        <w:rPr>
          <w:bCs/>
          <w:sz w:val="18"/>
          <w:szCs w:val="18"/>
        </w:rPr>
        <w:t xml:space="preserve"> </w:t>
      </w:r>
      <w:r w:rsidR="0084098C">
        <w:rPr>
          <w:bCs/>
          <w:sz w:val="18"/>
          <w:szCs w:val="18"/>
        </w:rPr>
        <w:t>3</w:t>
      </w:r>
      <w:r w:rsidR="005C6126">
        <w:rPr>
          <w:bCs/>
          <w:sz w:val="18"/>
          <w:szCs w:val="18"/>
        </w:rPr>
        <w:t>7</w:t>
      </w:r>
      <w:r w:rsidRPr="00E83D01">
        <w:rPr>
          <w:bCs/>
          <w:sz w:val="18"/>
          <w:szCs w:val="18"/>
        </w:rPr>
        <w:t xml:space="preserve">. </w:t>
      </w:r>
      <w:r w:rsidRPr="00E83D01">
        <w:rPr>
          <w:rFonts w:eastAsia="Arial Narrow"/>
          <w:bCs/>
          <w:sz w:val="18"/>
          <w:szCs w:val="18"/>
          <w:lang w:val="es-CR"/>
        </w:rPr>
        <w:t>Cantidad de actividades realizadas por localidad en área urbana</w:t>
      </w:r>
      <w:r>
        <w:rPr>
          <w:rFonts w:eastAsia="Arial Narrow"/>
          <w:bCs/>
          <w:sz w:val="18"/>
          <w:szCs w:val="18"/>
          <w:lang w:val="es-CR"/>
        </w:rPr>
        <w:t>.</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5"/>
        <w:gridCol w:w="1610"/>
        <w:gridCol w:w="1610"/>
        <w:gridCol w:w="1447"/>
        <w:gridCol w:w="1610"/>
        <w:gridCol w:w="1126"/>
        <w:gridCol w:w="1126"/>
      </w:tblGrid>
      <w:tr w:rsidR="009D0A76" w:rsidRPr="00E83D01" w14:paraId="13EE5FEB" w14:textId="77777777" w:rsidTr="00320756">
        <w:trPr>
          <w:trHeight w:val="284"/>
          <w:tblHeader/>
          <w:jc w:val="center"/>
        </w:trPr>
        <w:tc>
          <w:tcPr>
            <w:tcW w:w="85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5D8FCE"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Localidad</w:t>
            </w:r>
          </w:p>
        </w:tc>
        <w:tc>
          <w:tcPr>
            <w:tcW w:w="78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0628E01"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Coordinación</w:t>
            </w:r>
          </w:p>
        </w:tc>
        <w:tc>
          <w:tcPr>
            <w:tcW w:w="78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FEE90BB"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Informativas</w:t>
            </w:r>
          </w:p>
        </w:tc>
        <w:tc>
          <w:tcPr>
            <w:tcW w:w="70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E335263"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Operativa</w:t>
            </w:r>
          </w:p>
        </w:tc>
        <w:tc>
          <w:tcPr>
            <w:tcW w:w="78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1EC94EE"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Pedagógica</w:t>
            </w:r>
          </w:p>
        </w:tc>
        <w:tc>
          <w:tcPr>
            <w:tcW w:w="547"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C1A36C4"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Evento</w:t>
            </w:r>
          </w:p>
        </w:tc>
        <w:tc>
          <w:tcPr>
            <w:tcW w:w="547"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4B3E1E8"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Total</w:t>
            </w:r>
          </w:p>
        </w:tc>
      </w:tr>
      <w:tr w:rsidR="009D0A76" w:rsidRPr="00E83D01" w14:paraId="19D4ADFC"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7DA8"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Chapinero</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7438"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482F"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4</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C039F"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3CEB7"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E2829"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77307"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23</w:t>
            </w:r>
          </w:p>
        </w:tc>
      </w:tr>
      <w:tr w:rsidR="009D0A76" w:rsidRPr="00E83D01" w14:paraId="07128D51"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3593E"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Santa fe</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357F1"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B024"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04A9"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287FB"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3</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7980E"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10BE7"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31</w:t>
            </w:r>
          </w:p>
        </w:tc>
      </w:tr>
      <w:tr w:rsidR="009D0A76" w:rsidRPr="00E83D01" w14:paraId="1C0341A4"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1239"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Usaquén</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FE95"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266ED"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5</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39944"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BB99D"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CBC3D"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41E7"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26</w:t>
            </w:r>
          </w:p>
        </w:tc>
      </w:tr>
      <w:tr w:rsidR="009D0A76" w:rsidRPr="00E83D01" w14:paraId="60B3F711"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FAD5"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Usme</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89771"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25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6B0A1"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DD83"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8E04D"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D199"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BC71"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30</w:t>
            </w:r>
          </w:p>
        </w:tc>
      </w:tr>
      <w:tr w:rsidR="009D0A76" w:rsidRPr="00E83D01" w14:paraId="7829472F"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A33F8"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La Candelaria</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8A768"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B136E"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9</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23DA"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2136"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FE53E"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4016"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22</w:t>
            </w:r>
          </w:p>
        </w:tc>
      </w:tr>
      <w:tr w:rsidR="009D0A76" w:rsidRPr="00E83D01" w14:paraId="2EB6243A"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C2F1"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San Cristóbal</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F94E8"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8</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05DB3"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10</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7890"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12AB"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DE23F"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D403C"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32</w:t>
            </w:r>
          </w:p>
        </w:tc>
      </w:tr>
      <w:tr w:rsidR="009D0A76" w:rsidRPr="00E83D01" w14:paraId="40AFCBC1"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8842A"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Total</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F07D"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73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ABD9"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42</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D85C3"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43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7330"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6</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E144"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AA59A"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164</w:t>
            </w:r>
          </w:p>
        </w:tc>
      </w:tr>
    </w:tbl>
    <w:p w14:paraId="7A2730EC" w14:textId="77777777" w:rsidR="00E83D01" w:rsidRDefault="00E83D01"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327ECD77" w14:textId="77777777" w:rsidR="009D0A76" w:rsidRDefault="009D0A76" w:rsidP="00021F9B">
      <w:pPr>
        <w:widowControl w:val="0"/>
        <w:suppressAutoHyphens/>
        <w:rPr>
          <w:lang w:val="es-CR"/>
        </w:rPr>
      </w:pPr>
    </w:p>
    <w:p w14:paraId="459D0A06" w14:textId="77777777" w:rsidR="009D0A76" w:rsidRDefault="009D0A76" w:rsidP="00021F9B">
      <w:pPr>
        <w:widowControl w:val="0"/>
        <w:suppressAutoHyphens/>
        <w:rPr>
          <w:lang w:val="es-CR"/>
        </w:rPr>
      </w:pPr>
      <w:r>
        <w:t>Con las diferentes actividades en área urbana de los proyectos del Programa de Gestión Social, se logró llegar a 2.751 usuarios en las localidades de Chapinero, Santa fe, Usaquén, Usme, La Candelaria y San Cristóbal</w:t>
      </w:r>
      <w:r>
        <w:rPr>
          <w:lang w:val="es-CR"/>
        </w:rPr>
        <w:t>, como se relacionan en la siguiente tabla:</w:t>
      </w:r>
    </w:p>
    <w:p w14:paraId="34966012" w14:textId="77777777" w:rsidR="009D0A76" w:rsidRDefault="009D0A76" w:rsidP="00021F9B">
      <w:pPr>
        <w:widowControl w:val="0"/>
        <w:suppressAutoHyphens/>
        <w:rPr>
          <w:lang w:val="es-CR"/>
        </w:rPr>
      </w:pPr>
    </w:p>
    <w:p w14:paraId="2DD972A5" w14:textId="09A8F415" w:rsidR="009D0A76" w:rsidRPr="00021F9B" w:rsidRDefault="00021F9B" w:rsidP="00021F9B">
      <w:pPr>
        <w:widowControl w:val="0"/>
        <w:suppressAutoHyphens/>
        <w:jc w:val="center"/>
        <w:rPr>
          <w:bCs/>
          <w:sz w:val="18"/>
          <w:szCs w:val="18"/>
          <w:lang w:val="es-CR"/>
        </w:rPr>
      </w:pPr>
      <w:r w:rsidRPr="00021F9B">
        <w:rPr>
          <w:rFonts w:eastAsia="Arial Narrow"/>
          <w:bCs/>
          <w:sz w:val="18"/>
          <w:szCs w:val="18"/>
        </w:rPr>
        <w:t>Tabla</w:t>
      </w:r>
      <w:r w:rsidRPr="00021F9B">
        <w:rPr>
          <w:bCs/>
          <w:sz w:val="18"/>
          <w:szCs w:val="18"/>
        </w:rPr>
        <w:t xml:space="preserve"> </w:t>
      </w:r>
      <w:r w:rsidR="005C6126">
        <w:rPr>
          <w:bCs/>
          <w:sz w:val="18"/>
          <w:szCs w:val="18"/>
        </w:rPr>
        <w:t>38</w:t>
      </w:r>
      <w:r w:rsidRPr="00021F9B">
        <w:rPr>
          <w:bCs/>
          <w:sz w:val="18"/>
          <w:szCs w:val="18"/>
        </w:rPr>
        <w:t xml:space="preserve">. </w:t>
      </w:r>
      <w:r w:rsidRPr="00021F9B">
        <w:rPr>
          <w:rFonts w:eastAsia="Arial Narrow"/>
          <w:bCs/>
          <w:sz w:val="18"/>
          <w:szCs w:val="18"/>
          <w:lang w:val="es-CR"/>
        </w:rPr>
        <w:t>Cantidad de población beneficiada por localidad en área urbana.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8"/>
        <w:gridCol w:w="1078"/>
        <w:gridCol w:w="1350"/>
        <w:gridCol w:w="1259"/>
        <w:gridCol w:w="1373"/>
        <w:gridCol w:w="1668"/>
        <w:gridCol w:w="1333"/>
        <w:gridCol w:w="1169"/>
      </w:tblGrid>
      <w:tr w:rsidR="009D0A76" w:rsidRPr="00E83D01" w14:paraId="13564AD4" w14:textId="77777777" w:rsidTr="00376AEA">
        <w:trPr>
          <w:trHeight w:val="284"/>
          <w:jc w:val="center"/>
        </w:trPr>
        <w:tc>
          <w:tcPr>
            <w:tcW w:w="6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0FE86E"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Localidad</w:t>
            </w:r>
          </w:p>
        </w:tc>
        <w:tc>
          <w:tcPr>
            <w:tcW w:w="51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F547830"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Residentes</w:t>
            </w:r>
          </w:p>
        </w:tc>
        <w:tc>
          <w:tcPr>
            <w:tcW w:w="64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6939412"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Comerciantes</w:t>
            </w:r>
          </w:p>
        </w:tc>
        <w:tc>
          <w:tcPr>
            <w:tcW w:w="598"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6A426B7"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Recicladores</w:t>
            </w:r>
          </w:p>
        </w:tc>
        <w:tc>
          <w:tcPr>
            <w:tcW w:w="65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26E32D1"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Multiusuarios</w:t>
            </w:r>
          </w:p>
        </w:tc>
        <w:tc>
          <w:tcPr>
            <w:tcW w:w="79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8A04AD4"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Interinstitucional</w:t>
            </w:r>
          </w:p>
        </w:tc>
        <w:tc>
          <w:tcPr>
            <w:tcW w:w="63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86364C1"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C. educativos</w:t>
            </w:r>
          </w:p>
        </w:tc>
        <w:tc>
          <w:tcPr>
            <w:tcW w:w="55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81D33B9" w14:textId="77777777" w:rsidR="009D0A76" w:rsidRPr="00E83D01" w:rsidRDefault="009D0A76" w:rsidP="00021F9B">
            <w:pPr>
              <w:widowControl w:val="0"/>
              <w:suppressAutoHyphens/>
              <w:jc w:val="center"/>
              <w:rPr>
                <w:rFonts w:cs="Arial"/>
                <w:b/>
                <w:sz w:val="16"/>
                <w:szCs w:val="16"/>
              </w:rPr>
            </w:pPr>
            <w:r w:rsidRPr="00E83D01">
              <w:rPr>
                <w:rFonts w:cs="Arial"/>
                <w:b/>
                <w:sz w:val="16"/>
                <w:szCs w:val="16"/>
              </w:rPr>
              <w:t>Total</w:t>
            </w:r>
          </w:p>
        </w:tc>
      </w:tr>
      <w:tr w:rsidR="009D0A76" w:rsidRPr="00E83D01" w14:paraId="68F871EE" w14:textId="77777777" w:rsidTr="005C6126">
        <w:trPr>
          <w:trHeight w:val="284"/>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5BFD"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Chapinero</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2E2DC"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8</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5E5C4"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141</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C73DB"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588BA"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7</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B1E30"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189</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5851F060"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F8404"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345</w:t>
            </w:r>
          </w:p>
        </w:tc>
      </w:tr>
      <w:tr w:rsidR="009D0A76" w:rsidRPr="00E83D01" w14:paraId="72C56F0B" w14:textId="77777777" w:rsidTr="005C6126">
        <w:trPr>
          <w:trHeight w:val="284"/>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7A78E"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Santa fe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3C23C"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205</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54DB"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569</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4654"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1C63A"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10</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845F"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518</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57A92087"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1CA2A"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1313</w:t>
            </w:r>
          </w:p>
        </w:tc>
      </w:tr>
      <w:tr w:rsidR="009D0A76" w:rsidRPr="00E83D01" w14:paraId="070F6C47" w14:textId="77777777" w:rsidTr="005C6126">
        <w:trPr>
          <w:trHeight w:val="284"/>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1E545"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Usaquén</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54DAD"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56</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1B5DF"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34</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B058D"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0CE63"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10</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A6F7A"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43</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7013680B"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B6E33"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147</w:t>
            </w:r>
          </w:p>
        </w:tc>
      </w:tr>
      <w:tr w:rsidR="009D0A76" w:rsidRPr="00E83D01" w14:paraId="2BAD8DA9" w14:textId="77777777" w:rsidTr="005C6126">
        <w:trPr>
          <w:trHeight w:val="284"/>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999C9"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Usme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DA47C"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62</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C1B9C"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2588"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C7F9"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45</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C4EB5"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58</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3DB458E2"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2BBDB"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166</w:t>
            </w:r>
          </w:p>
        </w:tc>
      </w:tr>
      <w:tr w:rsidR="009D0A76" w:rsidRPr="00E83D01" w14:paraId="6A7B7FA9" w14:textId="77777777" w:rsidTr="005C6126">
        <w:trPr>
          <w:trHeight w:val="284"/>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062B6"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La Candelaria</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C38C"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194</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5AD20"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32</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613E"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5F58"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061F3"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94</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326A7CD9"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454F1"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321</w:t>
            </w:r>
          </w:p>
        </w:tc>
      </w:tr>
      <w:tr w:rsidR="009D0A76" w:rsidRPr="00E83D01" w14:paraId="0C26E601" w14:textId="77777777" w:rsidTr="005C6126">
        <w:trPr>
          <w:trHeight w:val="284"/>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D55A1"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San Cristóbal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D629"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318</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A01D"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37</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3B5F"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8642"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34D2"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103</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21152187" w14:textId="77777777" w:rsidR="009D0A76" w:rsidRPr="00E83D01" w:rsidRDefault="009D0A76" w:rsidP="00021F9B">
            <w:pPr>
              <w:jc w:val="center"/>
              <w:rPr>
                <w:rFonts w:cs="Arial"/>
                <w:color w:val="000000"/>
                <w:sz w:val="16"/>
                <w:szCs w:val="16"/>
                <w:lang w:val="es-CO" w:eastAsia="es-CO"/>
              </w:rPr>
            </w:pPr>
            <w:r w:rsidRPr="00E83D01">
              <w:rPr>
                <w:rFonts w:cs="Arial"/>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3F0BA"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459</w:t>
            </w:r>
          </w:p>
        </w:tc>
      </w:tr>
      <w:tr w:rsidR="009D0A76" w:rsidRPr="00E83D01" w14:paraId="09D0FAD3" w14:textId="77777777" w:rsidTr="005C6126">
        <w:trPr>
          <w:trHeight w:val="284"/>
          <w:jc w:val="center"/>
        </w:trPr>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268AA"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6135B"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843</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15C7B"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813</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5AD07"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BD749"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74</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EDB2B"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1005</w:t>
            </w:r>
          </w:p>
        </w:tc>
        <w:tc>
          <w:tcPr>
            <w:tcW w:w="633" w:type="pct"/>
            <w:tcBorders>
              <w:top w:val="single" w:sz="4" w:space="0" w:color="auto"/>
              <w:left w:val="single" w:sz="4" w:space="0" w:color="auto"/>
              <w:bottom w:val="single" w:sz="4" w:space="0" w:color="auto"/>
              <w:right w:val="single" w:sz="4" w:space="0" w:color="auto"/>
            </w:tcBorders>
            <w:shd w:val="clear" w:color="auto" w:fill="auto"/>
            <w:hideMark/>
          </w:tcPr>
          <w:p w14:paraId="0BDADDAF"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16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74CFA" w14:textId="77777777" w:rsidR="009D0A76" w:rsidRPr="00E83D01" w:rsidRDefault="009D0A76" w:rsidP="00021F9B">
            <w:pPr>
              <w:jc w:val="center"/>
              <w:rPr>
                <w:rFonts w:cs="Arial"/>
                <w:b/>
                <w:bCs/>
                <w:color w:val="000000"/>
                <w:sz w:val="16"/>
                <w:szCs w:val="16"/>
                <w:lang w:val="es-CO" w:eastAsia="es-CO"/>
              </w:rPr>
            </w:pPr>
            <w:r w:rsidRPr="00E83D01">
              <w:rPr>
                <w:rFonts w:cs="Arial"/>
                <w:b/>
                <w:bCs/>
                <w:color w:val="000000"/>
                <w:sz w:val="16"/>
                <w:szCs w:val="16"/>
                <w:lang w:val="es-CO" w:eastAsia="es-CO"/>
              </w:rPr>
              <w:t>2751</w:t>
            </w:r>
          </w:p>
        </w:tc>
      </w:tr>
    </w:tbl>
    <w:p w14:paraId="6B3D43EC" w14:textId="77777777" w:rsidR="00021F9B" w:rsidRDefault="00021F9B"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12AA4FE7" w14:textId="77777777" w:rsidR="009D0A76" w:rsidRDefault="009D0A76" w:rsidP="00021F9B">
      <w:pPr>
        <w:widowControl w:val="0"/>
        <w:suppressAutoHyphens/>
        <w:rPr>
          <w:lang w:val="es-CR"/>
        </w:rPr>
      </w:pPr>
    </w:p>
    <w:p w14:paraId="2AC8193A" w14:textId="64BD1F6D" w:rsidR="009D0A76" w:rsidRDefault="009D0A76" w:rsidP="00021F9B">
      <w:pPr>
        <w:widowControl w:val="0"/>
        <w:suppressAutoHyphens/>
        <w:rPr>
          <w:lang w:val="es-CR"/>
        </w:rPr>
      </w:pPr>
      <w:r>
        <w:t xml:space="preserve">En el mes de enero de 2021, se realizaron 20 actividades en área rural dentro del programa de Gestión Social en las localidades de Chapinero, Santa fe, Sumapaz, Usaquén y Usme. Se realizaron diferentes tipos de actividades como informativas, operativas, eventos y de coordinación, en el marco de los diferentes proyectos del Programa de Gestión Social </w:t>
      </w:r>
      <w:r>
        <w:rPr>
          <w:lang w:val="es-CR"/>
        </w:rPr>
        <w:t>(</w:t>
      </w:r>
      <w:r>
        <w:rPr>
          <w:lang w:val="es-CR"/>
        </w:rPr>
        <w:fldChar w:fldCharType="begin"/>
      </w:r>
      <w:r>
        <w:rPr>
          <w:lang w:val="es-CR"/>
        </w:rPr>
        <w:instrText xml:space="preserve"> REF _Ref61028408 \h  \* MERGEFORMAT </w:instrText>
      </w:r>
      <w:r>
        <w:rPr>
          <w:lang w:val="es-CR"/>
        </w:rPr>
      </w:r>
      <w:r>
        <w:rPr>
          <w:lang w:val="es-CR"/>
        </w:rPr>
        <w:fldChar w:fldCharType="separate"/>
      </w:r>
      <w:r>
        <w:rPr>
          <w:lang w:val="es-CR"/>
        </w:rPr>
        <w:t xml:space="preserve">Tabla </w:t>
      </w:r>
      <w:r>
        <w:rPr>
          <w:lang w:val="es-CR"/>
        </w:rPr>
        <w:fldChar w:fldCharType="end"/>
      </w:r>
      <w:r w:rsidR="005C6126">
        <w:rPr>
          <w:lang w:val="es-CR"/>
        </w:rPr>
        <w:t>39</w:t>
      </w:r>
      <w:r>
        <w:rPr>
          <w:lang w:val="es-CR"/>
        </w:rPr>
        <w:t>)</w:t>
      </w:r>
      <w:r w:rsidR="00021F9B">
        <w:rPr>
          <w:lang w:val="es-CR"/>
        </w:rPr>
        <w:t>.</w:t>
      </w:r>
    </w:p>
    <w:p w14:paraId="466B8D09" w14:textId="270E7673" w:rsidR="00F27565" w:rsidRDefault="00F27565" w:rsidP="00021F9B">
      <w:pPr>
        <w:widowControl w:val="0"/>
        <w:suppressAutoHyphens/>
        <w:rPr>
          <w:lang w:val="es-CR"/>
        </w:rPr>
      </w:pPr>
    </w:p>
    <w:p w14:paraId="70E2EDFE" w14:textId="4CD12FC5" w:rsidR="00F27565" w:rsidRDefault="00F27565" w:rsidP="00021F9B">
      <w:pPr>
        <w:widowControl w:val="0"/>
        <w:suppressAutoHyphens/>
        <w:rPr>
          <w:lang w:val="es-CR"/>
        </w:rPr>
      </w:pPr>
    </w:p>
    <w:p w14:paraId="10227435" w14:textId="77777777" w:rsidR="00F27565" w:rsidRDefault="00F27565" w:rsidP="00021F9B">
      <w:pPr>
        <w:widowControl w:val="0"/>
        <w:suppressAutoHyphens/>
        <w:rPr>
          <w:lang w:val="es-CR"/>
        </w:rPr>
      </w:pPr>
    </w:p>
    <w:p w14:paraId="1878A4CC" w14:textId="77777777" w:rsidR="00021F9B" w:rsidRPr="00021F9B" w:rsidRDefault="00021F9B" w:rsidP="00021F9B">
      <w:pPr>
        <w:widowControl w:val="0"/>
        <w:suppressAutoHyphens/>
        <w:jc w:val="center"/>
        <w:rPr>
          <w:sz w:val="18"/>
          <w:szCs w:val="18"/>
          <w:lang w:val="es-CR"/>
        </w:rPr>
      </w:pPr>
    </w:p>
    <w:p w14:paraId="597C8469" w14:textId="255153AA" w:rsidR="009D0A76" w:rsidRPr="00021F9B" w:rsidRDefault="00021F9B" w:rsidP="00021F9B">
      <w:pPr>
        <w:widowControl w:val="0"/>
        <w:suppressAutoHyphens/>
        <w:jc w:val="center"/>
        <w:rPr>
          <w:bCs/>
          <w:sz w:val="18"/>
          <w:szCs w:val="18"/>
          <w:lang w:val="es-CR"/>
        </w:rPr>
      </w:pPr>
      <w:r w:rsidRPr="00021F9B">
        <w:rPr>
          <w:rFonts w:eastAsia="Arial Narrow"/>
          <w:bCs/>
          <w:sz w:val="18"/>
          <w:szCs w:val="18"/>
        </w:rPr>
        <w:lastRenderedPageBreak/>
        <w:t xml:space="preserve">Tabla </w:t>
      </w:r>
      <w:r w:rsidR="005C6126">
        <w:rPr>
          <w:rFonts w:eastAsia="Arial Narrow"/>
          <w:bCs/>
          <w:sz w:val="18"/>
          <w:szCs w:val="18"/>
        </w:rPr>
        <w:t>39</w:t>
      </w:r>
      <w:r w:rsidRPr="00021F9B">
        <w:rPr>
          <w:bCs/>
          <w:sz w:val="18"/>
          <w:szCs w:val="18"/>
        </w:rPr>
        <w:t xml:space="preserve">. </w:t>
      </w:r>
      <w:r w:rsidRPr="00021F9B">
        <w:rPr>
          <w:rFonts w:eastAsia="Arial Narrow"/>
          <w:bCs/>
          <w:sz w:val="18"/>
          <w:szCs w:val="18"/>
          <w:lang w:val="es-CR"/>
        </w:rPr>
        <w:t>Cantidad de actividades realizadas por localidad en área rural.</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3"/>
        <w:gridCol w:w="1646"/>
        <w:gridCol w:w="1646"/>
        <w:gridCol w:w="1479"/>
        <w:gridCol w:w="1646"/>
        <w:gridCol w:w="1151"/>
        <w:gridCol w:w="1151"/>
      </w:tblGrid>
      <w:tr w:rsidR="009D0A76" w:rsidRPr="00021F9B" w14:paraId="3E2B7E3B" w14:textId="77777777" w:rsidTr="00376AEA">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F08EC8"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Localidad</w:t>
            </w:r>
          </w:p>
        </w:tc>
        <w:tc>
          <w:tcPr>
            <w:tcW w:w="78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FA251F1"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Coordinación</w:t>
            </w:r>
          </w:p>
        </w:tc>
        <w:tc>
          <w:tcPr>
            <w:tcW w:w="78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12E68BC"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Informativas</w:t>
            </w:r>
          </w:p>
        </w:tc>
        <w:tc>
          <w:tcPr>
            <w:tcW w:w="70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C74DA80"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Operativa</w:t>
            </w:r>
          </w:p>
        </w:tc>
        <w:tc>
          <w:tcPr>
            <w:tcW w:w="78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EF310C"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Pedagógica</w:t>
            </w:r>
          </w:p>
        </w:tc>
        <w:tc>
          <w:tcPr>
            <w:tcW w:w="547"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8397D50"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Evento</w:t>
            </w:r>
          </w:p>
        </w:tc>
        <w:tc>
          <w:tcPr>
            <w:tcW w:w="547"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0894BBD"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Total</w:t>
            </w:r>
          </w:p>
        </w:tc>
      </w:tr>
      <w:tr w:rsidR="009D0A76" w:rsidRPr="00021F9B" w14:paraId="57B841AD"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67ED8"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Chapinero</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CDD0B"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A7CB"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E473"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D11E"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2E5E"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B74AF"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1</w:t>
            </w:r>
          </w:p>
        </w:tc>
      </w:tr>
      <w:tr w:rsidR="009D0A76" w:rsidRPr="00021F9B" w14:paraId="197E7249"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C7D76"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Santa fe</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5FC20"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60C73"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73C9"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3</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EE852"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366D6"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D970"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4</w:t>
            </w:r>
          </w:p>
        </w:tc>
      </w:tr>
      <w:tr w:rsidR="009D0A76" w:rsidRPr="00021F9B" w14:paraId="68F602A0"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10C5"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Sumapaz</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1C86"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1B0C"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5115"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3758A"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1</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0D99D"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5BDD"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4</w:t>
            </w:r>
          </w:p>
        </w:tc>
      </w:tr>
      <w:tr w:rsidR="009D0A76" w:rsidRPr="00021F9B" w14:paraId="2B2263AE"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B00F"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Usaquén</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1F38E"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930F"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85AF"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2</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45F3E"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B11B"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51BA4"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3</w:t>
            </w:r>
          </w:p>
        </w:tc>
      </w:tr>
      <w:tr w:rsidR="009D0A76" w:rsidRPr="00021F9B" w14:paraId="7F3C8097"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6E2D9"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Usme</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99A76"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1</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795D4"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D49B"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7</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84268"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8729D"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BAE9"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8</w:t>
            </w:r>
          </w:p>
        </w:tc>
      </w:tr>
      <w:tr w:rsidR="009D0A76" w:rsidRPr="00021F9B" w14:paraId="0FB383A7" w14:textId="77777777" w:rsidTr="005C6126">
        <w:trPr>
          <w:trHeight w:val="284"/>
          <w:jc w:val="center"/>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1C1D"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Total</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956BB"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4</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127BD"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0</w:t>
            </w:r>
          </w:p>
        </w:tc>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5566"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15</w:t>
            </w: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1ECB"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1</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2B95"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0</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EB2B"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20</w:t>
            </w:r>
          </w:p>
        </w:tc>
      </w:tr>
    </w:tbl>
    <w:p w14:paraId="063AB7C1" w14:textId="77777777" w:rsidR="00021F9B" w:rsidRDefault="00021F9B"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284E3E29" w14:textId="77777777" w:rsidR="009D0A76" w:rsidRDefault="009D0A76" w:rsidP="00021F9B">
      <w:pPr>
        <w:widowControl w:val="0"/>
        <w:suppressAutoHyphens/>
        <w:rPr>
          <w:lang w:val="es-CR"/>
        </w:rPr>
      </w:pPr>
    </w:p>
    <w:p w14:paraId="5CB376F2" w14:textId="43C0F949" w:rsidR="009D0A76" w:rsidRDefault="009D0A76" w:rsidP="00021F9B">
      <w:pPr>
        <w:widowControl w:val="0"/>
        <w:suppressAutoHyphens/>
        <w:rPr>
          <w:lang w:val="es-CR"/>
        </w:rPr>
      </w:pPr>
      <w:r>
        <w:t>Con las diferentes actividades en área rural de los proyectos del Programa de Gestión Social, se logró llegar a 50 usuarios en las localidades de Chapinero, Santa fe, Sumapaz, Usaquén y Usme</w:t>
      </w:r>
      <w:r>
        <w:rPr>
          <w:lang w:val="es-CR"/>
        </w:rPr>
        <w:t>, como se relacionan en la siguiente tabla:</w:t>
      </w:r>
    </w:p>
    <w:p w14:paraId="16B2FD3C" w14:textId="77777777" w:rsidR="00AF130A" w:rsidRPr="00021F9B" w:rsidRDefault="00AF130A" w:rsidP="00021F9B">
      <w:pPr>
        <w:widowControl w:val="0"/>
        <w:suppressAutoHyphens/>
        <w:rPr>
          <w:bCs/>
          <w:sz w:val="18"/>
          <w:szCs w:val="18"/>
          <w:lang w:val="es-CR"/>
        </w:rPr>
      </w:pPr>
    </w:p>
    <w:p w14:paraId="6BE709C3" w14:textId="6727EEF1" w:rsidR="009D0A76" w:rsidRPr="00021F9B" w:rsidRDefault="00021F9B" w:rsidP="00021F9B">
      <w:pPr>
        <w:widowControl w:val="0"/>
        <w:suppressAutoHyphens/>
        <w:jc w:val="center"/>
        <w:rPr>
          <w:bCs/>
          <w:sz w:val="18"/>
          <w:szCs w:val="18"/>
          <w:lang w:val="es-CR"/>
        </w:rPr>
      </w:pPr>
      <w:r w:rsidRPr="00021F9B">
        <w:rPr>
          <w:rFonts w:eastAsia="Arial Narrow"/>
          <w:bCs/>
          <w:sz w:val="18"/>
          <w:szCs w:val="18"/>
        </w:rPr>
        <w:t>Tabla 4</w:t>
      </w:r>
      <w:r w:rsidR="005C6126">
        <w:rPr>
          <w:rFonts w:eastAsia="Arial Narrow"/>
          <w:bCs/>
          <w:sz w:val="18"/>
          <w:szCs w:val="18"/>
        </w:rPr>
        <w:t>0</w:t>
      </w:r>
      <w:r w:rsidRPr="00021F9B">
        <w:rPr>
          <w:bCs/>
          <w:sz w:val="18"/>
          <w:szCs w:val="18"/>
        </w:rPr>
        <w:t xml:space="preserve">. </w:t>
      </w:r>
      <w:r w:rsidRPr="00021F9B">
        <w:rPr>
          <w:rFonts w:eastAsia="Arial Narrow"/>
          <w:bCs/>
          <w:sz w:val="18"/>
          <w:szCs w:val="18"/>
          <w:lang w:val="es-CR"/>
        </w:rPr>
        <w:t>Cantidad de población beneficiada por localidad en área rural.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078"/>
        <w:gridCol w:w="1350"/>
        <w:gridCol w:w="1259"/>
        <w:gridCol w:w="1373"/>
        <w:gridCol w:w="1668"/>
        <w:gridCol w:w="1331"/>
        <w:gridCol w:w="1169"/>
      </w:tblGrid>
      <w:tr w:rsidR="009D0A76" w:rsidRPr="00021F9B" w14:paraId="1B0AE3BE" w14:textId="77777777" w:rsidTr="00320756">
        <w:trPr>
          <w:trHeight w:val="340"/>
          <w:tblHeader/>
          <w:jc w:val="center"/>
        </w:trPr>
        <w:tc>
          <w:tcPr>
            <w:tcW w:w="61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6E749B"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Localidad</w:t>
            </w:r>
          </w:p>
        </w:tc>
        <w:tc>
          <w:tcPr>
            <w:tcW w:w="51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D7C0E0A"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Residentes</w:t>
            </w:r>
          </w:p>
        </w:tc>
        <w:tc>
          <w:tcPr>
            <w:tcW w:w="64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B336428"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Comerciantes</w:t>
            </w:r>
          </w:p>
        </w:tc>
        <w:tc>
          <w:tcPr>
            <w:tcW w:w="598"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D963A28"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Recicladores</w:t>
            </w:r>
          </w:p>
        </w:tc>
        <w:tc>
          <w:tcPr>
            <w:tcW w:w="65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741F263"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Multiusuarios</w:t>
            </w:r>
          </w:p>
        </w:tc>
        <w:tc>
          <w:tcPr>
            <w:tcW w:w="79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7FCA258"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Interinstitucional</w:t>
            </w:r>
          </w:p>
        </w:tc>
        <w:tc>
          <w:tcPr>
            <w:tcW w:w="632"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1ECF6C3"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C. educativos</w:t>
            </w:r>
          </w:p>
        </w:tc>
        <w:tc>
          <w:tcPr>
            <w:tcW w:w="55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AC38D26" w14:textId="77777777" w:rsidR="009D0A76" w:rsidRPr="00021F9B" w:rsidRDefault="009D0A76" w:rsidP="00021F9B">
            <w:pPr>
              <w:widowControl w:val="0"/>
              <w:suppressAutoHyphens/>
              <w:jc w:val="center"/>
              <w:rPr>
                <w:rFonts w:cs="Arial"/>
                <w:b/>
                <w:sz w:val="16"/>
                <w:szCs w:val="16"/>
              </w:rPr>
            </w:pPr>
            <w:r w:rsidRPr="00021F9B">
              <w:rPr>
                <w:rFonts w:cs="Arial"/>
                <w:b/>
                <w:sz w:val="16"/>
                <w:szCs w:val="16"/>
              </w:rPr>
              <w:t>Total</w:t>
            </w:r>
          </w:p>
        </w:tc>
      </w:tr>
      <w:tr w:rsidR="009D0A76" w:rsidRPr="00021F9B" w14:paraId="218B7947" w14:textId="77777777" w:rsidTr="00320756">
        <w:trPr>
          <w:trHeight w:val="340"/>
          <w:jc w:val="center"/>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A9F2"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Chapinero</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76C0D"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1</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FEF8"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A5E8A"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A415"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8C33"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2EF760D0"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9CEB2"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1</w:t>
            </w:r>
          </w:p>
        </w:tc>
      </w:tr>
      <w:tr w:rsidR="009D0A76" w:rsidRPr="00021F9B" w14:paraId="0DEADEF5" w14:textId="77777777" w:rsidTr="00320756">
        <w:trPr>
          <w:trHeight w:val="340"/>
          <w:jc w:val="center"/>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60DF"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Santa fe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9412D"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7</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6200F"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8A894"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83165"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E4CE"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62058914"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8A0BB"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7</w:t>
            </w:r>
          </w:p>
        </w:tc>
      </w:tr>
      <w:tr w:rsidR="009D0A76" w:rsidRPr="00021F9B" w14:paraId="0FACF021" w14:textId="77777777" w:rsidTr="00320756">
        <w:trPr>
          <w:trHeight w:val="340"/>
          <w:jc w:val="center"/>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81940"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Sumapaz</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6139"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4</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B1A8"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74DBA"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AE4B"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41EEF"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26</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2F536655"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98480"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30</w:t>
            </w:r>
          </w:p>
        </w:tc>
      </w:tr>
      <w:tr w:rsidR="009D0A76" w:rsidRPr="00021F9B" w14:paraId="249C81FA" w14:textId="77777777" w:rsidTr="00320756">
        <w:trPr>
          <w:trHeight w:val="340"/>
          <w:jc w:val="center"/>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4DC5B"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Usaquén</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7C02"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3</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01066"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1F152"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3AF94"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3A3F8"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61C64DD0"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413E9"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3</w:t>
            </w:r>
          </w:p>
        </w:tc>
      </w:tr>
      <w:tr w:rsidR="009D0A76" w:rsidRPr="00021F9B" w14:paraId="67F98A75" w14:textId="77777777" w:rsidTr="00320756">
        <w:trPr>
          <w:trHeight w:val="340"/>
          <w:jc w:val="center"/>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30D5E"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Usme</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495CD"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6</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E4B0"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1</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920AA"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6BC73"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86570"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52A86C7A" w14:textId="77777777" w:rsidR="009D0A76" w:rsidRPr="00021F9B" w:rsidRDefault="009D0A76" w:rsidP="00021F9B">
            <w:pPr>
              <w:jc w:val="center"/>
              <w:rPr>
                <w:rFonts w:cs="Arial"/>
                <w:color w:val="000000"/>
                <w:sz w:val="16"/>
                <w:szCs w:val="16"/>
                <w:lang w:val="es-CO" w:eastAsia="es-CO"/>
              </w:rPr>
            </w:pPr>
            <w:r w:rsidRPr="00021F9B">
              <w:rPr>
                <w:rFonts w:cs="Arial"/>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668A7"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9</w:t>
            </w:r>
          </w:p>
        </w:tc>
      </w:tr>
      <w:tr w:rsidR="009D0A76" w:rsidRPr="00021F9B" w14:paraId="14DD81AA" w14:textId="77777777" w:rsidTr="00320756">
        <w:trPr>
          <w:trHeight w:val="340"/>
          <w:jc w:val="center"/>
        </w:trPr>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1A8C1"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3F6CA"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21</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74D5"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1</w:t>
            </w:r>
          </w:p>
        </w:tc>
        <w:tc>
          <w:tcPr>
            <w:tcW w:w="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D3DE"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2</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9FE0"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0</w:t>
            </w:r>
          </w:p>
        </w:tc>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71F02"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26</w:t>
            </w:r>
          </w:p>
        </w:tc>
        <w:tc>
          <w:tcPr>
            <w:tcW w:w="632" w:type="pct"/>
            <w:tcBorders>
              <w:top w:val="single" w:sz="4" w:space="0" w:color="auto"/>
              <w:left w:val="single" w:sz="4" w:space="0" w:color="auto"/>
              <w:bottom w:val="single" w:sz="4" w:space="0" w:color="auto"/>
              <w:right w:val="single" w:sz="4" w:space="0" w:color="auto"/>
            </w:tcBorders>
            <w:shd w:val="clear" w:color="auto" w:fill="auto"/>
            <w:hideMark/>
          </w:tcPr>
          <w:p w14:paraId="6BDD3FE7"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0</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97941" w14:textId="77777777" w:rsidR="009D0A76" w:rsidRPr="00021F9B" w:rsidRDefault="009D0A76" w:rsidP="00021F9B">
            <w:pPr>
              <w:jc w:val="center"/>
              <w:rPr>
                <w:rFonts w:cs="Arial"/>
                <w:b/>
                <w:bCs/>
                <w:color w:val="000000"/>
                <w:sz w:val="16"/>
                <w:szCs w:val="16"/>
                <w:lang w:val="es-CO" w:eastAsia="es-CO"/>
              </w:rPr>
            </w:pPr>
            <w:r w:rsidRPr="00021F9B">
              <w:rPr>
                <w:rFonts w:cs="Arial"/>
                <w:b/>
                <w:bCs/>
                <w:color w:val="000000"/>
                <w:sz w:val="16"/>
                <w:szCs w:val="16"/>
                <w:lang w:val="es-CO" w:eastAsia="es-CO"/>
              </w:rPr>
              <w:t>50</w:t>
            </w:r>
          </w:p>
        </w:tc>
      </w:tr>
    </w:tbl>
    <w:p w14:paraId="22160759" w14:textId="77777777" w:rsidR="00021F9B" w:rsidRDefault="00021F9B" w:rsidP="00021F9B">
      <w:pPr>
        <w:jc w:val="center"/>
        <w:rPr>
          <w:sz w:val="16"/>
          <w:szCs w:val="16"/>
        </w:rPr>
      </w:pPr>
      <w:r w:rsidRPr="00510CCC">
        <w:rPr>
          <w:sz w:val="16"/>
          <w:szCs w:val="16"/>
        </w:rPr>
        <w:t>Fuente: Informe Técnico Operativo mes de enero de 2021 PROMOAMBIENTAL DISTRITO S.A.S</w:t>
      </w:r>
      <w:r>
        <w:rPr>
          <w:sz w:val="16"/>
          <w:szCs w:val="16"/>
        </w:rPr>
        <w:t xml:space="preserve"> E.S.P</w:t>
      </w:r>
    </w:p>
    <w:p w14:paraId="231A4132" w14:textId="77777777" w:rsidR="001C72F0" w:rsidRDefault="001C72F0" w:rsidP="00021F9B">
      <w:pPr>
        <w:rPr>
          <w:lang w:val="es-ES_tradnl"/>
        </w:rPr>
      </w:pPr>
    </w:p>
    <w:p w14:paraId="4143E5B8" w14:textId="48BCCFA0" w:rsidR="001C72F0" w:rsidRPr="00D07969" w:rsidRDefault="001C72F0" w:rsidP="00021F9B">
      <w:pPr>
        <w:pStyle w:val="Ttulo3"/>
        <w:ind w:left="1560"/>
      </w:pPr>
      <w:bookmarkStart w:id="79" w:name="_Toc67402014"/>
      <w:r>
        <w:t xml:space="preserve">Análisis </w:t>
      </w:r>
      <w:r w:rsidR="000543E2">
        <w:t>d</w:t>
      </w:r>
      <w:r>
        <w:t xml:space="preserve">e </w:t>
      </w:r>
      <w:r w:rsidR="000543E2">
        <w:t>l</w:t>
      </w:r>
      <w:r>
        <w:t xml:space="preserve">as </w:t>
      </w:r>
      <w:r w:rsidR="000543E2">
        <w:t>v</w:t>
      </w:r>
      <w:r w:rsidRPr="00FD3634">
        <w:t>isitas</w:t>
      </w:r>
      <w:r>
        <w:t xml:space="preserve"> </w:t>
      </w:r>
      <w:r w:rsidR="000543E2">
        <w:t>d</w:t>
      </w:r>
      <w:r>
        <w:t xml:space="preserve">e </w:t>
      </w:r>
      <w:r w:rsidR="000543E2">
        <w:t>c</w:t>
      </w:r>
      <w:r>
        <w:t>ampo realizadas por la UAESP</w:t>
      </w:r>
      <w:bookmarkEnd w:id="79"/>
    </w:p>
    <w:p w14:paraId="64D0936A" w14:textId="77777777" w:rsidR="001C72F0" w:rsidRDefault="001C72F0" w:rsidP="00021F9B">
      <w:pPr>
        <w:rPr>
          <w:lang w:val="es-ES_tradnl"/>
        </w:rPr>
      </w:pPr>
    </w:p>
    <w:p w14:paraId="30D71C3E" w14:textId="49AD6875" w:rsidR="001C72F0" w:rsidRDefault="000543E2" w:rsidP="00021F9B">
      <w:pPr>
        <w:rPr>
          <w:rFonts w:cs="Arial"/>
          <w:bCs/>
          <w:shd w:val="clear" w:color="auto" w:fill="FFFFFF"/>
        </w:rPr>
      </w:pPr>
      <w:r w:rsidRPr="001C72F0">
        <w:rPr>
          <w:lang w:val="es-ES_tradnl"/>
        </w:rPr>
        <w:t>De acuerdo con el</w:t>
      </w:r>
      <w:r w:rsidR="001C72F0" w:rsidRPr="001C72F0">
        <w:rPr>
          <w:lang w:val="es-ES_tradnl"/>
        </w:rPr>
        <w:t xml:space="preserve"> plan de supervisión vigente para el presente periodo</w:t>
      </w:r>
      <w:r>
        <w:rPr>
          <w:lang w:val="es-ES_tradnl"/>
        </w:rPr>
        <w:t>,</w:t>
      </w:r>
      <w:r w:rsidR="001C72F0" w:rsidRPr="001C72F0">
        <w:rPr>
          <w:lang w:val="es-ES_tradnl"/>
        </w:rPr>
        <w:t xml:space="preserve"> el equipo de apoyo a la supervisión de la UAESP realizó seguimiento y/o acompañamiento </w:t>
      </w:r>
      <w:r w:rsidR="001C72F0" w:rsidRPr="001C72F0">
        <w:t>a las actividades del plan de relaciones con la comunidad realizadas por el concesionario con el fin de analizar su efectividad</w:t>
      </w:r>
      <w:r w:rsidR="005C6126">
        <w:t>.</w:t>
      </w:r>
      <w:r w:rsidR="00376AEA">
        <w:t xml:space="preserve"> </w:t>
      </w:r>
      <w:r w:rsidR="005C6126" w:rsidRPr="001C72F0">
        <w:rPr>
          <w:rFonts w:cs="Arial"/>
          <w:bCs/>
          <w:shd w:val="clear" w:color="auto" w:fill="FFFFFF"/>
        </w:rPr>
        <w:t>En relación con el</w:t>
      </w:r>
      <w:r w:rsidR="001C72F0" w:rsidRPr="001C72F0">
        <w:rPr>
          <w:rFonts w:cs="Arial"/>
          <w:bCs/>
          <w:shd w:val="clear" w:color="auto" w:fill="FFFFFF"/>
        </w:rPr>
        <w:t xml:space="preserve"> seguimiento</w:t>
      </w:r>
      <w:r w:rsidR="005C6126">
        <w:rPr>
          <w:rFonts w:cs="Arial"/>
          <w:bCs/>
          <w:shd w:val="clear" w:color="auto" w:fill="FFFFFF"/>
        </w:rPr>
        <w:t xml:space="preserve">, </w:t>
      </w:r>
      <w:r w:rsidR="001C72F0" w:rsidRPr="001C72F0">
        <w:rPr>
          <w:rFonts w:cs="Arial"/>
          <w:bCs/>
          <w:shd w:val="clear" w:color="auto" w:fill="FFFFFF"/>
        </w:rPr>
        <w:t xml:space="preserve">el equipo de supervisión realizó </w:t>
      </w:r>
      <w:r w:rsidR="005C6126">
        <w:rPr>
          <w:rFonts w:cs="Arial"/>
          <w:bCs/>
          <w:shd w:val="clear" w:color="auto" w:fill="FFFFFF"/>
        </w:rPr>
        <w:t xml:space="preserve">siete </w:t>
      </w:r>
      <w:r w:rsidR="001C72F0" w:rsidRPr="001C72F0">
        <w:rPr>
          <w:rFonts w:cs="Arial"/>
          <w:bCs/>
          <w:shd w:val="clear" w:color="auto" w:fill="FFFFFF"/>
        </w:rPr>
        <w:t>visitas de la siguiente manera:</w:t>
      </w:r>
    </w:p>
    <w:p w14:paraId="7EF80481" w14:textId="77777777" w:rsidR="00F70CC4" w:rsidRPr="001C72F0" w:rsidRDefault="00F70CC4" w:rsidP="00021F9B">
      <w:pPr>
        <w:rPr>
          <w:rFonts w:cs="Arial"/>
          <w:bCs/>
          <w:shd w:val="clear" w:color="auto" w:fill="FFFFFF"/>
        </w:rPr>
      </w:pPr>
    </w:p>
    <w:p w14:paraId="47633204" w14:textId="3517246B" w:rsidR="001C72F0" w:rsidRDefault="00F70CC4" w:rsidP="00021F9B">
      <w:pPr>
        <w:rPr>
          <w:rFonts w:cs="Arial"/>
          <w:bCs/>
          <w:color w:val="FF0000"/>
          <w:shd w:val="clear" w:color="auto" w:fill="FFFFFF"/>
        </w:rPr>
      </w:pPr>
      <w:r w:rsidRPr="00BE5EEC">
        <w:rPr>
          <w:rFonts w:cs="Arial"/>
          <w:bCs/>
          <w:sz w:val="18"/>
          <w:szCs w:val="18"/>
          <w:shd w:val="clear" w:color="auto" w:fill="FFFFFF"/>
        </w:rPr>
        <w:t xml:space="preserve">Tabla </w:t>
      </w:r>
      <w:r>
        <w:rPr>
          <w:rFonts w:cs="Arial"/>
          <w:bCs/>
          <w:sz w:val="18"/>
          <w:szCs w:val="18"/>
          <w:shd w:val="clear" w:color="auto" w:fill="FFFFFF"/>
        </w:rPr>
        <w:t>41</w:t>
      </w:r>
      <w:r w:rsidRPr="00BE5EEC">
        <w:rPr>
          <w:rFonts w:cs="Arial"/>
          <w:bCs/>
          <w:sz w:val="18"/>
          <w:szCs w:val="18"/>
          <w:shd w:val="clear" w:color="auto" w:fill="FFFFFF"/>
        </w:rPr>
        <w:t xml:space="preserve">. Visitas de seguimiento y acompañamiento a </w:t>
      </w:r>
      <w:r w:rsidRPr="00C649AA">
        <w:rPr>
          <w:rFonts w:cs="Arial"/>
          <w:bCs/>
          <w:sz w:val="18"/>
          <w:szCs w:val="18"/>
          <w:shd w:val="clear" w:color="auto" w:fill="FFFFFF"/>
        </w:rPr>
        <w:t>las actividades de verificación y control efectuadas para</w:t>
      </w:r>
      <w:r w:rsidRPr="00BE5EEC">
        <w:rPr>
          <w:rFonts w:cs="Arial"/>
          <w:bCs/>
          <w:sz w:val="18"/>
          <w:szCs w:val="18"/>
          <w:shd w:val="clear" w:color="auto" w:fill="FFFFFF"/>
        </w:rPr>
        <w:t xml:space="preserve"> el periodo de enero de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017"/>
        <w:gridCol w:w="1005"/>
        <w:gridCol w:w="1220"/>
        <w:gridCol w:w="3389"/>
        <w:gridCol w:w="3432"/>
      </w:tblGrid>
      <w:tr w:rsidR="001C72F0" w:rsidRPr="005C6126" w14:paraId="2E95E62E" w14:textId="77777777" w:rsidTr="00376AEA">
        <w:trPr>
          <w:trHeight w:val="271"/>
          <w:tblHeader/>
          <w:jc w:val="center"/>
        </w:trPr>
        <w:tc>
          <w:tcPr>
            <w:tcW w:w="0" w:type="auto"/>
            <w:vMerge w:val="restart"/>
            <w:shd w:val="clear" w:color="auto" w:fill="F2F2F2"/>
            <w:vAlign w:val="center"/>
          </w:tcPr>
          <w:p w14:paraId="4382A5D6" w14:textId="77777777" w:rsidR="001C72F0" w:rsidRPr="005C6126" w:rsidRDefault="001C72F0" w:rsidP="00021F9B">
            <w:pPr>
              <w:rPr>
                <w:sz w:val="16"/>
                <w:szCs w:val="16"/>
                <w:shd w:val="clear" w:color="auto" w:fill="FFFFFF"/>
              </w:rPr>
            </w:pPr>
            <w:r w:rsidRPr="005C6126">
              <w:rPr>
                <w:sz w:val="16"/>
                <w:szCs w:val="16"/>
                <w:shd w:val="clear" w:color="auto" w:fill="FFFFFF"/>
              </w:rPr>
              <w:t>No.</w:t>
            </w:r>
          </w:p>
        </w:tc>
        <w:tc>
          <w:tcPr>
            <w:tcW w:w="0" w:type="auto"/>
            <w:vMerge w:val="restart"/>
            <w:shd w:val="clear" w:color="auto" w:fill="F2F2F2"/>
            <w:vAlign w:val="center"/>
          </w:tcPr>
          <w:p w14:paraId="0620C92E" w14:textId="77777777" w:rsidR="001C72F0" w:rsidRPr="005C6126" w:rsidRDefault="001C72F0" w:rsidP="00021F9B">
            <w:pPr>
              <w:rPr>
                <w:sz w:val="16"/>
                <w:szCs w:val="16"/>
                <w:shd w:val="clear" w:color="auto" w:fill="FFFFFF"/>
              </w:rPr>
            </w:pPr>
            <w:r w:rsidRPr="005C6126">
              <w:rPr>
                <w:sz w:val="16"/>
                <w:szCs w:val="16"/>
                <w:shd w:val="clear" w:color="auto" w:fill="FFFFFF"/>
              </w:rPr>
              <w:t>fecha</w:t>
            </w:r>
          </w:p>
        </w:tc>
        <w:tc>
          <w:tcPr>
            <w:tcW w:w="0" w:type="auto"/>
            <w:vMerge w:val="restart"/>
            <w:shd w:val="clear" w:color="auto" w:fill="F2F2F2"/>
            <w:vAlign w:val="center"/>
          </w:tcPr>
          <w:p w14:paraId="32D2934C" w14:textId="77777777" w:rsidR="001C72F0" w:rsidRPr="005C6126" w:rsidRDefault="001C72F0" w:rsidP="00021F9B">
            <w:pPr>
              <w:rPr>
                <w:sz w:val="16"/>
                <w:szCs w:val="16"/>
                <w:shd w:val="clear" w:color="auto" w:fill="FFFFFF"/>
              </w:rPr>
            </w:pPr>
            <w:r w:rsidRPr="005C6126">
              <w:rPr>
                <w:sz w:val="16"/>
                <w:szCs w:val="16"/>
                <w:shd w:val="clear" w:color="auto" w:fill="FFFFFF"/>
              </w:rPr>
              <w:t>Localidad</w:t>
            </w:r>
          </w:p>
        </w:tc>
        <w:tc>
          <w:tcPr>
            <w:tcW w:w="0" w:type="auto"/>
            <w:vMerge w:val="restart"/>
            <w:shd w:val="clear" w:color="auto" w:fill="F2F2F2"/>
            <w:vAlign w:val="center"/>
          </w:tcPr>
          <w:p w14:paraId="53699D2E" w14:textId="77777777" w:rsidR="001C72F0" w:rsidRPr="005C6126" w:rsidRDefault="001C72F0" w:rsidP="00021F9B">
            <w:pPr>
              <w:rPr>
                <w:sz w:val="16"/>
                <w:szCs w:val="16"/>
                <w:shd w:val="clear" w:color="auto" w:fill="FFFFFF"/>
              </w:rPr>
            </w:pPr>
            <w:r w:rsidRPr="005C6126">
              <w:rPr>
                <w:sz w:val="16"/>
                <w:szCs w:val="16"/>
                <w:shd w:val="clear" w:color="auto" w:fill="FFFFFF"/>
              </w:rPr>
              <w:t>Ubicación</w:t>
            </w:r>
          </w:p>
        </w:tc>
        <w:tc>
          <w:tcPr>
            <w:tcW w:w="0" w:type="auto"/>
            <w:vMerge w:val="restart"/>
            <w:shd w:val="clear" w:color="auto" w:fill="F2F2F2"/>
            <w:vAlign w:val="center"/>
          </w:tcPr>
          <w:p w14:paraId="15BFCDFF" w14:textId="77777777" w:rsidR="001C72F0" w:rsidRPr="005C6126" w:rsidRDefault="001C72F0" w:rsidP="00021F9B">
            <w:pPr>
              <w:jc w:val="center"/>
              <w:rPr>
                <w:sz w:val="16"/>
                <w:szCs w:val="16"/>
                <w:shd w:val="clear" w:color="auto" w:fill="FFFFFF"/>
              </w:rPr>
            </w:pPr>
            <w:r w:rsidRPr="005C6126">
              <w:rPr>
                <w:sz w:val="16"/>
                <w:szCs w:val="16"/>
                <w:shd w:val="clear" w:color="auto" w:fill="FFFFFF"/>
              </w:rPr>
              <w:t>Objeto</w:t>
            </w:r>
          </w:p>
        </w:tc>
        <w:tc>
          <w:tcPr>
            <w:tcW w:w="0" w:type="auto"/>
            <w:vMerge w:val="restart"/>
            <w:shd w:val="clear" w:color="auto" w:fill="F2F2F2"/>
            <w:vAlign w:val="center"/>
          </w:tcPr>
          <w:p w14:paraId="7A4E72C5" w14:textId="77777777" w:rsidR="001C72F0" w:rsidRPr="005C6126" w:rsidRDefault="001C72F0" w:rsidP="00021F9B">
            <w:pPr>
              <w:rPr>
                <w:sz w:val="16"/>
                <w:szCs w:val="16"/>
                <w:shd w:val="clear" w:color="auto" w:fill="FFFFFF"/>
              </w:rPr>
            </w:pPr>
            <w:r w:rsidRPr="005C6126">
              <w:rPr>
                <w:sz w:val="16"/>
                <w:szCs w:val="16"/>
                <w:shd w:val="clear" w:color="auto" w:fill="FFFFFF"/>
              </w:rPr>
              <w:t>Observación</w:t>
            </w:r>
          </w:p>
        </w:tc>
      </w:tr>
      <w:tr w:rsidR="001C72F0" w:rsidRPr="005C6126" w14:paraId="53F90491" w14:textId="77777777" w:rsidTr="00376AEA">
        <w:trPr>
          <w:trHeight w:val="292"/>
          <w:tblHeader/>
          <w:jc w:val="center"/>
        </w:trPr>
        <w:tc>
          <w:tcPr>
            <w:tcW w:w="0" w:type="auto"/>
            <w:vMerge/>
            <w:shd w:val="clear" w:color="auto" w:fill="F2F2F2"/>
            <w:vAlign w:val="center"/>
          </w:tcPr>
          <w:p w14:paraId="47AC3ADE" w14:textId="77777777" w:rsidR="001C72F0" w:rsidRPr="005C6126" w:rsidRDefault="001C72F0" w:rsidP="00021F9B">
            <w:pPr>
              <w:rPr>
                <w:sz w:val="16"/>
                <w:szCs w:val="16"/>
                <w:shd w:val="clear" w:color="auto" w:fill="FFFFFF"/>
              </w:rPr>
            </w:pPr>
          </w:p>
        </w:tc>
        <w:tc>
          <w:tcPr>
            <w:tcW w:w="0" w:type="auto"/>
            <w:vMerge/>
            <w:shd w:val="clear" w:color="auto" w:fill="F2F2F2"/>
            <w:vAlign w:val="center"/>
          </w:tcPr>
          <w:p w14:paraId="355B2D6B" w14:textId="77777777" w:rsidR="001C72F0" w:rsidRPr="005C6126" w:rsidRDefault="001C72F0" w:rsidP="00021F9B">
            <w:pPr>
              <w:rPr>
                <w:sz w:val="16"/>
                <w:szCs w:val="16"/>
                <w:shd w:val="clear" w:color="auto" w:fill="FFFFFF"/>
              </w:rPr>
            </w:pPr>
          </w:p>
        </w:tc>
        <w:tc>
          <w:tcPr>
            <w:tcW w:w="0" w:type="auto"/>
            <w:vMerge/>
            <w:shd w:val="clear" w:color="auto" w:fill="F2F2F2"/>
            <w:vAlign w:val="center"/>
          </w:tcPr>
          <w:p w14:paraId="05EA2263" w14:textId="77777777" w:rsidR="001C72F0" w:rsidRPr="005C6126" w:rsidRDefault="001C72F0" w:rsidP="00021F9B">
            <w:pPr>
              <w:rPr>
                <w:sz w:val="16"/>
                <w:szCs w:val="16"/>
                <w:shd w:val="clear" w:color="auto" w:fill="FFFFFF"/>
              </w:rPr>
            </w:pPr>
          </w:p>
        </w:tc>
        <w:tc>
          <w:tcPr>
            <w:tcW w:w="0" w:type="auto"/>
            <w:vMerge/>
            <w:shd w:val="clear" w:color="auto" w:fill="F2F2F2"/>
            <w:vAlign w:val="center"/>
          </w:tcPr>
          <w:p w14:paraId="0235F281" w14:textId="77777777" w:rsidR="001C72F0" w:rsidRPr="005C6126" w:rsidRDefault="001C72F0" w:rsidP="00021F9B">
            <w:pPr>
              <w:rPr>
                <w:sz w:val="16"/>
                <w:szCs w:val="16"/>
                <w:shd w:val="clear" w:color="auto" w:fill="FFFFFF"/>
              </w:rPr>
            </w:pPr>
          </w:p>
        </w:tc>
        <w:tc>
          <w:tcPr>
            <w:tcW w:w="0" w:type="auto"/>
            <w:vMerge/>
            <w:shd w:val="clear" w:color="auto" w:fill="F2F2F2"/>
            <w:vAlign w:val="center"/>
          </w:tcPr>
          <w:p w14:paraId="6AA4FDBA" w14:textId="77777777" w:rsidR="001C72F0" w:rsidRPr="005C6126" w:rsidRDefault="001C72F0" w:rsidP="00021F9B">
            <w:pPr>
              <w:rPr>
                <w:sz w:val="16"/>
                <w:szCs w:val="16"/>
                <w:shd w:val="clear" w:color="auto" w:fill="FFFFFF"/>
              </w:rPr>
            </w:pPr>
          </w:p>
        </w:tc>
        <w:tc>
          <w:tcPr>
            <w:tcW w:w="0" w:type="auto"/>
            <w:vMerge/>
            <w:shd w:val="clear" w:color="auto" w:fill="F2F2F2"/>
            <w:vAlign w:val="center"/>
          </w:tcPr>
          <w:p w14:paraId="56A6B19F" w14:textId="77777777" w:rsidR="001C72F0" w:rsidRPr="005C6126" w:rsidRDefault="001C72F0" w:rsidP="00021F9B">
            <w:pPr>
              <w:rPr>
                <w:sz w:val="16"/>
                <w:szCs w:val="16"/>
                <w:shd w:val="clear" w:color="auto" w:fill="FFFFFF"/>
              </w:rPr>
            </w:pPr>
          </w:p>
        </w:tc>
      </w:tr>
      <w:tr w:rsidR="00973445" w:rsidRPr="005C6126" w14:paraId="08D718F7" w14:textId="77777777" w:rsidTr="00376AEA">
        <w:trPr>
          <w:trHeight w:val="271"/>
          <w:jc w:val="center"/>
        </w:trPr>
        <w:tc>
          <w:tcPr>
            <w:tcW w:w="0" w:type="auto"/>
            <w:shd w:val="clear" w:color="auto" w:fill="auto"/>
            <w:vAlign w:val="center"/>
          </w:tcPr>
          <w:p w14:paraId="1331066B" w14:textId="77777777" w:rsidR="00973445" w:rsidRPr="005C6126" w:rsidRDefault="00973445" w:rsidP="00973445">
            <w:pPr>
              <w:rPr>
                <w:sz w:val="16"/>
                <w:szCs w:val="16"/>
                <w:shd w:val="clear" w:color="auto" w:fill="FFFFFF"/>
              </w:rPr>
            </w:pPr>
            <w:r w:rsidRPr="005C6126">
              <w:rPr>
                <w:sz w:val="16"/>
                <w:szCs w:val="16"/>
                <w:shd w:val="clear" w:color="auto" w:fill="FFFFFF"/>
              </w:rPr>
              <w:t>1</w:t>
            </w:r>
          </w:p>
        </w:tc>
        <w:tc>
          <w:tcPr>
            <w:tcW w:w="0" w:type="auto"/>
            <w:shd w:val="clear" w:color="auto" w:fill="auto"/>
            <w:vAlign w:val="center"/>
          </w:tcPr>
          <w:p w14:paraId="5AD0053F" w14:textId="2F234F80" w:rsidR="00973445" w:rsidRPr="005C6126" w:rsidRDefault="00973445" w:rsidP="00973445">
            <w:pPr>
              <w:rPr>
                <w:sz w:val="16"/>
                <w:szCs w:val="16"/>
                <w:shd w:val="clear" w:color="auto" w:fill="FFFFFF"/>
              </w:rPr>
            </w:pPr>
            <w:r w:rsidRPr="005C6126">
              <w:rPr>
                <w:sz w:val="16"/>
                <w:szCs w:val="16"/>
                <w:shd w:val="clear" w:color="auto" w:fill="FFFFFF"/>
              </w:rPr>
              <w:t>07/01/2021</w:t>
            </w:r>
          </w:p>
        </w:tc>
        <w:tc>
          <w:tcPr>
            <w:tcW w:w="0" w:type="auto"/>
            <w:shd w:val="clear" w:color="auto" w:fill="auto"/>
            <w:vAlign w:val="center"/>
          </w:tcPr>
          <w:p w14:paraId="79661B93" w14:textId="3F115D95" w:rsidR="00973445" w:rsidRPr="005C6126" w:rsidRDefault="00973445" w:rsidP="00973445">
            <w:pPr>
              <w:rPr>
                <w:sz w:val="16"/>
                <w:szCs w:val="16"/>
                <w:shd w:val="clear" w:color="auto" w:fill="FFFFFF"/>
              </w:rPr>
            </w:pPr>
            <w:r>
              <w:rPr>
                <w:sz w:val="16"/>
                <w:szCs w:val="16"/>
                <w:shd w:val="clear" w:color="auto" w:fill="FFFFFF"/>
              </w:rPr>
              <w:t>La Candelaria</w:t>
            </w:r>
          </w:p>
        </w:tc>
        <w:tc>
          <w:tcPr>
            <w:tcW w:w="0" w:type="auto"/>
            <w:shd w:val="clear" w:color="auto" w:fill="auto"/>
            <w:vAlign w:val="center"/>
          </w:tcPr>
          <w:p w14:paraId="5D3CC080" w14:textId="7555FCCB" w:rsidR="00973445" w:rsidRPr="005C6126" w:rsidRDefault="00973445" w:rsidP="00973445">
            <w:pPr>
              <w:rPr>
                <w:sz w:val="16"/>
                <w:szCs w:val="16"/>
                <w:shd w:val="clear" w:color="auto" w:fill="FFFFFF"/>
              </w:rPr>
            </w:pPr>
            <w:r>
              <w:rPr>
                <w:sz w:val="16"/>
                <w:szCs w:val="16"/>
                <w:shd w:val="clear" w:color="auto" w:fill="FFFFFF"/>
              </w:rPr>
              <w:t>La Concordia. Chorro de Quevedo</w:t>
            </w:r>
          </w:p>
        </w:tc>
        <w:tc>
          <w:tcPr>
            <w:tcW w:w="0" w:type="auto"/>
            <w:shd w:val="clear" w:color="auto" w:fill="auto"/>
            <w:vAlign w:val="center"/>
          </w:tcPr>
          <w:p w14:paraId="7EB1D021" w14:textId="4C077836" w:rsidR="00973445" w:rsidRPr="005C6126" w:rsidRDefault="00973445" w:rsidP="00973445">
            <w:pPr>
              <w:rPr>
                <w:sz w:val="16"/>
                <w:szCs w:val="16"/>
                <w:shd w:val="clear" w:color="auto" w:fill="FFFFFF"/>
              </w:rPr>
            </w:pPr>
            <w:r w:rsidRPr="00180723">
              <w:rPr>
                <w:sz w:val="16"/>
                <w:szCs w:val="16"/>
                <w:shd w:val="clear" w:color="auto" w:fill="FFFFFF"/>
              </w:rPr>
              <w:t>Identificar los generadores de puntos críticos por arrojo de residuos sólidos, en el sector del Chorro de</w:t>
            </w:r>
            <w:r>
              <w:rPr>
                <w:sz w:val="16"/>
                <w:szCs w:val="16"/>
                <w:shd w:val="clear" w:color="auto" w:fill="FFFFFF"/>
              </w:rPr>
              <w:t xml:space="preserve"> </w:t>
            </w:r>
            <w:r w:rsidRPr="00180723">
              <w:rPr>
                <w:sz w:val="16"/>
                <w:szCs w:val="16"/>
                <w:shd w:val="clear" w:color="auto" w:fill="FFFFFF"/>
              </w:rPr>
              <w:t>Quevedo, en el barrio la Concordia</w:t>
            </w:r>
            <w:r>
              <w:rPr>
                <w:sz w:val="16"/>
                <w:szCs w:val="16"/>
                <w:shd w:val="clear" w:color="auto" w:fill="FFFFFF"/>
              </w:rPr>
              <w:t>.</w:t>
            </w:r>
          </w:p>
        </w:tc>
        <w:tc>
          <w:tcPr>
            <w:tcW w:w="0" w:type="auto"/>
            <w:shd w:val="clear" w:color="auto" w:fill="auto"/>
            <w:vAlign w:val="center"/>
          </w:tcPr>
          <w:p w14:paraId="068A75D5" w14:textId="4614A947" w:rsidR="00973445" w:rsidRPr="005C6126" w:rsidRDefault="00973445" w:rsidP="00973445">
            <w:pPr>
              <w:rPr>
                <w:sz w:val="16"/>
                <w:szCs w:val="16"/>
                <w:shd w:val="clear" w:color="auto" w:fill="FFFFFF"/>
              </w:rPr>
            </w:pPr>
            <w:r>
              <w:rPr>
                <w:sz w:val="16"/>
                <w:szCs w:val="16"/>
                <w:shd w:val="clear" w:color="auto" w:fill="FFFFFF"/>
              </w:rPr>
              <w:t>Se requiere gestión de intervención interinstitucional (alcaldía Local y Policía) con el fin de adelantar procesos de control, frente al cumplimiento del código de convivencia y seguridad ciudadana.</w:t>
            </w:r>
          </w:p>
        </w:tc>
      </w:tr>
      <w:tr w:rsidR="00973445" w:rsidRPr="005C6126" w14:paraId="7D4DFA2F" w14:textId="77777777" w:rsidTr="00376AEA">
        <w:trPr>
          <w:trHeight w:val="271"/>
          <w:jc w:val="center"/>
        </w:trPr>
        <w:tc>
          <w:tcPr>
            <w:tcW w:w="0" w:type="auto"/>
            <w:shd w:val="clear" w:color="auto" w:fill="auto"/>
            <w:vAlign w:val="center"/>
          </w:tcPr>
          <w:p w14:paraId="3EE57221" w14:textId="77777777" w:rsidR="00973445" w:rsidRPr="005C6126" w:rsidRDefault="00973445" w:rsidP="00973445">
            <w:pPr>
              <w:rPr>
                <w:sz w:val="16"/>
                <w:szCs w:val="16"/>
                <w:shd w:val="clear" w:color="auto" w:fill="FFFFFF"/>
              </w:rPr>
            </w:pPr>
            <w:r w:rsidRPr="005C6126">
              <w:rPr>
                <w:sz w:val="16"/>
                <w:szCs w:val="16"/>
                <w:shd w:val="clear" w:color="auto" w:fill="FFFFFF"/>
              </w:rPr>
              <w:t>2</w:t>
            </w:r>
          </w:p>
        </w:tc>
        <w:tc>
          <w:tcPr>
            <w:tcW w:w="0" w:type="auto"/>
            <w:shd w:val="clear" w:color="auto" w:fill="auto"/>
            <w:vAlign w:val="center"/>
          </w:tcPr>
          <w:p w14:paraId="035830E3" w14:textId="13D4D949" w:rsidR="00973445" w:rsidRPr="005C6126" w:rsidRDefault="00973445" w:rsidP="00973445">
            <w:pPr>
              <w:rPr>
                <w:sz w:val="16"/>
                <w:szCs w:val="16"/>
                <w:shd w:val="clear" w:color="auto" w:fill="FFFFFF"/>
              </w:rPr>
            </w:pPr>
            <w:r>
              <w:rPr>
                <w:sz w:val="16"/>
                <w:szCs w:val="16"/>
                <w:shd w:val="clear" w:color="auto" w:fill="FFFFFF"/>
              </w:rPr>
              <w:t>14/01/2021</w:t>
            </w:r>
          </w:p>
        </w:tc>
        <w:tc>
          <w:tcPr>
            <w:tcW w:w="0" w:type="auto"/>
            <w:shd w:val="clear" w:color="auto" w:fill="auto"/>
            <w:vAlign w:val="center"/>
          </w:tcPr>
          <w:p w14:paraId="69582039" w14:textId="04A6C206" w:rsidR="00973445" w:rsidRPr="005C6126" w:rsidRDefault="00973445" w:rsidP="00973445">
            <w:pPr>
              <w:rPr>
                <w:sz w:val="16"/>
                <w:szCs w:val="16"/>
                <w:shd w:val="clear" w:color="auto" w:fill="FFFFFF"/>
              </w:rPr>
            </w:pPr>
            <w:r>
              <w:rPr>
                <w:sz w:val="16"/>
                <w:szCs w:val="16"/>
                <w:shd w:val="clear" w:color="auto" w:fill="FFFFFF"/>
              </w:rPr>
              <w:t>Usme</w:t>
            </w:r>
          </w:p>
        </w:tc>
        <w:tc>
          <w:tcPr>
            <w:tcW w:w="0" w:type="auto"/>
            <w:shd w:val="clear" w:color="auto" w:fill="auto"/>
            <w:vAlign w:val="center"/>
          </w:tcPr>
          <w:p w14:paraId="74D9078A" w14:textId="2B23CB28" w:rsidR="00973445" w:rsidRPr="005C6126" w:rsidRDefault="00973445" w:rsidP="00973445">
            <w:pPr>
              <w:rPr>
                <w:sz w:val="16"/>
                <w:szCs w:val="16"/>
                <w:shd w:val="clear" w:color="auto" w:fill="FFFFFF"/>
              </w:rPr>
            </w:pPr>
            <w:r>
              <w:rPr>
                <w:sz w:val="16"/>
                <w:szCs w:val="16"/>
                <w:shd w:val="clear" w:color="auto" w:fill="FFFFFF"/>
              </w:rPr>
              <w:t>Santa Librada, San Juan Bautista</w:t>
            </w:r>
          </w:p>
        </w:tc>
        <w:tc>
          <w:tcPr>
            <w:tcW w:w="0" w:type="auto"/>
            <w:shd w:val="clear" w:color="auto" w:fill="auto"/>
            <w:vAlign w:val="center"/>
          </w:tcPr>
          <w:p w14:paraId="45033B5C" w14:textId="2C180AF3" w:rsidR="00973445" w:rsidRPr="005C6126" w:rsidRDefault="00973445" w:rsidP="00973445">
            <w:pPr>
              <w:rPr>
                <w:sz w:val="16"/>
                <w:szCs w:val="16"/>
                <w:shd w:val="clear" w:color="auto" w:fill="FFFFFF"/>
              </w:rPr>
            </w:pPr>
            <w:r w:rsidRPr="00180723">
              <w:rPr>
                <w:sz w:val="16"/>
                <w:szCs w:val="16"/>
                <w:shd w:val="clear" w:color="auto" w:fill="FFFFFF"/>
              </w:rPr>
              <w:t>Promover el adecuado manejo de residuos sólidos en la Comunidad del Sector de residuos sólidos y mitigar la</w:t>
            </w:r>
            <w:r>
              <w:rPr>
                <w:sz w:val="16"/>
                <w:szCs w:val="16"/>
                <w:shd w:val="clear" w:color="auto" w:fill="FFFFFF"/>
              </w:rPr>
              <w:t xml:space="preserve"> </w:t>
            </w:r>
            <w:r w:rsidRPr="00180723">
              <w:rPr>
                <w:sz w:val="16"/>
                <w:szCs w:val="16"/>
                <w:shd w:val="clear" w:color="auto" w:fill="FFFFFF"/>
              </w:rPr>
              <w:t>problemática de arrojo clandestino de residuos en el sector.</w:t>
            </w:r>
          </w:p>
        </w:tc>
        <w:tc>
          <w:tcPr>
            <w:tcW w:w="0" w:type="auto"/>
            <w:shd w:val="clear" w:color="auto" w:fill="auto"/>
            <w:vAlign w:val="center"/>
          </w:tcPr>
          <w:p w14:paraId="28090693" w14:textId="5237340F" w:rsidR="00973445" w:rsidRPr="005C6126" w:rsidRDefault="00973445" w:rsidP="00973445">
            <w:pPr>
              <w:rPr>
                <w:sz w:val="16"/>
                <w:szCs w:val="16"/>
                <w:shd w:val="clear" w:color="auto" w:fill="FFFFFF"/>
              </w:rPr>
            </w:pPr>
            <w:r>
              <w:rPr>
                <w:sz w:val="16"/>
                <w:szCs w:val="16"/>
                <w:shd w:val="clear" w:color="auto" w:fill="FFFFFF"/>
              </w:rPr>
              <w:t>Se hace necesario reprogramar actividad, toda vez que en el desarrollo de esta se recibió información que en el sector cambiaría la frecuencia, por lo tanto, se canceló.</w:t>
            </w:r>
          </w:p>
        </w:tc>
      </w:tr>
      <w:tr w:rsidR="00973445" w:rsidRPr="005C6126" w14:paraId="293D0302" w14:textId="77777777" w:rsidTr="00376AEA">
        <w:trPr>
          <w:trHeight w:val="271"/>
          <w:jc w:val="center"/>
        </w:trPr>
        <w:tc>
          <w:tcPr>
            <w:tcW w:w="0" w:type="auto"/>
            <w:shd w:val="clear" w:color="auto" w:fill="auto"/>
            <w:vAlign w:val="center"/>
          </w:tcPr>
          <w:p w14:paraId="3383D389" w14:textId="77777777" w:rsidR="00973445" w:rsidRPr="005C6126" w:rsidRDefault="00973445" w:rsidP="00973445">
            <w:pPr>
              <w:rPr>
                <w:sz w:val="16"/>
                <w:szCs w:val="16"/>
                <w:shd w:val="clear" w:color="auto" w:fill="FFFFFF"/>
              </w:rPr>
            </w:pPr>
            <w:r w:rsidRPr="005C6126">
              <w:rPr>
                <w:sz w:val="16"/>
                <w:szCs w:val="16"/>
                <w:shd w:val="clear" w:color="auto" w:fill="FFFFFF"/>
              </w:rPr>
              <w:t>3</w:t>
            </w:r>
          </w:p>
        </w:tc>
        <w:tc>
          <w:tcPr>
            <w:tcW w:w="0" w:type="auto"/>
            <w:shd w:val="clear" w:color="auto" w:fill="auto"/>
            <w:vAlign w:val="center"/>
          </w:tcPr>
          <w:p w14:paraId="63570F5A" w14:textId="7D93F852" w:rsidR="00973445" w:rsidRPr="005C6126" w:rsidRDefault="00973445" w:rsidP="00973445">
            <w:pPr>
              <w:rPr>
                <w:sz w:val="16"/>
                <w:szCs w:val="16"/>
                <w:shd w:val="clear" w:color="auto" w:fill="FFFFFF"/>
              </w:rPr>
            </w:pPr>
            <w:r>
              <w:rPr>
                <w:sz w:val="16"/>
                <w:szCs w:val="16"/>
                <w:shd w:val="clear" w:color="auto" w:fill="FFFFFF"/>
              </w:rPr>
              <w:t>15/01/2021</w:t>
            </w:r>
          </w:p>
        </w:tc>
        <w:tc>
          <w:tcPr>
            <w:tcW w:w="0" w:type="auto"/>
            <w:shd w:val="clear" w:color="auto" w:fill="auto"/>
            <w:vAlign w:val="center"/>
          </w:tcPr>
          <w:p w14:paraId="1DF4CEB5" w14:textId="721A706F" w:rsidR="00973445" w:rsidRPr="005C6126" w:rsidRDefault="00973445" w:rsidP="00973445">
            <w:pPr>
              <w:rPr>
                <w:sz w:val="16"/>
                <w:szCs w:val="16"/>
                <w:shd w:val="clear" w:color="auto" w:fill="FFFFFF"/>
              </w:rPr>
            </w:pPr>
            <w:r>
              <w:rPr>
                <w:sz w:val="16"/>
                <w:szCs w:val="16"/>
                <w:shd w:val="clear" w:color="auto" w:fill="FFFFFF"/>
              </w:rPr>
              <w:t>San Cristóbal</w:t>
            </w:r>
          </w:p>
        </w:tc>
        <w:tc>
          <w:tcPr>
            <w:tcW w:w="0" w:type="auto"/>
            <w:shd w:val="clear" w:color="auto" w:fill="auto"/>
            <w:vAlign w:val="center"/>
          </w:tcPr>
          <w:p w14:paraId="53AAB584" w14:textId="50234185" w:rsidR="00973445" w:rsidRPr="005C6126" w:rsidRDefault="00973445" w:rsidP="00973445">
            <w:pPr>
              <w:rPr>
                <w:sz w:val="16"/>
                <w:szCs w:val="16"/>
                <w:shd w:val="clear" w:color="auto" w:fill="FFFFFF"/>
              </w:rPr>
            </w:pPr>
            <w:r>
              <w:rPr>
                <w:sz w:val="16"/>
                <w:szCs w:val="16"/>
                <w:shd w:val="clear" w:color="auto" w:fill="FFFFFF"/>
              </w:rPr>
              <w:t>Sector Comercial San Blas</w:t>
            </w:r>
          </w:p>
        </w:tc>
        <w:tc>
          <w:tcPr>
            <w:tcW w:w="0" w:type="auto"/>
            <w:shd w:val="clear" w:color="auto" w:fill="auto"/>
            <w:vAlign w:val="center"/>
          </w:tcPr>
          <w:p w14:paraId="570278E5" w14:textId="567E7D08" w:rsidR="00973445" w:rsidRPr="005C6126" w:rsidRDefault="00973445" w:rsidP="00973445">
            <w:pPr>
              <w:rPr>
                <w:sz w:val="16"/>
                <w:szCs w:val="16"/>
                <w:shd w:val="clear" w:color="auto" w:fill="FFFFFF"/>
              </w:rPr>
            </w:pPr>
            <w:r w:rsidRPr="00F72BFA">
              <w:rPr>
                <w:sz w:val="16"/>
                <w:szCs w:val="16"/>
                <w:shd w:val="clear" w:color="auto" w:fill="FFFFFF"/>
              </w:rPr>
              <w:t>Promover el adecuado manejo de residuos sólidos en los comerciantes del Sector de San Blas, de la Localidad</w:t>
            </w:r>
            <w:r>
              <w:rPr>
                <w:sz w:val="16"/>
                <w:szCs w:val="16"/>
                <w:shd w:val="clear" w:color="auto" w:fill="FFFFFF"/>
              </w:rPr>
              <w:t xml:space="preserve"> </w:t>
            </w:r>
            <w:r w:rsidRPr="00F72BFA">
              <w:rPr>
                <w:sz w:val="16"/>
                <w:szCs w:val="16"/>
                <w:shd w:val="clear" w:color="auto" w:fill="FFFFFF"/>
              </w:rPr>
              <w:t xml:space="preserve">de San Cristóbal, la gestión adecuada de residuos sólidos y el </w:t>
            </w:r>
            <w:r w:rsidRPr="00F72BFA">
              <w:rPr>
                <w:sz w:val="16"/>
                <w:szCs w:val="16"/>
                <w:shd w:val="clear" w:color="auto" w:fill="FFFFFF"/>
              </w:rPr>
              <w:lastRenderedPageBreak/>
              <w:t>reconocimiento de la frecuenc</w:t>
            </w:r>
            <w:r>
              <w:rPr>
                <w:sz w:val="16"/>
                <w:szCs w:val="16"/>
                <w:shd w:val="clear" w:color="auto" w:fill="FFFFFF"/>
              </w:rPr>
              <w:t>i</w:t>
            </w:r>
            <w:r w:rsidRPr="00F72BFA">
              <w:rPr>
                <w:sz w:val="16"/>
                <w:szCs w:val="16"/>
                <w:shd w:val="clear" w:color="auto" w:fill="FFFFFF"/>
              </w:rPr>
              <w:t>a de recolección</w:t>
            </w:r>
            <w:r>
              <w:rPr>
                <w:sz w:val="16"/>
                <w:szCs w:val="16"/>
                <w:shd w:val="clear" w:color="auto" w:fill="FFFFFF"/>
              </w:rPr>
              <w:t xml:space="preserve"> </w:t>
            </w:r>
            <w:r w:rsidRPr="00F72BFA">
              <w:rPr>
                <w:sz w:val="16"/>
                <w:szCs w:val="16"/>
                <w:shd w:val="clear" w:color="auto" w:fill="FFFFFF"/>
              </w:rPr>
              <w:t>en el sector.</w:t>
            </w:r>
          </w:p>
        </w:tc>
        <w:tc>
          <w:tcPr>
            <w:tcW w:w="0" w:type="auto"/>
            <w:shd w:val="clear" w:color="auto" w:fill="auto"/>
            <w:vAlign w:val="center"/>
          </w:tcPr>
          <w:p w14:paraId="14E4D145" w14:textId="4EDCDFA4" w:rsidR="00973445" w:rsidRPr="005C6126" w:rsidRDefault="00973445" w:rsidP="00973445">
            <w:pPr>
              <w:rPr>
                <w:sz w:val="16"/>
                <w:szCs w:val="16"/>
                <w:shd w:val="clear" w:color="auto" w:fill="FFFFFF"/>
              </w:rPr>
            </w:pPr>
            <w:r>
              <w:rPr>
                <w:sz w:val="16"/>
                <w:szCs w:val="16"/>
                <w:shd w:val="clear" w:color="auto" w:fill="FFFFFF"/>
              </w:rPr>
              <w:lastRenderedPageBreak/>
              <w:t xml:space="preserve">Se generó una cobertura total del sector comercial de la zona, llevando la información de frecuencias y pautas para la adecuada disposición de residuos. </w:t>
            </w:r>
          </w:p>
        </w:tc>
      </w:tr>
      <w:tr w:rsidR="00973445" w:rsidRPr="005C6126" w14:paraId="7132BA0A" w14:textId="77777777" w:rsidTr="00376AEA">
        <w:trPr>
          <w:trHeight w:val="271"/>
          <w:jc w:val="center"/>
        </w:trPr>
        <w:tc>
          <w:tcPr>
            <w:tcW w:w="0" w:type="auto"/>
            <w:shd w:val="clear" w:color="auto" w:fill="auto"/>
            <w:vAlign w:val="center"/>
          </w:tcPr>
          <w:p w14:paraId="24A92D62" w14:textId="77777777" w:rsidR="00973445" w:rsidRPr="005C6126" w:rsidRDefault="00973445" w:rsidP="00973445">
            <w:pPr>
              <w:rPr>
                <w:sz w:val="16"/>
                <w:szCs w:val="16"/>
                <w:shd w:val="clear" w:color="auto" w:fill="FFFFFF"/>
              </w:rPr>
            </w:pPr>
            <w:r w:rsidRPr="005C6126">
              <w:rPr>
                <w:sz w:val="16"/>
                <w:szCs w:val="16"/>
                <w:shd w:val="clear" w:color="auto" w:fill="FFFFFF"/>
              </w:rPr>
              <w:t>4</w:t>
            </w:r>
          </w:p>
        </w:tc>
        <w:tc>
          <w:tcPr>
            <w:tcW w:w="0" w:type="auto"/>
            <w:shd w:val="clear" w:color="auto" w:fill="auto"/>
            <w:vAlign w:val="center"/>
          </w:tcPr>
          <w:p w14:paraId="093ED149" w14:textId="17D4B800" w:rsidR="00973445" w:rsidRPr="005C6126" w:rsidRDefault="00973445" w:rsidP="00973445">
            <w:pPr>
              <w:rPr>
                <w:sz w:val="16"/>
                <w:szCs w:val="16"/>
                <w:shd w:val="clear" w:color="auto" w:fill="FFFFFF"/>
              </w:rPr>
            </w:pPr>
            <w:r>
              <w:rPr>
                <w:sz w:val="16"/>
                <w:szCs w:val="16"/>
                <w:shd w:val="clear" w:color="auto" w:fill="FFFFFF"/>
              </w:rPr>
              <w:t>16/01/2021</w:t>
            </w:r>
          </w:p>
        </w:tc>
        <w:tc>
          <w:tcPr>
            <w:tcW w:w="0" w:type="auto"/>
            <w:shd w:val="clear" w:color="auto" w:fill="auto"/>
            <w:vAlign w:val="center"/>
          </w:tcPr>
          <w:p w14:paraId="49EF9857" w14:textId="13501D60" w:rsidR="00973445" w:rsidRPr="005C6126" w:rsidRDefault="00973445" w:rsidP="00973445">
            <w:pPr>
              <w:rPr>
                <w:sz w:val="16"/>
                <w:szCs w:val="16"/>
                <w:shd w:val="clear" w:color="auto" w:fill="FFFFFF"/>
              </w:rPr>
            </w:pPr>
            <w:r>
              <w:rPr>
                <w:sz w:val="16"/>
                <w:szCs w:val="16"/>
                <w:shd w:val="clear" w:color="auto" w:fill="FFFFFF"/>
              </w:rPr>
              <w:t>Usme</w:t>
            </w:r>
          </w:p>
        </w:tc>
        <w:tc>
          <w:tcPr>
            <w:tcW w:w="0" w:type="auto"/>
            <w:shd w:val="clear" w:color="auto" w:fill="auto"/>
            <w:vAlign w:val="center"/>
          </w:tcPr>
          <w:p w14:paraId="07B40BA3" w14:textId="54276D11" w:rsidR="00973445" w:rsidRPr="005C6126" w:rsidRDefault="00973445" w:rsidP="00973445">
            <w:pPr>
              <w:rPr>
                <w:sz w:val="16"/>
                <w:szCs w:val="16"/>
                <w:shd w:val="clear" w:color="auto" w:fill="FFFFFF"/>
              </w:rPr>
            </w:pPr>
            <w:r>
              <w:rPr>
                <w:sz w:val="16"/>
                <w:szCs w:val="16"/>
                <w:shd w:val="clear" w:color="auto" w:fill="FFFFFF"/>
              </w:rPr>
              <w:t>El Uval</w:t>
            </w:r>
          </w:p>
        </w:tc>
        <w:tc>
          <w:tcPr>
            <w:tcW w:w="0" w:type="auto"/>
            <w:shd w:val="clear" w:color="auto" w:fill="auto"/>
            <w:vAlign w:val="center"/>
          </w:tcPr>
          <w:p w14:paraId="212F3160" w14:textId="17C6C278" w:rsidR="00973445" w:rsidRPr="005C6126" w:rsidRDefault="00973445" w:rsidP="00973445">
            <w:pPr>
              <w:rPr>
                <w:sz w:val="16"/>
                <w:szCs w:val="16"/>
                <w:shd w:val="clear" w:color="auto" w:fill="FFFFFF"/>
              </w:rPr>
            </w:pPr>
            <w:r w:rsidRPr="00F70CC4">
              <w:rPr>
                <w:sz w:val="16"/>
                <w:szCs w:val="16"/>
                <w:shd w:val="clear" w:color="auto" w:fill="FFFFFF"/>
              </w:rPr>
              <w:t>Identificar los generadores de puntos críticos por arrojo de residuos sólidos, en el sector de la Vereda El Uval,</w:t>
            </w:r>
            <w:r>
              <w:rPr>
                <w:sz w:val="16"/>
                <w:szCs w:val="16"/>
                <w:shd w:val="clear" w:color="auto" w:fill="FFFFFF"/>
              </w:rPr>
              <w:t xml:space="preserve"> </w:t>
            </w:r>
            <w:r w:rsidRPr="00F70CC4">
              <w:rPr>
                <w:sz w:val="16"/>
                <w:szCs w:val="16"/>
                <w:shd w:val="clear" w:color="auto" w:fill="FFFFFF"/>
              </w:rPr>
              <w:t>de la localidad de Usme, con el fin de generar estrategias que permitan la reducción de dichos puntos.</w:t>
            </w:r>
          </w:p>
        </w:tc>
        <w:tc>
          <w:tcPr>
            <w:tcW w:w="0" w:type="auto"/>
            <w:shd w:val="clear" w:color="auto" w:fill="auto"/>
            <w:vAlign w:val="center"/>
          </w:tcPr>
          <w:p w14:paraId="2A85FC74" w14:textId="798FEAA8" w:rsidR="00973445" w:rsidRPr="005C6126" w:rsidRDefault="00973445" w:rsidP="00973445">
            <w:pPr>
              <w:rPr>
                <w:sz w:val="16"/>
                <w:szCs w:val="16"/>
                <w:shd w:val="clear" w:color="auto" w:fill="FFFFFF"/>
              </w:rPr>
            </w:pPr>
            <w:r>
              <w:rPr>
                <w:sz w:val="16"/>
                <w:szCs w:val="16"/>
                <w:shd w:val="clear" w:color="auto" w:fill="FFFFFF"/>
              </w:rPr>
              <w:t>No se logró identificar los generadores de puntos críticos, sin embargo, se dialogó con los residentes y con el presidente de la JAC, con quien se acordó un encuentro comunitario, para dar a conocer las políticas de facturación y para promover el uso adecuado del servicio en la zona.</w:t>
            </w:r>
          </w:p>
        </w:tc>
      </w:tr>
      <w:tr w:rsidR="00973445" w:rsidRPr="005C6126" w14:paraId="6433D030" w14:textId="77777777" w:rsidTr="00376AEA">
        <w:trPr>
          <w:trHeight w:val="271"/>
          <w:jc w:val="center"/>
        </w:trPr>
        <w:tc>
          <w:tcPr>
            <w:tcW w:w="0" w:type="auto"/>
            <w:shd w:val="clear" w:color="auto" w:fill="auto"/>
            <w:vAlign w:val="center"/>
          </w:tcPr>
          <w:p w14:paraId="421811E9" w14:textId="77777777" w:rsidR="00973445" w:rsidRPr="005C6126" w:rsidRDefault="00973445" w:rsidP="00973445">
            <w:pPr>
              <w:rPr>
                <w:sz w:val="16"/>
                <w:szCs w:val="16"/>
                <w:shd w:val="clear" w:color="auto" w:fill="FFFFFF"/>
              </w:rPr>
            </w:pPr>
            <w:r w:rsidRPr="005C6126">
              <w:rPr>
                <w:sz w:val="16"/>
                <w:szCs w:val="16"/>
                <w:shd w:val="clear" w:color="auto" w:fill="FFFFFF"/>
              </w:rPr>
              <w:t>5</w:t>
            </w:r>
          </w:p>
        </w:tc>
        <w:tc>
          <w:tcPr>
            <w:tcW w:w="0" w:type="auto"/>
            <w:shd w:val="clear" w:color="auto" w:fill="auto"/>
            <w:vAlign w:val="center"/>
          </w:tcPr>
          <w:p w14:paraId="3073F049" w14:textId="420B2E5E" w:rsidR="00973445" w:rsidRPr="005C6126" w:rsidRDefault="00973445" w:rsidP="00973445">
            <w:pPr>
              <w:rPr>
                <w:sz w:val="16"/>
                <w:szCs w:val="16"/>
                <w:shd w:val="clear" w:color="auto" w:fill="FFFFFF"/>
              </w:rPr>
            </w:pPr>
            <w:r>
              <w:rPr>
                <w:sz w:val="16"/>
                <w:szCs w:val="16"/>
                <w:shd w:val="clear" w:color="auto" w:fill="FFFFFF"/>
              </w:rPr>
              <w:t>25/01/2021</w:t>
            </w:r>
          </w:p>
        </w:tc>
        <w:tc>
          <w:tcPr>
            <w:tcW w:w="0" w:type="auto"/>
            <w:shd w:val="clear" w:color="auto" w:fill="auto"/>
            <w:vAlign w:val="center"/>
          </w:tcPr>
          <w:p w14:paraId="6AD5F5C9" w14:textId="52F2463B" w:rsidR="00973445" w:rsidRPr="005C6126" w:rsidRDefault="00973445" w:rsidP="00973445">
            <w:pPr>
              <w:rPr>
                <w:sz w:val="16"/>
                <w:szCs w:val="16"/>
                <w:shd w:val="clear" w:color="auto" w:fill="FFFFFF"/>
              </w:rPr>
            </w:pPr>
            <w:r>
              <w:rPr>
                <w:sz w:val="16"/>
                <w:szCs w:val="16"/>
                <w:shd w:val="clear" w:color="auto" w:fill="FFFFFF"/>
              </w:rPr>
              <w:t>Sumapaz</w:t>
            </w:r>
          </w:p>
        </w:tc>
        <w:tc>
          <w:tcPr>
            <w:tcW w:w="0" w:type="auto"/>
            <w:shd w:val="clear" w:color="auto" w:fill="auto"/>
            <w:vAlign w:val="center"/>
          </w:tcPr>
          <w:p w14:paraId="2D4314FC" w14:textId="512E204F" w:rsidR="00973445" w:rsidRPr="005C6126" w:rsidRDefault="00973445" w:rsidP="00973445">
            <w:pPr>
              <w:rPr>
                <w:sz w:val="16"/>
                <w:szCs w:val="16"/>
                <w:shd w:val="clear" w:color="auto" w:fill="FFFFFF"/>
              </w:rPr>
            </w:pPr>
            <w:r>
              <w:rPr>
                <w:sz w:val="16"/>
                <w:szCs w:val="16"/>
                <w:shd w:val="clear" w:color="auto" w:fill="FFFFFF"/>
              </w:rPr>
              <w:t>Centro Poblado San Juan</w:t>
            </w:r>
          </w:p>
        </w:tc>
        <w:tc>
          <w:tcPr>
            <w:tcW w:w="0" w:type="auto"/>
            <w:shd w:val="clear" w:color="auto" w:fill="auto"/>
            <w:vAlign w:val="center"/>
          </w:tcPr>
          <w:p w14:paraId="0188CFDB" w14:textId="5FEF4B00" w:rsidR="00973445" w:rsidRPr="005C6126" w:rsidRDefault="00973445" w:rsidP="00973445">
            <w:pPr>
              <w:rPr>
                <w:sz w:val="16"/>
                <w:szCs w:val="16"/>
                <w:shd w:val="clear" w:color="auto" w:fill="FFFFFF"/>
              </w:rPr>
            </w:pPr>
            <w:r w:rsidRPr="00F70CC4">
              <w:rPr>
                <w:sz w:val="16"/>
                <w:szCs w:val="16"/>
                <w:shd w:val="clear" w:color="auto" w:fill="FFFFFF"/>
              </w:rPr>
              <w:t>Promover el adecuado manejo de residuos sólidos, por parte de la comunidad del Centro Poblado de San Juan</w:t>
            </w:r>
            <w:r>
              <w:rPr>
                <w:sz w:val="16"/>
                <w:szCs w:val="16"/>
                <w:shd w:val="clear" w:color="auto" w:fill="FFFFFF"/>
              </w:rPr>
              <w:t xml:space="preserve"> </w:t>
            </w:r>
            <w:r w:rsidRPr="00F70CC4">
              <w:rPr>
                <w:sz w:val="16"/>
                <w:szCs w:val="16"/>
                <w:shd w:val="clear" w:color="auto" w:fill="FFFFFF"/>
              </w:rPr>
              <w:t>en la localidad de Sumapaz.</w:t>
            </w:r>
          </w:p>
        </w:tc>
        <w:tc>
          <w:tcPr>
            <w:tcW w:w="0" w:type="auto"/>
            <w:shd w:val="clear" w:color="auto" w:fill="auto"/>
            <w:vAlign w:val="center"/>
          </w:tcPr>
          <w:p w14:paraId="789AC2E5" w14:textId="64B1F65E" w:rsidR="00973445" w:rsidRPr="005C6126" w:rsidRDefault="00973445" w:rsidP="00973445">
            <w:pPr>
              <w:rPr>
                <w:sz w:val="16"/>
                <w:szCs w:val="16"/>
                <w:shd w:val="clear" w:color="auto" w:fill="FFFFFF"/>
              </w:rPr>
            </w:pPr>
            <w:r>
              <w:rPr>
                <w:sz w:val="16"/>
                <w:szCs w:val="16"/>
                <w:shd w:val="clear" w:color="auto" w:fill="FFFFFF"/>
              </w:rPr>
              <w:t xml:space="preserve">Se identifica la necesidad de generar actividades focalizadas para promover las técnicas adecuadas de disposición de residuos sólidos en la zona rural. </w:t>
            </w:r>
          </w:p>
        </w:tc>
      </w:tr>
      <w:tr w:rsidR="001C72F0" w:rsidRPr="005C6126" w14:paraId="36EF9AB6" w14:textId="77777777" w:rsidTr="00376AEA">
        <w:trPr>
          <w:trHeight w:val="271"/>
          <w:jc w:val="center"/>
        </w:trPr>
        <w:tc>
          <w:tcPr>
            <w:tcW w:w="0" w:type="auto"/>
            <w:shd w:val="clear" w:color="auto" w:fill="auto"/>
            <w:vAlign w:val="center"/>
          </w:tcPr>
          <w:p w14:paraId="32C6B6B4" w14:textId="77777777" w:rsidR="001C72F0" w:rsidRPr="005C6126" w:rsidRDefault="001C72F0" w:rsidP="00021F9B">
            <w:pPr>
              <w:rPr>
                <w:sz w:val="16"/>
                <w:szCs w:val="16"/>
                <w:shd w:val="clear" w:color="auto" w:fill="FFFFFF"/>
              </w:rPr>
            </w:pPr>
            <w:r w:rsidRPr="005C6126">
              <w:rPr>
                <w:sz w:val="16"/>
                <w:szCs w:val="16"/>
                <w:shd w:val="clear" w:color="auto" w:fill="FFFFFF"/>
              </w:rPr>
              <w:t>6</w:t>
            </w:r>
          </w:p>
        </w:tc>
        <w:tc>
          <w:tcPr>
            <w:tcW w:w="0" w:type="auto"/>
            <w:shd w:val="clear" w:color="auto" w:fill="auto"/>
            <w:vAlign w:val="center"/>
          </w:tcPr>
          <w:p w14:paraId="0C5BD523" w14:textId="1C8FF0BE" w:rsidR="001C72F0" w:rsidRPr="005C6126" w:rsidRDefault="00F70CC4" w:rsidP="00021F9B">
            <w:pPr>
              <w:rPr>
                <w:sz w:val="16"/>
                <w:szCs w:val="16"/>
                <w:shd w:val="clear" w:color="auto" w:fill="FFFFFF"/>
              </w:rPr>
            </w:pPr>
            <w:r>
              <w:rPr>
                <w:sz w:val="16"/>
                <w:szCs w:val="16"/>
                <w:shd w:val="clear" w:color="auto" w:fill="FFFFFF"/>
              </w:rPr>
              <w:t>25/01/2021</w:t>
            </w:r>
          </w:p>
        </w:tc>
        <w:tc>
          <w:tcPr>
            <w:tcW w:w="0" w:type="auto"/>
            <w:shd w:val="clear" w:color="auto" w:fill="auto"/>
            <w:vAlign w:val="center"/>
          </w:tcPr>
          <w:p w14:paraId="3A0C469A" w14:textId="23A9BAAD" w:rsidR="001C72F0" w:rsidRPr="005C6126" w:rsidRDefault="00F70CC4" w:rsidP="00021F9B">
            <w:pPr>
              <w:rPr>
                <w:sz w:val="16"/>
                <w:szCs w:val="16"/>
                <w:shd w:val="clear" w:color="auto" w:fill="FFFFFF"/>
              </w:rPr>
            </w:pPr>
            <w:r>
              <w:rPr>
                <w:sz w:val="16"/>
                <w:szCs w:val="16"/>
                <w:shd w:val="clear" w:color="auto" w:fill="FFFFFF"/>
              </w:rPr>
              <w:t>Usaquén</w:t>
            </w:r>
          </w:p>
        </w:tc>
        <w:tc>
          <w:tcPr>
            <w:tcW w:w="0" w:type="auto"/>
            <w:shd w:val="clear" w:color="auto" w:fill="auto"/>
            <w:vAlign w:val="center"/>
          </w:tcPr>
          <w:p w14:paraId="03FD6634" w14:textId="71E6A247" w:rsidR="001C72F0" w:rsidRPr="005C6126" w:rsidRDefault="00F70CC4" w:rsidP="00021F9B">
            <w:pPr>
              <w:rPr>
                <w:sz w:val="16"/>
                <w:szCs w:val="16"/>
                <w:shd w:val="clear" w:color="auto" w:fill="FFFFFF"/>
              </w:rPr>
            </w:pPr>
            <w:r w:rsidRPr="00F70CC4">
              <w:rPr>
                <w:sz w:val="16"/>
                <w:szCs w:val="16"/>
                <w:shd w:val="clear" w:color="auto" w:fill="FFFFFF"/>
              </w:rPr>
              <w:t>Calle 189 a con carrera 4 Barrio La Estrellita</w:t>
            </w:r>
          </w:p>
        </w:tc>
        <w:tc>
          <w:tcPr>
            <w:tcW w:w="0" w:type="auto"/>
            <w:shd w:val="clear" w:color="auto" w:fill="auto"/>
            <w:vAlign w:val="center"/>
          </w:tcPr>
          <w:p w14:paraId="2B468DB7" w14:textId="183D6A27" w:rsidR="001C72F0" w:rsidRPr="005C6126" w:rsidRDefault="00F70CC4" w:rsidP="00021F9B">
            <w:pPr>
              <w:rPr>
                <w:sz w:val="16"/>
                <w:szCs w:val="16"/>
                <w:shd w:val="clear" w:color="auto" w:fill="FFFFFF"/>
              </w:rPr>
            </w:pPr>
            <w:r w:rsidRPr="00F70CC4">
              <w:rPr>
                <w:sz w:val="16"/>
                <w:szCs w:val="16"/>
                <w:shd w:val="clear" w:color="auto" w:fill="FFFFFF"/>
              </w:rPr>
              <w:t xml:space="preserve">Realizar acompañamiento y seguimiento a la prestación de residuos con el fin de identificar problemáticas de disposición de residuos de los contenedores instalados en el sector ubicados en la calle 189 a con carrera 4 en el Barrio la Estrellita de la Localidad de </w:t>
            </w:r>
            <w:r w:rsidR="00376AEA" w:rsidRPr="00F70CC4">
              <w:rPr>
                <w:sz w:val="16"/>
                <w:szCs w:val="16"/>
                <w:shd w:val="clear" w:color="auto" w:fill="FFFFFF"/>
              </w:rPr>
              <w:t>Usaquén</w:t>
            </w:r>
            <w:r w:rsidRPr="00F70CC4">
              <w:rPr>
                <w:sz w:val="16"/>
                <w:szCs w:val="16"/>
                <w:shd w:val="clear" w:color="auto" w:fill="FFFFFF"/>
              </w:rPr>
              <w:t>.</w:t>
            </w:r>
          </w:p>
        </w:tc>
        <w:tc>
          <w:tcPr>
            <w:tcW w:w="0" w:type="auto"/>
            <w:shd w:val="clear" w:color="auto" w:fill="auto"/>
            <w:vAlign w:val="center"/>
          </w:tcPr>
          <w:p w14:paraId="4CB7817E" w14:textId="431F96ED" w:rsidR="001C72F0" w:rsidRPr="005C6126" w:rsidRDefault="0016793A" w:rsidP="00021F9B">
            <w:pPr>
              <w:rPr>
                <w:sz w:val="16"/>
                <w:szCs w:val="16"/>
                <w:shd w:val="clear" w:color="auto" w:fill="FFFFFF"/>
              </w:rPr>
            </w:pPr>
            <w:r>
              <w:rPr>
                <w:sz w:val="16"/>
                <w:szCs w:val="16"/>
                <w:shd w:val="clear" w:color="auto" w:fill="FFFFFF"/>
              </w:rPr>
              <w:t>Se notó la indisciplina por parte de los usuarios que se acercaron a los contened</w:t>
            </w:r>
            <w:r w:rsidR="00973445">
              <w:rPr>
                <w:sz w:val="16"/>
                <w:szCs w:val="16"/>
                <w:shd w:val="clear" w:color="auto" w:fill="FFFFFF"/>
              </w:rPr>
              <w:t>o</w:t>
            </w:r>
            <w:r>
              <w:rPr>
                <w:sz w:val="16"/>
                <w:szCs w:val="16"/>
                <w:shd w:val="clear" w:color="auto" w:fill="FFFFFF"/>
              </w:rPr>
              <w:t>res, algunos no quisieron brindar su información personal y adicional no se contó con la participación de la Policía.</w:t>
            </w:r>
          </w:p>
        </w:tc>
      </w:tr>
      <w:tr w:rsidR="001C72F0" w:rsidRPr="005C6126" w14:paraId="74E70F21" w14:textId="77777777" w:rsidTr="00376AEA">
        <w:trPr>
          <w:trHeight w:val="292"/>
          <w:jc w:val="center"/>
        </w:trPr>
        <w:tc>
          <w:tcPr>
            <w:tcW w:w="0" w:type="auto"/>
            <w:shd w:val="clear" w:color="auto" w:fill="auto"/>
            <w:vAlign w:val="center"/>
          </w:tcPr>
          <w:p w14:paraId="210F0D17" w14:textId="77777777" w:rsidR="001C72F0" w:rsidRPr="005C6126" w:rsidRDefault="001C72F0" w:rsidP="00021F9B">
            <w:pPr>
              <w:rPr>
                <w:sz w:val="16"/>
                <w:szCs w:val="16"/>
                <w:shd w:val="clear" w:color="auto" w:fill="FFFFFF"/>
              </w:rPr>
            </w:pPr>
            <w:r w:rsidRPr="005C6126">
              <w:rPr>
                <w:sz w:val="16"/>
                <w:szCs w:val="16"/>
                <w:shd w:val="clear" w:color="auto" w:fill="FFFFFF"/>
              </w:rPr>
              <w:t>7</w:t>
            </w:r>
          </w:p>
        </w:tc>
        <w:tc>
          <w:tcPr>
            <w:tcW w:w="0" w:type="auto"/>
            <w:shd w:val="clear" w:color="auto" w:fill="auto"/>
            <w:vAlign w:val="center"/>
          </w:tcPr>
          <w:p w14:paraId="5975DE15" w14:textId="2B9713A8" w:rsidR="001C72F0" w:rsidRPr="005C6126" w:rsidRDefault="00F70CC4" w:rsidP="00021F9B">
            <w:pPr>
              <w:rPr>
                <w:sz w:val="16"/>
                <w:szCs w:val="16"/>
                <w:shd w:val="clear" w:color="auto" w:fill="FFFFFF"/>
              </w:rPr>
            </w:pPr>
            <w:r>
              <w:rPr>
                <w:sz w:val="16"/>
                <w:szCs w:val="16"/>
                <w:shd w:val="clear" w:color="auto" w:fill="FFFFFF"/>
              </w:rPr>
              <w:t>28/01/2021</w:t>
            </w:r>
          </w:p>
        </w:tc>
        <w:tc>
          <w:tcPr>
            <w:tcW w:w="0" w:type="auto"/>
            <w:shd w:val="clear" w:color="auto" w:fill="auto"/>
            <w:vAlign w:val="center"/>
          </w:tcPr>
          <w:p w14:paraId="19D5A459" w14:textId="208C7D44" w:rsidR="001C72F0" w:rsidRPr="005C6126" w:rsidRDefault="00F70CC4" w:rsidP="00021F9B">
            <w:pPr>
              <w:rPr>
                <w:sz w:val="16"/>
                <w:szCs w:val="16"/>
                <w:shd w:val="clear" w:color="auto" w:fill="FFFFFF"/>
              </w:rPr>
            </w:pPr>
            <w:r>
              <w:rPr>
                <w:sz w:val="16"/>
                <w:szCs w:val="16"/>
                <w:shd w:val="clear" w:color="auto" w:fill="FFFFFF"/>
              </w:rPr>
              <w:t>La Candelaria</w:t>
            </w:r>
          </w:p>
        </w:tc>
        <w:tc>
          <w:tcPr>
            <w:tcW w:w="0" w:type="auto"/>
            <w:shd w:val="clear" w:color="auto" w:fill="auto"/>
            <w:vAlign w:val="center"/>
          </w:tcPr>
          <w:p w14:paraId="340EA035" w14:textId="5CF9CBC9" w:rsidR="001C72F0" w:rsidRPr="005C6126" w:rsidRDefault="00F70CC4" w:rsidP="00021F9B">
            <w:pPr>
              <w:rPr>
                <w:sz w:val="16"/>
                <w:szCs w:val="16"/>
                <w:shd w:val="clear" w:color="auto" w:fill="FFFFFF"/>
              </w:rPr>
            </w:pPr>
            <w:r w:rsidRPr="00F70CC4">
              <w:rPr>
                <w:sz w:val="16"/>
                <w:szCs w:val="16"/>
                <w:shd w:val="clear" w:color="auto" w:fill="FFFFFF"/>
              </w:rPr>
              <w:t>Carrera 10 hasta carrera 4 con calle 13 Barrio La Catedral</w:t>
            </w:r>
            <w:r>
              <w:rPr>
                <w:sz w:val="16"/>
                <w:szCs w:val="16"/>
                <w:shd w:val="clear" w:color="auto" w:fill="FFFFFF"/>
              </w:rPr>
              <w:t>.</w:t>
            </w:r>
          </w:p>
        </w:tc>
        <w:tc>
          <w:tcPr>
            <w:tcW w:w="0" w:type="auto"/>
            <w:shd w:val="clear" w:color="auto" w:fill="auto"/>
            <w:vAlign w:val="center"/>
          </w:tcPr>
          <w:p w14:paraId="3024DBBC" w14:textId="597499A9" w:rsidR="001C72F0" w:rsidRPr="005C6126" w:rsidRDefault="00F70CC4" w:rsidP="00021F9B">
            <w:pPr>
              <w:rPr>
                <w:sz w:val="16"/>
                <w:szCs w:val="16"/>
                <w:shd w:val="clear" w:color="auto" w:fill="FFFFFF"/>
              </w:rPr>
            </w:pPr>
            <w:r w:rsidRPr="00F70CC4">
              <w:rPr>
                <w:sz w:val="16"/>
                <w:szCs w:val="16"/>
                <w:shd w:val="clear" w:color="auto" w:fill="FFFFFF"/>
              </w:rPr>
              <w:t>Realizar acompañamiento en Jornada de Limpieza liderada por empresas privadas de la localidad de La Candelaria como lo son Asociación la Gran Manzana y Demos Paseo de Luz, realizando jornada informativa en el sector con el fin de recordar a los usuarios los horarios y frecuencias de recolección, línea 110, separación en la fuente, código Nacional de Seguridad y Convivencia Ciudadana y cultura de la no basura.</w:t>
            </w:r>
          </w:p>
        </w:tc>
        <w:tc>
          <w:tcPr>
            <w:tcW w:w="0" w:type="auto"/>
            <w:shd w:val="clear" w:color="auto" w:fill="auto"/>
            <w:vAlign w:val="center"/>
          </w:tcPr>
          <w:p w14:paraId="110E83E8" w14:textId="4828B95F" w:rsidR="001C72F0" w:rsidRPr="005C6126" w:rsidRDefault="0016793A" w:rsidP="00021F9B">
            <w:pPr>
              <w:rPr>
                <w:sz w:val="16"/>
                <w:szCs w:val="16"/>
                <w:shd w:val="clear" w:color="auto" w:fill="FFFFFF"/>
              </w:rPr>
            </w:pPr>
            <w:r>
              <w:rPr>
                <w:sz w:val="16"/>
                <w:szCs w:val="16"/>
                <w:shd w:val="clear" w:color="auto" w:fill="FFFFFF"/>
              </w:rPr>
              <w:t>S</w:t>
            </w:r>
            <w:r w:rsidRPr="0016793A">
              <w:rPr>
                <w:sz w:val="16"/>
                <w:szCs w:val="16"/>
                <w:shd w:val="clear" w:color="auto" w:fill="FFFFFF"/>
              </w:rPr>
              <w:t>e implementó de manera didáctica y pedagógica mediante afiches informativos y bolsas de colores (blanco, negro y verde) el nuevo código de colores y el uso adecuado de cestas públicas, el cual obtuvo aceptación y logro captar la atención de muchos usuarios, en el ejercicio se tomó nota por parte de Promoambiental de recomendaciones, quejas y/o sugerencias en cuanto al servicio que se presta en el sector.</w:t>
            </w:r>
          </w:p>
        </w:tc>
      </w:tr>
    </w:tbl>
    <w:p w14:paraId="012CF5DE" w14:textId="77777777" w:rsidR="001C72F0" w:rsidRDefault="001C72F0" w:rsidP="00021F9B">
      <w:pPr>
        <w:rPr>
          <w:rFonts w:cs="Arial"/>
          <w:bCs/>
          <w:color w:val="FF0000"/>
          <w:highlight w:val="yellow"/>
          <w:shd w:val="clear" w:color="auto" w:fill="FFFFFF"/>
        </w:rPr>
      </w:pPr>
    </w:p>
    <w:p w14:paraId="34E1063D" w14:textId="7486C18E" w:rsidR="001C72F0" w:rsidRDefault="00E25649" w:rsidP="00021F9B">
      <w:pPr>
        <w:rPr>
          <w:rFonts w:cs="Arial"/>
          <w:bCs/>
          <w:color w:val="FF0000"/>
          <w:shd w:val="clear" w:color="auto" w:fill="FFFFFF"/>
        </w:rPr>
      </w:pPr>
      <w:r>
        <w:rPr>
          <w:rFonts w:cs="Arial"/>
          <w:bCs/>
          <w:shd w:val="clear" w:color="auto" w:fill="FFFFFF"/>
        </w:rPr>
        <w:t>Como soporte de la información suministrada en la tabla anterior</w:t>
      </w:r>
      <w:r w:rsidR="001C72F0">
        <w:rPr>
          <w:rFonts w:cs="Arial"/>
          <w:bCs/>
          <w:shd w:val="clear" w:color="auto" w:fill="FFFFFF"/>
        </w:rPr>
        <w:t>,</w:t>
      </w:r>
      <w:r w:rsidR="001C72F0" w:rsidRPr="00F623A2">
        <w:rPr>
          <w:rFonts w:cs="Arial"/>
          <w:bCs/>
          <w:shd w:val="clear" w:color="auto" w:fill="FFFFFF"/>
        </w:rPr>
        <w:t xml:space="preserve"> se anexan los informes de las visitas de campo</w:t>
      </w:r>
      <w:r w:rsidR="001C72F0">
        <w:rPr>
          <w:rFonts w:cs="Arial"/>
          <w:bCs/>
          <w:shd w:val="clear" w:color="auto" w:fill="FFFFFF"/>
        </w:rPr>
        <w:t>.</w:t>
      </w:r>
    </w:p>
    <w:p w14:paraId="218452C6" w14:textId="77777777" w:rsidR="00376AEA" w:rsidRDefault="00376AEA" w:rsidP="00021F9B">
      <w:pPr>
        <w:rPr>
          <w:rFonts w:cs="Arial"/>
          <w:bCs/>
          <w:color w:val="FF0000"/>
          <w:shd w:val="clear" w:color="auto" w:fill="FFFFFF"/>
        </w:rPr>
      </w:pPr>
    </w:p>
    <w:p w14:paraId="5367355E" w14:textId="77777777" w:rsidR="00EC25C7" w:rsidRDefault="00EC25C7" w:rsidP="00021F9B">
      <w:pPr>
        <w:pStyle w:val="Ttulo2"/>
        <w:rPr>
          <w:shd w:val="clear" w:color="auto" w:fill="FFFFFF"/>
        </w:rPr>
      </w:pPr>
      <w:bookmarkStart w:id="80" w:name="_Toc67402015"/>
      <w:r>
        <w:rPr>
          <w:shd w:val="clear" w:color="auto" w:fill="FFFFFF"/>
        </w:rPr>
        <w:t>COMPONENTE ADMINISTRATIVO</w:t>
      </w:r>
      <w:bookmarkEnd w:id="80"/>
    </w:p>
    <w:p w14:paraId="397728D2" w14:textId="77777777" w:rsidR="001C72F0" w:rsidRPr="001C72F0" w:rsidRDefault="001C72F0" w:rsidP="00021F9B"/>
    <w:p w14:paraId="2B65D9AE" w14:textId="68DB0F32" w:rsidR="00EC25C7" w:rsidRDefault="00EC25C7" w:rsidP="00021F9B">
      <w:pPr>
        <w:pStyle w:val="Ttulo3"/>
        <w:ind w:left="1560"/>
      </w:pPr>
      <w:bookmarkStart w:id="81" w:name="_Toc67402016"/>
      <w:r w:rsidRPr="00EC25C7">
        <w:t xml:space="preserve">Seguimiento a las respuestas que el </w:t>
      </w:r>
      <w:r w:rsidR="001C72F0" w:rsidRPr="00EC25C7">
        <w:t>concesionario</w:t>
      </w:r>
      <w:r w:rsidRPr="00EC25C7">
        <w:t xml:space="preserve"> presenta a los requerimientos de los  usuarios a través del </w:t>
      </w:r>
      <w:r w:rsidR="00E25649">
        <w:t>S</w:t>
      </w:r>
      <w:r w:rsidRPr="00EC25C7">
        <w:t xml:space="preserve">istema </w:t>
      </w:r>
      <w:r w:rsidR="00E25649">
        <w:t>D</w:t>
      </w:r>
      <w:r w:rsidRPr="00EC25C7">
        <w:t xml:space="preserve">istrital </w:t>
      </w:r>
      <w:r w:rsidR="00E25649">
        <w:t>de Q</w:t>
      </w:r>
      <w:r w:rsidRPr="00EC25C7">
        <w:t xml:space="preserve">uejas y </w:t>
      </w:r>
      <w:r w:rsidR="00E25649">
        <w:t>S</w:t>
      </w:r>
      <w:r w:rsidRPr="00EC25C7">
        <w:t xml:space="preserve">oluciones </w:t>
      </w:r>
      <w:r w:rsidR="00E25649">
        <w:t xml:space="preserve">– </w:t>
      </w:r>
      <w:r w:rsidRPr="00EC25C7">
        <w:t>SDQS.</w:t>
      </w:r>
      <w:bookmarkEnd w:id="81"/>
    </w:p>
    <w:p w14:paraId="187ABF36" w14:textId="77777777" w:rsidR="00376AEA" w:rsidRDefault="00376AEA" w:rsidP="00021F9B">
      <w:pPr>
        <w:rPr>
          <w:lang w:val="es-ES_tradnl"/>
        </w:rPr>
      </w:pPr>
    </w:p>
    <w:p w14:paraId="1ECA13B1" w14:textId="10EEA3FC" w:rsidR="00376AEA" w:rsidRDefault="00376AEA" w:rsidP="00021F9B">
      <w:pPr>
        <w:rPr>
          <w:lang w:val="es-ES_tradnl"/>
        </w:rPr>
      </w:pPr>
      <w:r>
        <w:rPr>
          <w:lang w:val="es-ES_tradnl"/>
        </w:rPr>
        <w:t xml:space="preserve">Para el periodo de enero de 2021, se recibieron y tramitaron a conformidad siete (7) PQR recibidas a través del Sistema Distrital de Quejas y Soluciones – SDQS, las cuales fueron trasladas al Concesionario para su respectivo tramite y respuesta. En la tabla 42 se relacionan las solicitudes en referencia. </w:t>
      </w:r>
    </w:p>
    <w:p w14:paraId="2E15B4D8" w14:textId="11C78216" w:rsidR="00376AEA" w:rsidRDefault="00376AEA" w:rsidP="00021F9B">
      <w:pPr>
        <w:rPr>
          <w:lang w:val="es-ES_tradnl"/>
        </w:rPr>
      </w:pPr>
    </w:p>
    <w:p w14:paraId="2DD641A3" w14:textId="7DEC188D" w:rsidR="00376AEA" w:rsidRPr="00376AEA" w:rsidRDefault="00376AEA" w:rsidP="00376AEA">
      <w:pPr>
        <w:jc w:val="center"/>
        <w:rPr>
          <w:sz w:val="18"/>
          <w:szCs w:val="18"/>
          <w:lang w:val="es-ES_tradnl"/>
        </w:rPr>
      </w:pPr>
      <w:r w:rsidRPr="00376AEA">
        <w:rPr>
          <w:sz w:val="18"/>
          <w:szCs w:val="18"/>
          <w:lang w:val="es-ES_tradnl"/>
        </w:rPr>
        <w:t>Tabla 42. PQRs recibidas a través del Sistema Distrital de Quejas y Soluciones – SDQS. Enero 2021.</w:t>
      </w:r>
    </w:p>
    <w:tbl>
      <w:tblPr>
        <w:tblW w:w="10636" w:type="dxa"/>
        <w:tblLayout w:type="fixed"/>
        <w:tblCellMar>
          <w:top w:w="15" w:type="dxa"/>
          <w:left w:w="70" w:type="dxa"/>
          <w:bottom w:w="15" w:type="dxa"/>
          <w:right w:w="70" w:type="dxa"/>
        </w:tblCellMar>
        <w:tblLook w:val="04A0" w:firstRow="1" w:lastRow="0" w:firstColumn="1" w:lastColumn="0" w:noHBand="0" w:noVBand="1"/>
      </w:tblPr>
      <w:tblGrid>
        <w:gridCol w:w="1739"/>
        <w:gridCol w:w="1221"/>
        <w:gridCol w:w="1221"/>
        <w:gridCol w:w="1222"/>
        <w:gridCol w:w="1221"/>
        <w:gridCol w:w="1221"/>
        <w:gridCol w:w="1175"/>
        <w:gridCol w:w="1616"/>
      </w:tblGrid>
      <w:tr w:rsidR="00AF6FBA" w:rsidRPr="00FB0E2A" w14:paraId="304F7BC6" w14:textId="77777777" w:rsidTr="00AF6FBA">
        <w:trPr>
          <w:trHeight w:val="422"/>
        </w:trPr>
        <w:tc>
          <w:tcPr>
            <w:tcW w:w="173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316F0ED" w14:textId="6ECD5DAA" w:rsidR="00AF6FBA" w:rsidRPr="00FB0E2A" w:rsidRDefault="00AF6FBA" w:rsidP="00FB0E2A">
            <w:pPr>
              <w:jc w:val="center"/>
              <w:rPr>
                <w:rFonts w:cs="Arial"/>
                <w:sz w:val="16"/>
                <w:szCs w:val="16"/>
                <w:lang w:val="es-CO"/>
              </w:rPr>
            </w:pPr>
            <w:r w:rsidRPr="00FB0E2A">
              <w:rPr>
                <w:rFonts w:cs="Arial"/>
                <w:sz w:val="16"/>
                <w:szCs w:val="16"/>
                <w:lang w:val="es-CO"/>
              </w:rPr>
              <w:t xml:space="preserve">Número de la petición en </w:t>
            </w:r>
            <w:r>
              <w:rPr>
                <w:rFonts w:cs="Arial"/>
                <w:sz w:val="16"/>
                <w:szCs w:val="16"/>
                <w:lang w:val="es-CO"/>
              </w:rPr>
              <w:t>ORFEO</w:t>
            </w:r>
          </w:p>
        </w:tc>
        <w:tc>
          <w:tcPr>
            <w:tcW w:w="122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2256A0C" w14:textId="77777777" w:rsidR="00AF6FBA" w:rsidRPr="00FB0E2A" w:rsidRDefault="00AF6FBA" w:rsidP="00FB0E2A">
            <w:pPr>
              <w:jc w:val="center"/>
              <w:rPr>
                <w:rFonts w:cs="Arial"/>
                <w:sz w:val="16"/>
                <w:szCs w:val="16"/>
                <w:lang w:val="es-CO"/>
              </w:rPr>
            </w:pPr>
            <w:r w:rsidRPr="00FB0E2A">
              <w:rPr>
                <w:rFonts w:cs="Arial"/>
                <w:sz w:val="16"/>
                <w:szCs w:val="16"/>
                <w:lang w:val="es-CO"/>
              </w:rPr>
              <w:t>Número Petición SDQS</w:t>
            </w:r>
          </w:p>
        </w:tc>
        <w:tc>
          <w:tcPr>
            <w:tcW w:w="122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0622B4F" w14:textId="77777777" w:rsidR="00AF6FBA" w:rsidRPr="00FB0E2A" w:rsidRDefault="00AF6FBA" w:rsidP="00FB0E2A">
            <w:pPr>
              <w:jc w:val="center"/>
              <w:rPr>
                <w:rFonts w:cs="Arial"/>
                <w:sz w:val="16"/>
                <w:szCs w:val="16"/>
                <w:lang w:val="es-CO"/>
              </w:rPr>
            </w:pPr>
            <w:r w:rsidRPr="00FB0E2A">
              <w:rPr>
                <w:rFonts w:cs="Arial"/>
                <w:sz w:val="16"/>
                <w:szCs w:val="16"/>
                <w:lang w:val="es-CO"/>
              </w:rPr>
              <w:t>Fecha de traslado al concesionario</w:t>
            </w:r>
          </w:p>
        </w:tc>
        <w:tc>
          <w:tcPr>
            <w:tcW w:w="122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12448DF" w14:textId="77777777" w:rsidR="00AF6FBA" w:rsidRPr="00FB0E2A" w:rsidRDefault="00AF6FBA" w:rsidP="00FB0E2A">
            <w:pPr>
              <w:jc w:val="center"/>
              <w:rPr>
                <w:rFonts w:cs="Arial"/>
                <w:sz w:val="16"/>
                <w:szCs w:val="16"/>
                <w:lang w:val="es-CO"/>
              </w:rPr>
            </w:pPr>
            <w:r w:rsidRPr="00FB0E2A">
              <w:rPr>
                <w:rFonts w:cs="Arial"/>
                <w:sz w:val="16"/>
                <w:szCs w:val="16"/>
                <w:lang w:val="es-CO"/>
              </w:rPr>
              <w:t>Fecha de vencimiento - SDQS</w:t>
            </w:r>
          </w:p>
        </w:tc>
        <w:tc>
          <w:tcPr>
            <w:tcW w:w="12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0C5E51" w14:textId="77777777" w:rsidR="00AF6FBA" w:rsidRPr="00FB0E2A" w:rsidRDefault="00AF6FBA" w:rsidP="00FB0E2A">
            <w:pPr>
              <w:jc w:val="center"/>
              <w:rPr>
                <w:rFonts w:cs="Arial"/>
                <w:sz w:val="16"/>
                <w:szCs w:val="16"/>
                <w:lang w:val="es-CO"/>
              </w:rPr>
            </w:pPr>
            <w:r w:rsidRPr="00FB0E2A">
              <w:rPr>
                <w:rFonts w:cs="Arial"/>
                <w:sz w:val="16"/>
                <w:szCs w:val="16"/>
                <w:lang w:val="es-CO"/>
              </w:rPr>
              <w:t>fecha de respuesta al usuario</w:t>
            </w:r>
          </w:p>
        </w:tc>
        <w:tc>
          <w:tcPr>
            <w:tcW w:w="122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D8B11F4" w14:textId="77777777" w:rsidR="00AF6FBA" w:rsidRPr="00FB0E2A" w:rsidRDefault="00AF6FBA" w:rsidP="00FB0E2A">
            <w:pPr>
              <w:jc w:val="center"/>
              <w:rPr>
                <w:rFonts w:cs="Arial"/>
                <w:sz w:val="16"/>
                <w:szCs w:val="16"/>
                <w:lang w:val="es-CO"/>
              </w:rPr>
            </w:pPr>
            <w:r w:rsidRPr="00FB0E2A">
              <w:rPr>
                <w:rFonts w:cs="Arial"/>
                <w:sz w:val="16"/>
                <w:szCs w:val="16"/>
                <w:lang w:val="es-CO"/>
              </w:rPr>
              <w:t>Respuesta oportuna</w:t>
            </w:r>
          </w:p>
        </w:tc>
        <w:tc>
          <w:tcPr>
            <w:tcW w:w="11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B3CB73F" w14:textId="77777777" w:rsidR="00AF6FBA" w:rsidRPr="00FB0E2A" w:rsidRDefault="00AF6FBA" w:rsidP="00FB0E2A">
            <w:pPr>
              <w:jc w:val="center"/>
              <w:rPr>
                <w:rFonts w:cs="Arial"/>
                <w:sz w:val="16"/>
                <w:szCs w:val="16"/>
                <w:lang w:val="es-CO"/>
              </w:rPr>
            </w:pPr>
            <w:r w:rsidRPr="00FB0E2A">
              <w:rPr>
                <w:rFonts w:cs="Arial"/>
                <w:sz w:val="16"/>
                <w:szCs w:val="16"/>
                <w:lang w:val="es-CO"/>
              </w:rPr>
              <w:t>Respuesta con calidad</w:t>
            </w:r>
          </w:p>
        </w:tc>
        <w:tc>
          <w:tcPr>
            <w:tcW w:w="161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7C088DD" w14:textId="77777777" w:rsidR="00AF6FBA" w:rsidRPr="00FB0E2A" w:rsidRDefault="00AF6FBA" w:rsidP="00FB0E2A">
            <w:pPr>
              <w:jc w:val="center"/>
              <w:rPr>
                <w:rFonts w:cs="Arial"/>
                <w:sz w:val="16"/>
                <w:szCs w:val="16"/>
                <w:lang w:val="es-CO"/>
              </w:rPr>
            </w:pPr>
            <w:r w:rsidRPr="00FB0E2A">
              <w:rPr>
                <w:rFonts w:cs="Arial"/>
                <w:sz w:val="16"/>
                <w:szCs w:val="16"/>
                <w:lang w:val="es-CO"/>
              </w:rPr>
              <w:t>Observaciones</w:t>
            </w:r>
          </w:p>
        </w:tc>
      </w:tr>
      <w:tr w:rsidR="00AF6FBA" w:rsidRPr="00FB0E2A" w14:paraId="0B6C59A6" w14:textId="77777777" w:rsidTr="00AF6FBA">
        <w:trPr>
          <w:trHeight w:val="422"/>
        </w:trPr>
        <w:tc>
          <w:tcPr>
            <w:tcW w:w="1739" w:type="dxa"/>
            <w:tcBorders>
              <w:top w:val="single" w:sz="4" w:space="0" w:color="auto"/>
              <w:left w:val="single" w:sz="4" w:space="0" w:color="auto"/>
              <w:bottom w:val="single" w:sz="4" w:space="0" w:color="auto"/>
              <w:right w:val="single" w:sz="4" w:space="0" w:color="auto"/>
            </w:tcBorders>
            <w:noWrap/>
            <w:vAlign w:val="center"/>
            <w:hideMark/>
          </w:tcPr>
          <w:p w14:paraId="744C2D93" w14:textId="77777777" w:rsidR="00AF6FBA" w:rsidRPr="00FB0E2A" w:rsidRDefault="00AF6FBA" w:rsidP="00FB0E2A">
            <w:pPr>
              <w:jc w:val="center"/>
              <w:rPr>
                <w:rFonts w:cs="Arial"/>
                <w:sz w:val="16"/>
                <w:szCs w:val="16"/>
                <w:lang w:val="es-CO"/>
              </w:rPr>
            </w:pPr>
            <w:r w:rsidRPr="00FB0E2A">
              <w:rPr>
                <w:rFonts w:cs="Arial"/>
                <w:sz w:val="16"/>
                <w:szCs w:val="16"/>
                <w:lang w:val="es-CO"/>
              </w:rPr>
              <w:t>20217000024262</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297D47A8" w14:textId="77777777" w:rsidR="00AF6FBA" w:rsidRPr="00FB0E2A" w:rsidRDefault="00AF6FBA" w:rsidP="00FB0E2A">
            <w:pPr>
              <w:jc w:val="center"/>
              <w:rPr>
                <w:rFonts w:cs="Arial"/>
                <w:sz w:val="16"/>
                <w:szCs w:val="16"/>
                <w:lang w:val="es-CO"/>
              </w:rPr>
            </w:pPr>
            <w:r w:rsidRPr="00FB0E2A">
              <w:rPr>
                <w:rFonts w:cs="Arial"/>
                <w:sz w:val="16"/>
                <w:szCs w:val="16"/>
                <w:lang w:val="es-CO"/>
              </w:rPr>
              <w:t>197712021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4632B732" w14:textId="77777777" w:rsidR="00AF6FBA" w:rsidRPr="00FB0E2A" w:rsidRDefault="00AF6FBA" w:rsidP="00FB0E2A">
            <w:pPr>
              <w:jc w:val="center"/>
              <w:rPr>
                <w:rFonts w:cs="Arial"/>
                <w:sz w:val="16"/>
                <w:szCs w:val="16"/>
                <w:lang w:val="es-CO"/>
              </w:rPr>
            </w:pPr>
            <w:r w:rsidRPr="00FB0E2A">
              <w:rPr>
                <w:rFonts w:cs="Arial"/>
                <w:sz w:val="16"/>
                <w:szCs w:val="16"/>
                <w:lang w:val="es-CO"/>
              </w:rPr>
              <w:t>22/01/2021</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22AAD7BA" w14:textId="77777777" w:rsidR="00AF6FBA" w:rsidRPr="00FB0E2A" w:rsidRDefault="00AF6FBA" w:rsidP="00FB0E2A">
            <w:pPr>
              <w:jc w:val="center"/>
              <w:rPr>
                <w:rFonts w:cs="Arial"/>
                <w:sz w:val="16"/>
                <w:szCs w:val="16"/>
                <w:lang w:val="es-CO"/>
              </w:rPr>
            </w:pPr>
            <w:r w:rsidRPr="00FB0E2A">
              <w:rPr>
                <w:rFonts w:cs="Arial"/>
                <w:sz w:val="16"/>
                <w:szCs w:val="16"/>
                <w:lang w:val="es-CO"/>
              </w:rPr>
              <w:t>05/03/2021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0F22B6E4" w14:textId="77777777" w:rsidR="00AF6FBA" w:rsidRPr="00FB0E2A" w:rsidRDefault="00AF6FBA" w:rsidP="00FB0E2A">
            <w:pPr>
              <w:jc w:val="center"/>
              <w:rPr>
                <w:rFonts w:cs="Arial"/>
                <w:sz w:val="16"/>
                <w:szCs w:val="16"/>
                <w:lang w:val="es-CO"/>
              </w:rPr>
            </w:pPr>
            <w:r w:rsidRPr="00FB0E2A">
              <w:rPr>
                <w:rFonts w:cs="Arial"/>
                <w:sz w:val="16"/>
                <w:szCs w:val="16"/>
                <w:lang w:val="es-CO"/>
              </w:rPr>
              <w:t>18/02/2021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41CF04C5" w14:textId="77777777" w:rsidR="00AF6FBA" w:rsidRPr="00FB0E2A" w:rsidRDefault="00AF6FBA" w:rsidP="00FB0E2A">
            <w:pPr>
              <w:jc w:val="center"/>
              <w:rPr>
                <w:rFonts w:cs="Arial"/>
                <w:sz w:val="16"/>
                <w:szCs w:val="16"/>
                <w:lang w:val="es-CO"/>
              </w:rPr>
            </w:pPr>
            <w:r w:rsidRPr="00FB0E2A">
              <w:rPr>
                <w:rFonts w:cs="Arial"/>
                <w:sz w:val="16"/>
                <w:szCs w:val="16"/>
                <w:lang w:val="es-CO"/>
              </w:rPr>
              <w:t xml:space="preserve">SI </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3DF6DF65" w14:textId="77777777" w:rsidR="00AF6FBA" w:rsidRPr="00FB0E2A" w:rsidRDefault="00AF6FBA" w:rsidP="00FB0E2A">
            <w:pPr>
              <w:jc w:val="center"/>
              <w:rPr>
                <w:rFonts w:cs="Arial"/>
                <w:sz w:val="16"/>
                <w:szCs w:val="16"/>
                <w:lang w:val="es-CO"/>
              </w:rPr>
            </w:pPr>
            <w:r w:rsidRPr="00FB0E2A">
              <w:rPr>
                <w:rFonts w:cs="Arial"/>
                <w:sz w:val="16"/>
                <w:szCs w:val="16"/>
                <w:lang w:val="es-CO"/>
              </w:rPr>
              <w:t>SI</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F92BD14" w14:textId="77777777" w:rsidR="00AF6FBA" w:rsidRPr="00FB0E2A" w:rsidRDefault="00AF6FBA" w:rsidP="00FB0E2A">
            <w:pPr>
              <w:jc w:val="center"/>
              <w:rPr>
                <w:rFonts w:cs="Arial"/>
                <w:sz w:val="16"/>
                <w:szCs w:val="16"/>
                <w:lang w:val="es-CO"/>
              </w:rPr>
            </w:pPr>
            <w:r w:rsidRPr="00FB0E2A">
              <w:rPr>
                <w:rFonts w:cs="Arial"/>
                <w:sz w:val="16"/>
                <w:szCs w:val="16"/>
                <w:lang w:val="es-CO"/>
              </w:rPr>
              <w:t>NA</w:t>
            </w:r>
          </w:p>
        </w:tc>
      </w:tr>
      <w:tr w:rsidR="00AF6FBA" w:rsidRPr="00FB0E2A" w14:paraId="587C9125" w14:textId="77777777" w:rsidTr="00AF6FBA">
        <w:trPr>
          <w:trHeight w:val="210"/>
        </w:trPr>
        <w:tc>
          <w:tcPr>
            <w:tcW w:w="1739" w:type="dxa"/>
            <w:tcBorders>
              <w:top w:val="single" w:sz="4" w:space="0" w:color="auto"/>
              <w:left w:val="single" w:sz="4" w:space="0" w:color="auto"/>
              <w:bottom w:val="single" w:sz="4" w:space="0" w:color="auto"/>
              <w:right w:val="single" w:sz="4" w:space="0" w:color="auto"/>
            </w:tcBorders>
            <w:noWrap/>
            <w:vAlign w:val="center"/>
            <w:hideMark/>
          </w:tcPr>
          <w:p w14:paraId="56B7DD51" w14:textId="77777777" w:rsidR="00AF6FBA" w:rsidRPr="00FB0E2A" w:rsidRDefault="00AF6FBA" w:rsidP="00FB0E2A">
            <w:pPr>
              <w:jc w:val="center"/>
              <w:rPr>
                <w:rFonts w:cs="Arial"/>
                <w:sz w:val="16"/>
                <w:szCs w:val="16"/>
                <w:lang w:val="es-CO"/>
              </w:rPr>
            </w:pPr>
            <w:r w:rsidRPr="00FB0E2A">
              <w:rPr>
                <w:rFonts w:cs="Arial"/>
                <w:sz w:val="16"/>
                <w:szCs w:val="16"/>
                <w:lang w:val="es-CO"/>
              </w:rPr>
              <w:t>20217000038642</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66B2461D" w14:textId="77777777" w:rsidR="00AF6FBA" w:rsidRPr="00FB0E2A" w:rsidRDefault="00AF6FBA" w:rsidP="00FB0E2A">
            <w:pPr>
              <w:jc w:val="center"/>
              <w:rPr>
                <w:rFonts w:cs="Arial"/>
                <w:sz w:val="16"/>
                <w:szCs w:val="16"/>
                <w:lang w:val="es-CO"/>
              </w:rPr>
            </w:pPr>
            <w:r w:rsidRPr="00FB0E2A">
              <w:rPr>
                <w:rFonts w:cs="Arial"/>
                <w:sz w:val="16"/>
                <w:szCs w:val="16"/>
                <w:lang w:val="es-CO"/>
              </w:rPr>
              <w:t>179932021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6038B0A2" w14:textId="77777777" w:rsidR="00AF6FBA" w:rsidRPr="00FB0E2A" w:rsidRDefault="00AF6FBA" w:rsidP="00FB0E2A">
            <w:pPr>
              <w:jc w:val="center"/>
              <w:rPr>
                <w:rFonts w:cs="Arial"/>
                <w:sz w:val="16"/>
                <w:szCs w:val="16"/>
                <w:lang w:val="es-CO"/>
              </w:rPr>
            </w:pPr>
            <w:r w:rsidRPr="00FB0E2A">
              <w:rPr>
                <w:rFonts w:cs="Arial"/>
                <w:sz w:val="16"/>
                <w:szCs w:val="16"/>
                <w:lang w:val="es-CO"/>
              </w:rPr>
              <w:t>21/01/2021</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79DD187B" w14:textId="77777777" w:rsidR="00AF6FBA" w:rsidRPr="00FB0E2A" w:rsidRDefault="00AF6FBA" w:rsidP="00FB0E2A">
            <w:pPr>
              <w:jc w:val="center"/>
              <w:rPr>
                <w:rFonts w:cs="Arial"/>
                <w:sz w:val="16"/>
                <w:szCs w:val="16"/>
                <w:lang w:val="es-CO"/>
              </w:rPr>
            </w:pPr>
            <w:r w:rsidRPr="00FB0E2A">
              <w:rPr>
                <w:rFonts w:cs="Arial"/>
                <w:sz w:val="16"/>
                <w:szCs w:val="16"/>
                <w:lang w:val="es-CO"/>
              </w:rPr>
              <w:t>04/03/2021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32011A86" w14:textId="77777777" w:rsidR="00AF6FBA" w:rsidRPr="00FB0E2A" w:rsidRDefault="00AF6FBA" w:rsidP="00FB0E2A">
            <w:pPr>
              <w:jc w:val="center"/>
              <w:rPr>
                <w:rFonts w:cs="Arial"/>
                <w:sz w:val="16"/>
                <w:szCs w:val="16"/>
                <w:lang w:val="es-CO"/>
              </w:rPr>
            </w:pPr>
            <w:r w:rsidRPr="00FB0E2A">
              <w:rPr>
                <w:rFonts w:cs="Arial"/>
                <w:sz w:val="16"/>
                <w:szCs w:val="16"/>
                <w:lang w:val="es-CO"/>
              </w:rPr>
              <w:t>03/03/2021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6F63599F" w14:textId="77777777" w:rsidR="00AF6FBA" w:rsidRPr="00FB0E2A" w:rsidRDefault="00AF6FBA" w:rsidP="00FB0E2A">
            <w:pPr>
              <w:jc w:val="center"/>
              <w:rPr>
                <w:rFonts w:cs="Arial"/>
                <w:sz w:val="16"/>
                <w:szCs w:val="16"/>
                <w:lang w:val="es-CO"/>
              </w:rPr>
            </w:pPr>
            <w:r w:rsidRPr="00FB0E2A">
              <w:rPr>
                <w:rFonts w:cs="Arial"/>
                <w:sz w:val="16"/>
                <w:szCs w:val="16"/>
                <w:lang w:val="es-CO"/>
              </w:rPr>
              <w:t xml:space="preserve">SI </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1722BE3" w14:textId="77777777" w:rsidR="00AF6FBA" w:rsidRPr="00FB0E2A" w:rsidRDefault="00AF6FBA" w:rsidP="00FB0E2A">
            <w:pPr>
              <w:jc w:val="center"/>
              <w:rPr>
                <w:rFonts w:cs="Arial"/>
                <w:sz w:val="16"/>
                <w:szCs w:val="16"/>
                <w:lang w:val="es-CO"/>
              </w:rPr>
            </w:pPr>
            <w:r w:rsidRPr="00FB0E2A">
              <w:rPr>
                <w:rFonts w:cs="Arial"/>
                <w:sz w:val="16"/>
                <w:szCs w:val="16"/>
                <w:lang w:val="es-CO"/>
              </w:rPr>
              <w:t>SI</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522B0C1D" w14:textId="77777777" w:rsidR="00AF6FBA" w:rsidRPr="00FB0E2A" w:rsidRDefault="00AF6FBA" w:rsidP="00FB0E2A">
            <w:pPr>
              <w:jc w:val="center"/>
              <w:rPr>
                <w:rFonts w:cs="Arial"/>
                <w:sz w:val="16"/>
                <w:szCs w:val="16"/>
                <w:lang w:val="es-CO"/>
              </w:rPr>
            </w:pPr>
            <w:r w:rsidRPr="00FB0E2A">
              <w:rPr>
                <w:rFonts w:cs="Arial"/>
                <w:sz w:val="16"/>
                <w:szCs w:val="16"/>
                <w:lang w:val="es-CO"/>
              </w:rPr>
              <w:t>NA</w:t>
            </w:r>
          </w:p>
        </w:tc>
      </w:tr>
      <w:tr w:rsidR="00AF6FBA" w:rsidRPr="00FB0E2A" w14:paraId="209934C4" w14:textId="77777777" w:rsidTr="00AF6FBA">
        <w:trPr>
          <w:trHeight w:val="422"/>
        </w:trPr>
        <w:tc>
          <w:tcPr>
            <w:tcW w:w="1739" w:type="dxa"/>
            <w:tcBorders>
              <w:top w:val="single" w:sz="4" w:space="0" w:color="auto"/>
              <w:left w:val="single" w:sz="4" w:space="0" w:color="auto"/>
              <w:bottom w:val="single" w:sz="4" w:space="0" w:color="auto"/>
              <w:right w:val="single" w:sz="4" w:space="0" w:color="auto"/>
            </w:tcBorders>
            <w:noWrap/>
            <w:vAlign w:val="center"/>
            <w:hideMark/>
          </w:tcPr>
          <w:p w14:paraId="3DD925C3" w14:textId="77777777" w:rsidR="00AF6FBA" w:rsidRPr="00FB0E2A" w:rsidRDefault="00AF6FBA" w:rsidP="00FB0E2A">
            <w:pPr>
              <w:jc w:val="center"/>
              <w:rPr>
                <w:rFonts w:cs="Arial"/>
                <w:sz w:val="16"/>
                <w:szCs w:val="16"/>
                <w:lang w:val="es-CO"/>
              </w:rPr>
            </w:pPr>
            <w:r w:rsidRPr="00FB0E2A">
              <w:rPr>
                <w:rFonts w:cs="Arial"/>
                <w:sz w:val="16"/>
                <w:szCs w:val="16"/>
                <w:lang w:val="es-CO"/>
              </w:rPr>
              <w:t>20217000029432</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4E8A8434" w14:textId="77777777" w:rsidR="00AF6FBA" w:rsidRPr="00FB0E2A" w:rsidRDefault="00AF6FBA" w:rsidP="00FB0E2A">
            <w:pPr>
              <w:jc w:val="center"/>
              <w:rPr>
                <w:rFonts w:cs="Arial"/>
                <w:sz w:val="16"/>
                <w:szCs w:val="16"/>
                <w:lang w:val="es-CO"/>
              </w:rPr>
            </w:pPr>
            <w:r w:rsidRPr="00FB0E2A">
              <w:rPr>
                <w:rFonts w:cs="Arial"/>
                <w:sz w:val="16"/>
                <w:szCs w:val="16"/>
                <w:lang w:val="es-CO"/>
              </w:rPr>
              <w:t>195622021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32FE9AFB" w14:textId="77777777" w:rsidR="00AF6FBA" w:rsidRPr="00FB0E2A" w:rsidRDefault="00AF6FBA" w:rsidP="00FB0E2A">
            <w:pPr>
              <w:jc w:val="center"/>
              <w:rPr>
                <w:rFonts w:cs="Arial"/>
                <w:sz w:val="16"/>
                <w:szCs w:val="16"/>
                <w:lang w:val="es-CO"/>
              </w:rPr>
            </w:pPr>
            <w:r w:rsidRPr="00FB0E2A">
              <w:rPr>
                <w:rFonts w:cs="Arial"/>
                <w:sz w:val="16"/>
                <w:szCs w:val="16"/>
                <w:lang w:val="es-CO"/>
              </w:rPr>
              <w:t>28/01/2021</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6C8C4BB9" w14:textId="77777777" w:rsidR="00AF6FBA" w:rsidRPr="00FB0E2A" w:rsidRDefault="00AF6FBA" w:rsidP="00FB0E2A">
            <w:pPr>
              <w:jc w:val="center"/>
              <w:rPr>
                <w:rFonts w:cs="Arial"/>
                <w:sz w:val="16"/>
                <w:szCs w:val="16"/>
                <w:lang w:val="es-CO"/>
              </w:rPr>
            </w:pPr>
            <w:r w:rsidRPr="00FB0E2A">
              <w:rPr>
                <w:rFonts w:cs="Arial"/>
                <w:sz w:val="16"/>
                <w:szCs w:val="16"/>
                <w:lang w:val="es-CO"/>
              </w:rPr>
              <w:t>10/03/2021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5D41EF6B" w14:textId="77777777" w:rsidR="00AF6FBA" w:rsidRPr="00FB0E2A" w:rsidRDefault="00AF6FBA" w:rsidP="00FB0E2A">
            <w:pPr>
              <w:jc w:val="center"/>
              <w:rPr>
                <w:rFonts w:cs="Arial"/>
                <w:sz w:val="16"/>
                <w:szCs w:val="16"/>
                <w:lang w:val="es-CO"/>
              </w:rPr>
            </w:pPr>
            <w:r w:rsidRPr="00FB0E2A">
              <w:rPr>
                <w:rFonts w:cs="Arial"/>
                <w:sz w:val="16"/>
                <w:szCs w:val="16"/>
                <w:lang w:val="es-CO"/>
              </w:rPr>
              <w:t>18/02/2021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458AB569" w14:textId="77777777" w:rsidR="00AF6FBA" w:rsidRPr="00FB0E2A" w:rsidRDefault="00AF6FBA" w:rsidP="00FB0E2A">
            <w:pPr>
              <w:jc w:val="center"/>
              <w:rPr>
                <w:rFonts w:cs="Arial"/>
                <w:sz w:val="16"/>
                <w:szCs w:val="16"/>
                <w:lang w:val="es-CO"/>
              </w:rPr>
            </w:pPr>
            <w:r w:rsidRPr="00FB0E2A">
              <w:rPr>
                <w:rFonts w:cs="Arial"/>
                <w:sz w:val="16"/>
                <w:szCs w:val="16"/>
                <w:lang w:val="es-CO"/>
              </w:rPr>
              <w:t xml:space="preserve">SI </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755E594E" w14:textId="77777777" w:rsidR="00AF6FBA" w:rsidRPr="00FB0E2A" w:rsidRDefault="00AF6FBA" w:rsidP="00FB0E2A">
            <w:pPr>
              <w:jc w:val="center"/>
              <w:rPr>
                <w:rFonts w:cs="Arial"/>
                <w:sz w:val="16"/>
                <w:szCs w:val="16"/>
                <w:lang w:val="es-CO"/>
              </w:rPr>
            </w:pPr>
            <w:r w:rsidRPr="00FB0E2A">
              <w:rPr>
                <w:rFonts w:cs="Arial"/>
                <w:sz w:val="16"/>
                <w:szCs w:val="16"/>
                <w:lang w:val="es-CO"/>
              </w:rPr>
              <w:t>SI</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3CEE64AE" w14:textId="77777777" w:rsidR="00AF6FBA" w:rsidRPr="00FB0E2A" w:rsidRDefault="00AF6FBA" w:rsidP="00FB0E2A">
            <w:pPr>
              <w:jc w:val="center"/>
              <w:rPr>
                <w:rFonts w:cs="Arial"/>
                <w:sz w:val="16"/>
                <w:szCs w:val="16"/>
                <w:lang w:val="es-CO"/>
              </w:rPr>
            </w:pPr>
            <w:r w:rsidRPr="00FB0E2A">
              <w:rPr>
                <w:rFonts w:cs="Arial"/>
                <w:sz w:val="16"/>
                <w:szCs w:val="16"/>
                <w:lang w:val="es-CO"/>
              </w:rPr>
              <w:t>NA</w:t>
            </w:r>
          </w:p>
        </w:tc>
      </w:tr>
      <w:tr w:rsidR="00AF6FBA" w:rsidRPr="00FB0E2A" w14:paraId="6C7D4932" w14:textId="77777777" w:rsidTr="00AF6FBA">
        <w:trPr>
          <w:trHeight w:val="422"/>
        </w:trPr>
        <w:tc>
          <w:tcPr>
            <w:tcW w:w="1739" w:type="dxa"/>
            <w:tcBorders>
              <w:top w:val="single" w:sz="4" w:space="0" w:color="auto"/>
              <w:left w:val="single" w:sz="4" w:space="0" w:color="auto"/>
              <w:bottom w:val="single" w:sz="4" w:space="0" w:color="auto"/>
              <w:right w:val="single" w:sz="4" w:space="0" w:color="auto"/>
            </w:tcBorders>
            <w:noWrap/>
            <w:vAlign w:val="center"/>
            <w:hideMark/>
          </w:tcPr>
          <w:p w14:paraId="3089F69B" w14:textId="77777777" w:rsidR="00AF6FBA" w:rsidRPr="00FB0E2A" w:rsidRDefault="00AF6FBA" w:rsidP="00FB0E2A">
            <w:pPr>
              <w:jc w:val="center"/>
              <w:rPr>
                <w:rFonts w:cs="Arial"/>
                <w:sz w:val="16"/>
                <w:szCs w:val="16"/>
                <w:lang w:val="es-CO"/>
              </w:rPr>
            </w:pPr>
            <w:r w:rsidRPr="00FB0E2A">
              <w:rPr>
                <w:rFonts w:cs="Arial"/>
                <w:sz w:val="16"/>
                <w:szCs w:val="16"/>
                <w:lang w:val="es-CO"/>
              </w:rPr>
              <w:t>20217000032092</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37C66303" w14:textId="77777777" w:rsidR="00AF6FBA" w:rsidRPr="00FB0E2A" w:rsidRDefault="00AF6FBA" w:rsidP="00FB0E2A">
            <w:pPr>
              <w:jc w:val="center"/>
              <w:rPr>
                <w:rFonts w:cs="Arial"/>
                <w:sz w:val="16"/>
                <w:szCs w:val="16"/>
                <w:lang w:val="es-CO"/>
              </w:rPr>
            </w:pPr>
            <w:r w:rsidRPr="00FB0E2A">
              <w:rPr>
                <w:rFonts w:cs="Arial"/>
                <w:sz w:val="16"/>
                <w:szCs w:val="16"/>
                <w:lang w:val="es-CO"/>
              </w:rPr>
              <w:t>190582021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50D1479A" w14:textId="77777777" w:rsidR="00AF6FBA" w:rsidRPr="00FB0E2A" w:rsidRDefault="00AF6FBA" w:rsidP="00FB0E2A">
            <w:pPr>
              <w:jc w:val="center"/>
              <w:rPr>
                <w:rFonts w:cs="Arial"/>
                <w:sz w:val="16"/>
                <w:szCs w:val="16"/>
                <w:lang w:val="es-CO"/>
              </w:rPr>
            </w:pPr>
            <w:r w:rsidRPr="00FB0E2A">
              <w:rPr>
                <w:rFonts w:cs="Arial"/>
                <w:sz w:val="16"/>
                <w:szCs w:val="16"/>
                <w:lang w:val="es-CO"/>
              </w:rPr>
              <w:t>28/01/2021</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07B4ACCD" w14:textId="77777777" w:rsidR="00AF6FBA" w:rsidRPr="00FB0E2A" w:rsidRDefault="00AF6FBA" w:rsidP="00FB0E2A">
            <w:pPr>
              <w:jc w:val="center"/>
              <w:rPr>
                <w:rFonts w:cs="Arial"/>
                <w:sz w:val="16"/>
                <w:szCs w:val="16"/>
                <w:lang w:val="es-CO"/>
              </w:rPr>
            </w:pPr>
            <w:r w:rsidRPr="00FB0E2A">
              <w:rPr>
                <w:rFonts w:cs="Arial"/>
                <w:sz w:val="16"/>
                <w:szCs w:val="16"/>
                <w:lang w:val="es-CO"/>
              </w:rPr>
              <w:t>11/03/2021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3955DD62" w14:textId="77777777" w:rsidR="00AF6FBA" w:rsidRPr="00FB0E2A" w:rsidRDefault="00AF6FBA" w:rsidP="00FB0E2A">
            <w:pPr>
              <w:jc w:val="center"/>
              <w:rPr>
                <w:rFonts w:cs="Arial"/>
                <w:sz w:val="16"/>
                <w:szCs w:val="16"/>
                <w:lang w:val="es-CO"/>
              </w:rPr>
            </w:pPr>
            <w:r w:rsidRPr="00FB0E2A">
              <w:rPr>
                <w:rFonts w:cs="Arial"/>
                <w:sz w:val="16"/>
                <w:szCs w:val="16"/>
                <w:lang w:val="es-CO"/>
              </w:rPr>
              <w:t>18/02/2021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2E1AD930" w14:textId="77777777" w:rsidR="00AF6FBA" w:rsidRPr="00FB0E2A" w:rsidRDefault="00AF6FBA" w:rsidP="00FB0E2A">
            <w:pPr>
              <w:jc w:val="center"/>
              <w:rPr>
                <w:rFonts w:cs="Arial"/>
                <w:sz w:val="16"/>
                <w:szCs w:val="16"/>
                <w:lang w:val="es-CO"/>
              </w:rPr>
            </w:pPr>
            <w:r w:rsidRPr="00FB0E2A">
              <w:rPr>
                <w:rFonts w:cs="Arial"/>
                <w:sz w:val="16"/>
                <w:szCs w:val="16"/>
                <w:lang w:val="es-CO"/>
              </w:rPr>
              <w:t xml:space="preserve">SI </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570ABF15" w14:textId="77777777" w:rsidR="00AF6FBA" w:rsidRPr="00FB0E2A" w:rsidRDefault="00AF6FBA" w:rsidP="00FB0E2A">
            <w:pPr>
              <w:jc w:val="center"/>
              <w:rPr>
                <w:rFonts w:cs="Arial"/>
                <w:sz w:val="16"/>
                <w:szCs w:val="16"/>
                <w:lang w:val="es-CO"/>
              </w:rPr>
            </w:pPr>
            <w:r w:rsidRPr="00FB0E2A">
              <w:rPr>
                <w:rFonts w:cs="Arial"/>
                <w:sz w:val="16"/>
                <w:szCs w:val="16"/>
                <w:lang w:val="es-CO"/>
              </w:rPr>
              <w:t>SI</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02114B2A" w14:textId="77777777" w:rsidR="00AF6FBA" w:rsidRPr="00FB0E2A" w:rsidRDefault="00AF6FBA" w:rsidP="00FB0E2A">
            <w:pPr>
              <w:jc w:val="center"/>
              <w:rPr>
                <w:rFonts w:cs="Arial"/>
                <w:sz w:val="16"/>
                <w:szCs w:val="16"/>
                <w:lang w:val="es-CO"/>
              </w:rPr>
            </w:pPr>
            <w:r w:rsidRPr="00FB0E2A">
              <w:rPr>
                <w:rFonts w:cs="Arial"/>
                <w:sz w:val="16"/>
                <w:szCs w:val="16"/>
                <w:lang w:val="es-CO"/>
              </w:rPr>
              <w:t>La solicitud es en predio privado</w:t>
            </w:r>
          </w:p>
        </w:tc>
      </w:tr>
      <w:tr w:rsidR="00AF6FBA" w:rsidRPr="00FB0E2A" w14:paraId="22C6C882" w14:textId="77777777" w:rsidTr="00AF6FBA">
        <w:trPr>
          <w:trHeight w:val="422"/>
        </w:trPr>
        <w:tc>
          <w:tcPr>
            <w:tcW w:w="1739" w:type="dxa"/>
            <w:tcBorders>
              <w:top w:val="single" w:sz="4" w:space="0" w:color="auto"/>
              <w:left w:val="single" w:sz="4" w:space="0" w:color="auto"/>
              <w:bottom w:val="single" w:sz="4" w:space="0" w:color="auto"/>
              <w:right w:val="single" w:sz="4" w:space="0" w:color="auto"/>
            </w:tcBorders>
            <w:noWrap/>
            <w:vAlign w:val="center"/>
            <w:hideMark/>
          </w:tcPr>
          <w:p w14:paraId="1D6DF330" w14:textId="77777777" w:rsidR="00AF6FBA" w:rsidRPr="00FB0E2A" w:rsidRDefault="00AF6FBA" w:rsidP="00FB0E2A">
            <w:pPr>
              <w:jc w:val="center"/>
              <w:rPr>
                <w:rFonts w:cs="Arial"/>
                <w:sz w:val="16"/>
                <w:szCs w:val="16"/>
                <w:lang w:val="es-CO"/>
              </w:rPr>
            </w:pPr>
            <w:r w:rsidRPr="00FB0E2A">
              <w:rPr>
                <w:rFonts w:cs="Arial"/>
                <w:sz w:val="16"/>
                <w:szCs w:val="16"/>
                <w:lang w:val="es-CO"/>
              </w:rPr>
              <w:t>20217000026752</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1E1731C3" w14:textId="77777777" w:rsidR="00AF6FBA" w:rsidRPr="00FB0E2A" w:rsidRDefault="00AF6FBA" w:rsidP="00FB0E2A">
            <w:pPr>
              <w:jc w:val="center"/>
              <w:rPr>
                <w:rFonts w:cs="Arial"/>
                <w:sz w:val="16"/>
                <w:szCs w:val="16"/>
                <w:lang w:val="es-CO"/>
              </w:rPr>
            </w:pPr>
            <w:r w:rsidRPr="00FB0E2A">
              <w:rPr>
                <w:rFonts w:cs="Arial"/>
                <w:sz w:val="16"/>
                <w:szCs w:val="16"/>
                <w:lang w:val="es-CO"/>
              </w:rPr>
              <w:t>208972021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7ADCB797" w14:textId="77777777" w:rsidR="00AF6FBA" w:rsidRPr="00FB0E2A" w:rsidRDefault="00AF6FBA" w:rsidP="00FB0E2A">
            <w:pPr>
              <w:jc w:val="center"/>
              <w:rPr>
                <w:rFonts w:cs="Arial"/>
                <w:sz w:val="16"/>
                <w:szCs w:val="16"/>
                <w:lang w:val="es-CO"/>
              </w:rPr>
            </w:pPr>
            <w:r w:rsidRPr="00FB0E2A">
              <w:rPr>
                <w:rFonts w:cs="Arial"/>
                <w:sz w:val="16"/>
                <w:szCs w:val="16"/>
                <w:lang w:val="es-CO"/>
              </w:rPr>
              <w:t>30/01/2021</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007C0D14" w14:textId="77777777" w:rsidR="00AF6FBA" w:rsidRPr="00FB0E2A" w:rsidRDefault="00AF6FBA" w:rsidP="00FB0E2A">
            <w:pPr>
              <w:jc w:val="center"/>
              <w:rPr>
                <w:rFonts w:cs="Arial"/>
                <w:sz w:val="16"/>
                <w:szCs w:val="16"/>
                <w:lang w:val="es-CO"/>
              </w:rPr>
            </w:pPr>
            <w:r w:rsidRPr="00FB0E2A">
              <w:rPr>
                <w:rFonts w:cs="Arial"/>
                <w:sz w:val="16"/>
                <w:szCs w:val="16"/>
                <w:lang w:val="es-CO"/>
              </w:rPr>
              <w:t>08/03/2021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320E5710" w14:textId="77777777" w:rsidR="00AF6FBA" w:rsidRPr="00FB0E2A" w:rsidRDefault="00AF6FBA" w:rsidP="00FB0E2A">
            <w:pPr>
              <w:jc w:val="center"/>
              <w:rPr>
                <w:rFonts w:cs="Arial"/>
                <w:sz w:val="16"/>
                <w:szCs w:val="16"/>
                <w:lang w:val="es-CO"/>
              </w:rPr>
            </w:pPr>
            <w:r w:rsidRPr="00FB0E2A">
              <w:rPr>
                <w:rFonts w:cs="Arial"/>
                <w:sz w:val="16"/>
                <w:szCs w:val="16"/>
                <w:lang w:val="es-CO"/>
              </w:rPr>
              <w:t>19/02/2021</w:t>
            </w:r>
          </w:p>
        </w:tc>
        <w:tc>
          <w:tcPr>
            <w:tcW w:w="1221" w:type="dxa"/>
            <w:tcBorders>
              <w:top w:val="single" w:sz="4" w:space="0" w:color="auto"/>
              <w:left w:val="single" w:sz="4" w:space="0" w:color="auto"/>
              <w:bottom w:val="single" w:sz="4" w:space="0" w:color="auto"/>
              <w:right w:val="single" w:sz="4" w:space="0" w:color="auto"/>
            </w:tcBorders>
            <w:noWrap/>
            <w:vAlign w:val="center"/>
            <w:hideMark/>
          </w:tcPr>
          <w:p w14:paraId="6B2ECD63" w14:textId="77777777" w:rsidR="00AF6FBA" w:rsidRPr="00FB0E2A" w:rsidRDefault="00AF6FBA" w:rsidP="00FB0E2A">
            <w:pPr>
              <w:jc w:val="center"/>
              <w:rPr>
                <w:rFonts w:cs="Arial"/>
                <w:sz w:val="16"/>
                <w:szCs w:val="16"/>
                <w:lang w:val="es-CO"/>
              </w:rPr>
            </w:pPr>
            <w:r w:rsidRPr="00FB0E2A">
              <w:rPr>
                <w:rFonts w:cs="Arial"/>
                <w:sz w:val="16"/>
                <w:szCs w:val="16"/>
                <w:lang w:val="es-CO"/>
              </w:rPr>
              <w:t xml:space="preserve">SI </w:t>
            </w:r>
          </w:p>
        </w:tc>
        <w:tc>
          <w:tcPr>
            <w:tcW w:w="1175" w:type="dxa"/>
            <w:tcBorders>
              <w:top w:val="single" w:sz="4" w:space="0" w:color="auto"/>
              <w:left w:val="single" w:sz="4" w:space="0" w:color="auto"/>
              <w:bottom w:val="single" w:sz="4" w:space="0" w:color="auto"/>
              <w:right w:val="single" w:sz="4" w:space="0" w:color="auto"/>
            </w:tcBorders>
            <w:noWrap/>
            <w:vAlign w:val="center"/>
            <w:hideMark/>
          </w:tcPr>
          <w:p w14:paraId="7D8A4CBB" w14:textId="77777777" w:rsidR="00AF6FBA" w:rsidRPr="00FB0E2A" w:rsidRDefault="00AF6FBA" w:rsidP="00FB0E2A">
            <w:pPr>
              <w:jc w:val="center"/>
              <w:rPr>
                <w:rFonts w:cs="Arial"/>
                <w:sz w:val="16"/>
                <w:szCs w:val="16"/>
                <w:lang w:val="es-CO"/>
              </w:rPr>
            </w:pPr>
            <w:r w:rsidRPr="00FB0E2A">
              <w:rPr>
                <w:rFonts w:cs="Arial"/>
                <w:sz w:val="16"/>
                <w:szCs w:val="16"/>
                <w:lang w:val="es-CO"/>
              </w:rPr>
              <w:t>SI</w:t>
            </w:r>
          </w:p>
        </w:tc>
        <w:tc>
          <w:tcPr>
            <w:tcW w:w="1616" w:type="dxa"/>
            <w:tcBorders>
              <w:top w:val="single" w:sz="4" w:space="0" w:color="auto"/>
              <w:left w:val="single" w:sz="4" w:space="0" w:color="auto"/>
              <w:bottom w:val="single" w:sz="4" w:space="0" w:color="auto"/>
              <w:right w:val="single" w:sz="4" w:space="0" w:color="auto"/>
            </w:tcBorders>
            <w:noWrap/>
            <w:vAlign w:val="center"/>
            <w:hideMark/>
          </w:tcPr>
          <w:p w14:paraId="1667AF8F" w14:textId="77777777" w:rsidR="00AF6FBA" w:rsidRPr="00FB0E2A" w:rsidRDefault="00AF6FBA" w:rsidP="00FB0E2A">
            <w:pPr>
              <w:jc w:val="center"/>
              <w:rPr>
                <w:rFonts w:cs="Arial"/>
                <w:sz w:val="16"/>
                <w:szCs w:val="16"/>
                <w:lang w:val="es-CO"/>
              </w:rPr>
            </w:pPr>
            <w:r w:rsidRPr="00FB0E2A">
              <w:rPr>
                <w:rFonts w:cs="Arial"/>
                <w:sz w:val="16"/>
                <w:szCs w:val="16"/>
                <w:lang w:val="es-CO"/>
              </w:rPr>
              <w:t>NA</w:t>
            </w:r>
          </w:p>
        </w:tc>
      </w:tr>
    </w:tbl>
    <w:p w14:paraId="30EB660C" w14:textId="27CE02C1" w:rsidR="00376AEA" w:rsidRPr="00376AEA" w:rsidRDefault="00376AEA" w:rsidP="00376AEA">
      <w:pPr>
        <w:jc w:val="center"/>
        <w:rPr>
          <w:sz w:val="16"/>
          <w:szCs w:val="16"/>
          <w:lang w:val="es-CO"/>
        </w:rPr>
      </w:pPr>
      <w:r w:rsidRPr="00376AEA">
        <w:rPr>
          <w:sz w:val="16"/>
          <w:szCs w:val="16"/>
          <w:lang w:val="es-ES_tradnl"/>
        </w:rPr>
        <w:t>Fuente: elaboración propia</w:t>
      </w:r>
      <w:r w:rsidRPr="00376AEA">
        <w:rPr>
          <w:sz w:val="16"/>
          <w:szCs w:val="16"/>
          <w:lang w:val="es-CO"/>
        </w:rPr>
        <w:t>.</w:t>
      </w:r>
    </w:p>
    <w:p w14:paraId="68CFB270" w14:textId="77777777" w:rsidR="00EC25C7" w:rsidRDefault="00EC25C7" w:rsidP="00021F9B">
      <w:pPr>
        <w:rPr>
          <w:lang w:val="es-ES_tradnl"/>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632"/>
      </w:tblGrid>
      <w:tr w:rsidR="0018330F" w:rsidRPr="009E60F3" w14:paraId="4E1C7E4C" w14:textId="77777777" w:rsidTr="00BB1B96">
        <w:tc>
          <w:tcPr>
            <w:tcW w:w="10632" w:type="dxa"/>
            <w:shd w:val="clear" w:color="auto" w:fill="D9D9D9"/>
            <w:vAlign w:val="center"/>
          </w:tcPr>
          <w:p w14:paraId="02FD651B" w14:textId="77777777" w:rsidR="0018330F" w:rsidRPr="009E60F3" w:rsidRDefault="0018330F" w:rsidP="00021F9B">
            <w:pPr>
              <w:pStyle w:val="Ttulo1"/>
              <w:rPr>
                <w:lang w:val="es-ES_tradnl"/>
              </w:rPr>
            </w:pPr>
            <w:bookmarkStart w:id="82" w:name="_Toc67402017"/>
            <w:r w:rsidRPr="009E60F3">
              <w:rPr>
                <w:lang w:val="es-ES_tradnl"/>
              </w:rPr>
              <w:t xml:space="preserve">APROBACIÓN DEL SUBDIRECTOR </w:t>
            </w:r>
            <w:r w:rsidR="008177AB">
              <w:t>DE RECOLECCIÓN, BARRIDO Y LIMPIEZA</w:t>
            </w:r>
            <w:bookmarkEnd w:id="82"/>
          </w:p>
        </w:tc>
      </w:tr>
      <w:tr w:rsidR="0018330F" w:rsidRPr="00F066B1" w14:paraId="7247A7BA" w14:textId="77777777" w:rsidTr="00412042">
        <w:trPr>
          <w:trHeight w:val="880"/>
        </w:trPr>
        <w:tc>
          <w:tcPr>
            <w:tcW w:w="10632" w:type="dxa"/>
          </w:tcPr>
          <w:p w14:paraId="3625FA03" w14:textId="77777777" w:rsidR="0018330F" w:rsidRDefault="0018330F" w:rsidP="00021F9B">
            <w:pPr>
              <w:rPr>
                <w:rFonts w:cs="Arial"/>
                <w:b/>
                <w:sz w:val="16"/>
                <w:szCs w:val="16"/>
                <w:lang w:val="es-ES_tradnl"/>
              </w:rPr>
            </w:pPr>
          </w:p>
          <w:p w14:paraId="69F50BBF" w14:textId="3B14112C" w:rsidR="0018330F" w:rsidRDefault="0018330F" w:rsidP="00021F9B">
            <w:pPr>
              <w:rPr>
                <w:rFonts w:cs="Arial"/>
                <w:b/>
                <w:sz w:val="16"/>
                <w:szCs w:val="16"/>
                <w:lang w:val="es-ES_tradnl"/>
              </w:rPr>
            </w:pPr>
            <w:r w:rsidRPr="00EC4DE3">
              <w:rPr>
                <w:rFonts w:cs="Arial"/>
                <w:b/>
                <w:sz w:val="16"/>
                <w:szCs w:val="16"/>
                <w:lang w:val="es-ES_tradnl"/>
              </w:rPr>
              <w:t xml:space="preserve">Fecha de </w:t>
            </w:r>
            <w:r w:rsidR="00E67813" w:rsidRPr="00EC4DE3">
              <w:rPr>
                <w:rFonts w:cs="Arial"/>
                <w:b/>
                <w:sz w:val="16"/>
                <w:szCs w:val="16"/>
                <w:lang w:val="es-ES_tradnl"/>
              </w:rPr>
              <w:t>aprobación:</w:t>
            </w:r>
            <w:r w:rsidR="00E67813" w:rsidRPr="00EC4DE3">
              <w:rPr>
                <w:rFonts w:cs="Arial"/>
                <w:lang w:val="es-ES_tradnl"/>
              </w:rPr>
              <w:t xml:space="preserve"> _</w:t>
            </w:r>
            <w:r w:rsidR="00C974D8">
              <w:rPr>
                <w:rFonts w:cs="Arial"/>
                <w:lang w:val="es-ES_tradnl"/>
              </w:rPr>
              <w:t>9/ 03</w:t>
            </w:r>
            <w:r w:rsidRPr="00EC4DE3">
              <w:rPr>
                <w:rFonts w:cs="Arial"/>
                <w:u w:val="single"/>
                <w:lang w:val="es-ES_tradnl"/>
              </w:rPr>
              <w:t>_/_</w:t>
            </w:r>
            <w:r w:rsidR="00E67813">
              <w:rPr>
                <w:rFonts w:cs="Arial"/>
                <w:lang w:val="es-ES_tradnl"/>
              </w:rPr>
              <w:t>21</w:t>
            </w:r>
            <w:r w:rsidR="00A975A8" w:rsidRPr="00F066B1">
              <w:rPr>
                <w:rFonts w:cs="Arial"/>
                <w:lang w:val="es-ES_tradnl"/>
              </w:rPr>
              <w:t xml:space="preserve">_ </w:t>
            </w:r>
            <w:r w:rsidR="00A975A8" w:rsidRPr="00797BB8">
              <w:rPr>
                <w:rFonts w:cs="Arial"/>
                <w:b/>
                <w:sz w:val="16"/>
                <w:szCs w:val="16"/>
                <w:lang w:val="es-ES_tradnl"/>
              </w:rPr>
              <w:t>Nombre</w:t>
            </w:r>
            <w:r w:rsidRPr="00F066B1">
              <w:rPr>
                <w:rFonts w:cs="Arial"/>
                <w:b/>
                <w:sz w:val="16"/>
                <w:szCs w:val="16"/>
                <w:lang w:val="es-ES_tradnl"/>
              </w:rPr>
              <w:t xml:space="preserve"> </w:t>
            </w:r>
            <w:r w:rsidR="008177AB" w:rsidRPr="008177AB">
              <w:rPr>
                <w:rFonts w:cs="Arial"/>
                <w:b/>
                <w:sz w:val="16"/>
                <w:szCs w:val="16"/>
                <w:u w:val="single"/>
                <w:lang w:val="es-ES_tradnl"/>
              </w:rPr>
              <w:t>HERMES HUMBERTO FORERO MORENO</w:t>
            </w:r>
            <w:r w:rsidR="008177AB" w:rsidRPr="008177AB">
              <w:rPr>
                <w:rFonts w:cs="Arial"/>
                <w:b/>
                <w:sz w:val="16"/>
                <w:szCs w:val="16"/>
                <w:lang w:val="es-ES_tradnl"/>
              </w:rPr>
              <w:t xml:space="preserve"> </w:t>
            </w:r>
            <w:r w:rsidRPr="00F066B1">
              <w:rPr>
                <w:rFonts w:cs="Arial"/>
                <w:b/>
                <w:sz w:val="16"/>
                <w:szCs w:val="16"/>
                <w:lang w:val="es-ES_tradnl"/>
              </w:rPr>
              <w:t xml:space="preserve">    Firma _______________________</w:t>
            </w:r>
            <w:r>
              <w:rPr>
                <w:rFonts w:cs="Arial"/>
                <w:b/>
                <w:sz w:val="16"/>
                <w:szCs w:val="16"/>
                <w:lang w:val="es-ES_tradnl"/>
              </w:rPr>
              <w:t>____</w:t>
            </w:r>
          </w:p>
          <w:p w14:paraId="78D0833D" w14:textId="77777777" w:rsidR="00E22B5F" w:rsidRPr="00F066B1" w:rsidRDefault="00E22B5F" w:rsidP="00021F9B">
            <w:pPr>
              <w:rPr>
                <w:rFonts w:cs="Arial"/>
                <w:b/>
                <w:sz w:val="18"/>
                <w:szCs w:val="18"/>
                <w:lang w:val="es-ES_tradnl"/>
              </w:rPr>
            </w:pPr>
          </w:p>
        </w:tc>
      </w:tr>
    </w:tbl>
    <w:p w14:paraId="41FA926A" w14:textId="77777777" w:rsidR="0033602B" w:rsidRDefault="0033602B" w:rsidP="00021F9B">
      <w:pPr>
        <w:rPr>
          <w:rFonts w:cs="Arial"/>
          <w:sz w:val="18"/>
        </w:rPr>
      </w:pPr>
    </w:p>
    <w:p w14:paraId="44CFD27C" w14:textId="77777777" w:rsidR="008C2698" w:rsidRPr="00EC4DE3" w:rsidRDefault="008C2698" w:rsidP="00021F9B">
      <w:pPr>
        <w:rPr>
          <w:rFonts w:cs="Arial"/>
          <w:b/>
          <w:sz w:val="18"/>
          <w:szCs w:val="18"/>
        </w:rPr>
      </w:pPr>
      <w:r w:rsidRPr="00EC4DE3">
        <w:rPr>
          <w:rFonts w:cs="Arial"/>
          <w:b/>
          <w:sz w:val="18"/>
          <w:szCs w:val="18"/>
        </w:rPr>
        <w:t>Nombre de los profesionales que apoyan la supervisión y control del servicio:</w:t>
      </w:r>
    </w:p>
    <w:p w14:paraId="73CAC10D" w14:textId="5DD4DA8A" w:rsidR="008C2698" w:rsidRPr="00CC1F1A" w:rsidRDefault="008C2698" w:rsidP="00021F9B">
      <w:pPr>
        <w:rPr>
          <w:rFonts w:cs="Arial"/>
          <w:bCs/>
          <w:sz w:val="18"/>
          <w:szCs w:val="18"/>
        </w:rPr>
      </w:pPr>
      <w:r w:rsidRPr="00EC4DE3">
        <w:rPr>
          <w:rFonts w:cs="Arial"/>
          <w:b/>
          <w:sz w:val="18"/>
          <w:szCs w:val="18"/>
        </w:rPr>
        <w:t>Nombre</w:t>
      </w:r>
      <w:r w:rsidR="00AF130A">
        <w:rPr>
          <w:rFonts w:cs="Arial"/>
          <w:b/>
          <w:sz w:val="18"/>
          <w:szCs w:val="18"/>
        </w:rPr>
        <w:t xml:space="preserve">: </w:t>
      </w:r>
      <w:r w:rsidR="000B0BF0" w:rsidRPr="000B0BF0">
        <w:rPr>
          <w:rFonts w:cs="Arial"/>
          <w:b/>
          <w:sz w:val="18"/>
          <w:szCs w:val="18"/>
          <w:u w:val="single"/>
        </w:rPr>
        <w:t xml:space="preserve"> </w:t>
      </w:r>
      <w:r w:rsidR="00AF130A" w:rsidRPr="00AF130A">
        <w:rPr>
          <w:rFonts w:cs="Arial"/>
          <w:bCs/>
          <w:sz w:val="18"/>
          <w:szCs w:val="18"/>
          <w:u w:val="single"/>
        </w:rPr>
        <w:t>FERNANDO BUITRAGO</w:t>
      </w:r>
      <w:r w:rsidR="000B0BF0">
        <w:rPr>
          <w:rFonts w:cs="Arial"/>
          <w:bCs/>
          <w:sz w:val="18"/>
          <w:szCs w:val="18"/>
          <w:u w:val="single"/>
        </w:rPr>
        <w:t xml:space="preserve"> CASTILLO </w:t>
      </w:r>
      <w:r w:rsidR="00CC1F1A">
        <w:rPr>
          <w:rFonts w:cs="Arial"/>
          <w:bCs/>
          <w:sz w:val="18"/>
          <w:szCs w:val="18"/>
          <w:u w:val="single"/>
        </w:rPr>
        <w:t xml:space="preserve"> </w:t>
      </w:r>
      <w:r w:rsidRPr="00EC4DE3">
        <w:rPr>
          <w:rFonts w:cs="Arial"/>
          <w:b/>
          <w:bCs/>
          <w:sz w:val="18"/>
          <w:szCs w:val="18"/>
        </w:rPr>
        <w:t>Cargo o No. de Contrato:</w:t>
      </w:r>
      <w:r w:rsidRPr="00EC4DE3">
        <w:rPr>
          <w:rFonts w:cs="Arial"/>
          <w:sz w:val="18"/>
          <w:szCs w:val="18"/>
        </w:rPr>
        <w:t xml:space="preserve"> </w:t>
      </w:r>
      <w:r w:rsidR="00AF130A" w:rsidRPr="00EC4DE3">
        <w:rPr>
          <w:u w:val="single"/>
          <w:lang w:val="es-CO" w:eastAsia="es-CO"/>
        </w:rPr>
        <w:t xml:space="preserve">Profesional  </w:t>
      </w:r>
      <w:r w:rsidR="00AF130A">
        <w:rPr>
          <w:u w:val="single"/>
          <w:lang w:val="es-CO" w:eastAsia="es-CO"/>
        </w:rPr>
        <w:t>Universitario</w:t>
      </w:r>
      <w:r w:rsidR="00AF130A" w:rsidRPr="00EC4DE3">
        <w:rPr>
          <w:u w:val="single"/>
          <w:lang w:val="es-CO" w:eastAsia="es-CO"/>
        </w:rPr>
        <w:t xml:space="preserve"> </w:t>
      </w:r>
      <w:r w:rsidR="00792EA1" w:rsidRPr="00EC4DE3">
        <w:rPr>
          <w:rFonts w:cs="Arial"/>
          <w:sz w:val="18"/>
          <w:szCs w:val="18"/>
        </w:rPr>
        <w:t xml:space="preserve"> </w:t>
      </w:r>
      <w:r w:rsidRPr="00EC4DE3">
        <w:rPr>
          <w:rFonts w:cs="Arial"/>
          <w:b/>
          <w:sz w:val="18"/>
          <w:szCs w:val="18"/>
        </w:rPr>
        <w:t xml:space="preserve">Firma: </w:t>
      </w:r>
      <w:r w:rsidR="00CC1F1A" w:rsidRPr="00CC1F1A">
        <w:rPr>
          <w:rFonts w:cs="Arial"/>
          <w:bCs/>
          <w:sz w:val="18"/>
          <w:szCs w:val="18"/>
          <w:u w:val="single"/>
        </w:rPr>
        <w:t>ORIGINAL FIRMADO</w:t>
      </w:r>
    </w:p>
    <w:p w14:paraId="445D000A" w14:textId="77777777" w:rsidR="00CC78D6" w:rsidRPr="00EC4DE3" w:rsidRDefault="00CC78D6" w:rsidP="00021F9B">
      <w:pPr>
        <w:ind w:left="851"/>
        <w:rPr>
          <w:rFonts w:cs="Arial"/>
          <w:sz w:val="16"/>
          <w:szCs w:val="16"/>
        </w:rPr>
      </w:pPr>
      <w:r w:rsidRPr="00EC4DE3">
        <w:rPr>
          <w:rFonts w:cs="Arial"/>
          <w:sz w:val="16"/>
          <w:szCs w:val="16"/>
        </w:rPr>
        <w:t>(Componente operativo)</w:t>
      </w:r>
    </w:p>
    <w:p w14:paraId="3ED76443" w14:textId="77777777" w:rsidR="001454A7" w:rsidRPr="00EC4DE3" w:rsidRDefault="001454A7" w:rsidP="00021F9B">
      <w:pPr>
        <w:rPr>
          <w:rFonts w:cs="Arial"/>
          <w:b/>
          <w:sz w:val="18"/>
          <w:szCs w:val="18"/>
        </w:rPr>
      </w:pPr>
    </w:p>
    <w:p w14:paraId="682E3601" w14:textId="76AAE04D" w:rsidR="001454A7" w:rsidRPr="00EC4DE3" w:rsidRDefault="001454A7" w:rsidP="00021F9B">
      <w:pPr>
        <w:rPr>
          <w:rFonts w:cs="Arial"/>
          <w:b/>
          <w:sz w:val="18"/>
          <w:szCs w:val="18"/>
        </w:rPr>
      </w:pPr>
      <w:r w:rsidRPr="00EC4DE3">
        <w:rPr>
          <w:rFonts w:cs="Arial"/>
          <w:b/>
          <w:sz w:val="18"/>
          <w:szCs w:val="18"/>
        </w:rPr>
        <w:t xml:space="preserve">Nombre: </w:t>
      </w:r>
      <w:r w:rsidR="000B0BF0" w:rsidRPr="000B0BF0">
        <w:rPr>
          <w:rFonts w:cs="Arial"/>
          <w:b/>
          <w:sz w:val="18"/>
          <w:szCs w:val="18"/>
          <w:u w:val="single"/>
        </w:rPr>
        <w:t xml:space="preserve"> </w:t>
      </w:r>
      <w:r w:rsidR="00AF130A" w:rsidRPr="00AF130A">
        <w:rPr>
          <w:rFonts w:cs="Arial"/>
          <w:bCs/>
          <w:sz w:val="18"/>
          <w:szCs w:val="18"/>
          <w:u w:val="single"/>
        </w:rPr>
        <w:t>YESICA PAOLA ARDILA RIOS</w:t>
      </w:r>
      <w:r w:rsidR="000B0BF0">
        <w:rPr>
          <w:rFonts w:cs="Arial"/>
          <w:bCs/>
          <w:sz w:val="18"/>
          <w:szCs w:val="18"/>
          <w:u w:val="single"/>
        </w:rPr>
        <w:t xml:space="preserve"> </w:t>
      </w:r>
      <w:r w:rsidR="00AF130A">
        <w:rPr>
          <w:rFonts w:cs="Arial"/>
          <w:b/>
          <w:sz w:val="18"/>
          <w:szCs w:val="18"/>
          <w:u w:val="single"/>
        </w:rPr>
        <w:t xml:space="preserve"> </w:t>
      </w:r>
      <w:r w:rsidR="000B0BF0">
        <w:rPr>
          <w:rFonts w:cs="Arial"/>
          <w:b/>
          <w:sz w:val="18"/>
          <w:szCs w:val="18"/>
          <w:u w:val="single"/>
        </w:rPr>
        <w:t xml:space="preserve">        </w:t>
      </w:r>
      <w:r w:rsidR="00CC1F1A">
        <w:rPr>
          <w:rFonts w:cs="Arial"/>
          <w:b/>
          <w:sz w:val="18"/>
          <w:szCs w:val="18"/>
          <w:u w:val="single"/>
        </w:rPr>
        <w:t xml:space="preserve"> </w:t>
      </w:r>
      <w:r w:rsidRPr="00EC4DE3">
        <w:rPr>
          <w:rFonts w:cs="Arial"/>
          <w:b/>
          <w:sz w:val="18"/>
          <w:szCs w:val="18"/>
        </w:rPr>
        <w:t>Cargo</w:t>
      </w:r>
      <w:r w:rsidRPr="00EC4DE3">
        <w:rPr>
          <w:rFonts w:cs="Arial"/>
          <w:b/>
          <w:bCs/>
          <w:sz w:val="18"/>
          <w:szCs w:val="18"/>
        </w:rPr>
        <w:t xml:space="preserve"> o No. de Contrato:</w:t>
      </w:r>
      <w:r w:rsidRPr="00EC4DE3">
        <w:rPr>
          <w:rFonts w:cs="Arial"/>
          <w:b/>
          <w:sz w:val="18"/>
          <w:szCs w:val="18"/>
        </w:rPr>
        <w:t xml:space="preserve">  </w:t>
      </w:r>
      <w:r w:rsidRPr="00EC4DE3">
        <w:rPr>
          <w:u w:val="single"/>
          <w:lang w:val="es-CO" w:eastAsia="es-CO"/>
        </w:rPr>
        <w:t xml:space="preserve">Profesional  </w:t>
      </w:r>
      <w:r w:rsidR="00AF130A">
        <w:rPr>
          <w:u w:val="single"/>
          <w:lang w:val="es-CO" w:eastAsia="es-CO"/>
        </w:rPr>
        <w:t>Universitario</w:t>
      </w:r>
      <w:r w:rsidRPr="00EC4DE3">
        <w:rPr>
          <w:u w:val="single"/>
          <w:lang w:val="es-CO" w:eastAsia="es-CO"/>
        </w:rPr>
        <w:t xml:space="preserve">  </w:t>
      </w:r>
      <w:r w:rsidRPr="00EC4DE3">
        <w:rPr>
          <w:rFonts w:cs="Arial"/>
          <w:b/>
          <w:sz w:val="18"/>
          <w:szCs w:val="18"/>
        </w:rPr>
        <w:t xml:space="preserve">Firma: </w:t>
      </w:r>
      <w:r w:rsidR="00CC1F1A" w:rsidRPr="00CC1F1A">
        <w:rPr>
          <w:rFonts w:cs="Arial"/>
          <w:bCs/>
          <w:sz w:val="18"/>
          <w:szCs w:val="18"/>
          <w:u w:val="single"/>
        </w:rPr>
        <w:t>ORIGINAL FIRMADO</w:t>
      </w:r>
    </w:p>
    <w:p w14:paraId="4FDAB222" w14:textId="77777777" w:rsidR="001454A7" w:rsidRPr="00EC4DE3" w:rsidRDefault="001454A7" w:rsidP="00021F9B">
      <w:pPr>
        <w:rPr>
          <w:rFonts w:cs="Arial"/>
          <w:bCs/>
          <w:sz w:val="16"/>
          <w:szCs w:val="16"/>
        </w:rPr>
      </w:pPr>
      <w:r w:rsidRPr="00EC4DE3">
        <w:rPr>
          <w:rFonts w:cs="Arial"/>
          <w:bCs/>
          <w:sz w:val="16"/>
          <w:szCs w:val="16"/>
        </w:rPr>
        <w:t xml:space="preserve">                     (Componente operativo)</w:t>
      </w:r>
    </w:p>
    <w:p w14:paraId="13F0A02A" w14:textId="77777777" w:rsidR="00E22B5F" w:rsidRPr="00EC4DE3" w:rsidRDefault="00E22B5F" w:rsidP="00021F9B">
      <w:pPr>
        <w:rPr>
          <w:rFonts w:cs="Arial"/>
          <w:b/>
          <w:sz w:val="18"/>
          <w:szCs w:val="18"/>
        </w:rPr>
      </w:pPr>
    </w:p>
    <w:p w14:paraId="113D2E9F" w14:textId="77777777" w:rsidR="001454A7" w:rsidRPr="00EC4DE3" w:rsidRDefault="001454A7" w:rsidP="00021F9B">
      <w:pPr>
        <w:rPr>
          <w:rFonts w:cs="Arial"/>
          <w:b/>
          <w:sz w:val="18"/>
          <w:szCs w:val="18"/>
        </w:rPr>
      </w:pPr>
    </w:p>
    <w:p w14:paraId="7332488D" w14:textId="151DFD09" w:rsidR="00792EA1" w:rsidRPr="00EC4DE3" w:rsidRDefault="00792EA1" w:rsidP="00021F9B">
      <w:pPr>
        <w:rPr>
          <w:rFonts w:cs="Arial"/>
          <w:b/>
          <w:sz w:val="18"/>
          <w:szCs w:val="18"/>
        </w:rPr>
      </w:pPr>
      <w:r w:rsidRPr="00EC4DE3">
        <w:rPr>
          <w:rFonts w:cs="Arial"/>
          <w:b/>
          <w:sz w:val="18"/>
          <w:szCs w:val="18"/>
        </w:rPr>
        <w:t>Nombre:</w:t>
      </w:r>
      <w:r w:rsidR="00AF130A">
        <w:rPr>
          <w:rFonts w:cs="Arial"/>
          <w:bCs/>
          <w:sz w:val="18"/>
          <w:szCs w:val="18"/>
          <w:u w:val="single"/>
        </w:rPr>
        <w:t xml:space="preserve"> </w:t>
      </w:r>
      <w:r w:rsidR="00376AEA">
        <w:rPr>
          <w:rFonts w:cs="Arial"/>
          <w:bCs/>
          <w:sz w:val="18"/>
          <w:szCs w:val="18"/>
          <w:u w:val="single"/>
        </w:rPr>
        <w:t xml:space="preserve"> </w:t>
      </w:r>
      <w:r w:rsidR="00CC1F1A">
        <w:rPr>
          <w:rFonts w:cs="Arial"/>
          <w:bCs/>
          <w:sz w:val="18"/>
          <w:szCs w:val="18"/>
          <w:u w:val="single"/>
        </w:rPr>
        <w:t xml:space="preserve">ANDREA </w:t>
      </w:r>
      <w:r w:rsidR="00AF130A">
        <w:rPr>
          <w:rFonts w:cs="Arial"/>
          <w:bCs/>
          <w:sz w:val="18"/>
          <w:szCs w:val="18"/>
          <w:u w:val="single"/>
        </w:rPr>
        <w:t>TATIANA PINO RODRÍGUEZ</w:t>
      </w:r>
      <w:r w:rsidR="00EC4DE3">
        <w:rPr>
          <w:rFonts w:cs="Arial"/>
          <w:bCs/>
          <w:sz w:val="18"/>
          <w:szCs w:val="18"/>
          <w:u w:val="single"/>
        </w:rPr>
        <w:t>_</w:t>
      </w:r>
      <w:r w:rsidR="00376AEA">
        <w:rPr>
          <w:rFonts w:cs="Arial"/>
          <w:bCs/>
          <w:sz w:val="18"/>
          <w:szCs w:val="18"/>
          <w:u w:val="single"/>
        </w:rPr>
        <w:t xml:space="preserve">   </w:t>
      </w:r>
      <w:r w:rsidR="0060340D" w:rsidRPr="00EC4DE3">
        <w:rPr>
          <w:rFonts w:cs="Arial"/>
          <w:b/>
          <w:sz w:val="18"/>
          <w:szCs w:val="18"/>
        </w:rPr>
        <w:t xml:space="preserve"> Cargo</w:t>
      </w:r>
      <w:r w:rsidR="001E081F" w:rsidRPr="00EC4DE3">
        <w:rPr>
          <w:rFonts w:cs="Arial"/>
          <w:b/>
          <w:bCs/>
          <w:sz w:val="18"/>
          <w:szCs w:val="18"/>
        </w:rPr>
        <w:t xml:space="preserve"> o No. de Contrato:</w:t>
      </w:r>
      <w:r w:rsidR="001E081F" w:rsidRPr="00EC4DE3">
        <w:rPr>
          <w:rFonts w:cs="Arial"/>
          <w:b/>
          <w:sz w:val="18"/>
          <w:szCs w:val="18"/>
        </w:rPr>
        <w:t xml:space="preserve"> </w:t>
      </w:r>
      <w:r w:rsidR="00376AEA">
        <w:rPr>
          <w:u w:val="single"/>
          <w:lang w:val="es-CO" w:eastAsia="es-CO"/>
        </w:rPr>
        <w:t xml:space="preserve">CONTRATISTA  </w:t>
      </w:r>
      <w:r w:rsidR="009D5B57" w:rsidRPr="00EC4DE3">
        <w:rPr>
          <w:rFonts w:cs="Arial"/>
          <w:b/>
          <w:sz w:val="18"/>
          <w:szCs w:val="18"/>
        </w:rPr>
        <w:t xml:space="preserve"> </w:t>
      </w:r>
      <w:r w:rsidRPr="00EC4DE3">
        <w:rPr>
          <w:rFonts w:cs="Arial"/>
          <w:b/>
          <w:sz w:val="18"/>
          <w:szCs w:val="18"/>
        </w:rPr>
        <w:t xml:space="preserve">Firma: </w:t>
      </w:r>
      <w:r w:rsidR="00CC1F1A" w:rsidRPr="00CC1F1A">
        <w:rPr>
          <w:rFonts w:cs="Arial"/>
          <w:bCs/>
          <w:sz w:val="18"/>
          <w:szCs w:val="18"/>
          <w:u w:val="single"/>
        </w:rPr>
        <w:t>ORIGINAL FIRMADO</w:t>
      </w:r>
    </w:p>
    <w:p w14:paraId="401618A0" w14:textId="38B0FA42" w:rsidR="00AF130A" w:rsidRPr="00EC4DE3" w:rsidRDefault="001E081F" w:rsidP="00AF130A">
      <w:pPr>
        <w:rPr>
          <w:rFonts w:cs="Arial"/>
          <w:sz w:val="16"/>
          <w:szCs w:val="16"/>
        </w:rPr>
      </w:pPr>
      <w:r w:rsidRPr="00EC4DE3">
        <w:rPr>
          <w:rFonts w:cs="Arial"/>
          <w:bCs/>
          <w:sz w:val="16"/>
          <w:szCs w:val="16"/>
        </w:rPr>
        <w:t xml:space="preserve">                </w:t>
      </w:r>
      <w:r w:rsidR="00AF130A" w:rsidRPr="00EC4DE3">
        <w:rPr>
          <w:rFonts w:cs="Arial"/>
          <w:sz w:val="16"/>
          <w:szCs w:val="16"/>
        </w:rPr>
        <w:t>(Componente poda de árboles y corte de césped)</w:t>
      </w:r>
    </w:p>
    <w:p w14:paraId="6B162B4D" w14:textId="2ABB75C9" w:rsidR="00792EA1" w:rsidRPr="00EC4DE3" w:rsidRDefault="00792EA1" w:rsidP="00021F9B">
      <w:pPr>
        <w:rPr>
          <w:rFonts w:cs="Arial"/>
          <w:bCs/>
          <w:sz w:val="16"/>
          <w:szCs w:val="16"/>
        </w:rPr>
      </w:pPr>
    </w:p>
    <w:p w14:paraId="4C882055" w14:textId="77777777" w:rsidR="001454A7" w:rsidRPr="00EC4DE3" w:rsidRDefault="001454A7" w:rsidP="00021F9B">
      <w:pPr>
        <w:rPr>
          <w:rFonts w:cs="Arial"/>
          <w:bCs/>
          <w:sz w:val="16"/>
          <w:szCs w:val="16"/>
        </w:rPr>
      </w:pPr>
    </w:p>
    <w:p w14:paraId="13CA4E53" w14:textId="77777777" w:rsidR="00F33CAB" w:rsidRPr="00EC4DE3" w:rsidRDefault="00F33CAB" w:rsidP="00021F9B">
      <w:pPr>
        <w:rPr>
          <w:rFonts w:cs="Arial"/>
          <w:sz w:val="16"/>
          <w:szCs w:val="16"/>
        </w:rPr>
      </w:pPr>
    </w:p>
    <w:p w14:paraId="532B7C53" w14:textId="7FA87A55" w:rsidR="006941B4" w:rsidRPr="00EC4DE3" w:rsidRDefault="006941B4" w:rsidP="00021F9B">
      <w:pPr>
        <w:rPr>
          <w:rFonts w:cs="Arial"/>
          <w:sz w:val="18"/>
          <w:szCs w:val="18"/>
          <w:u w:val="single"/>
        </w:rPr>
      </w:pPr>
      <w:r w:rsidRPr="00EC4DE3">
        <w:rPr>
          <w:rFonts w:cs="Arial"/>
          <w:b/>
          <w:bCs/>
          <w:sz w:val="18"/>
          <w:szCs w:val="18"/>
        </w:rPr>
        <w:t>Nombre:</w:t>
      </w:r>
      <w:r w:rsidRPr="00EC4DE3">
        <w:rPr>
          <w:rFonts w:cs="Arial"/>
          <w:sz w:val="18"/>
          <w:szCs w:val="18"/>
        </w:rPr>
        <w:t xml:space="preserve"> </w:t>
      </w:r>
      <w:r w:rsidR="00BC07E8" w:rsidRPr="00EC4DE3">
        <w:rPr>
          <w:rFonts w:cs="Arial"/>
          <w:sz w:val="18"/>
          <w:szCs w:val="18"/>
          <w:u w:val="single"/>
        </w:rPr>
        <w:t xml:space="preserve">     </w:t>
      </w:r>
      <w:r w:rsidR="00376AEA">
        <w:rPr>
          <w:rFonts w:cs="Arial"/>
          <w:sz w:val="18"/>
          <w:szCs w:val="18"/>
          <w:u w:val="single"/>
        </w:rPr>
        <w:t>LUIS FERNANDO LINARES</w:t>
      </w:r>
      <w:r w:rsidR="00BC07E8" w:rsidRPr="00EC4DE3">
        <w:rPr>
          <w:rFonts w:cs="Arial"/>
          <w:sz w:val="18"/>
          <w:szCs w:val="18"/>
          <w:u w:val="single"/>
        </w:rPr>
        <w:t xml:space="preserve">  </w:t>
      </w:r>
      <w:r w:rsidR="00BC07E8" w:rsidRPr="00EC4DE3">
        <w:rPr>
          <w:rFonts w:cs="Arial"/>
          <w:b/>
          <w:bCs/>
          <w:sz w:val="18"/>
          <w:szCs w:val="18"/>
        </w:rPr>
        <w:t xml:space="preserve">Cargo o </w:t>
      </w:r>
      <w:r w:rsidRPr="00EC4DE3">
        <w:rPr>
          <w:rFonts w:cs="Arial"/>
          <w:b/>
          <w:bCs/>
          <w:sz w:val="18"/>
          <w:szCs w:val="18"/>
        </w:rPr>
        <w:t>No. de Contrato:</w:t>
      </w:r>
      <w:r w:rsidR="00BC07E8" w:rsidRPr="00EC4DE3">
        <w:rPr>
          <w:rFonts w:cs="Arial"/>
          <w:sz w:val="18"/>
          <w:szCs w:val="18"/>
          <w:u w:val="single"/>
        </w:rPr>
        <w:t xml:space="preserve">     </w:t>
      </w:r>
      <w:r w:rsidR="00376AEA">
        <w:rPr>
          <w:rFonts w:cs="Arial"/>
          <w:sz w:val="18"/>
          <w:szCs w:val="18"/>
          <w:u w:val="single"/>
        </w:rPr>
        <w:t>CONTRATISTA</w:t>
      </w:r>
      <w:r w:rsidRPr="00EC4DE3">
        <w:rPr>
          <w:rFonts w:cs="Arial"/>
          <w:sz w:val="18"/>
          <w:szCs w:val="18"/>
          <w:u w:val="single"/>
        </w:rPr>
        <w:t xml:space="preserve">  </w:t>
      </w:r>
      <w:r w:rsidR="00BC07E8" w:rsidRPr="00EC4DE3">
        <w:rPr>
          <w:rFonts w:cs="Arial"/>
          <w:sz w:val="18"/>
          <w:szCs w:val="18"/>
          <w:u w:val="single"/>
        </w:rPr>
        <w:t xml:space="preserve">  </w:t>
      </w:r>
      <w:r w:rsidRPr="00EC4DE3">
        <w:rPr>
          <w:rFonts w:cs="Arial"/>
          <w:b/>
          <w:bCs/>
          <w:sz w:val="18"/>
          <w:szCs w:val="18"/>
        </w:rPr>
        <w:t>Firma:</w:t>
      </w:r>
      <w:r w:rsidR="00CC1F1A">
        <w:rPr>
          <w:rFonts w:cs="Arial"/>
          <w:b/>
          <w:bCs/>
          <w:sz w:val="18"/>
          <w:szCs w:val="18"/>
        </w:rPr>
        <w:t xml:space="preserve"> </w:t>
      </w:r>
      <w:r w:rsidR="00CC1F1A" w:rsidRPr="00CC1F1A">
        <w:rPr>
          <w:rFonts w:cs="Arial"/>
          <w:bCs/>
          <w:sz w:val="18"/>
          <w:szCs w:val="18"/>
          <w:u w:val="single"/>
        </w:rPr>
        <w:t>ORIGINAL FIRMADO</w:t>
      </w:r>
      <w:r w:rsidR="00080A4C" w:rsidRPr="00EC4DE3">
        <w:rPr>
          <w:rFonts w:cs="Arial"/>
          <w:sz w:val="18"/>
          <w:szCs w:val="18"/>
        </w:rPr>
        <w:t xml:space="preserve">              </w:t>
      </w:r>
      <w:r w:rsidR="00BC07E8" w:rsidRPr="00EC4DE3">
        <w:rPr>
          <w:rFonts w:cs="Arial"/>
          <w:sz w:val="18"/>
          <w:szCs w:val="18"/>
          <w:u w:val="single"/>
        </w:rPr>
        <w:t xml:space="preserve">      </w:t>
      </w:r>
      <w:r w:rsidR="00080A4C" w:rsidRPr="00EC4DE3">
        <w:rPr>
          <w:rFonts w:cs="Arial"/>
          <w:noProof/>
          <w:u w:val="single"/>
          <w:lang w:val="es-CO" w:eastAsia="es-CO"/>
        </w:rPr>
        <w:t xml:space="preserve"> </w:t>
      </w:r>
    </w:p>
    <w:p w14:paraId="464D6281" w14:textId="77777777" w:rsidR="00CC78D6" w:rsidRPr="00F33CAB" w:rsidRDefault="00CC78D6" w:rsidP="00021F9B">
      <w:pPr>
        <w:rPr>
          <w:rFonts w:cs="Arial"/>
          <w:sz w:val="16"/>
          <w:szCs w:val="16"/>
        </w:rPr>
      </w:pPr>
      <w:r w:rsidRPr="00EC4DE3">
        <w:t xml:space="preserve">              </w:t>
      </w:r>
      <w:r w:rsidR="00F33CAB" w:rsidRPr="00EC4DE3">
        <w:t xml:space="preserve">      </w:t>
      </w:r>
      <w:r w:rsidRPr="00EC4DE3">
        <w:t xml:space="preserve"> </w:t>
      </w:r>
      <w:r w:rsidRPr="00EC4DE3">
        <w:rPr>
          <w:sz w:val="16"/>
          <w:szCs w:val="16"/>
        </w:rPr>
        <w:t>(</w:t>
      </w:r>
      <w:r w:rsidR="00792EA1" w:rsidRPr="00EC4DE3">
        <w:rPr>
          <w:sz w:val="16"/>
          <w:szCs w:val="16"/>
        </w:rPr>
        <w:t>C</w:t>
      </w:r>
      <w:r w:rsidRPr="00EC4DE3">
        <w:rPr>
          <w:sz w:val="16"/>
          <w:szCs w:val="16"/>
        </w:rPr>
        <w:t>omponente gestión social)</w:t>
      </w:r>
      <w:r w:rsidR="00E22B5F" w:rsidRPr="00F33CAB">
        <w:rPr>
          <w:sz w:val="16"/>
          <w:szCs w:val="16"/>
        </w:rPr>
        <w:t xml:space="preserve"> </w:t>
      </w:r>
    </w:p>
    <w:p w14:paraId="21C8CD5A" w14:textId="25CF54ED" w:rsidR="00C14237" w:rsidRDefault="00C14237" w:rsidP="00021F9B">
      <w:pPr>
        <w:rPr>
          <w:rFonts w:cs="Arial"/>
          <w:b/>
          <w:sz w:val="18"/>
          <w:szCs w:val="18"/>
        </w:rPr>
      </w:pPr>
    </w:p>
    <w:p w14:paraId="14D3B794" w14:textId="77777777" w:rsidR="00376AEA" w:rsidRPr="00EC4DE3" w:rsidRDefault="00376AEA" w:rsidP="00376AEA">
      <w:pPr>
        <w:rPr>
          <w:rFonts w:cs="Arial"/>
          <w:sz w:val="16"/>
          <w:szCs w:val="16"/>
        </w:rPr>
      </w:pPr>
    </w:p>
    <w:p w14:paraId="1936774B" w14:textId="7D6A09D5" w:rsidR="00376AEA" w:rsidRPr="00EC4DE3" w:rsidRDefault="00376AEA" w:rsidP="00376AEA">
      <w:pPr>
        <w:rPr>
          <w:rFonts w:cs="Arial"/>
          <w:sz w:val="18"/>
          <w:szCs w:val="18"/>
          <w:u w:val="single"/>
        </w:rPr>
      </w:pPr>
      <w:r w:rsidRPr="00EC4DE3">
        <w:rPr>
          <w:rFonts w:cs="Arial"/>
          <w:b/>
          <w:bCs/>
          <w:sz w:val="18"/>
          <w:szCs w:val="18"/>
        </w:rPr>
        <w:t>Nombre:</w:t>
      </w:r>
      <w:r w:rsidRPr="00EC4DE3">
        <w:rPr>
          <w:rFonts w:cs="Arial"/>
          <w:sz w:val="18"/>
          <w:szCs w:val="18"/>
        </w:rPr>
        <w:t xml:space="preserve"> </w:t>
      </w:r>
      <w:r w:rsidRPr="00EC4DE3">
        <w:rPr>
          <w:rFonts w:cs="Arial"/>
          <w:sz w:val="18"/>
          <w:szCs w:val="18"/>
          <w:u w:val="single"/>
        </w:rPr>
        <w:t xml:space="preserve">     </w:t>
      </w:r>
      <w:r>
        <w:rPr>
          <w:rFonts w:cs="Arial"/>
          <w:sz w:val="18"/>
          <w:szCs w:val="18"/>
          <w:u w:val="single"/>
        </w:rPr>
        <w:t>IRIS MAGNOLIA SERRANO</w:t>
      </w:r>
      <w:r w:rsidRPr="00EC4DE3">
        <w:rPr>
          <w:rFonts w:cs="Arial"/>
          <w:sz w:val="18"/>
          <w:szCs w:val="18"/>
          <w:u w:val="single"/>
        </w:rPr>
        <w:t xml:space="preserve">  </w:t>
      </w:r>
      <w:r w:rsidRPr="00EC4DE3">
        <w:rPr>
          <w:rFonts w:cs="Arial"/>
          <w:b/>
          <w:bCs/>
          <w:sz w:val="18"/>
          <w:szCs w:val="18"/>
        </w:rPr>
        <w:t>Cargo o No. de Contrato:</w:t>
      </w:r>
      <w:r w:rsidRPr="00EC4DE3">
        <w:rPr>
          <w:rFonts w:cs="Arial"/>
          <w:sz w:val="18"/>
          <w:szCs w:val="18"/>
          <w:u w:val="single"/>
        </w:rPr>
        <w:t xml:space="preserve">     </w:t>
      </w:r>
      <w:r>
        <w:rPr>
          <w:rFonts w:cs="Arial"/>
          <w:sz w:val="18"/>
          <w:szCs w:val="18"/>
          <w:u w:val="single"/>
        </w:rPr>
        <w:t>CONTRATISTA</w:t>
      </w:r>
      <w:r w:rsidRPr="00EC4DE3">
        <w:rPr>
          <w:rFonts w:cs="Arial"/>
          <w:sz w:val="18"/>
          <w:szCs w:val="18"/>
          <w:u w:val="single"/>
        </w:rPr>
        <w:t xml:space="preserve">    </w:t>
      </w:r>
      <w:r w:rsidRPr="00EC4DE3">
        <w:rPr>
          <w:rFonts w:cs="Arial"/>
          <w:b/>
          <w:bCs/>
          <w:sz w:val="18"/>
          <w:szCs w:val="18"/>
        </w:rPr>
        <w:t>Firma:</w:t>
      </w:r>
      <w:r w:rsidRPr="00EC4DE3">
        <w:rPr>
          <w:rFonts w:cs="Arial"/>
          <w:sz w:val="18"/>
          <w:szCs w:val="18"/>
        </w:rPr>
        <w:t xml:space="preserve"> </w:t>
      </w:r>
      <w:r w:rsidR="00CC1F1A" w:rsidRPr="00CC1F1A">
        <w:rPr>
          <w:rFonts w:cs="Arial"/>
          <w:bCs/>
          <w:sz w:val="18"/>
          <w:szCs w:val="18"/>
          <w:u w:val="single"/>
        </w:rPr>
        <w:t>ORIGINAL FIRMADO</w:t>
      </w:r>
      <w:r w:rsidRPr="00EC4DE3">
        <w:rPr>
          <w:rFonts w:cs="Arial"/>
          <w:sz w:val="18"/>
          <w:szCs w:val="18"/>
        </w:rPr>
        <w:t xml:space="preserve">             </w:t>
      </w:r>
      <w:r w:rsidRPr="00EC4DE3">
        <w:rPr>
          <w:rFonts w:cs="Arial"/>
          <w:sz w:val="18"/>
          <w:szCs w:val="18"/>
          <w:u w:val="single"/>
        </w:rPr>
        <w:t xml:space="preserve">      </w:t>
      </w:r>
      <w:r w:rsidRPr="00EC4DE3">
        <w:rPr>
          <w:rFonts w:cs="Arial"/>
          <w:noProof/>
          <w:u w:val="single"/>
          <w:lang w:val="es-CO" w:eastAsia="es-CO"/>
        </w:rPr>
        <w:t xml:space="preserve"> </w:t>
      </w:r>
    </w:p>
    <w:p w14:paraId="598B3982" w14:textId="77777777" w:rsidR="00376AEA" w:rsidRPr="00F33CAB" w:rsidRDefault="00376AEA" w:rsidP="00376AEA">
      <w:pPr>
        <w:rPr>
          <w:rFonts w:cs="Arial"/>
          <w:sz w:val="16"/>
          <w:szCs w:val="16"/>
        </w:rPr>
      </w:pPr>
      <w:r w:rsidRPr="00EC4DE3">
        <w:t xml:space="preserve">                     </w:t>
      </w:r>
      <w:r w:rsidRPr="00EC4DE3">
        <w:rPr>
          <w:sz w:val="16"/>
          <w:szCs w:val="16"/>
        </w:rPr>
        <w:t>(Componente gestión social)</w:t>
      </w:r>
      <w:r w:rsidRPr="00F33CAB">
        <w:rPr>
          <w:sz w:val="16"/>
          <w:szCs w:val="16"/>
        </w:rPr>
        <w:t xml:space="preserve"> </w:t>
      </w:r>
    </w:p>
    <w:p w14:paraId="1DF9D7AD" w14:textId="77777777" w:rsidR="00376AEA" w:rsidRDefault="00376AEA" w:rsidP="00021F9B">
      <w:pPr>
        <w:rPr>
          <w:rFonts w:cs="Arial"/>
          <w:b/>
          <w:sz w:val="18"/>
          <w:szCs w:val="18"/>
        </w:rPr>
      </w:pPr>
    </w:p>
    <w:p w14:paraId="2F7AAB0C" w14:textId="77777777" w:rsidR="00124642" w:rsidRDefault="00124642" w:rsidP="00021F9B">
      <w:pPr>
        <w:ind w:right="-92"/>
        <w:rPr>
          <w:rFonts w:cs="Arial"/>
          <w:i/>
          <w:color w:val="7F7F7F"/>
          <w:sz w:val="14"/>
          <w:szCs w:val="16"/>
        </w:rPr>
      </w:pPr>
      <w:r>
        <w:rPr>
          <w:rFonts w:cs="Arial"/>
          <w:i/>
          <w:color w:val="7F7F7F"/>
          <w:sz w:val="14"/>
          <w:szCs w:val="16"/>
        </w:rPr>
        <w:t>** Se incluye la totalidad de los participantes.</w:t>
      </w:r>
    </w:p>
    <w:p w14:paraId="1000AB6D" w14:textId="77777777" w:rsidR="00124642" w:rsidRDefault="00124642" w:rsidP="00021F9B">
      <w:pPr>
        <w:ind w:right="-92"/>
        <w:rPr>
          <w:rFonts w:cs="Arial"/>
          <w:i/>
          <w:color w:val="7F7F7F"/>
          <w:sz w:val="14"/>
          <w:szCs w:val="16"/>
        </w:rPr>
      </w:pPr>
    </w:p>
    <w:p w14:paraId="04BD33B1" w14:textId="77777777" w:rsidR="00124642" w:rsidRPr="00F066B1" w:rsidRDefault="00124642" w:rsidP="00021F9B">
      <w:pPr>
        <w:rPr>
          <w:rFonts w:cs="Arial"/>
          <w:sz w:val="18"/>
        </w:rPr>
      </w:pPr>
    </w:p>
    <w:sectPr w:rsidR="00124642" w:rsidRPr="00F066B1" w:rsidSect="00B00A66">
      <w:headerReference w:type="default" r:id="rId17"/>
      <w:footerReference w:type="default" r:id="rId18"/>
      <w:headerReference w:type="first" r:id="rId19"/>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7D466" w14:textId="77777777" w:rsidR="00BD04C4" w:rsidRDefault="00BD04C4">
      <w:r>
        <w:separator/>
      </w:r>
    </w:p>
  </w:endnote>
  <w:endnote w:type="continuationSeparator" w:id="0">
    <w:p w14:paraId="4E7D7365" w14:textId="77777777" w:rsidR="00BD04C4" w:rsidRDefault="00BD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C1C8" w14:textId="77777777" w:rsidR="00E50E7A" w:rsidRPr="007E27D8" w:rsidRDefault="00E50E7A"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9264" behindDoc="0" locked="0" layoutInCell="1" allowOverlap="1" wp14:anchorId="0660A025" wp14:editId="43EC6BE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982A" w14:textId="77777777" w:rsidR="00E50E7A" w:rsidRDefault="00E50E7A"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E50E7A" w:rsidRDefault="00E50E7A"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E50E7A" w:rsidRPr="007E27D8" w:rsidRDefault="00E50E7A"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E50E7A" w:rsidRDefault="00E50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25" id="_x0000_t202" coordsize="21600,21600" o:spt="202" path="m,l,21600r21600,l21600,xe">
              <v:stroke joinstyle="miter"/>
              <v:path gradientshapeok="t" o:connecttype="rect"/>
            </v:shapetype>
            <v:shape id="Text Box 4" o:spid="_x0000_s1028" type="#_x0000_t202" style="position:absolute;left:0;text-align:left;margin-left:422.45pt;margin-top:5.55pt;width:9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" stroked="f">
              <v:textbox>
                <w:txbxContent>
                  <w:p w14:paraId="0253982A" w14:textId="77777777" w:rsidR="005461C1" w:rsidRDefault="005461C1"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5461C1" w:rsidRDefault="005461C1"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5461C1" w:rsidRPr="007E27D8" w:rsidRDefault="005461C1"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5461C1" w:rsidRDefault="005461C1"/>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0" behindDoc="0" locked="0" layoutInCell="1" allowOverlap="1" wp14:anchorId="5FF378AB" wp14:editId="1A692179">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7C342" w14:textId="6E828133" w:rsidR="00E50E7A" w:rsidRDefault="00E50E7A"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78AB" id="Text Box 3" o:spid="_x0000_s1029" type="#_x0000_t202" style="position:absolute;left:0;text-align:left;margin-left:205.7pt;margin-top:6.3pt;width:101.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" stroked="f">
              <v:textbox>
                <w:txbxContent>
                  <w:p w14:paraId="4597C342" w14:textId="6E828133" w:rsidR="005461C1" w:rsidRDefault="005461C1"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4E35E145" wp14:editId="040FE465">
          <wp:extent cx="552450" cy="55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0F06FD49" w14:textId="77777777" w:rsidR="00E50E7A" w:rsidRDefault="00E50E7A"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1A2F9504" w14:textId="77777777" w:rsidR="00E50E7A" w:rsidRPr="007E27D8" w:rsidRDefault="00E50E7A" w:rsidP="00045A14">
    <w:pPr>
      <w:pStyle w:val="Piedepgina"/>
      <w:rPr>
        <w:rFonts w:ascii="Arial Narrow" w:hAnsi="Arial Narrow"/>
      </w:rPr>
    </w:pPr>
  </w:p>
  <w:p w14:paraId="2E747679" w14:textId="77777777" w:rsidR="00E50E7A" w:rsidRDefault="00E50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71A28" w14:textId="77777777" w:rsidR="00BD04C4" w:rsidRDefault="00BD04C4">
      <w:r>
        <w:separator/>
      </w:r>
    </w:p>
  </w:footnote>
  <w:footnote w:type="continuationSeparator" w:id="0">
    <w:p w14:paraId="0337CDD2" w14:textId="77777777" w:rsidR="00BD04C4" w:rsidRDefault="00BD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411E" w14:textId="77777777" w:rsidR="00E50E7A" w:rsidRDefault="00E50E7A">
    <w:pPr>
      <w:pStyle w:val="Encabezado"/>
      <w:rPr>
        <w:noProof/>
        <w:lang w:val="es-MX" w:eastAsia="es-MX"/>
      </w:rPr>
    </w:pPr>
    <w:r>
      <w:rPr>
        <w:noProof/>
        <w:lang w:eastAsia="es-CO"/>
      </w:rPr>
      <mc:AlternateContent>
        <mc:Choice Requires="wps">
          <w:drawing>
            <wp:anchor distT="0" distB="0" distL="114300" distR="114300" simplePos="0" relativeHeight="251657216" behindDoc="0" locked="0" layoutInCell="1" allowOverlap="1" wp14:anchorId="6BFEB876" wp14:editId="25F789C5">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738310B1" w14:textId="77777777" w:rsidR="00E50E7A" w:rsidRDefault="00E50E7A"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E50E7A" w:rsidRPr="00045A14" w:rsidRDefault="00E50E7A"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FEB876" id="_x0000_t202" coordsize="21600,21600" o:spt="202" path="m,l,21600r21600,l21600,xe">
              <v:stroke joinstyle="miter"/>
              <v:path gradientshapeok="t" o:connecttype="rect"/>
            </v:shapetype>
            <v:shape id="Cuadro de texto 3" o:spid="_x0000_s1027" type="#_x0000_t202" style="position:absolute;left:0;text-align:left;margin-left:107pt;margin-top:6.7pt;width:364.35pt;height:4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14:paraId="738310B1" w14:textId="77777777" w:rsidR="005461C1" w:rsidRDefault="005461C1"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5461C1" w:rsidRPr="00045A14" w:rsidRDefault="005461C1"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246D0AA2" wp14:editId="063DA7F2">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60781A4D" w14:textId="77777777" w:rsidR="00E50E7A" w:rsidRDefault="00E50E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E50E7A" w14:paraId="432E4DC0" w14:textId="77777777">
      <w:trPr>
        <w:cantSplit/>
        <w:trHeight w:val="411"/>
      </w:trPr>
      <w:tc>
        <w:tcPr>
          <w:tcW w:w="2905" w:type="dxa"/>
          <w:vMerge w:val="restart"/>
        </w:tcPr>
        <w:p w14:paraId="0A54BA48" w14:textId="77777777" w:rsidR="00E50E7A" w:rsidRDefault="00E50E7A">
          <w:pPr>
            <w:pStyle w:val="Encabezado"/>
          </w:pPr>
          <w:r>
            <w:rPr>
              <w:noProof/>
              <w:lang w:eastAsia="es-CO"/>
            </w:rPr>
            <w:drawing>
              <wp:anchor distT="0" distB="0" distL="114300" distR="114300" simplePos="0" relativeHeight="251656192" behindDoc="0" locked="0" layoutInCell="0" allowOverlap="1" wp14:anchorId="70B99F60" wp14:editId="1C2417EB">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6F7B085D" w14:textId="77777777" w:rsidR="00E50E7A" w:rsidRDefault="00E50E7A">
          <w:pPr>
            <w:pStyle w:val="Encabezado"/>
            <w:jc w:val="center"/>
            <w:rPr>
              <w:b/>
              <w:sz w:val="22"/>
            </w:rPr>
          </w:pPr>
          <w:r>
            <w:rPr>
              <w:b/>
              <w:sz w:val="22"/>
            </w:rPr>
            <w:t>INFORME  DE SUPERVISIÓN Y CONTROL</w:t>
          </w:r>
        </w:p>
      </w:tc>
      <w:tc>
        <w:tcPr>
          <w:tcW w:w="2670" w:type="dxa"/>
          <w:vAlign w:val="center"/>
        </w:tcPr>
        <w:p w14:paraId="5DFCB811" w14:textId="77777777" w:rsidR="00E50E7A" w:rsidRDefault="00E50E7A">
          <w:pPr>
            <w:pStyle w:val="Encabezado"/>
            <w:jc w:val="center"/>
            <w:rPr>
              <w:b/>
              <w:lang w:val="en-US"/>
            </w:rPr>
          </w:pPr>
          <w:r>
            <w:rPr>
              <w:b/>
              <w:lang w:val="en-US"/>
            </w:rPr>
            <w:t>SC-SC-IN-001</w:t>
          </w:r>
        </w:p>
      </w:tc>
    </w:tr>
    <w:tr w:rsidR="00E50E7A" w14:paraId="13513110" w14:textId="77777777">
      <w:trPr>
        <w:cantSplit/>
        <w:trHeight w:val="419"/>
      </w:trPr>
      <w:tc>
        <w:tcPr>
          <w:tcW w:w="2905" w:type="dxa"/>
          <w:vMerge/>
        </w:tcPr>
        <w:p w14:paraId="626995F7" w14:textId="77777777" w:rsidR="00E50E7A" w:rsidRDefault="00E50E7A">
          <w:pPr>
            <w:pStyle w:val="Encabezado"/>
            <w:rPr>
              <w:lang w:val="en-US"/>
            </w:rPr>
          </w:pPr>
        </w:p>
      </w:tc>
      <w:tc>
        <w:tcPr>
          <w:tcW w:w="2435" w:type="dxa"/>
          <w:vAlign w:val="center"/>
        </w:tcPr>
        <w:p w14:paraId="07AB0F0F" w14:textId="77777777" w:rsidR="00E50E7A" w:rsidRDefault="00E50E7A">
          <w:pPr>
            <w:pStyle w:val="Encabezado"/>
            <w:jc w:val="center"/>
            <w:rPr>
              <w:b/>
            </w:rPr>
          </w:pPr>
          <w:r>
            <w:rPr>
              <w:b/>
            </w:rPr>
            <w:t>VERSIÓN  01</w:t>
          </w:r>
        </w:p>
      </w:tc>
      <w:tc>
        <w:tcPr>
          <w:tcW w:w="2670" w:type="dxa"/>
          <w:vAlign w:val="center"/>
        </w:tcPr>
        <w:p w14:paraId="486D5C42" w14:textId="77777777" w:rsidR="00E50E7A" w:rsidRDefault="00E50E7A">
          <w:pPr>
            <w:pStyle w:val="Encabezado"/>
            <w:jc w:val="center"/>
            <w:rPr>
              <w:b/>
            </w:rPr>
          </w:pPr>
          <w:r>
            <w:rPr>
              <w:b/>
            </w:rPr>
            <w:t>12/10/04</w:t>
          </w:r>
        </w:p>
      </w:tc>
      <w:tc>
        <w:tcPr>
          <w:tcW w:w="2670" w:type="dxa"/>
          <w:vAlign w:val="center"/>
        </w:tcPr>
        <w:p w14:paraId="26793774" w14:textId="77777777" w:rsidR="00E50E7A" w:rsidRDefault="00E50E7A">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22</w:t>
          </w:r>
          <w:r>
            <w:rPr>
              <w:b/>
            </w:rPr>
            <w:fldChar w:fldCharType="end"/>
          </w:r>
        </w:p>
      </w:tc>
    </w:tr>
  </w:tbl>
  <w:p w14:paraId="2CD3F713" w14:textId="77777777" w:rsidR="00E50E7A" w:rsidRDefault="00E50E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9898BD"/>
    <w:multiLevelType w:val="hybridMultilevel"/>
    <w:tmpl w:val="F94470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B216D"/>
    <w:multiLevelType w:val="hybridMultilevel"/>
    <w:tmpl w:val="FB824ABC"/>
    <w:styleLink w:val="WW8Num20"/>
    <w:lvl w:ilvl="0" w:tplc="19426F76">
      <w:numFmt w:val="bullet"/>
      <w:lvlText w:val=""/>
      <w:lvlJc w:val="left"/>
      <w:rPr>
        <w:rFonts w:ascii="Wingdings" w:hAnsi="Wingdings"/>
      </w:rPr>
    </w:lvl>
    <w:lvl w:ilvl="1" w:tplc="7D3A76B6">
      <w:numFmt w:val="bullet"/>
      <w:lvlText w:val="o"/>
      <w:lvlJc w:val="left"/>
      <w:rPr>
        <w:rFonts w:ascii="Courier New" w:hAnsi="Courier New" w:cs="Courier New"/>
      </w:rPr>
    </w:lvl>
    <w:lvl w:ilvl="2" w:tplc="BDBEB16C">
      <w:numFmt w:val="bullet"/>
      <w:lvlText w:val=""/>
      <w:lvlJc w:val="left"/>
      <w:rPr>
        <w:rFonts w:ascii="Wingdings" w:hAnsi="Wingdings"/>
      </w:rPr>
    </w:lvl>
    <w:lvl w:ilvl="3" w:tplc="1DB64DC8">
      <w:numFmt w:val="bullet"/>
      <w:lvlText w:val=""/>
      <w:lvlJc w:val="left"/>
      <w:rPr>
        <w:rFonts w:ascii="Symbol" w:hAnsi="Symbol"/>
      </w:rPr>
    </w:lvl>
    <w:lvl w:ilvl="4" w:tplc="6CDEE7BE">
      <w:numFmt w:val="bullet"/>
      <w:lvlText w:val="o"/>
      <w:lvlJc w:val="left"/>
      <w:rPr>
        <w:rFonts w:ascii="Courier New" w:hAnsi="Courier New" w:cs="Courier New"/>
      </w:rPr>
    </w:lvl>
    <w:lvl w:ilvl="5" w:tplc="EEFA8B70">
      <w:numFmt w:val="bullet"/>
      <w:lvlText w:val=""/>
      <w:lvlJc w:val="left"/>
      <w:rPr>
        <w:rFonts w:ascii="Wingdings" w:hAnsi="Wingdings"/>
      </w:rPr>
    </w:lvl>
    <w:lvl w:ilvl="6" w:tplc="B58C3E2C">
      <w:numFmt w:val="bullet"/>
      <w:lvlText w:val=""/>
      <w:lvlJc w:val="left"/>
      <w:rPr>
        <w:rFonts w:ascii="Symbol" w:hAnsi="Symbol"/>
      </w:rPr>
    </w:lvl>
    <w:lvl w:ilvl="7" w:tplc="9E7C7C52">
      <w:numFmt w:val="bullet"/>
      <w:lvlText w:val="o"/>
      <w:lvlJc w:val="left"/>
      <w:rPr>
        <w:rFonts w:ascii="Courier New" w:hAnsi="Courier New" w:cs="Courier New"/>
      </w:rPr>
    </w:lvl>
    <w:lvl w:ilvl="8" w:tplc="B3A8BBEE">
      <w:numFmt w:val="bullet"/>
      <w:lvlText w:val=""/>
      <w:lvlJc w:val="left"/>
      <w:rPr>
        <w:rFonts w:ascii="Wingdings" w:hAnsi="Wingdings"/>
      </w:rPr>
    </w:lvl>
  </w:abstractNum>
  <w:abstractNum w:abstractNumId="2" w15:restartNumberingAfterBreak="0">
    <w:nsid w:val="0AD46A64"/>
    <w:multiLevelType w:val="hybridMultilevel"/>
    <w:tmpl w:val="CBFB3B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395188"/>
    <w:multiLevelType w:val="multilevel"/>
    <w:tmpl w:val="4014CE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506"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CDC5A12"/>
    <w:multiLevelType w:val="hybridMultilevel"/>
    <w:tmpl w:val="CDF60A8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B342198"/>
    <w:multiLevelType w:val="hybridMultilevel"/>
    <w:tmpl w:val="EE2243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E7E45DE"/>
    <w:multiLevelType w:val="hybridMultilevel"/>
    <w:tmpl w:val="3A7ADDA6"/>
    <w:styleLink w:val="WW8Num14"/>
    <w:lvl w:ilvl="0" w:tplc="CF14ED7C">
      <w:numFmt w:val="bullet"/>
      <w:lvlText w:val=""/>
      <w:lvlJc w:val="left"/>
      <w:rPr>
        <w:rFonts w:ascii="Wingdings" w:hAnsi="Wingdings"/>
        <w:color w:val="000000"/>
      </w:rPr>
    </w:lvl>
    <w:lvl w:ilvl="1" w:tplc="62A0231A">
      <w:numFmt w:val="bullet"/>
      <w:lvlText w:val="o"/>
      <w:lvlJc w:val="left"/>
      <w:rPr>
        <w:rFonts w:ascii="Courier New" w:hAnsi="Courier New" w:cs="Courier New"/>
      </w:rPr>
    </w:lvl>
    <w:lvl w:ilvl="2" w:tplc="E3DACF42">
      <w:numFmt w:val="bullet"/>
      <w:lvlText w:val=""/>
      <w:lvlJc w:val="left"/>
      <w:rPr>
        <w:rFonts w:ascii="Wingdings" w:hAnsi="Wingdings"/>
      </w:rPr>
    </w:lvl>
    <w:lvl w:ilvl="3" w:tplc="D1F4F844">
      <w:numFmt w:val="bullet"/>
      <w:lvlText w:val=""/>
      <w:lvlJc w:val="left"/>
      <w:rPr>
        <w:rFonts w:ascii="Symbol" w:hAnsi="Symbol"/>
      </w:rPr>
    </w:lvl>
    <w:lvl w:ilvl="4" w:tplc="0C3004F0">
      <w:numFmt w:val="bullet"/>
      <w:lvlText w:val="o"/>
      <w:lvlJc w:val="left"/>
      <w:rPr>
        <w:rFonts w:ascii="Courier New" w:hAnsi="Courier New" w:cs="Courier New"/>
      </w:rPr>
    </w:lvl>
    <w:lvl w:ilvl="5" w:tplc="A57C05EC">
      <w:numFmt w:val="bullet"/>
      <w:lvlText w:val=""/>
      <w:lvlJc w:val="left"/>
      <w:rPr>
        <w:rFonts w:ascii="Wingdings" w:hAnsi="Wingdings"/>
      </w:rPr>
    </w:lvl>
    <w:lvl w:ilvl="6" w:tplc="88CC6F1C">
      <w:numFmt w:val="bullet"/>
      <w:lvlText w:val=""/>
      <w:lvlJc w:val="left"/>
      <w:rPr>
        <w:rFonts w:ascii="Symbol" w:hAnsi="Symbol"/>
      </w:rPr>
    </w:lvl>
    <w:lvl w:ilvl="7" w:tplc="16AC49DC">
      <w:numFmt w:val="bullet"/>
      <w:lvlText w:val="o"/>
      <w:lvlJc w:val="left"/>
      <w:rPr>
        <w:rFonts w:ascii="Courier New" w:hAnsi="Courier New" w:cs="Courier New"/>
      </w:rPr>
    </w:lvl>
    <w:lvl w:ilvl="8" w:tplc="DC16CF1A">
      <w:numFmt w:val="bullet"/>
      <w:lvlText w:val=""/>
      <w:lvlJc w:val="left"/>
      <w:rPr>
        <w:rFonts w:ascii="Wingdings" w:hAnsi="Wingdings"/>
      </w:rPr>
    </w:lvl>
  </w:abstractNum>
  <w:abstractNum w:abstractNumId="7" w15:restartNumberingAfterBreak="0">
    <w:nsid w:val="33E16CA8"/>
    <w:multiLevelType w:val="hybridMultilevel"/>
    <w:tmpl w:val="1F208B30"/>
    <w:lvl w:ilvl="0" w:tplc="108E772E">
      <w:start w:val="1"/>
      <w:numFmt w:val="bullet"/>
      <w:pStyle w:val="Vietas"/>
      <w:lvlText w:val=""/>
      <w:lvlJc w:val="left"/>
      <w:pPr>
        <w:ind w:left="1069" w:hanging="360"/>
      </w:pPr>
      <w:rPr>
        <w:rFonts w:ascii="Symbol" w:hAnsi="Symbol" w:hint="default"/>
        <w:color w:val="auto"/>
        <w:sz w:val="20"/>
        <w:szCs w:val="20"/>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15:restartNumberingAfterBreak="0">
    <w:nsid w:val="37520936"/>
    <w:multiLevelType w:val="hybridMultilevel"/>
    <w:tmpl w:val="22EC2C0C"/>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3E284B41"/>
    <w:multiLevelType w:val="hybridMultilevel"/>
    <w:tmpl w:val="0F629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CF204B"/>
    <w:multiLevelType w:val="multilevel"/>
    <w:tmpl w:val="46B0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87443"/>
    <w:multiLevelType w:val="hybridMultilevel"/>
    <w:tmpl w:val="1960D19A"/>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27122B1"/>
    <w:multiLevelType w:val="multilevel"/>
    <w:tmpl w:val="1DDA7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345968"/>
    <w:multiLevelType w:val="hybridMultilevel"/>
    <w:tmpl w:val="BFEC3A9C"/>
    <w:lvl w:ilvl="0" w:tplc="BBE4A05A">
      <w:start w:val="1"/>
      <w:numFmt w:val="bullet"/>
      <w:pStyle w:val="NormalconVieta"/>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4FD56704"/>
    <w:multiLevelType w:val="hybridMultilevel"/>
    <w:tmpl w:val="F4F4D7F0"/>
    <w:styleLink w:val="WW8Num13"/>
    <w:lvl w:ilvl="0" w:tplc="533A2D8E">
      <w:numFmt w:val="decimal"/>
      <w:lvlText w:val=""/>
      <w:lvlJc w:val="left"/>
    </w:lvl>
    <w:lvl w:ilvl="1" w:tplc="F7262420">
      <w:numFmt w:val="decimal"/>
      <w:lvlText w:val=""/>
      <w:lvlJc w:val="left"/>
    </w:lvl>
    <w:lvl w:ilvl="2" w:tplc="37E6E2B0">
      <w:numFmt w:val="decimal"/>
      <w:lvlText w:val=""/>
      <w:lvlJc w:val="left"/>
    </w:lvl>
    <w:lvl w:ilvl="3" w:tplc="3A6C9872">
      <w:numFmt w:val="decimal"/>
      <w:lvlText w:val=""/>
      <w:lvlJc w:val="left"/>
    </w:lvl>
    <w:lvl w:ilvl="4" w:tplc="D514F702">
      <w:numFmt w:val="decimal"/>
      <w:lvlText w:val=""/>
      <w:lvlJc w:val="left"/>
    </w:lvl>
    <w:lvl w:ilvl="5" w:tplc="D152F1D2">
      <w:numFmt w:val="decimal"/>
      <w:lvlText w:val=""/>
      <w:lvlJc w:val="left"/>
    </w:lvl>
    <w:lvl w:ilvl="6" w:tplc="961AFA5A">
      <w:numFmt w:val="decimal"/>
      <w:lvlText w:val=""/>
      <w:lvlJc w:val="left"/>
    </w:lvl>
    <w:lvl w:ilvl="7" w:tplc="D3BEA50E">
      <w:numFmt w:val="decimal"/>
      <w:lvlText w:val=""/>
      <w:lvlJc w:val="left"/>
    </w:lvl>
    <w:lvl w:ilvl="8" w:tplc="A264666A">
      <w:numFmt w:val="decimal"/>
      <w:lvlText w:val=""/>
      <w:lvlJc w:val="left"/>
    </w:lvl>
  </w:abstractNum>
  <w:abstractNum w:abstractNumId="15" w15:restartNumberingAfterBreak="0">
    <w:nsid w:val="526A64C6"/>
    <w:multiLevelType w:val="hybridMultilevel"/>
    <w:tmpl w:val="900A783A"/>
    <w:styleLink w:val="WW8Num35"/>
    <w:lvl w:ilvl="0" w:tplc="16065F5A">
      <w:numFmt w:val="decimal"/>
      <w:lvlText w:val=""/>
      <w:lvlJc w:val="left"/>
    </w:lvl>
    <w:lvl w:ilvl="1" w:tplc="5F34ACC8">
      <w:numFmt w:val="decimal"/>
      <w:lvlText w:val=""/>
      <w:lvlJc w:val="left"/>
    </w:lvl>
    <w:lvl w:ilvl="2" w:tplc="17B2802C">
      <w:numFmt w:val="decimal"/>
      <w:lvlText w:val=""/>
      <w:lvlJc w:val="left"/>
    </w:lvl>
    <w:lvl w:ilvl="3" w:tplc="A1BAC43C">
      <w:numFmt w:val="decimal"/>
      <w:lvlText w:val=""/>
      <w:lvlJc w:val="left"/>
    </w:lvl>
    <w:lvl w:ilvl="4" w:tplc="B400D85C">
      <w:numFmt w:val="decimal"/>
      <w:lvlText w:val=""/>
      <w:lvlJc w:val="left"/>
    </w:lvl>
    <w:lvl w:ilvl="5" w:tplc="C7721B7C">
      <w:numFmt w:val="decimal"/>
      <w:lvlText w:val=""/>
      <w:lvlJc w:val="left"/>
    </w:lvl>
    <w:lvl w:ilvl="6" w:tplc="A8B6C508">
      <w:numFmt w:val="decimal"/>
      <w:lvlText w:val=""/>
      <w:lvlJc w:val="left"/>
    </w:lvl>
    <w:lvl w:ilvl="7" w:tplc="6EF64C94">
      <w:numFmt w:val="decimal"/>
      <w:lvlText w:val=""/>
      <w:lvlJc w:val="left"/>
    </w:lvl>
    <w:lvl w:ilvl="8" w:tplc="190E7718">
      <w:numFmt w:val="decimal"/>
      <w:lvlText w:val=""/>
      <w:lvlJc w:val="left"/>
    </w:lvl>
  </w:abstractNum>
  <w:abstractNum w:abstractNumId="16" w15:restartNumberingAfterBreak="0">
    <w:nsid w:val="572446E0"/>
    <w:multiLevelType w:val="hybridMultilevel"/>
    <w:tmpl w:val="249E0A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C4206F4"/>
    <w:multiLevelType w:val="hybridMultilevel"/>
    <w:tmpl w:val="FC8E6F6E"/>
    <w:styleLink w:val="WWNum22"/>
    <w:lvl w:ilvl="0" w:tplc="72EC3AB0">
      <w:start w:val="1"/>
      <w:numFmt w:val="decimal"/>
      <w:lvlText w:val="%1."/>
      <w:lvlJc w:val="left"/>
      <w:pPr>
        <w:ind w:left="720" w:hanging="360"/>
      </w:pPr>
    </w:lvl>
    <w:lvl w:ilvl="1" w:tplc="F1E6C4A4">
      <w:start w:val="1"/>
      <w:numFmt w:val="lowerLetter"/>
      <w:lvlText w:val="%2."/>
      <w:lvlJc w:val="left"/>
      <w:pPr>
        <w:ind w:left="1440" w:hanging="360"/>
      </w:pPr>
    </w:lvl>
    <w:lvl w:ilvl="2" w:tplc="8006C4A8">
      <w:start w:val="1"/>
      <w:numFmt w:val="lowerRoman"/>
      <w:lvlText w:val="%3."/>
      <w:lvlJc w:val="right"/>
      <w:pPr>
        <w:ind w:left="2160" w:hanging="180"/>
      </w:pPr>
    </w:lvl>
    <w:lvl w:ilvl="3" w:tplc="1972A2B0">
      <w:start w:val="1"/>
      <w:numFmt w:val="decimal"/>
      <w:lvlText w:val="%4."/>
      <w:lvlJc w:val="left"/>
      <w:pPr>
        <w:ind w:left="2880" w:hanging="360"/>
      </w:pPr>
    </w:lvl>
    <w:lvl w:ilvl="4" w:tplc="AB4AB6C0">
      <w:start w:val="1"/>
      <w:numFmt w:val="lowerLetter"/>
      <w:lvlText w:val="%5."/>
      <w:lvlJc w:val="left"/>
      <w:pPr>
        <w:ind w:left="3600" w:hanging="360"/>
      </w:pPr>
    </w:lvl>
    <w:lvl w:ilvl="5" w:tplc="6538864C">
      <w:start w:val="1"/>
      <w:numFmt w:val="lowerRoman"/>
      <w:lvlText w:val="%6."/>
      <w:lvlJc w:val="right"/>
      <w:pPr>
        <w:ind w:left="4320" w:hanging="180"/>
      </w:pPr>
    </w:lvl>
    <w:lvl w:ilvl="6" w:tplc="B03427CE">
      <w:start w:val="1"/>
      <w:numFmt w:val="decimal"/>
      <w:lvlText w:val="%7."/>
      <w:lvlJc w:val="left"/>
      <w:pPr>
        <w:ind w:left="5040" w:hanging="360"/>
      </w:pPr>
    </w:lvl>
    <w:lvl w:ilvl="7" w:tplc="750E19D2">
      <w:start w:val="1"/>
      <w:numFmt w:val="lowerLetter"/>
      <w:lvlText w:val="%8."/>
      <w:lvlJc w:val="left"/>
      <w:pPr>
        <w:ind w:left="5760" w:hanging="360"/>
      </w:pPr>
    </w:lvl>
    <w:lvl w:ilvl="8" w:tplc="CFFCAEF4">
      <w:start w:val="1"/>
      <w:numFmt w:val="lowerRoman"/>
      <w:lvlText w:val="%9."/>
      <w:lvlJc w:val="right"/>
      <w:pPr>
        <w:ind w:left="6480" w:hanging="180"/>
      </w:pPr>
    </w:lvl>
  </w:abstractNum>
  <w:abstractNum w:abstractNumId="18" w15:restartNumberingAfterBreak="0">
    <w:nsid w:val="624426C4"/>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4974"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3212719"/>
    <w:multiLevelType w:val="hybridMultilevel"/>
    <w:tmpl w:val="2A06B1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FDE675C"/>
    <w:multiLevelType w:val="hybridMultilevel"/>
    <w:tmpl w:val="44189D74"/>
    <w:styleLink w:val="WW8Num17"/>
    <w:lvl w:ilvl="0" w:tplc="9E9E8ED4">
      <w:numFmt w:val="decimal"/>
      <w:lvlText w:val=""/>
      <w:lvlJc w:val="left"/>
    </w:lvl>
    <w:lvl w:ilvl="1" w:tplc="DF60F8C8">
      <w:numFmt w:val="decimal"/>
      <w:lvlText w:val=""/>
      <w:lvlJc w:val="left"/>
    </w:lvl>
    <w:lvl w:ilvl="2" w:tplc="A51EF40A">
      <w:numFmt w:val="decimal"/>
      <w:lvlText w:val=""/>
      <w:lvlJc w:val="left"/>
    </w:lvl>
    <w:lvl w:ilvl="3" w:tplc="E2C08DC8">
      <w:numFmt w:val="decimal"/>
      <w:lvlText w:val=""/>
      <w:lvlJc w:val="left"/>
    </w:lvl>
    <w:lvl w:ilvl="4" w:tplc="B720F570">
      <w:numFmt w:val="decimal"/>
      <w:lvlText w:val=""/>
      <w:lvlJc w:val="left"/>
    </w:lvl>
    <w:lvl w:ilvl="5" w:tplc="73B20BB8">
      <w:numFmt w:val="decimal"/>
      <w:lvlText w:val=""/>
      <w:lvlJc w:val="left"/>
    </w:lvl>
    <w:lvl w:ilvl="6" w:tplc="DE6C9790">
      <w:numFmt w:val="decimal"/>
      <w:lvlText w:val=""/>
      <w:lvlJc w:val="left"/>
    </w:lvl>
    <w:lvl w:ilvl="7" w:tplc="D6E00108">
      <w:numFmt w:val="decimal"/>
      <w:lvlText w:val=""/>
      <w:lvlJc w:val="left"/>
    </w:lvl>
    <w:lvl w:ilvl="8" w:tplc="CA629642">
      <w:numFmt w:val="decimal"/>
      <w:lvlText w:val=""/>
      <w:lvlJc w:val="left"/>
    </w:lvl>
  </w:abstractNum>
  <w:abstractNum w:abstractNumId="21" w15:restartNumberingAfterBreak="0">
    <w:nsid w:val="76ED3F0E"/>
    <w:multiLevelType w:val="hybridMultilevel"/>
    <w:tmpl w:val="B630F338"/>
    <w:lvl w:ilvl="0" w:tplc="E75A291E">
      <w:start w:val="4"/>
      <w:numFmt w:val="decimal"/>
      <w:pStyle w:val="TITULO2"/>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2" w15:restartNumberingAfterBreak="0">
    <w:nsid w:val="79004262"/>
    <w:multiLevelType w:val="hybridMultilevel"/>
    <w:tmpl w:val="A8AEA3F4"/>
    <w:lvl w:ilvl="0" w:tplc="31FAD1A0">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AC93FC4"/>
    <w:multiLevelType w:val="hybridMultilevel"/>
    <w:tmpl w:val="3070BE1E"/>
    <w:lvl w:ilvl="0" w:tplc="F936327C">
      <w:start w:val="1"/>
      <w:numFmt w:val="decimal"/>
      <w:pStyle w:val="Tabla"/>
      <w:lvlText w:val="%1. "/>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AFF6CCB"/>
    <w:multiLevelType w:val="multilevel"/>
    <w:tmpl w:val="F6CA5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Narrow" w:hAnsi="Arial Narrow" w:hint="default"/>
        <w:b/>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8"/>
  </w:num>
  <w:num w:numId="4">
    <w:abstractNumId w:val="14"/>
  </w:num>
  <w:num w:numId="5">
    <w:abstractNumId w:val="1"/>
  </w:num>
  <w:num w:numId="6">
    <w:abstractNumId w:val="15"/>
  </w:num>
  <w:num w:numId="7">
    <w:abstractNumId w:val="6"/>
  </w:num>
  <w:num w:numId="8">
    <w:abstractNumId w:val="23"/>
  </w:num>
  <w:num w:numId="9">
    <w:abstractNumId w:val="20"/>
  </w:num>
  <w:num w:numId="10">
    <w:abstractNumId w:val="13"/>
  </w:num>
  <w:num w:numId="11">
    <w:abstractNumId w:val="21"/>
  </w:num>
  <w:num w:numId="12">
    <w:abstractNumId w:val="7"/>
  </w:num>
  <w:num w:numId="13">
    <w:abstractNumId w:val="9"/>
  </w:num>
  <w:num w:numId="14">
    <w:abstractNumId w:val="16"/>
  </w:num>
  <w:num w:numId="15">
    <w:abstractNumId w:val="0"/>
  </w:num>
  <w:num w:numId="16">
    <w:abstractNumId w:val="2"/>
  </w:num>
  <w:num w:numId="17">
    <w:abstractNumId w:val="22"/>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19"/>
  </w:num>
  <w:num w:numId="25">
    <w:abstractNumId w:val="4"/>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210DB"/>
    <w:rsid w:val="00021E2F"/>
    <w:rsid w:val="00021F9B"/>
    <w:rsid w:val="0003214F"/>
    <w:rsid w:val="000340B8"/>
    <w:rsid w:val="00035563"/>
    <w:rsid w:val="00036AE8"/>
    <w:rsid w:val="00040084"/>
    <w:rsid w:val="00045A14"/>
    <w:rsid w:val="0004772C"/>
    <w:rsid w:val="000543E2"/>
    <w:rsid w:val="000544BF"/>
    <w:rsid w:val="0005588A"/>
    <w:rsid w:val="00060066"/>
    <w:rsid w:val="0006176A"/>
    <w:rsid w:val="00063715"/>
    <w:rsid w:val="0006631C"/>
    <w:rsid w:val="0007530B"/>
    <w:rsid w:val="00075990"/>
    <w:rsid w:val="00076D5A"/>
    <w:rsid w:val="00080A4C"/>
    <w:rsid w:val="00080CE2"/>
    <w:rsid w:val="00081329"/>
    <w:rsid w:val="000820B9"/>
    <w:rsid w:val="000831EB"/>
    <w:rsid w:val="000953D7"/>
    <w:rsid w:val="000A45FB"/>
    <w:rsid w:val="000A4DE6"/>
    <w:rsid w:val="000A6DE3"/>
    <w:rsid w:val="000A7D77"/>
    <w:rsid w:val="000B0BF0"/>
    <w:rsid w:val="000B30AB"/>
    <w:rsid w:val="000B7784"/>
    <w:rsid w:val="000B7FAE"/>
    <w:rsid w:val="000C0C86"/>
    <w:rsid w:val="000C3235"/>
    <w:rsid w:val="000C60BD"/>
    <w:rsid w:val="000D26A3"/>
    <w:rsid w:val="000D558D"/>
    <w:rsid w:val="000D5BE0"/>
    <w:rsid w:val="000F6BA0"/>
    <w:rsid w:val="0011494C"/>
    <w:rsid w:val="001204BC"/>
    <w:rsid w:val="00123F0A"/>
    <w:rsid w:val="00124642"/>
    <w:rsid w:val="00130565"/>
    <w:rsid w:val="00132EFD"/>
    <w:rsid w:val="001454A7"/>
    <w:rsid w:val="00163E81"/>
    <w:rsid w:val="0016793A"/>
    <w:rsid w:val="001723BF"/>
    <w:rsid w:val="00174ACE"/>
    <w:rsid w:val="0017639A"/>
    <w:rsid w:val="00180723"/>
    <w:rsid w:val="00181442"/>
    <w:rsid w:val="001820B7"/>
    <w:rsid w:val="0018330F"/>
    <w:rsid w:val="00190D5A"/>
    <w:rsid w:val="001970F9"/>
    <w:rsid w:val="001A3AB4"/>
    <w:rsid w:val="001B0513"/>
    <w:rsid w:val="001B1CEA"/>
    <w:rsid w:val="001C72F0"/>
    <w:rsid w:val="001C785E"/>
    <w:rsid w:val="001D76B9"/>
    <w:rsid w:val="001E081F"/>
    <w:rsid w:val="001E3CD2"/>
    <w:rsid w:val="001E4C0F"/>
    <w:rsid w:val="001E7A96"/>
    <w:rsid w:val="001F11EE"/>
    <w:rsid w:val="001F25CA"/>
    <w:rsid w:val="001F39B8"/>
    <w:rsid w:val="001F43CE"/>
    <w:rsid w:val="001F43F6"/>
    <w:rsid w:val="001F5203"/>
    <w:rsid w:val="00211D02"/>
    <w:rsid w:val="00213BBC"/>
    <w:rsid w:val="00214BCC"/>
    <w:rsid w:val="0022022E"/>
    <w:rsid w:val="00223365"/>
    <w:rsid w:val="00231F28"/>
    <w:rsid w:val="00232631"/>
    <w:rsid w:val="002446E6"/>
    <w:rsid w:val="002475E3"/>
    <w:rsid w:val="002511C5"/>
    <w:rsid w:val="00254BB8"/>
    <w:rsid w:val="00260451"/>
    <w:rsid w:val="00262938"/>
    <w:rsid w:val="00266278"/>
    <w:rsid w:val="00270772"/>
    <w:rsid w:val="00273122"/>
    <w:rsid w:val="00280A23"/>
    <w:rsid w:val="00282356"/>
    <w:rsid w:val="002827F3"/>
    <w:rsid w:val="00291382"/>
    <w:rsid w:val="00294E93"/>
    <w:rsid w:val="002B1442"/>
    <w:rsid w:val="002C083A"/>
    <w:rsid w:val="002C3F9A"/>
    <w:rsid w:val="002C477A"/>
    <w:rsid w:val="002C4ECD"/>
    <w:rsid w:val="002C562D"/>
    <w:rsid w:val="002D32BC"/>
    <w:rsid w:val="002D670C"/>
    <w:rsid w:val="002E0171"/>
    <w:rsid w:val="002E40C3"/>
    <w:rsid w:val="002F3FEE"/>
    <w:rsid w:val="00300A77"/>
    <w:rsid w:val="00302A89"/>
    <w:rsid w:val="00305E42"/>
    <w:rsid w:val="00305F8A"/>
    <w:rsid w:val="00306404"/>
    <w:rsid w:val="0031285D"/>
    <w:rsid w:val="00314B01"/>
    <w:rsid w:val="0031711B"/>
    <w:rsid w:val="00320756"/>
    <w:rsid w:val="00321922"/>
    <w:rsid w:val="00321924"/>
    <w:rsid w:val="003220DC"/>
    <w:rsid w:val="00333AE9"/>
    <w:rsid w:val="0033602B"/>
    <w:rsid w:val="00340403"/>
    <w:rsid w:val="00346489"/>
    <w:rsid w:val="0035358E"/>
    <w:rsid w:val="0035680B"/>
    <w:rsid w:val="00361F75"/>
    <w:rsid w:val="003624EC"/>
    <w:rsid w:val="00371853"/>
    <w:rsid w:val="00375412"/>
    <w:rsid w:val="00376839"/>
    <w:rsid w:val="00376AEA"/>
    <w:rsid w:val="00392878"/>
    <w:rsid w:val="003979F8"/>
    <w:rsid w:val="003A26DE"/>
    <w:rsid w:val="003A35FC"/>
    <w:rsid w:val="003B264B"/>
    <w:rsid w:val="003B40FE"/>
    <w:rsid w:val="003B4FDB"/>
    <w:rsid w:val="003C0615"/>
    <w:rsid w:val="003C607C"/>
    <w:rsid w:val="003E43DB"/>
    <w:rsid w:val="003E5A77"/>
    <w:rsid w:val="003F1F99"/>
    <w:rsid w:val="004003AA"/>
    <w:rsid w:val="00400A97"/>
    <w:rsid w:val="00401759"/>
    <w:rsid w:val="004019E4"/>
    <w:rsid w:val="00405913"/>
    <w:rsid w:val="00405B13"/>
    <w:rsid w:val="00406961"/>
    <w:rsid w:val="0041080C"/>
    <w:rsid w:val="00410CF4"/>
    <w:rsid w:val="004112BF"/>
    <w:rsid w:val="00412042"/>
    <w:rsid w:val="004127A6"/>
    <w:rsid w:val="00413020"/>
    <w:rsid w:val="00413E34"/>
    <w:rsid w:val="0041519D"/>
    <w:rsid w:val="0041568D"/>
    <w:rsid w:val="00417270"/>
    <w:rsid w:val="00421A80"/>
    <w:rsid w:val="004308BD"/>
    <w:rsid w:val="00432C6F"/>
    <w:rsid w:val="004338CC"/>
    <w:rsid w:val="004341BF"/>
    <w:rsid w:val="004344BA"/>
    <w:rsid w:val="00435674"/>
    <w:rsid w:val="004378B9"/>
    <w:rsid w:val="00444150"/>
    <w:rsid w:val="004448C4"/>
    <w:rsid w:val="00444E9F"/>
    <w:rsid w:val="0044658B"/>
    <w:rsid w:val="00450226"/>
    <w:rsid w:val="00452762"/>
    <w:rsid w:val="004532EA"/>
    <w:rsid w:val="00462714"/>
    <w:rsid w:val="004645AB"/>
    <w:rsid w:val="004671A8"/>
    <w:rsid w:val="00484B18"/>
    <w:rsid w:val="004A2D10"/>
    <w:rsid w:val="004A4414"/>
    <w:rsid w:val="004A5C8F"/>
    <w:rsid w:val="004A67E5"/>
    <w:rsid w:val="004A7D01"/>
    <w:rsid w:val="004B24EF"/>
    <w:rsid w:val="004C5F1C"/>
    <w:rsid w:val="004D74C7"/>
    <w:rsid w:val="004E0D38"/>
    <w:rsid w:val="004E7145"/>
    <w:rsid w:val="004F3563"/>
    <w:rsid w:val="004F6581"/>
    <w:rsid w:val="00501E2E"/>
    <w:rsid w:val="00503CE7"/>
    <w:rsid w:val="00505E39"/>
    <w:rsid w:val="00507563"/>
    <w:rsid w:val="005105D3"/>
    <w:rsid w:val="00510CCC"/>
    <w:rsid w:val="00514CB5"/>
    <w:rsid w:val="00532064"/>
    <w:rsid w:val="00534EE2"/>
    <w:rsid w:val="005433B8"/>
    <w:rsid w:val="005461C1"/>
    <w:rsid w:val="005461DB"/>
    <w:rsid w:val="00563AFF"/>
    <w:rsid w:val="00565ACA"/>
    <w:rsid w:val="00566404"/>
    <w:rsid w:val="00566FCC"/>
    <w:rsid w:val="00575955"/>
    <w:rsid w:val="00575C65"/>
    <w:rsid w:val="005765FF"/>
    <w:rsid w:val="005774B1"/>
    <w:rsid w:val="00583032"/>
    <w:rsid w:val="00591A51"/>
    <w:rsid w:val="005A1C86"/>
    <w:rsid w:val="005B2534"/>
    <w:rsid w:val="005B2C3F"/>
    <w:rsid w:val="005B4783"/>
    <w:rsid w:val="005B5B70"/>
    <w:rsid w:val="005B6BA4"/>
    <w:rsid w:val="005C0A43"/>
    <w:rsid w:val="005C6126"/>
    <w:rsid w:val="005D0F98"/>
    <w:rsid w:val="005E13E1"/>
    <w:rsid w:val="005E1E34"/>
    <w:rsid w:val="005E5527"/>
    <w:rsid w:val="005F20AD"/>
    <w:rsid w:val="0060340D"/>
    <w:rsid w:val="00605F24"/>
    <w:rsid w:val="006100C2"/>
    <w:rsid w:val="00610B00"/>
    <w:rsid w:val="00614758"/>
    <w:rsid w:val="006147CE"/>
    <w:rsid w:val="0061684E"/>
    <w:rsid w:val="006178AF"/>
    <w:rsid w:val="00617960"/>
    <w:rsid w:val="00620337"/>
    <w:rsid w:val="00620879"/>
    <w:rsid w:val="00622664"/>
    <w:rsid w:val="0062590C"/>
    <w:rsid w:val="0062793F"/>
    <w:rsid w:val="006307F3"/>
    <w:rsid w:val="006309E0"/>
    <w:rsid w:val="0063224D"/>
    <w:rsid w:val="00633AE6"/>
    <w:rsid w:val="006428D4"/>
    <w:rsid w:val="0064403F"/>
    <w:rsid w:val="00644110"/>
    <w:rsid w:val="0065219D"/>
    <w:rsid w:val="00652A43"/>
    <w:rsid w:val="006560F1"/>
    <w:rsid w:val="00657DC0"/>
    <w:rsid w:val="00661874"/>
    <w:rsid w:val="00661886"/>
    <w:rsid w:val="00665CF8"/>
    <w:rsid w:val="00666EF1"/>
    <w:rsid w:val="00671A1E"/>
    <w:rsid w:val="00672233"/>
    <w:rsid w:val="0067353F"/>
    <w:rsid w:val="00674F0C"/>
    <w:rsid w:val="00676BF6"/>
    <w:rsid w:val="0068216E"/>
    <w:rsid w:val="00690E07"/>
    <w:rsid w:val="00691D7B"/>
    <w:rsid w:val="00691F8B"/>
    <w:rsid w:val="00693EA2"/>
    <w:rsid w:val="006941B4"/>
    <w:rsid w:val="006962BD"/>
    <w:rsid w:val="00697597"/>
    <w:rsid w:val="006A00F1"/>
    <w:rsid w:val="006B0624"/>
    <w:rsid w:val="006B06AA"/>
    <w:rsid w:val="006B637B"/>
    <w:rsid w:val="006B669B"/>
    <w:rsid w:val="006C35AD"/>
    <w:rsid w:val="006D0A1D"/>
    <w:rsid w:val="006D3782"/>
    <w:rsid w:val="006D42BE"/>
    <w:rsid w:val="006D4ED3"/>
    <w:rsid w:val="006D6C28"/>
    <w:rsid w:val="006E09BF"/>
    <w:rsid w:val="006E32D6"/>
    <w:rsid w:val="006F2043"/>
    <w:rsid w:val="006F61A8"/>
    <w:rsid w:val="006F6435"/>
    <w:rsid w:val="00703DBE"/>
    <w:rsid w:val="00704766"/>
    <w:rsid w:val="00713C33"/>
    <w:rsid w:val="00715D2F"/>
    <w:rsid w:val="00733114"/>
    <w:rsid w:val="00742325"/>
    <w:rsid w:val="00744C43"/>
    <w:rsid w:val="007466C8"/>
    <w:rsid w:val="007520FA"/>
    <w:rsid w:val="00752D3E"/>
    <w:rsid w:val="00753607"/>
    <w:rsid w:val="00755039"/>
    <w:rsid w:val="007630E3"/>
    <w:rsid w:val="00766C3F"/>
    <w:rsid w:val="00766FF7"/>
    <w:rsid w:val="00767740"/>
    <w:rsid w:val="00773AC4"/>
    <w:rsid w:val="00773D57"/>
    <w:rsid w:val="00784232"/>
    <w:rsid w:val="00785F42"/>
    <w:rsid w:val="007860ED"/>
    <w:rsid w:val="00791C3F"/>
    <w:rsid w:val="00792EA1"/>
    <w:rsid w:val="00797BB8"/>
    <w:rsid w:val="007A0A75"/>
    <w:rsid w:val="007A7CF6"/>
    <w:rsid w:val="007A7DC2"/>
    <w:rsid w:val="007B07B0"/>
    <w:rsid w:val="007B580C"/>
    <w:rsid w:val="007C3985"/>
    <w:rsid w:val="007D5629"/>
    <w:rsid w:val="007D5DB1"/>
    <w:rsid w:val="007D690E"/>
    <w:rsid w:val="007E3B88"/>
    <w:rsid w:val="007E6CDA"/>
    <w:rsid w:val="007F0648"/>
    <w:rsid w:val="007F0EB5"/>
    <w:rsid w:val="007F4639"/>
    <w:rsid w:val="00801F60"/>
    <w:rsid w:val="00810393"/>
    <w:rsid w:val="008177AB"/>
    <w:rsid w:val="00821F30"/>
    <w:rsid w:val="00823E38"/>
    <w:rsid w:val="008265CF"/>
    <w:rsid w:val="008275DE"/>
    <w:rsid w:val="00830409"/>
    <w:rsid w:val="008308DA"/>
    <w:rsid w:val="00830FB9"/>
    <w:rsid w:val="00833B9F"/>
    <w:rsid w:val="00837F90"/>
    <w:rsid w:val="0084090F"/>
    <w:rsid w:val="0084098C"/>
    <w:rsid w:val="00844E35"/>
    <w:rsid w:val="00844F5D"/>
    <w:rsid w:val="00850216"/>
    <w:rsid w:val="0085113A"/>
    <w:rsid w:val="00872F3E"/>
    <w:rsid w:val="008749F7"/>
    <w:rsid w:val="00875A06"/>
    <w:rsid w:val="008760F3"/>
    <w:rsid w:val="00876FED"/>
    <w:rsid w:val="00883685"/>
    <w:rsid w:val="0088524A"/>
    <w:rsid w:val="0089022C"/>
    <w:rsid w:val="00891282"/>
    <w:rsid w:val="008946A2"/>
    <w:rsid w:val="008A24BB"/>
    <w:rsid w:val="008A49E0"/>
    <w:rsid w:val="008A56C2"/>
    <w:rsid w:val="008A7F7D"/>
    <w:rsid w:val="008C2698"/>
    <w:rsid w:val="008D0D4A"/>
    <w:rsid w:val="008D396F"/>
    <w:rsid w:val="008D39C0"/>
    <w:rsid w:val="008D5652"/>
    <w:rsid w:val="008F3C49"/>
    <w:rsid w:val="008F51BC"/>
    <w:rsid w:val="0090038A"/>
    <w:rsid w:val="00906246"/>
    <w:rsid w:val="00917201"/>
    <w:rsid w:val="00925CCE"/>
    <w:rsid w:val="00932F82"/>
    <w:rsid w:val="00935317"/>
    <w:rsid w:val="00935F3F"/>
    <w:rsid w:val="00936D77"/>
    <w:rsid w:val="00946A23"/>
    <w:rsid w:val="00952A07"/>
    <w:rsid w:val="00952EB0"/>
    <w:rsid w:val="00955BDE"/>
    <w:rsid w:val="00955F4C"/>
    <w:rsid w:val="0095745A"/>
    <w:rsid w:val="0096325D"/>
    <w:rsid w:val="009662B8"/>
    <w:rsid w:val="00971812"/>
    <w:rsid w:val="00973445"/>
    <w:rsid w:val="009813B0"/>
    <w:rsid w:val="00981AE7"/>
    <w:rsid w:val="009922D5"/>
    <w:rsid w:val="00995CE5"/>
    <w:rsid w:val="009A4108"/>
    <w:rsid w:val="009A6DBF"/>
    <w:rsid w:val="009B3314"/>
    <w:rsid w:val="009B38BE"/>
    <w:rsid w:val="009C020E"/>
    <w:rsid w:val="009C0D8A"/>
    <w:rsid w:val="009C1217"/>
    <w:rsid w:val="009C3FDE"/>
    <w:rsid w:val="009C4A52"/>
    <w:rsid w:val="009C6BBE"/>
    <w:rsid w:val="009D0A76"/>
    <w:rsid w:val="009D5B57"/>
    <w:rsid w:val="009E01D6"/>
    <w:rsid w:val="009E15C9"/>
    <w:rsid w:val="009E336A"/>
    <w:rsid w:val="009E5133"/>
    <w:rsid w:val="009E60F3"/>
    <w:rsid w:val="009E6DB9"/>
    <w:rsid w:val="009F2A37"/>
    <w:rsid w:val="009F2C2F"/>
    <w:rsid w:val="00A0136F"/>
    <w:rsid w:val="00A10400"/>
    <w:rsid w:val="00A16686"/>
    <w:rsid w:val="00A20416"/>
    <w:rsid w:val="00A266ED"/>
    <w:rsid w:val="00A33C8E"/>
    <w:rsid w:val="00A3515A"/>
    <w:rsid w:val="00A35ADD"/>
    <w:rsid w:val="00A410A1"/>
    <w:rsid w:val="00A600D1"/>
    <w:rsid w:val="00A6123D"/>
    <w:rsid w:val="00A66B50"/>
    <w:rsid w:val="00A722D1"/>
    <w:rsid w:val="00A74D41"/>
    <w:rsid w:val="00A77363"/>
    <w:rsid w:val="00A83344"/>
    <w:rsid w:val="00A85063"/>
    <w:rsid w:val="00A87604"/>
    <w:rsid w:val="00A9183B"/>
    <w:rsid w:val="00A95464"/>
    <w:rsid w:val="00A975A8"/>
    <w:rsid w:val="00AA483C"/>
    <w:rsid w:val="00AA4F6A"/>
    <w:rsid w:val="00AB1B1A"/>
    <w:rsid w:val="00AB501D"/>
    <w:rsid w:val="00AB5654"/>
    <w:rsid w:val="00AB5EC9"/>
    <w:rsid w:val="00AC26F3"/>
    <w:rsid w:val="00AD14C0"/>
    <w:rsid w:val="00AD6890"/>
    <w:rsid w:val="00AE2601"/>
    <w:rsid w:val="00AE3173"/>
    <w:rsid w:val="00AE76F5"/>
    <w:rsid w:val="00AF130A"/>
    <w:rsid w:val="00AF1F8F"/>
    <w:rsid w:val="00AF6FBA"/>
    <w:rsid w:val="00B00A66"/>
    <w:rsid w:val="00B12B1B"/>
    <w:rsid w:val="00B13B07"/>
    <w:rsid w:val="00B1672A"/>
    <w:rsid w:val="00B267A7"/>
    <w:rsid w:val="00B32671"/>
    <w:rsid w:val="00B3383E"/>
    <w:rsid w:val="00B34D6A"/>
    <w:rsid w:val="00B4403D"/>
    <w:rsid w:val="00B44FB1"/>
    <w:rsid w:val="00B51739"/>
    <w:rsid w:val="00B57F43"/>
    <w:rsid w:val="00B62FCC"/>
    <w:rsid w:val="00B65387"/>
    <w:rsid w:val="00B732F3"/>
    <w:rsid w:val="00B74CCF"/>
    <w:rsid w:val="00B83911"/>
    <w:rsid w:val="00B863D9"/>
    <w:rsid w:val="00B92ECC"/>
    <w:rsid w:val="00B93FF5"/>
    <w:rsid w:val="00BA0EBB"/>
    <w:rsid w:val="00BA6D6C"/>
    <w:rsid w:val="00BB1AF5"/>
    <w:rsid w:val="00BB1B96"/>
    <w:rsid w:val="00BB347C"/>
    <w:rsid w:val="00BB631A"/>
    <w:rsid w:val="00BC07E8"/>
    <w:rsid w:val="00BC64ED"/>
    <w:rsid w:val="00BC678C"/>
    <w:rsid w:val="00BD04C4"/>
    <w:rsid w:val="00BD40D6"/>
    <w:rsid w:val="00BD7BA7"/>
    <w:rsid w:val="00BE17E5"/>
    <w:rsid w:val="00BE580A"/>
    <w:rsid w:val="00BE5EEC"/>
    <w:rsid w:val="00BE775B"/>
    <w:rsid w:val="00BF082D"/>
    <w:rsid w:val="00BF2CD4"/>
    <w:rsid w:val="00C00351"/>
    <w:rsid w:val="00C04DF9"/>
    <w:rsid w:val="00C13707"/>
    <w:rsid w:val="00C13F95"/>
    <w:rsid w:val="00C14237"/>
    <w:rsid w:val="00C147CE"/>
    <w:rsid w:val="00C152FA"/>
    <w:rsid w:val="00C16828"/>
    <w:rsid w:val="00C224D1"/>
    <w:rsid w:val="00C253C0"/>
    <w:rsid w:val="00C302E2"/>
    <w:rsid w:val="00C312D9"/>
    <w:rsid w:val="00C3525E"/>
    <w:rsid w:val="00C35323"/>
    <w:rsid w:val="00C3664A"/>
    <w:rsid w:val="00C40ABD"/>
    <w:rsid w:val="00C4110E"/>
    <w:rsid w:val="00C43B70"/>
    <w:rsid w:val="00C43E2B"/>
    <w:rsid w:val="00C44DFB"/>
    <w:rsid w:val="00C47065"/>
    <w:rsid w:val="00C4733E"/>
    <w:rsid w:val="00C54571"/>
    <w:rsid w:val="00C60C79"/>
    <w:rsid w:val="00C6383E"/>
    <w:rsid w:val="00C649AA"/>
    <w:rsid w:val="00C70607"/>
    <w:rsid w:val="00C77797"/>
    <w:rsid w:val="00C974D8"/>
    <w:rsid w:val="00CA1EE9"/>
    <w:rsid w:val="00CA29FE"/>
    <w:rsid w:val="00CA3627"/>
    <w:rsid w:val="00CB61F0"/>
    <w:rsid w:val="00CB6307"/>
    <w:rsid w:val="00CB7CF7"/>
    <w:rsid w:val="00CC1F1A"/>
    <w:rsid w:val="00CC2896"/>
    <w:rsid w:val="00CC43A1"/>
    <w:rsid w:val="00CC45C8"/>
    <w:rsid w:val="00CC7639"/>
    <w:rsid w:val="00CC78D6"/>
    <w:rsid w:val="00CC7A78"/>
    <w:rsid w:val="00CD3BB2"/>
    <w:rsid w:val="00CD6045"/>
    <w:rsid w:val="00CE0A1E"/>
    <w:rsid w:val="00CE0FF7"/>
    <w:rsid w:val="00CE5391"/>
    <w:rsid w:val="00CF0C59"/>
    <w:rsid w:val="00CF345C"/>
    <w:rsid w:val="00D00235"/>
    <w:rsid w:val="00D058BC"/>
    <w:rsid w:val="00D07969"/>
    <w:rsid w:val="00D115AB"/>
    <w:rsid w:val="00D1429A"/>
    <w:rsid w:val="00D16BE2"/>
    <w:rsid w:val="00D208B2"/>
    <w:rsid w:val="00D25510"/>
    <w:rsid w:val="00D25934"/>
    <w:rsid w:val="00D25EDF"/>
    <w:rsid w:val="00D315E8"/>
    <w:rsid w:val="00D370B6"/>
    <w:rsid w:val="00D37554"/>
    <w:rsid w:val="00D544B7"/>
    <w:rsid w:val="00D605C0"/>
    <w:rsid w:val="00D66167"/>
    <w:rsid w:val="00D70544"/>
    <w:rsid w:val="00D7066C"/>
    <w:rsid w:val="00D823A7"/>
    <w:rsid w:val="00D9157D"/>
    <w:rsid w:val="00DA2205"/>
    <w:rsid w:val="00DB06E1"/>
    <w:rsid w:val="00DB13C0"/>
    <w:rsid w:val="00DB1C1C"/>
    <w:rsid w:val="00DB7BD8"/>
    <w:rsid w:val="00DC0CE8"/>
    <w:rsid w:val="00DC799C"/>
    <w:rsid w:val="00DD0BF3"/>
    <w:rsid w:val="00DD1D4A"/>
    <w:rsid w:val="00DD4031"/>
    <w:rsid w:val="00DE1880"/>
    <w:rsid w:val="00DE4F4A"/>
    <w:rsid w:val="00DE62E4"/>
    <w:rsid w:val="00DE697B"/>
    <w:rsid w:val="00DF0649"/>
    <w:rsid w:val="00DF123C"/>
    <w:rsid w:val="00DF6656"/>
    <w:rsid w:val="00DF6805"/>
    <w:rsid w:val="00E030AA"/>
    <w:rsid w:val="00E15489"/>
    <w:rsid w:val="00E1680F"/>
    <w:rsid w:val="00E214DC"/>
    <w:rsid w:val="00E22B5F"/>
    <w:rsid w:val="00E25649"/>
    <w:rsid w:val="00E256E1"/>
    <w:rsid w:val="00E26011"/>
    <w:rsid w:val="00E26995"/>
    <w:rsid w:val="00E27201"/>
    <w:rsid w:val="00E3153B"/>
    <w:rsid w:val="00E31732"/>
    <w:rsid w:val="00E31A93"/>
    <w:rsid w:val="00E37365"/>
    <w:rsid w:val="00E416DB"/>
    <w:rsid w:val="00E50E7A"/>
    <w:rsid w:val="00E52F06"/>
    <w:rsid w:val="00E60A0A"/>
    <w:rsid w:val="00E67813"/>
    <w:rsid w:val="00E73EDF"/>
    <w:rsid w:val="00E836E8"/>
    <w:rsid w:val="00E83D01"/>
    <w:rsid w:val="00E859F8"/>
    <w:rsid w:val="00E86627"/>
    <w:rsid w:val="00E923C8"/>
    <w:rsid w:val="00E93FA4"/>
    <w:rsid w:val="00E96608"/>
    <w:rsid w:val="00E97228"/>
    <w:rsid w:val="00E97E6C"/>
    <w:rsid w:val="00EA2A8D"/>
    <w:rsid w:val="00EA48AC"/>
    <w:rsid w:val="00EA726D"/>
    <w:rsid w:val="00EB0DD5"/>
    <w:rsid w:val="00EB19F0"/>
    <w:rsid w:val="00EB2E79"/>
    <w:rsid w:val="00EC1680"/>
    <w:rsid w:val="00EC25C7"/>
    <w:rsid w:val="00EC27A7"/>
    <w:rsid w:val="00EC4DE3"/>
    <w:rsid w:val="00ED4554"/>
    <w:rsid w:val="00ED571A"/>
    <w:rsid w:val="00ED72DE"/>
    <w:rsid w:val="00EE5730"/>
    <w:rsid w:val="00EE5A59"/>
    <w:rsid w:val="00EF196F"/>
    <w:rsid w:val="00F00673"/>
    <w:rsid w:val="00F0239A"/>
    <w:rsid w:val="00F066B1"/>
    <w:rsid w:val="00F1052B"/>
    <w:rsid w:val="00F27565"/>
    <w:rsid w:val="00F33C8E"/>
    <w:rsid w:val="00F33CAB"/>
    <w:rsid w:val="00F37853"/>
    <w:rsid w:val="00F42434"/>
    <w:rsid w:val="00F44A22"/>
    <w:rsid w:val="00F44DD2"/>
    <w:rsid w:val="00F5310E"/>
    <w:rsid w:val="00F53C29"/>
    <w:rsid w:val="00F623A2"/>
    <w:rsid w:val="00F70CC4"/>
    <w:rsid w:val="00F72BFA"/>
    <w:rsid w:val="00F977EF"/>
    <w:rsid w:val="00FA43A2"/>
    <w:rsid w:val="00FB05B2"/>
    <w:rsid w:val="00FB0E2A"/>
    <w:rsid w:val="00FB40D3"/>
    <w:rsid w:val="00FB4F9C"/>
    <w:rsid w:val="00FB642D"/>
    <w:rsid w:val="00FC6120"/>
    <w:rsid w:val="00FC7605"/>
    <w:rsid w:val="00FD1368"/>
    <w:rsid w:val="00FD35D3"/>
    <w:rsid w:val="00FD3634"/>
    <w:rsid w:val="00FD3665"/>
    <w:rsid w:val="00FE0A5C"/>
    <w:rsid w:val="00FE0E16"/>
    <w:rsid w:val="00FE1025"/>
    <w:rsid w:val="00FE2F36"/>
    <w:rsid w:val="00FE3A5C"/>
    <w:rsid w:val="00FE79F3"/>
    <w:rsid w:val="00FF5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36883"/>
  <w15:chartTrackingRefBased/>
  <w15:docId w15:val="{599A730D-CE15-4024-9578-C3BF7C19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99" w:qFormat="1"/>
    <w:lsdException w:name="annotation text" w:uiPriority="99" w:qFormat="1"/>
    <w:lsdException w:name="header" w:uiPriority="99" w:qFormat="1"/>
    <w:lsdException w:name="footer" w:uiPriority="99" w:qFormat="1"/>
    <w:lsdException w:name="caption" w:semiHidden="1" w:uiPriority="99" w:unhideWhenUsed="1" w:qFormat="1"/>
    <w:lsdException w:name="table of figures" w:uiPriority="99" w:qFormat="1"/>
    <w:lsdException w:name="footnote reference" w:uiPriority="99"/>
    <w:lsdException w:name="endnote text" w:uiPriority="99" w:qFormat="1"/>
    <w:lsdException w:name="List" w:uiPriority="99" w:qFormat="1"/>
    <w:lsdException w:name="List Bullet" w:uiPriority="99" w:qFormat="1"/>
    <w:lsdException w:name="List 2" w:uiPriority="99" w:qFormat="1"/>
    <w:lsdException w:name="List 3" w:uiPriority="99" w:qFormat="1"/>
    <w:lsdException w:name="List Bullet 2" w:uiPriority="99" w:qFormat="1"/>
    <w:lsdException w:name="List Bullet 3" w:uiPriority="99" w:qFormat="1"/>
    <w:lsdException w:name="Title" w:qFormat="1"/>
    <w:lsdException w:name="Body Text" w:uiPriority="99" w:qFormat="1"/>
    <w:lsdException w:name="Body Text Indent" w:uiPriority="99" w:qFormat="1"/>
    <w:lsdException w:name="List Continue" w:uiPriority="99" w:qFormat="1"/>
    <w:lsdException w:name="List Continue 2" w:uiPriority="99" w:qFormat="1"/>
    <w:lsdException w:name="Message Header" w:uiPriority="99" w:qFormat="1"/>
    <w:lsdException w:name="Subtitle" w:uiPriority="99" w:qFormat="1"/>
    <w:lsdException w:name="Salutation" w:uiPriority="99" w:qFormat="1"/>
    <w:lsdException w:name="Body Text First Indent" w:uiPriority="99" w:qFormat="1"/>
    <w:lsdException w:name="Body Text First Indent 2"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lsdException w:name="Followed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Keyboard"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7E8"/>
    <w:pPr>
      <w:jc w:val="both"/>
    </w:pPr>
    <w:rPr>
      <w:rFonts w:ascii="Arial" w:hAnsi="Arial"/>
      <w:lang w:eastAsia="es-ES"/>
    </w:rPr>
  </w:style>
  <w:style w:type="paragraph" w:styleId="Ttulo1">
    <w:name w:val="heading 1"/>
    <w:aliases w:val="Capitulos"/>
    <w:basedOn w:val="Normal"/>
    <w:next w:val="Normal"/>
    <w:link w:val="Ttulo1Car"/>
    <w:qFormat/>
    <w:rsid w:val="006941B4"/>
    <w:pPr>
      <w:keepNext/>
      <w:numPr>
        <w:numId w:val="3"/>
      </w:numPr>
      <w:outlineLvl w:val="0"/>
    </w:pPr>
    <w:rPr>
      <w:b/>
      <w:sz w:val="22"/>
    </w:rPr>
  </w:style>
  <w:style w:type="paragraph" w:styleId="Ttulo2">
    <w:name w:val="heading 2"/>
    <w:aliases w:val="Sub Capitulos,2 headline,h"/>
    <w:basedOn w:val="Normal"/>
    <w:next w:val="Normal"/>
    <w:link w:val="Ttulo2Car"/>
    <w:qFormat/>
    <w:rsid w:val="00BC07E8"/>
    <w:pPr>
      <w:keepNext/>
      <w:numPr>
        <w:ilvl w:val="1"/>
        <w:numId w:val="3"/>
      </w:numPr>
      <w:outlineLvl w:val="1"/>
    </w:pPr>
    <w:rPr>
      <w:b/>
    </w:rPr>
  </w:style>
  <w:style w:type="paragraph" w:styleId="Ttulo3">
    <w:name w:val="heading 3"/>
    <w:basedOn w:val="Normal"/>
    <w:next w:val="Normal"/>
    <w:link w:val="Ttulo3Car"/>
    <w:qFormat/>
    <w:rsid w:val="00BC07E8"/>
    <w:pPr>
      <w:keepNext/>
      <w:numPr>
        <w:ilvl w:val="2"/>
        <w:numId w:val="3"/>
      </w:numPr>
      <w:outlineLvl w:val="2"/>
    </w:pPr>
    <w:rPr>
      <w:b/>
      <w:lang w:val="es-ES_tradnl"/>
    </w:rPr>
  </w:style>
  <w:style w:type="paragraph" w:styleId="Ttulo4">
    <w:name w:val="heading 4"/>
    <w:aliases w:val="Car, Car"/>
    <w:basedOn w:val="Normal"/>
    <w:next w:val="Normal"/>
    <w:link w:val="Ttulo4Car"/>
    <w:qFormat/>
    <w:rsid w:val="00FD3634"/>
    <w:pPr>
      <w:keepNext/>
      <w:numPr>
        <w:ilvl w:val="3"/>
        <w:numId w:val="3"/>
      </w:numPr>
      <w:jc w:val="left"/>
      <w:outlineLvl w:val="3"/>
    </w:pPr>
    <w:rPr>
      <w:b/>
      <w:i/>
      <w:lang w:val="es-ES_tradnl"/>
    </w:rPr>
  </w:style>
  <w:style w:type="paragraph" w:styleId="Ttulo5">
    <w:name w:val="heading 5"/>
    <w:basedOn w:val="Normal"/>
    <w:next w:val="Normal"/>
    <w:link w:val="Ttulo5Car"/>
    <w:qFormat/>
    <w:pPr>
      <w:keepNext/>
      <w:numPr>
        <w:ilvl w:val="4"/>
        <w:numId w:val="3"/>
      </w:numPr>
      <w:ind w:left="0" w:firstLine="0"/>
      <w:jc w:val="center"/>
      <w:outlineLvl w:val="4"/>
    </w:pPr>
    <w:rPr>
      <w:rFonts w:cs="Arial"/>
      <w:b/>
      <w:sz w:val="12"/>
      <w:lang w:val="en-US"/>
    </w:rPr>
  </w:style>
  <w:style w:type="paragraph" w:styleId="Ttulo6">
    <w:name w:val="heading 6"/>
    <w:basedOn w:val="Normal"/>
    <w:next w:val="Normal"/>
    <w:link w:val="Ttulo6Car"/>
    <w:qFormat/>
    <w:pPr>
      <w:keepNext/>
      <w:numPr>
        <w:ilvl w:val="5"/>
        <w:numId w:val="3"/>
      </w:numPr>
      <w:spacing w:before="120" w:after="120"/>
      <w:ind w:left="0" w:firstLine="0"/>
      <w:outlineLvl w:val="5"/>
    </w:pPr>
    <w:rPr>
      <w:b/>
    </w:rPr>
  </w:style>
  <w:style w:type="paragraph" w:styleId="Ttulo7">
    <w:name w:val="heading 7"/>
    <w:basedOn w:val="Normal"/>
    <w:next w:val="Normal"/>
    <w:link w:val="Ttulo7Car"/>
    <w:qFormat/>
    <w:pPr>
      <w:keepNext/>
      <w:numPr>
        <w:ilvl w:val="6"/>
        <w:numId w:val="3"/>
      </w:numPr>
      <w:ind w:left="0" w:firstLine="0"/>
      <w:jc w:val="center"/>
      <w:outlineLvl w:val="6"/>
    </w:pPr>
    <w:rPr>
      <w:b/>
      <w:sz w:val="24"/>
      <w:lang w:val="es-ES_tradnl"/>
    </w:rPr>
  </w:style>
  <w:style w:type="paragraph" w:styleId="Ttulo8">
    <w:name w:val="heading 8"/>
    <w:basedOn w:val="Normal"/>
    <w:next w:val="Normal"/>
    <w:link w:val="Ttulo8Car"/>
    <w:qFormat/>
    <w:pPr>
      <w:keepNext/>
      <w:numPr>
        <w:ilvl w:val="7"/>
        <w:numId w:val="3"/>
      </w:numPr>
      <w:ind w:left="0" w:firstLine="0"/>
      <w:outlineLvl w:val="7"/>
    </w:pPr>
    <w:rPr>
      <w:b/>
      <w:sz w:val="24"/>
      <w:lang w:val="es-ES_tradnl"/>
    </w:rPr>
  </w:style>
  <w:style w:type="paragraph" w:styleId="Ttulo9">
    <w:name w:val="heading 9"/>
    <w:basedOn w:val="Normal"/>
    <w:next w:val="Normal"/>
    <w:link w:val="Ttulo9Car"/>
    <w:qFormat/>
    <w:pPr>
      <w:keepNext/>
      <w:numPr>
        <w:ilvl w:val="8"/>
        <w:numId w:val="3"/>
      </w:numPr>
      <w:ind w:left="0" w:firstLine="0"/>
      <w:jc w:val="center"/>
      <w:outlineLvl w:val="8"/>
    </w:pPr>
    <w:rPr>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pPr>
      <w:tabs>
        <w:tab w:val="center" w:pos="4252"/>
        <w:tab w:val="right" w:pos="8504"/>
      </w:tabs>
    </w:pPr>
    <w:rPr>
      <w:lang w:val="es-CO"/>
    </w:rPr>
  </w:style>
  <w:style w:type="paragraph" w:styleId="Piedepgina">
    <w:name w:val="footer"/>
    <w:basedOn w:val="Normal"/>
    <w:link w:val="PiedepginaCar"/>
    <w:uiPriority w:val="99"/>
    <w:qFormat/>
    <w:pPr>
      <w:tabs>
        <w:tab w:val="center" w:pos="4252"/>
        <w:tab w:val="right" w:pos="8504"/>
      </w:tabs>
    </w:pPr>
    <w:rPr>
      <w:lang w:val="es-CO"/>
    </w:rPr>
  </w:style>
  <w:style w:type="character" w:styleId="Nmerodepgina">
    <w:name w:val="page number"/>
    <w:basedOn w:val="Fuentedeprrafopredeter"/>
  </w:style>
  <w:style w:type="paragraph" w:styleId="Textoindependiente">
    <w:name w:val="Body Text"/>
    <w:basedOn w:val="Normal"/>
    <w:link w:val="TextoindependienteCar"/>
    <w:uiPriority w:val="99"/>
    <w:qFormat/>
    <w:rPr>
      <w:b/>
    </w:rPr>
  </w:style>
  <w:style w:type="paragraph" w:styleId="Textoindependiente2">
    <w:name w:val="Body Text 2"/>
    <w:basedOn w:val="Normal"/>
    <w:link w:val="Textoindependiente2Car"/>
    <w:uiPriority w:val="99"/>
    <w:qFormat/>
    <w:pPr>
      <w:jc w:val="center"/>
    </w:pPr>
    <w:rPr>
      <w:b/>
    </w:rPr>
  </w:style>
  <w:style w:type="paragraph" w:styleId="Textoindependiente3">
    <w:name w:val="Body Text 3"/>
    <w:basedOn w:val="Normal"/>
    <w:link w:val="Textoindependiente3Car"/>
    <w:uiPriority w:val="99"/>
    <w:qFormat/>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link w:val="TextodegloboCar"/>
    <w:uiPriority w:val="99"/>
    <w:qFormat/>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uiPriority w:val="99"/>
    <w:qFormat/>
    <w:rsid w:val="005B2534"/>
  </w:style>
  <w:style w:type="character" w:customStyle="1" w:styleId="TextocomentarioCar">
    <w:name w:val="Texto comentario Car"/>
    <w:link w:val="Textocomentario"/>
    <w:uiPriority w:val="99"/>
    <w:rsid w:val="005B2534"/>
    <w:rPr>
      <w:lang w:val="es-ES" w:eastAsia="es-ES"/>
    </w:rPr>
  </w:style>
  <w:style w:type="paragraph" w:styleId="Asuntodelcomentario">
    <w:name w:val="annotation subject"/>
    <w:basedOn w:val="Textocomentario"/>
    <w:next w:val="Textocomentario"/>
    <w:link w:val="AsuntodelcomentarioCar"/>
    <w:uiPriority w:val="99"/>
    <w:qFormat/>
    <w:rsid w:val="005B2534"/>
    <w:rPr>
      <w:b/>
      <w:bCs/>
    </w:rPr>
  </w:style>
  <w:style w:type="character" w:customStyle="1" w:styleId="AsuntodelcomentarioCar">
    <w:name w:val="Asunto del comentario Car"/>
    <w:link w:val="Asuntodelcomentario"/>
    <w:uiPriority w:val="99"/>
    <w:rsid w:val="005B2534"/>
    <w:rPr>
      <w:b/>
      <w:bCs/>
      <w:lang w:val="es-ES" w:eastAsia="es-ES"/>
    </w:rPr>
  </w:style>
  <w:style w:type="paragraph" w:styleId="Sinespaciado">
    <w:name w:val="No Spacing"/>
    <w:uiPriority w:val="1"/>
    <w:qFormat/>
    <w:rsid w:val="00C224D1"/>
    <w:rPr>
      <w:lang w:eastAsia="es-ES"/>
    </w:rPr>
  </w:style>
  <w:style w:type="table" w:styleId="Tablaconcuadrcula">
    <w:name w:val="Table Grid"/>
    <w:basedOn w:val="Tablanormal"/>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netas,titulo 3,Cuadrícula media 1 - Énfasis 21"/>
    <w:basedOn w:val="Normal"/>
    <w:link w:val="PrrafodelistaCar"/>
    <w:uiPriority w:val="34"/>
    <w:qFormat/>
    <w:rsid w:val="004A5C8F"/>
    <w:pPr>
      <w:ind w:left="720"/>
      <w:contextualSpacing/>
    </w:pPr>
  </w:style>
  <w:style w:type="character" w:customStyle="1" w:styleId="PrrafodelistaCar">
    <w:name w:val="Párrafo de lista Car"/>
    <w:aliases w:val="Vinetas Car,titulo 3 Car,Cuadrícula media 1 - Énfasis 21 Car"/>
    <w:link w:val="Prrafodelista"/>
    <w:uiPriority w:val="34"/>
    <w:locked/>
    <w:rsid w:val="004A5C8F"/>
    <w:rPr>
      <w:lang w:val="es-ES" w:eastAsia="es-ES"/>
    </w:rPr>
  </w:style>
  <w:style w:type="character" w:customStyle="1" w:styleId="DescripcinCar">
    <w:name w:val="Descripción Car"/>
    <w:aliases w:val="Epígrafe2 Car,Descripción1 Car,caption Car,Epígrafe21 Car,Descripción11 Car,Epígrafe211 Car,Descripción111 Car,Epígrafe Car"/>
    <w:link w:val="Descripcin"/>
    <w:uiPriority w:val="99"/>
    <w:locked/>
    <w:rsid w:val="004A5C8F"/>
    <w:rPr>
      <w:b/>
      <w:bCs/>
      <w:sz w:val="24"/>
      <w:szCs w:val="24"/>
    </w:rPr>
  </w:style>
  <w:style w:type="paragraph" w:styleId="Descripcin">
    <w:name w:val="caption"/>
    <w:aliases w:val="Epígrafe2,Descripción1,caption,Epígrafe21,Descripción11,Epígrafe211,Descripción111,Epígrafe"/>
    <w:basedOn w:val="Normal"/>
    <w:next w:val="Normal"/>
    <w:link w:val="DescripcinCar"/>
    <w:uiPriority w:val="99"/>
    <w:unhideWhenUsed/>
    <w:qFormat/>
    <w:rsid w:val="004A5C8F"/>
    <w:pPr>
      <w:widowControl w:val="0"/>
      <w:jc w:val="center"/>
    </w:pPr>
    <w:rPr>
      <w:b/>
      <w:bCs/>
      <w:sz w:val="24"/>
      <w:szCs w:val="24"/>
      <w:lang w:val="es-CO" w:eastAsia="es-CO"/>
    </w:rPr>
  </w:style>
  <w:style w:type="numbering" w:customStyle="1" w:styleId="WWNum22">
    <w:name w:val="WWNum22"/>
    <w:basedOn w:val="Sinlista"/>
    <w:rsid w:val="004A5C8F"/>
    <w:pPr>
      <w:numPr>
        <w:numId w:val="1"/>
      </w:numPr>
    </w:pPr>
  </w:style>
  <w:style w:type="paragraph" w:customStyle="1" w:styleId="Default">
    <w:name w:val="Default"/>
    <w:qFormat/>
    <w:rsid w:val="004A5C8F"/>
    <w:pPr>
      <w:autoSpaceDE w:val="0"/>
      <w:autoSpaceDN w:val="0"/>
      <w:adjustRightInd w:val="0"/>
    </w:pPr>
    <w:rPr>
      <w:rFonts w:ascii="Tahoma" w:hAnsi="Tahoma" w:cs="Tahoma"/>
      <w:color w:val="000000"/>
      <w:sz w:val="24"/>
      <w:szCs w:val="24"/>
      <w:lang w:val="es-CO" w:eastAsia="es-CO"/>
    </w:rPr>
  </w:style>
  <w:style w:type="paragraph" w:styleId="NormalWeb">
    <w:name w:val="Normal (Web)"/>
    <w:basedOn w:val="Normal"/>
    <w:link w:val="NormalWebCar"/>
    <w:uiPriority w:val="99"/>
    <w:unhideWhenUsed/>
    <w:qFormat/>
    <w:rsid w:val="004A5C8F"/>
    <w:pPr>
      <w:spacing w:before="100" w:beforeAutospacing="1" w:after="100" w:afterAutospacing="1"/>
    </w:pPr>
    <w:rPr>
      <w:sz w:val="24"/>
      <w:szCs w:val="24"/>
      <w:lang w:val="es-CO" w:eastAsia="es-CO"/>
    </w:rPr>
  </w:style>
  <w:style w:type="paragraph" w:customStyle="1" w:styleId="TableParagraph">
    <w:name w:val="Table Paragraph"/>
    <w:basedOn w:val="Normal"/>
    <w:uiPriority w:val="1"/>
    <w:qFormat/>
    <w:rsid w:val="004A5C8F"/>
    <w:pPr>
      <w:widowControl w:val="0"/>
      <w:autoSpaceDE w:val="0"/>
      <w:autoSpaceDN w:val="0"/>
    </w:pPr>
    <w:rPr>
      <w:rFonts w:ascii="Tahoma" w:eastAsia="Tahoma" w:hAnsi="Tahoma" w:cs="Tahoma"/>
      <w:sz w:val="22"/>
      <w:szCs w:val="22"/>
      <w:lang w:bidi="es-ES"/>
    </w:rPr>
  </w:style>
  <w:style w:type="character" w:customStyle="1" w:styleId="TextoindependienteCar">
    <w:name w:val="Texto independiente Car"/>
    <w:link w:val="Textoindependiente"/>
    <w:uiPriority w:val="99"/>
    <w:rsid w:val="004A5C8F"/>
    <w:rPr>
      <w:rFonts w:ascii="Arial" w:hAnsi="Arial"/>
      <w:b/>
      <w:lang w:val="es-ES" w:eastAsia="es-ES"/>
    </w:rPr>
  </w:style>
  <w:style w:type="table" w:customStyle="1" w:styleId="NormalTable0">
    <w:name w:val="Normal Table0"/>
    <w:qFormat/>
    <w:rsid w:val="004A5C8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Standard">
    <w:name w:val="Standard"/>
    <w:qFormat/>
    <w:rsid w:val="004A5C8F"/>
    <w:pPr>
      <w:suppressAutoHyphens/>
      <w:autoSpaceDN w:val="0"/>
      <w:textAlignment w:val="baseline"/>
    </w:pPr>
    <w:rPr>
      <w:kern w:val="3"/>
      <w:lang w:eastAsia="es-ES"/>
    </w:rPr>
  </w:style>
  <w:style w:type="paragraph" w:styleId="Subttulo">
    <w:name w:val="Subtitle"/>
    <w:basedOn w:val="Normal"/>
    <w:next w:val="Normal"/>
    <w:link w:val="SubttuloCar"/>
    <w:uiPriority w:val="99"/>
    <w:qFormat/>
    <w:rsid w:val="004A5C8F"/>
    <w:pPr>
      <w:spacing w:after="60"/>
      <w:jc w:val="center"/>
      <w:outlineLvl w:val="1"/>
    </w:pPr>
    <w:rPr>
      <w:rFonts w:ascii="Calibri Light" w:hAnsi="Calibri Light"/>
      <w:sz w:val="24"/>
      <w:szCs w:val="24"/>
    </w:rPr>
  </w:style>
  <w:style w:type="character" w:customStyle="1" w:styleId="SubttuloCar">
    <w:name w:val="Subtítulo Car"/>
    <w:link w:val="Subttulo"/>
    <w:uiPriority w:val="99"/>
    <w:rsid w:val="004A5C8F"/>
    <w:rPr>
      <w:rFonts w:ascii="Calibri Light" w:hAnsi="Calibri Light"/>
      <w:sz w:val="24"/>
      <w:szCs w:val="24"/>
      <w:lang w:val="es-ES" w:eastAsia="es-ES"/>
    </w:rPr>
  </w:style>
  <w:style w:type="paragraph" w:styleId="Revisin">
    <w:name w:val="Revision"/>
    <w:hidden/>
    <w:uiPriority w:val="99"/>
    <w:qFormat/>
    <w:rsid w:val="004A5C8F"/>
    <w:rPr>
      <w:lang w:eastAsia="es-ES"/>
    </w:rPr>
  </w:style>
  <w:style w:type="character" w:customStyle="1" w:styleId="Ttulo2Car">
    <w:name w:val="Título 2 Car"/>
    <w:aliases w:val="Sub Capitulos Car,2 headline Car,h Car"/>
    <w:link w:val="Ttulo2"/>
    <w:rsid w:val="00BC07E8"/>
    <w:rPr>
      <w:rFonts w:ascii="Arial" w:hAnsi="Arial"/>
      <w:b/>
      <w:lang w:eastAsia="es-ES"/>
    </w:rPr>
  </w:style>
  <w:style w:type="paragraph" w:customStyle="1" w:styleId="Predeterminado">
    <w:name w:val="Predeterminado"/>
    <w:rsid w:val="004A5C8F"/>
    <w:pPr>
      <w:suppressAutoHyphens/>
      <w:spacing w:after="200" w:line="276" w:lineRule="auto"/>
    </w:pPr>
    <w:rPr>
      <w:rFonts w:ascii="Calibri" w:eastAsia="Calibri" w:hAnsi="Calibri"/>
      <w:sz w:val="22"/>
      <w:szCs w:val="22"/>
      <w:lang w:val="es-CO" w:eastAsia="zh-CN"/>
    </w:rPr>
  </w:style>
  <w:style w:type="character" w:styleId="Hipervnculo">
    <w:name w:val="Hyperlink"/>
    <w:uiPriority w:val="99"/>
    <w:unhideWhenUsed/>
    <w:rsid w:val="004A5C8F"/>
    <w:rPr>
      <w:color w:val="0000FF"/>
      <w:u w:val="single"/>
    </w:rPr>
  </w:style>
  <w:style w:type="character" w:customStyle="1" w:styleId="NormalWebCar">
    <w:name w:val="Normal (Web) Car"/>
    <w:link w:val="NormalWeb"/>
    <w:uiPriority w:val="99"/>
    <w:locked/>
    <w:rsid w:val="004A5C8F"/>
    <w:rPr>
      <w:sz w:val="24"/>
      <w:szCs w:val="24"/>
    </w:rPr>
  </w:style>
  <w:style w:type="paragraph" w:customStyle="1" w:styleId="Estilo5">
    <w:name w:val="Estilo5"/>
    <w:basedOn w:val="Normal"/>
    <w:uiPriority w:val="99"/>
    <w:qFormat/>
    <w:rsid w:val="004A5C8F"/>
    <w:pPr>
      <w:numPr>
        <w:ilvl w:val="4"/>
        <w:numId w:val="2"/>
      </w:numPr>
      <w:spacing w:after="120"/>
      <w:ind w:left="0" w:firstLine="0"/>
    </w:pPr>
    <w:rPr>
      <w:rFonts w:cs="Arial"/>
      <w:sz w:val="22"/>
      <w:lang w:val="es-CO" w:eastAsia="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
    <w:basedOn w:val="Normal"/>
    <w:link w:val="TextonotapieCar"/>
    <w:uiPriority w:val="99"/>
    <w:qFormat/>
    <w:rsid w:val="004A5C8F"/>
    <w:pPr>
      <w:spacing w:after="120"/>
    </w:pPr>
    <w:rPr>
      <w:i/>
      <w:lang w:val="es-CO" w:eastAsia="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
    <w:link w:val="Textonotapie"/>
    <w:uiPriority w:val="99"/>
    <w:rsid w:val="004A5C8F"/>
    <w:rPr>
      <w:rFonts w:ascii="Arial" w:hAnsi="Arial"/>
      <w:i/>
    </w:rPr>
  </w:style>
  <w:style w:type="character" w:styleId="Refdenotaalpie">
    <w:name w:val="footnote reference"/>
    <w:aliases w:val="referencia nota al pie"/>
    <w:uiPriority w:val="99"/>
    <w:rsid w:val="004A5C8F"/>
    <w:rPr>
      <w:vertAlign w:val="superscript"/>
    </w:rPr>
  </w:style>
  <w:style w:type="table" w:customStyle="1" w:styleId="TableNormal1">
    <w:name w:val="Table Normal1"/>
    <w:unhideWhenUsed/>
    <w:qFormat/>
    <w:rsid w:val="004A5C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ulotabla">
    <w:name w:val="Titulotabla"/>
    <w:basedOn w:val="Normal"/>
    <w:uiPriority w:val="99"/>
    <w:qFormat/>
    <w:rsid w:val="004A5C8F"/>
    <w:pPr>
      <w:keepNext/>
      <w:spacing w:before="20" w:after="20"/>
      <w:jc w:val="center"/>
    </w:pPr>
    <w:rPr>
      <w:rFonts w:ascii="Calibri" w:hAnsi="Calibri" w:cs="Calibri"/>
      <w:b/>
      <w:bCs/>
      <w:smallCaps/>
      <w:color w:val="000000"/>
      <w:szCs w:val="18"/>
      <w:lang w:val="es-MX" w:eastAsia="es-CO"/>
    </w:rPr>
  </w:style>
  <w:style w:type="paragraph" w:customStyle="1" w:styleId="Textbody">
    <w:name w:val="Text body"/>
    <w:basedOn w:val="Normal"/>
    <w:rsid w:val="004A5C8F"/>
    <w:pPr>
      <w:widowControl w:val="0"/>
      <w:suppressAutoHyphens/>
      <w:autoSpaceDN w:val="0"/>
      <w:spacing w:after="120"/>
    </w:pPr>
    <w:rPr>
      <w:kern w:val="3"/>
      <w:lang w:bidi="es-ES"/>
    </w:rPr>
  </w:style>
  <w:style w:type="character" w:customStyle="1" w:styleId="Ttulo1Car">
    <w:name w:val="Título 1 Car"/>
    <w:aliases w:val="Capitulos Car"/>
    <w:link w:val="Ttulo1"/>
    <w:uiPriority w:val="9"/>
    <w:rsid w:val="006941B4"/>
    <w:rPr>
      <w:rFonts w:ascii="Arial" w:hAnsi="Arial"/>
      <w:b/>
      <w:sz w:val="22"/>
      <w:lang w:eastAsia="es-ES"/>
    </w:rPr>
  </w:style>
  <w:style w:type="character" w:customStyle="1" w:styleId="EncabezadoCar">
    <w:name w:val="Encabezado Car"/>
    <w:link w:val="Encabezado"/>
    <w:uiPriority w:val="99"/>
    <w:rsid w:val="004A5C8F"/>
    <w:rPr>
      <w:lang w:eastAsia="es-ES"/>
    </w:rPr>
  </w:style>
  <w:style w:type="character" w:customStyle="1" w:styleId="TextodegloboCar">
    <w:name w:val="Texto de globo Car"/>
    <w:link w:val="Textodeglobo"/>
    <w:uiPriority w:val="99"/>
    <w:rsid w:val="004A5C8F"/>
    <w:rPr>
      <w:rFonts w:ascii="Tahoma" w:hAnsi="Tahoma" w:cs="Tahoma"/>
      <w:sz w:val="16"/>
      <w:szCs w:val="16"/>
      <w:lang w:val="es-ES" w:eastAsia="es-ES"/>
    </w:rPr>
  </w:style>
  <w:style w:type="paragraph" w:styleId="Lista">
    <w:name w:val="List"/>
    <w:basedOn w:val="Normal"/>
    <w:uiPriority w:val="99"/>
    <w:unhideWhenUsed/>
    <w:qFormat/>
    <w:rsid w:val="004A5C8F"/>
    <w:pPr>
      <w:ind w:left="283" w:hanging="283"/>
    </w:pPr>
    <w:rPr>
      <w:rFonts w:ascii="Calibri" w:eastAsia="Calibri" w:hAnsi="Calibri"/>
      <w:sz w:val="22"/>
      <w:szCs w:val="22"/>
      <w:lang w:val="es-CO" w:eastAsia="en-US"/>
    </w:rPr>
  </w:style>
  <w:style w:type="table" w:customStyle="1" w:styleId="NormalTable00">
    <w:name w:val="Normal Table00"/>
    <w:qFormat/>
    <w:rsid w:val="004A5C8F"/>
    <w:pPr>
      <w:pBdr>
        <w:top w:val="nil"/>
        <w:left w:val="nil"/>
        <w:bottom w:val="nil"/>
        <w:right w:val="nil"/>
        <w:between w:val="nil"/>
      </w:pBdr>
      <w:spacing w:after="120"/>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aconcuadrcula3-nfasis33">
    <w:name w:val="Tabla con cuadrícula 3 - Énfasis 33"/>
    <w:basedOn w:val="Tablanormal"/>
    <w:uiPriority w:val="48"/>
    <w:rsid w:val="004A5C8F"/>
    <w:pPr>
      <w:spacing w:after="120"/>
      <w:jc w:val="both"/>
    </w:pPr>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Hipervnculovisitado">
    <w:name w:val="FollowedHyperlink"/>
    <w:uiPriority w:val="99"/>
    <w:unhideWhenUsed/>
    <w:rsid w:val="004A5C8F"/>
    <w:rPr>
      <w:color w:val="954F72"/>
      <w:u w:val="single"/>
    </w:rPr>
  </w:style>
  <w:style w:type="paragraph" w:customStyle="1" w:styleId="msonormal0">
    <w:name w:val="msonormal"/>
    <w:basedOn w:val="Normal"/>
    <w:uiPriority w:val="99"/>
    <w:qFormat/>
    <w:rsid w:val="004A5C8F"/>
    <w:pPr>
      <w:spacing w:before="100" w:beforeAutospacing="1" w:after="100" w:afterAutospacing="1"/>
    </w:pPr>
    <w:rPr>
      <w:sz w:val="24"/>
      <w:szCs w:val="24"/>
      <w:lang w:val="es-CO" w:eastAsia="es-CO"/>
    </w:rPr>
  </w:style>
  <w:style w:type="paragraph" w:customStyle="1" w:styleId="xl63">
    <w:name w:val="xl63"/>
    <w:basedOn w:val="Normal"/>
    <w:rsid w:val="004A5C8F"/>
    <w:pPr>
      <w:spacing w:before="100" w:beforeAutospacing="1" w:after="100" w:afterAutospacing="1"/>
    </w:pPr>
    <w:rPr>
      <w:sz w:val="24"/>
      <w:szCs w:val="24"/>
      <w:lang w:val="es-CO" w:eastAsia="es-CO"/>
    </w:rPr>
  </w:style>
  <w:style w:type="paragraph" w:customStyle="1" w:styleId="xl64">
    <w:name w:val="xl64"/>
    <w:basedOn w:val="Normal"/>
    <w:rsid w:val="004A5C8F"/>
    <w:pPr>
      <w:spacing w:before="100" w:beforeAutospacing="1" w:after="100" w:afterAutospacing="1"/>
    </w:pPr>
    <w:rPr>
      <w:sz w:val="24"/>
      <w:szCs w:val="24"/>
      <w:lang w:val="es-CO" w:eastAsia="es-CO"/>
    </w:rPr>
  </w:style>
  <w:style w:type="paragraph" w:customStyle="1" w:styleId="xl65">
    <w:name w:val="xl65"/>
    <w:basedOn w:val="Normal"/>
    <w:uiPriority w:val="99"/>
    <w:qFormat/>
    <w:rsid w:val="004A5C8F"/>
    <w:pPr>
      <w:spacing w:before="100" w:beforeAutospacing="1" w:after="100" w:afterAutospacing="1"/>
      <w:jc w:val="right"/>
    </w:pPr>
    <w:rPr>
      <w:sz w:val="24"/>
      <w:szCs w:val="24"/>
      <w:lang w:val="es-CO" w:eastAsia="es-CO"/>
    </w:rPr>
  </w:style>
  <w:style w:type="paragraph" w:customStyle="1" w:styleId="LETRA">
    <w:name w:val="LETRA"/>
    <w:basedOn w:val="Normal"/>
    <w:link w:val="LETRACar"/>
    <w:qFormat/>
    <w:rsid w:val="004A5C8F"/>
    <w:rPr>
      <w:sz w:val="22"/>
      <w:szCs w:val="22"/>
      <w:lang w:val="es-CO" w:eastAsia="es-CO"/>
    </w:rPr>
  </w:style>
  <w:style w:type="paragraph" w:styleId="Ttulo">
    <w:name w:val="Title"/>
    <w:basedOn w:val="Normal"/>
    <w:next w:val="Normal"/>
    <w:link w:val="TtuloCar"/>
    <w:qFormat/>
    <w:rsid w:val="004A5C8F"/>
    <w:pPr>
      <w:ind w:left="567" w:hanging="567"/>
      <w:outlineLvl w:val="0"/>
    </w:pPr>
    <w:rPr>
      <w:rFonts w:cs="Arial"/>
      <w:b/>
      <w:bCs/>
      <w:kern w:val="28"/>
      <w:sz w:val="22"/>
      <w:szCs w:val="32"/>
    </w:rPr>
  </w:style>
  <w:style w:type="character" w:customStyle="1" w:styleId="TtuloCar">
    <w:name w:val="Título Car"/>
    <w:link w:val="Ttulo"/>
    <w:rsid w:val="004A5C8F"/>
    <w:rPr>
      <w:rFonts w:cs="Arial"/>
      <w:b/>
      <w:bCs/>
      <w:kern w:val="28"/>
      <w:sz w:val="22"/>
      <w:szCs w:val="32"/>
      <w:lang w:val="es-ES" w:eastAsia="es-ES"/>
    </w:rPr>
  </w:style>
  <w:style w:type="character" w:customStyle="1" w:styleId="LETRACar">
    <w:name w:val="LETRA Car"/>
    <w:link w:val="LETRA"/>
    <w:rsid w:val="004A5C8F"/>
    <w:rPr>
      <w:sz w:val="22"/>
      <w:szCs w:val="22"/>
    </w:rPr>
  </w:style>
  <w:style w:type="character" w:customStyle="1" w:styleId="Ttulo3Car">
    <w:name w:val="Título 3 Car"/>
    <w:link w:val="Ttulo3"/>
    <w:rsid w:val="00BC07E8"/>
    <w:rPr>
      <w:rFonts w:ascii="Arial" w:hAnsi="Arial"/>
      <w:b/>
      <w:lang w:val="es-ES_tradnl" w:eastAsia="es-ES"/>
    </w:rPr>
  </w:style>
  <w:style w:type="character" w:customStyle="1" w:styleId="Ttulo5Car">
    <w:name w:val="Título 5 Car"/>
    <w:link w:val="Ttulo5"/>
    <w:rsid w:val="004A5C8F"/>
    <w:rPr>
      <w:rFonts w:ascii="Arial" w:hAnsi="Arial" w:cs="Arial"/>
      <w:b/>
      <w:sz w:val="12"/>
      <w:lang w:val="en-US" w:eastAsia="es-ES"/>
    </w:rPr>
  </w:style>
  <w:style w:type="paragraph" w:styleId="TDC1">
    <w:name w:val="toc 1"/>
    <w:basedOn w:val="Normal"/>
    <w:next w:val="Normal"/>
    <w:autoRedefine/>
    <w:uiPriority w:val="39"/>
    <w:qFormat/>
    <w:rsid w:val="00EC25C7"/>
    <w:pPr>
      <w:spacing w:before="120"/>
      <w:jc w:val="left"/>
    </w:pPr>
    <w:rPr>
      <w:rFonts w:ascii="Calibri" w:hAnsi="Calibri" w:cs="Calibri"/>
      <w:b/>
      <w:bCs/>
      <w:i/>
      <w:iCs/>
      <w:sz w:val="24"/>
      <w:szCs w:val="24"/>
    </w:rPr>
  </w:style>
  <w:style w:type="paragraph" w:styleId="TDC2">
    <w:name w:val="toc 2"/>
    <w:basedOn w:val="Normal"/>
    <w:next w:val="Normal"/>
    <w:autoRedefine/>
    <w:uiPriority w:val="39"/>
    <w:qFormat/>
    <w:rsid w:val="00EC25C7"/>
    <w:pPr>
      <w:spacing w:before="120"/>
      <w:ind w:left="200"/>
      <w:jc w:val="left"/>
    </w:pPr>
    <w:rPr>
      <w:rFonts w:ascii="Calibri" w:hAnsi="Calibri" w:cs="Calibri"/>
      <w:b/>
      <w:bCs/>
      <w:sz w:val="22"/>
      <w:szCs w:val="22"/>
    </w:rPr>
  </w:style>
  <w:style w:type="paragraph" w:styleId="TDC3">
    <w:name w:val="toc 3"/>
    <w:basedOn w:val="Normal"/>
    <w:next w:val="Normal"/>
    <w:autoRedefine/>
    <w:uiPriority w:val="39"/>
    <w:qFormat/>
    <w:rsid w:val="00EC25C7"/>
    <w:pPr>
      <w:ind w:left="400"/>
      <w:jc w:val="left"/>
    </w:pPr>
    <w:rPr>
      <w:rFonts w:ascii="Calibri" w:hAnsi="Calibri" w:cs="Calibri"/>
    </w:rPr>
  </w:style>
  <w:style w:type="paragraph" w:styleId="TDC4">
    <w:name w:val="toc 4"/>
    <w:basedOn w:val="Normal"/>
    <w:next w:val="Normal"/>
    <w:autoRedefine/>
    <w:uiPriority w:val="39"/>
    <w:qFormat/>
    <w:rsid w:val="00EC25C7"/>
    <w:pPr>
      <w:ind w:left="600"/>
      <w:jc w:val="left"/>
    </w:pPr>
    <w:rPr>
      <w:rFonts w:ascii="Calibri" w:hAnsi="Calibri" w:cs="Calibri"/>
    </w:rPr>
  </w:style>
  <w:style w:type="paragraph" w:styleId="TDC5">
    <w:name w:val="toc 5"/>
    <w:basedOn w:val="Normal"/>
    <w:next w:val="Normal"/>
    <w:autoRedefine/>
    <w:uiPriority w:val="39"/>
    <w:qFormat/>
    <w:rsid w:val="00EC25C7"/>
    <w:pPr>
      <w:ind w:left="800"/>
      <w:jc w:val="left"/>
    </w:pPr>
    <w:rPr>
      <w:rFonts w:ascii="Calibri" w:hAnsi="Calibri" w:cs="Calibri"/>
    </w:rPr>
  </w:style>
  <w:style w:type="paragraph" w:styleId="TDC6">
    <w:name w:val="toc 6"/>
    <w:basedOn w:val="Normal"/>
    <w:next w:val="Normal"/>
    <w:autoRedefine/>
    <w:uiPriority w:val="39"/>
    <w:qFormat/>
    <w:rsid w:val="00EC25C7"/>
    <w:pPr>
      <w:ind w:left="1000"/>
      <w:jc w:val="left"/>
    </w:pPr>
    <w:rPr>
      <w:rFonts w:ascii="Calibri" w:hAnsi="Calibri" w:cs="Calibri"/>
    </w:rPr>
  </w:style>
  <w:style w:type="paragraph" w:styleId="TDC7">
    <w:name w:val="toc 7"/>
    <w:basedOn w:val="Normal"/>
    <w:next w:val="Normal"/>
    <w:autoRedefine/>
    <w:uiPriority w:val="39"/>
    <w:qFormat/>
    <w:rsid w:val="00EC25C7"/>
    <w:pPr>
      <w:ind w:left="1200"/>
      <w:jc w:val="left"/>
    </w:pPr>
    <w:rPr>
      <w:rFonts w:ascii="Calibri" w:hAnsi="Calibri" w:cs="Calibri"/>
    </w:rPr>
  </w:style>
  <w:style w:type="paragraph" w:styleId="TDC8">
    <w:name w:val="toc 8"/>
    <w:basedOn w:val="Normal"/>
    <w:next w:val="Normal"/>
    <w:autoRedefine/>
    <w:uiPriority w:val="39"/>
    <w:qFormat/>
    <w:rsid w:val="00EC25C7"/>
    <w:pPr>
      <w:ind w:left="1400"/>
      <w:jc w:val="left"/>
    </w:pPr>
    <w:rPr>
      <w:rFonts w:ascii="Calibri" w:hAnsi="Calibri" w:cs="Calibri"/>
    </w:rPr>
  </w:style>
  <w:style w:type="paragraph" w:styleId="TDC9">
    <w:name w:val="toc 9"/>
    <w:basedOn w:val="Normal"/>
    <w:next w:val="Normal"/>
    <w:autoRedefine/>
    <w:uiPriority w:val="39"/>
    <w:qFormat/>
    <w:rsid w:val="00EC25C7"/>
    <w:pPr>
      <w:ind w:left="1600"/>
      <w:jc w:val="left"/>
    </w:pPr>
    <w:rPr>
      <w:rFonts w:ascii="Calibri" w:hAnsi="Calibri" w:cs="Calibri"/>
    </w:rPr>
  </w:style>
  <w:style w:type="character" w:customStyle="1" w:styleId="dtr-data">
    <w:name w:val="dtr-data"/>
    <w:basedOn w:val="Fuentedeprrafopredeter"/>
    <w:rsid w:val="006F61A8"/>
  </w:style>
  <w:style w:type="character" w:customStyle="1" w:styleId="TextocomentarioCar1">
    <w:name w:val="Texto comentario Car1"/>
    <w:uiPriority w:val="99"/>
    <w:rsid w:val="002E40C3"/>
    <w:rPr>
      <w:lang w:val="es-ES" w:eastAsia="es-ES" w:bidi="ar-SA"/>
    </w:rPr>
  </w:style>
  <w:style w:type="paragraph" w:customStyle="1" w:styleId="Compartel">
    <w:name w:val="Compartel"/>
    <w:basedOn w:val="Normal"/>
    <w:uiPriority w:val="99"/>
    <w:qFormat/>
    <w:rsid w:val="00C60C79"/>
    <w:rPr>
      <w:rFonts w:cs="Arial"/>
      <w:iCs/>
      <w:sz w:val="24"/>
      <w:szCs w:val="24"/>
      <w:lang w:val="es-CO"/>
    </w:rPr>
  </w:style>
  <w:style w:type="paragraph" w:customStyle="1" w:styleId="EstiloArialNarrowJustificado">
    <w:name w:val="Estilo Arial Narrow Justificado"/>
    <w:basedOn w:val="Normal"/>
    <w:uiPriority w:val="99"/>
    <w:qFormat/>
    <w:rsid w:val="00C60C79"/>
    <w:rPr>
      <w:rFonts w:cs="Arial"/>
      <w:iCs/>
      <w:sz w:val="24"/>
      <w:szCs w:val="16"/>
      <w:lang w:val="es-CO"/>
    </w:rPr>
  </w:style>
  <w:style w:type="paragraph" w:styleId="Continuarlista">
    <w:name w:val="List Continue"/>
    <w:basedOn w:val="Normal"/>
    <w:uiPriority w:val="99"/>
    <w:qFormat/>
    <w:rsid w:val="00C60C79"/>
    <w:pPr>
      <w:spacing w:after="120"/>
      <w:ind w:left="283"/>
    </w:pPr>
    <w:rPr>
      <w:rFonts w:cs="Arial"/>
      <w:iCs/>
      <w:sz w:val="24"/>
      <w:szCs w:val="24"/>
      <w:lang w:val="es-CO"/>
    </w:rPr>
  </w:style>
  <w:style w:type="paragraph" w:customStyle="1" w:styleId="Direccininterior">
    <w:name w:val="Dirección interior"/>
    <w:basedOn w:val="Normal"/>
    <w:uiPriority w:val="99"/>
    <w:qFormat/>
    <w:rsid w:val="00C60C79"/>
    <w:rPr>
      <w:rFonts w:cs="Arial"/>
      <w:iCs/>
      <w:sz w:val="24"/>
      <w:szCs w:val="24"/>
      <w:lang w:val="es-CO"/>
    </w:rPr>
  </w:style>
  <w:style w:type="paragraph" w:customStyle="1" w:styleId="BodyText31">
    <w:name w:val="Body Text 31"/>
    <w:basedOn w:val="Normal"/>
    <w:uiPriority w:val="99"/>
    <w:qFormat/>
    <w:rsid w:val="00C60C79"/>
    <w:pPr>
      <w:tabs>
        <w:tab w:val="left" w:pos="0"/>
      </w:tabs>
    </w:pPr>
    <w:rPr>
      <w:rFonts w:cs="Arial"/>
      <w:iCs/>
      <w:sz w:val="22"/>
      <w:szCs w:val="16"/>
      <w:lang w:val="es-CO"/>
    </w:rPr>
  </w:style>
  <w:style w:type="paragraph" w:styleId="Listaconvietas2">
    <w:name w:val="List Bullet 2"/>
    <w:basedOn w:val="Normal"/>
    <w:uiPriority w:val="99"/>
    <w:qFormat/>
    <w:rsid w:val="00C60C79"/>
    <w:pPr>
      <w:tabs>
        <w:tab w:val="num" w:pos="643"/>
      </w:tabs>
      <w:ind w:left="643" w:hanging="360"/>
    </w:pPr>
    <w:rPr>
      <w:rFonts w:cs="Arial"/>
      <w:iCs/>
      <w:sz w:val="22"/>
      <w:szCs w:val="16"/>
      <w:lang w:val="es-CO"/>
    </w:rPr>
  </w:style>
  <w:style w:type="paragraph" w:styleId="Sangradetextonormal">
    <w:name w:val="Body Text Indent"/>
    <w:basedOn w:val="Normal"/>
    <w:link w:val="SangradetextonormalCar"/>
    <w:uiPriority w:val="99"/>
    <w:qFormat/>
    <w:rsid w:val="00C60C79"/>
    <w:pPr>
      <w:ind w:left="360"/>
    </w:pPr>
    <w:rPr>
      <w:i/>
      <w:iCs/>
      <w:sz w:val="22"/>
      <w:szCs w:val="16"/>
      <w:lang w:val="x-none" w:eastAsia="x-none"/>
    </w:rPr>
  </w:style>
  <w:style w:type="character" w:customStyle="1" w:styleId="SangradetextonormalCar">
    <w:name w:val="Sangría de texto normal Car"/>
    <w:basedOn w:val="Fuentedeprrafopredeter"/>
    <w:link w:val="Sangradetextonormal"/>
    <w:uiPriority w:val="99"/>
    <w:rsid w:val="00C60C79"/>
    <w:rPr>
      <w:rFonts w:ascii="Arial" w:hAnsi="Arial"/>
      <w:i/>
      <w:iCs/>
      <w:sz w:val="22"/>
      <w:szCs w:val="16"/>
      <w:lang w:val="x-none" w:eastAsia="x-none"/>
    </w:rPr>
  </w:style>
  <w:style w:type="paragraph" w:styleId="Sangra2detindependiente">
    <w:name w:val="Body Text Indent 2"/>
    <w:basedOn w:val="Normal"/>
    <w:link w:val="Sangra2detindependienteCar"/>
    <w:uiPriority w:val="99"/>
    <w:qFormat/>
    <w:rsid w:val="00C60C79"/>
    <w:pPr>
      <w:ind w:left="360"/>
    </w:pPr>
    <w:rPr>
      <w:i/>
      <w:iCs/>
      <w:sz w:val="22"/>
      <w:szCs w:val="16"/>
      <w:lang w:val="es-CO" w:eastAsia="x-none"/>
    </w:rPr>
  </w:style>
  <w:style w:type="character" w:customStyle="1" w:styleId="Sangra2detindependienteCar">
    <w:name w:val="Sangría 2 de t. independiente Car"/>
    <w:basedOn w:val="Fuentedeprrafopredeter"/>
    <w:link w:val="Sangra2detindependiente"/>
    <w:uiPriority w:val="99"/>
    <w:rsid w:val="00C60C79"/>
    <w:rPr>
      <w:rFonts w:ascii="Arial" w:hAnsi="Arial"/>
      <w:i/>
      <w:iCs/>
      <w:sz w:val="22"/>
      <w:szCs w:val="16"/>
      <w:lang w:val="es-CO" w:eastAsia="x-none"/>
    </w:rPr>
  </w:style>
  <w:style w:type="paragraph" w:styleId="Sangra3detindependiente">
    <w:name w:val="Body Text Indent 3"/>
    <w:basedOn w:val="Normal"/>
    <w:link w:val="Sangra3detindependienteCar"/>
    <w:uiPriority w:val="99"/>
    <w:qFormat/>
    <w:rsid w:val="00C60C79"/>
    <w:pPr>
      <w:ind w:left="708"/>
    </w:pPr>
    <w:rPr>
      <w:i/>
      <w:iCs/>
      <w:sz w:val="22"/>
      <w:szCs w:val="16"/>
      <w:lang w:val="es-CO" w:eastAsia="x-none"/>
    </w:rPr>
  </w:style>
  <w:style w:type="character" w:customStyle="1" w:styleId="Sangra3detindependienteCar">
    <w:name w:val="Sangría 3 de t. independiente Car"/>
    <w:basedOn w:val="Fuentedeprrafopredeter"/>
    <w:link w:val="Sangra3detindependiente"/>
    <w:uiPriority w:val="99"/>
    <w:rsid w:val="00C60C79"/>
    <w:rPr>
      <w:rFonts w:ascii="Arial" w:hAnsi="Arial"/>
      <w:i/>
      <w:iCs/>
      <w:sz w:val="22"/>
      <w:szCs w:val="16"/>
      <w:lang w:val="es-CO" w:eastAsia="x-none"/>
    </w:rPr>
  </w:style>
  <w:style w:type="paragraph" w:styleId="Listaconvietas">
    <w:name w:val="List Bullet"/>
    <w:basedOn w:val="Normal"/>
    <w:uiPriority w:val="99"/>
    <w:qFormat/>
    <w:rsid w:val="00C60C79"/>
    <w:pPr>
      <w:tabs>
        <w:tab w:val="num" w:pos="360"/>
      </w:tabs>
      <w:ind w:left="360" w:hanging="360"/>
    </w:pPr>
    <w:rPr>
      <w:rFonts w:cs="Arial"/>
      <w:iCs/>
      <w:sz w:val="22"/>
      <w:szCs w:val="16"/>
      <w:lang w:val="es-CO"/>
    </w:rPr>
  </w:style>
  <w:style w:type="paragraph" w:styleId="Lista2">
    <w:name w:val="List 2"/>
    <w:basedOn w:val="Normal"/>
    <w:uiPriority w:val="99"/>
    <w:qFormat/>
    <w:rsid w:val="00C60C79"/>
    <w:pPr>
      <w:ind w:left="566" w:hanging="283"/>
    </w:pPr>
    <w:rPr>
      <w:rFonts w:cs="Arial"/>
      <w:iCs/>
      <w:sz w:val="22"/>
      <w:szCs w:val="16"/>
      <w:lang w:val="es-CO"/>
    </w:rPr>
  </w:style>
  <w:style w:type="paragraph" w:styleId="Textoindependienteprimerasangra2">
    <w:name w:val="Body Text First Indent 2"/>
    <w:basedOn w:val="Sangradetextonormal"/>
    <w:link w:val="Textoindependienteprimerasangra2Car"/>
    <w:uiPriority w:val="99"/>
    <w:qFormat/>
    <w:rsid w:val="00C60C79"/>
    <w:pPr>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C60C79"/>
    <w:rPr>
      <w:rFonts w:ascii="Arial" w:hAnsi="Arial"/>
      <w:i/>
      <w:iCs/>
      <w:sz w:val="22"/>
      <w:szCs w:val="16"/>
      <w:lang w:val="x-none" w:eastAsia="x-none"/>
    </w:rPr>
  </w:style>
  <w:style w:type="paragraph" w:customStyle="1" w:styleId="tabla0">
    <w:name w:val="tabla"/>
    <w:basedOn w:val="Tabladeilustraciones"/>
    <w:next w:val="Tabladeilustraciones"/>
    <w:autoRedefine/>
    <w:uiPriority w:val="99"/>
    <w:qFormat/>
    <w:rsid w:val="00C60C79"/>
    <w:pPr>
      <w:ind w:left="720"/>
      <w:jc w:val="center"/>
    </w:pPr>
    <w:rPr>
      <w:iCs w:val="0"/>
    </w:rPr>
  </w:style>
  <w:style w:type="paragraph" w:styleId="Tabladeilustraciones">
    <w:name w:val="table of figures"/>
    <w:basedOn w:val="Normal"/>
    <w:next w:val="Normal"/>
    <w:uiPriority w:val="99"/>
    <w:qFormat/>
    <w:rsid w:val="00C60C79"/>
    <w:rPr>
      <w:rFonts w:cs="Arial"/>
      <w:iCs/>
      <w:sz w:val="22"/>
      <w:szCs w:val="16"/>
      <w:lang w:val="es-CO"/>
    </w:rPr>
  </w:style>
  <w:style w:type="character" w:customStyle="1" w:styleId="CarCarCar">
    <w:name w:val="Car Car Car"/>
    <w:rsid w:val="00C60C79"/>
    <w:rPr>
      <w:rFonts w:ascii="Arial" w:hAnsi="Arial" w:cs="Arial"/>
      <w:b/>
      <w:bCs/>
      <w:sz w:val="16"/>
      <w:lang w:val="es-ES" w:eastAsia="es-ES" w:bidi="ar-SA"/>
    </w:rPr>
  </w:style>
  <w:style w:type="paragraph" w:styleId="Continuarlista2">
    <w:name w:val="List Continue 2"/>
    <w:basedOn w:val="Normal"/>
    <w:uiPriority w:val="99"/>
    <w:qFormat/>
    <w:rsid w:val="00C60C79"/>
    <w:pPr>
      <w:spacing w:after="120"/>
      <w:ind w:left="566"/>
    </w:pPr>
    <w:rPr>
      <w:rFonts w:cs="Arial"/>
      <w:iCs/>
      <w:sz w:val="24"/>
      <w:szCs w:val="24"/>
      <w:lang w:val="es-CO"/>
    </w:rPr>
  </w:style>
  <w:style w:type="paragraph" w:styleId="Listaconvietas3">
    <w:name w:val="List Bullet 3"/>
    <w:basedOn w:val="Normal"/>
    <w:uiPriority w:val="99"/>
    <w:qFormat/>
    <w:rsid w:val="00C60C79"/>
    <w:pPr>
      <w:tabs>
        <w:tab w:val="num" w:pos="926"/>
      </w:tabs>
      <w:ind w:left="926" w:hanging="360"/>
    </w:pPr>
    <w:rPr>
      <w:rFonts w:cs="Arial"/>
      <w:iCs/>
      <w:sz w:val="22"/>
      <w:szCs w:val="16"/>
      <w:lang w:val="es-CO"/>
    </w:rPr>
  </w:style>
  <w:style w:type="paragraph" w:styleId="Lista3">
    <w:name w:val="List 3"/>
    <w:basedOn w:val="Normal"/>
    <w:uiPriority w:val="99"/>
    <w:qFormat/>
    <w:rsid w:val="00C60C79"/>
    <w:pPr>
      <w:ind w:left="849" w:hanging="283"/>
    </w:pPr>
    <w:rPr>
      <w:rFonts w:cs="Arial"/>
      <w:iCs/>
      <w:sz w:val="22"/>
      <w:szCs w:val="16"/>
      <w:lang w:val="es-CO"/>
    </w:rPr>
  </w:style>
  <w:style w:type="paragraph" w:styleId="Mapadeldocumento">
    <w:name w:val="Document Map"/>
    <w:basedOn w:val="Normal"/>
    <w:link w:val="MapadeldocumentoCar"/>
    <w:uiPriority w:val="99"/>
    <w:qFormat/>
    <w:rsid w:val="00C60C79"/>
    <w:pPr>
      <w:shd w:val="clear" w:color="auto" w:fill="000080"/>
    </w:pPr>
    <w:rPr>
      <w:rFonts w:ascii="Tahoma" w:hAnsi="Tahoma"/>
      <w:i/>
      <w:iCs/>
      <w:sz w:val="16"/>
      <w:szCs w:val="16"/>
      <w:lang w:val="x-none" w:eastAsia="x-none"/>
    </w:rPr>
  </w:style>
  <w:style w:type="character" w:customStyle="1" w:styleId="MapadeldocumentoCar">
    <w:name w:val="Mapa del documento Car"/>
    <w:basedOn w:val="Fuentedeprrafopredeter"/>
    <w:link w:val="Mapadeldocumento"/>
    <w:uiPriority w:val="99"/>
    <w:rsid w:val="00C60C79"/>
    <w:rPr>
      <w:rFonts w:ascii="Tahoma" w:hAnsi="Tahoma"/>
      <w:i/>
      <w:iCs/>
      <w:sz w:val="16"/>
      <w:szCs w:val="16"/>
      <w:shd w:val="clear" w:color="auto" w:fill="000080"/>
      <w:lang w:val="x-none" w:eastAsia="x-none"/>
    </w:rPr>
  </w:style>
  <w:style w:type="paragraph" w:customStyle="1" w:styleId="Revisin1">
    <w:name w:val="Revisión1"/>
    <w:hidden/>
    <w:uiPriority w:val="99"/>
    <w:qFormat/>
    <w:rsid w:val="00C60C79"/>
    <w:rPr>
      <w:rFonts w:ascii="Arial Narrow" w:hAnsi="Arial Narrow" w:cs="Arial"/>
      <w:i/>
      <w:iCs/>
      <w:sz w:val="16"/>
      <w:szCs w:val="16"/>
      <w:lang w:eastAsia="es-ES"/>
    </w:rPr>
  </w:style>
  <w:style w:type="table" w:styleId="Tablaelegante">
    <w:name w:val="Table Elegant"/>
    <w:basedOn w:val="Tablanormal"/>
    <w:rsid w:val="00C60C79"/>
    <w:rPr>
      <w:rFonts w:ascii="Arial Narrow" w:hAnsi="Arial Narrow" w:cs="Arial"/>
      <w:lang w:val="es-CO" w:eastAsia="es-C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mpartelCarCar">
    <w:name w:val="Compartel Car Car"/>
    <w:basedOn w:val="Normal"/>
    <w:uiPriority w:val="99"/>
    <w:qFormat/>
    <w:rsid w:val="00C60C79"/>
    <w:rPr>
      <w:rFonts w:cs="Arial"/>
      <w:iCs/>
      <w:sz w:val="24"/>
      <w:szCs w:val="24"/>
      <w:lang w:val="es-CO"/>
    </w:rPr>
  </w:style>
  <w:style w:type="paragraph" w:customStyle="1" w:styleId="Prrafodelista1">
    <w:name w:val="Párrafo de lista1"/>
    <w:basedOn w:val="Normal"/>
    <w:uiPriority w:val="34"/>
    <w:qFormat/>
    <w:rsid w:val="00C60C79"/>
    <w:pPr>
      <w:ind w:left="708"/>
    </w:pPr>
    <w:rPr>
      <w:rFonts w:cs="Arial"/>
      <w:iCs/>
      <w:sz w:val="22"/>
      <w:szCs w:val="16"/>
      <w:lang w:val="es-CO"/>
    </w:rPr>
  </w:style>
  <w:style w:type="character" w:customStyle="1" w:styleId="CarCar1">
    <w:name w:val="Car Car1"/>
    <w:aliases w:val="Título 4 Car1"/>
    <w:rsid w:val="00C60C79"/>
    <w:rPr>
      <w:rFonts w:ascii="Arial" w:hAnsi="Arial"/>
      <w:b/>
      <w:sz w:val="32"/>
      <w:lang w:val="es-CO"/>
    </w:rPr>
  </w:style>
  <w:style w:type="paragraph" w:styleId="Encabezadodemensaje">
    <w:name w:val="Message Header"/>
    <w:basedOn w:val="Normal"/>
    <w:link w:val="EncabezadodemensajeCar"/>
    <w:uiPriority w:val="99"/>
    <w:qFormat/>
    <w:rsid w:val="00C60C79"/>
    <w:pPr>
      <w:pBdr>
        <w:top w:val="single" w:sz="6" w:space="1" w:color="auto"/>
        <w:left w:val="single" w:sz="6" w:space="1" w:color="auto"/>
        <w:bottom w:val="single" w:sz="6" w:space="1" w:color="auto"/>
        <w:right w:val="single" w:sz="6" w:space="1" w:color="auto"/>
      </w:pBdr>
      <w:shd w:val="pct20" w:color="auto" w:fill="auto"/>
      <w:ind w:left="1134" w:hanging="1134"/>
    </w:pPr>
    <w:rPr>
      <w:i/>
      <w:iCs/>
      <w:sz w:val="24"/>
      <w:szCs w:val="24"/>
      <w:lang w:val="x-none" w:eastAsia="x-none"/>
    </w:rPr>
  </w:style>
  <w:style w:type="character" w:customStyle="1" w:styleId="EncabezadodemensajeCar">
    <w:name w:val="Encabezado de mensaje Car"/>
    <w:basedOn w:val="Fuentedeprrafopredeter"/>
    <w:link w:val="Encabezadodemensaje"/>
    <w:uiPriority w:val="99"/>
    <w:rsid w:val="00C60C79"/>
    <w:rPr>
      <w:rFonts w:ascii="Arial" w:hAnsi="Arial"/>
      <w:i/>
      <w:iCs/>
      <w:sz w:val="24"/>
      <w:szCs w:val="24"/>
      <w:shd w:val="pct20" w:color="auto" w:fill="auto"/>
      <w:lang w:val="x-none" w:eastAsia="x-none"/>
    </w:rPr>
  </w:style>
  <w:style w:type="paragraph" w:styleId="Textoindependienteprimerasangra">
    <w:name w:val="Body Text First Indent"/>
    <w:basedOn w:val="Textoindependiente"/>
    <w:link w:val="TextoindependienteprimerasangraCar"/>
    <w:uiPriority w:val="99"/>
    <w:qFormat/>
    <w:rsid w:val="00C60C79"/>
    <w:pPr>
      <w:spacing w:after="120"/>
      <w:ind w:firstLine="210"/>
    </w:pPr>
    <w:rPr>
      <w:rFonts w:ascii="Times New Roman" w:hAnsi="Times New Roman"/>
      <w:b w:val="0"/>
      <w:i/>
      <w:iCs/>
      <w:sz w:val="22"/>
      <w:szCs w:val="16"/>
      <w:lang w:val="es-CO" w:eastAsia="x-none"/>
    </w:rPr>
  </w:style>
  <w:style w:type="character" w:customStyle="1" w:styleId="TextoindependienteprimerasangraCar">
    <w:name w:val="Texto independiente primera sangría Car"/>
    <w:basedOn w:val="TextoindependienteCar"/>
    <w:link w:val="Textoindependienteprimerasangra"/>
    <w:uiPriority w:val="99"/>
    <w:rsid w:val="00C60C79"/>
    <w:rPr>
      <w:rFonts w:ascii="Arial" w:hAnsi="Arial"/>
      <w:b w:val="0"/>
      <w:i/>
      <w:iCs/>
      <w:sz w:val="22"/>
      <w:szCs w:val="16"/>
      <w:lang w:val="es-CO" w:eastAsia="x-none"/>
    </w:rPr>
  </w:style>
  <w:style w:type="paragraph" w:styleId="Textonotaalfinal">
    <w:name w:val="endnote text"/>
    <w:basedOn w:val="Normal"/>
    <w:link w:val="TextonotaalfinalCar"/>
    <w:uiPriority w:val="99"/>
    <w:qFormat/>
    <w:rsid w:val="00C60C79"/>
    <w:rPr>
      <w:rFonts w:ascii="Times New Roman" w:hAnsi="Times New Roman"/>
      <w:lang w:val="x-none" w:eastAsia="x-none"/>
    </w:rPr>
  </w:style>
  <w:style w:type="character" w:customStyle="1" w:styleId="TextonotaalfinalCar">
    <w:name w:val="Texto nota al final Car"/>
    <w:basedOn w:val="Fuentedeprrafopredeter"/>
    <w:link w:val="Textonotaalfinal"/>
    <w:uiPriority w:val="99"/>
    <w:rsid w:val="00C60C79"/>
    <w:rPr>
      <w:lang w:val="x-none" w:eastAsia="x-none"/>
    </w:rPr>
  </w:style>
  <w:style w:type="character" w:styleId="Refdenotaalfinal">
    <w:name w:val="endnote reference"/>
    <w:rsid w:val="00C60C79"/>
    <w:rPr>
      <w:vertAlign w:val="superscript"/>
    </w:rPr>
  </w:style>
  <w:style w:type="character" w:customStyle="1" w:styleId="TitleChar">
    <w:name w:val="Title Char"/>
    <w:locked/>
    <w:rsid w:val="00C60C79"/>
    <w:rPr>
      <w:rFonts w:ascii="Arial" w:hAnsi="Arial" w:cs="Times New Roman"/>
      <w:b/>
      <w:sz w:val="22"/>
      <w:lang w:val="es-CO" w:eastAsia="es-ES" w:bidi="ar-SA"/>
    </w:rPr>
  </w:style>
  <w:style w:type="character" w:customStyle="1" w:styleId="Ttulo4Car">
    <w:name w:val="Título 4 Car"/>
    <w:aliases w:val="Car Car, Car Car"/>
    <w:link w:val="Ttulo4"/>
    <w:rsid w:val="00C60C79"/>
    <w:rPr>
      <w:rFonts w:ascii="Arial" w:hAnsi="Arial"/>
      <w:b/>
      <w:i/>
      <w:lang w:val="es-ES_tradnl" w:eastAsia="es-ES"/>
    </w:rPr>
  </w:style>
  <w:style w:type="character" w:customStyle="1" w:styleId="CarCarCar6">
    <w:name w:val="Car Car Car6"/>
    <w:rsid w:val="00C60C79"/>
    <w:rPr>
      <w:rFonts w:ascii="Arial" w:hAnsi="Arial" w:cs="Arial"/>
      <w:b/>
      <w:bCs/>
      <w:sz w:val="16"/>
      <w:lang w:val="es-ES" w:eastAsia="es-ES" w:bidi="ar-SA"/>
    </w:rPr>
  </w:style>
  <w:style w:type="paragraph" w:customStyle="1" w:styleId="Revisin2">
    <w:name w:val="Revisión2"/>
    <w:hidden/>
    <w:uiPriority w:val="99"/>
    <w:qFormat/>
    <w:rsid w:val="00C60C79"/>
    <w:rPr>
      <w:rFonts w:ascii="Arial Narrow" w:hAnsi="Arial Narrow" w:cs="Arial"/>
      <w:i/>
      <w:iCs/>
      <w:sz w:val="16"/>
      <w:szCs w:val="16"/>
      <w:lang w:eastAsia="es-ES"/>
    </w:rPr>
  </w:style>
  <w:style w:type="paragraph" w:customStyle="1" w:styleId="Prrafodelista2">
    <w:name w:val="Párrafo de lista2"/>
    <w:basedOn w:val="Normal"/>
    <w:uiPriority w:val="34"/>
    <w:qFormat/>
    <w:rsid w:val="00C60C79"/>
    <w:pPr>
      <w:ind w:left="708"/>
    </w:pPr>
    <w:rPr>
      <w:rFonts w:cs="Arial"/>
      <w:iCs/>
      <w:sz w:val="22"/>
      <w:szCs w:val="16"/>
      <w:lang w:val="es-CO"/>
    </w:rPr>
  </w:style>
  <w:style w:type="character" w:customStyle="1" w:styleId="CarCar16">
    <w:name w:val="Car Car16"/>
    <w:rsid w:val="00C60C79"/>
    <w:rPr>
      <w:rFonts w:ascii="Arial" w:hAnsi="Arial"/>
      <w:b/>
      <w:sz w:val="32"/>
      <w:lang w:val="es-CO"/>
    </w:rPr>
  </w:style>
  <w:style w:type="character" w:customStyle="1" w:styleId="CarCarCar5">
    <w:name w:val="Car Car Car5"/>
    <w:rsid w:val="00C60C79"/>
    <w:rPr>
      <w:rFonts w:ascii="Arial" w:hAnsi="Arial" w:cs="Arial"/>
      <w:b/>
      <w:bCs/>
      <w:sz w:val="16"/>
      <w:lang w:val="es-ES" w:eastAsia="es-ES" w:bidi="ar-SA"/>
    </w:rPr>
  </w:style>
  <w:style w:type="paragraph" w:customStyle="1" w:styleId="Revisin3">
    <w:name w:val="Revisión3"/>
    <w:hidden/>
    <w:uiPriority w:val="99"/>
    <w:qFormat/>
    <w:rsid w:val="00C60C79"/>
    <w:rPr>
      <w:rFonts w:ascii="Arial Narrow" w:hAnsi="Arial Narrow" w:cs="Arial"/>
      <w:i/>
      <w:iCs/>
      <w:sz w:val="16"/>
      <w:szCs w:val="16"/>
      <w:lang w:eastAsia="es-ES"/>
    </w:rPr>
  </w:style>
  <w:style w:type="paragraph" w:customStyle="1" w:styleId="Prrafodelista3">
    <w:name w:val="Párrafo de lista3"/>
    <w:basedOn w:val="Normal"/>
    <w:uiPriority w:val="34"/>
    <w:qFormat/>
    <w:rsid w:val="00C60C79"/>
    <w:pPr>
      <w:ind w:left="708"/>
    </w:pPr>
    <w:rPr>
      <w:rFonts w:cs="Arial"/>
      <w:iCs/>
      <w:sz w:val="22"/>
      <w:szCs w:val="16"/>
      <w:lang w:val="es-CO"/>
    </w:rPr>
  </w:style>
  <w:style w:type="character" w:customStyle="1" w:styleId="CarCar15">
    <w:name w:val="Car Car15"/>
    <w:rsid w:val="00C60C79"/>
    <w:rPr>
      <w:rFonts w:ascii="Arial" w:hAnsi="Arial"/>
      <w:b/>
      <w:sz w:val="32"/>
      <w:lang w:val="es-CO"/>
    </w:rPr>
  </w:style>
  <w:style w:type="character" w:customStyle="1" w:styleId="CarCarCar1">
    <w:name w:val="Car Car Car1"/>
    <w:rsid w:val="00C60C79"/>
    <w:rPr>
      <w:rFonts w:ascii="Arial" w:hAnsi="Arial" w:cs="Arial"/>
      <w:b/>
      <w:bCs/>
      <w:sz w:val="16"/>
      <w:lang w:val="es-ES" w:eastAsia="es-ES" w:bidi="ar-SA"/>
    </w:rPr>
  </w:style>
  <w:style w:type="paragraph" w:customStyle="1" w:styleId="Revisin4">
    <w:name w:val="Revisión4"/>
    <w:hidden/>
    <w:uiPriority w:val="99"/>
    <w:qFormat/>
    <w:rsid w:val="00C60C79"/>
    <w:rPr>
      <w:rFonts w:ascii="Arial Narrow" w:hAnsi="Arial Narrow" w:cs="Arial"/>
      <w:i/>
      <w:iCs/>
      <w:sz w:val="16"/>
      <w:szCs w:val="16"/>
      <w:lang w:eastAsia="es-ES"/>
    </w:rPr>
  </w:style>
  <w:style w:type="paragraph" w:customStyle="1" w:styleId="Prrafodelista4">
    <w:name w:val="Párrafo de lista4"/>
    <w:basedOn w:val="Normal"/>
    <w:uiPriority w:val="34"/>
    <w:qFormat/>
    <w:rsid w:val="00C60C79"/>
    <w:pPr>
      <w:ind w:left="708"/>
    </w:pPr>
    <w:rPr>
      <w:rFonts w:cs="Arial"/>
      <w:iCs/>
      <w:sz w:val="22"/>
      <w:szCs w:val="16"/>
      <w:lang w:val="es-CO"/>
    </w:rPr>
  </w:style>
  <w:style w:type="character" w:customStyle="1" w:styleId="CarCar14">
    <w:name w:val="Car Car14"/>
    <w:rsid w:val="00C60C79"/>
    <w:rPr>
      <w:rFonts w:ascii="Arial" w:hAnsi="Arial"/>
      <w:b/>
      <w:sz w:val="32"/>
      <w:lang w:val="es-CO"/>
    </w:rPr>
  </w:style>
  <w:style w:type="character" w:customStyle="1" w:styleId="CarCarCar4">
    <w:name w:val="Car Car Car4"/>
    <w:rsid w:val="00C60C79"/>
    <w:rPr>
      <w:rFonts w:ascii="Arial" w:hAnsi="Arial" w:cs="Arial"/>
      <w:b/>
      <w:bCs/>
      <w:sz w:val="16"/>
      <w:lang w:val="es-ES" w:eastAsia="es-ES" w:bidi="ar-SA"/>
    </w:rPr>
  </w:style>
  <w:style w:type="character" w:customStyle="1" w:styleId="CarCar13">
    <w:name w:val="Car Car13"/>
    <w:rsid w:val="00C60C79"/>
    <w:rPr>
      <w:rFonts w:ascii="Arial" w:hAnsi="Arial"/>
      <w:b/>
      <w:sz w:val="32"/>
      <w:lang w:val="es-CO"/>
    </w:rPr>
  </w:style>
  <w:style w:type="character" w:customStyle="1" w:styleId="CarCarCar3">
    <w:name w:val="Car Car Car3"/>
    <w:rsid w:val="00C60C79"/>
    <w:rPr>
      <w:rFonts w:ascii="Arial" w:hAnsi="Arial" w:cs="Arial"/>
      <w:b/>
      <w:bCs/>
      <w:sz w:val="16"/>
      <w:lang w:val="es-ES" w:eastAsia="es-ES" w:bidi="ar-SA"/>
    </w:rPr>
  </w:style>
  <w:style w:type="character" w:customStyle="1" w:styleId="CarCar12">
    <w:name w:val="Car Car12"/>
    <w:rsid w:val="00C60C79"/>
    <w:rPr>
      <w:rFonts w:ascii="Arial" w:hAnsi="Arial"/>
      <w:b/>
      <w:sz w:val="32"/>
      <w:lang w:val="es-CO"/>
    </w:rPr>
  </w:style>
  <w:style w:type="character" w:customStyle="1" w:styleId="CarCarCar2">
    <w:name w:val="Car Car Car2"/>
    <w:rsid w:val="00C60C79"/>
    <w:rPr>
      <w:rFonts w:ascii="Arial" w:hAnsi="Arial" w:cs="Arial"/>
      <w:b/>
      <w:bCs/>
      <w:sz w:val="16"/>
      <w:lang w:val="es-ES" w:eastAsia="es-ES" w:bidi="ar-SA"/>
    </w:rPr>
  </w:style>
  <w:style w:type="character" w:customStyle="1" w:styleId="CarCar11">
    <w:name w:val="Car Car11"/>
    <w:rsid w:val="00C60C79"/>
    <w:rPr>
      <w:rFonts w:ascii="Arial" w:hAnsi="Arial"/>
      <w:b/>
      <w:sz w:val="32"/>
      <w:lang w:val="es-CO"/>
    </w:rPr>
  </w:style>
  <w:style w:type="character" w:customStyle="1" w:styleId="Ttulo6Car">
    <w:name w:val="Título 6 Car"/>
    <w:link w:val="Ttulo6"/>
    <w:rsid w:val="00C60C79"/>
    <w:rPr>
      <w:rFonts w:ascii="Arial" w:hAnsi="Arial"/>
      <w:b/>
      <w:lang w:eastAsia="es-ES"/>
    </w:rPr>
  </w:style>
  <w:style w:type="character" w:customStyle="1" w:styleId="Ttulo7Car">
    <w:name w:val="Título 7 Car"/>
    <w:link w:val="Ttulo7"/>
    <w:rsid w:val="00C60C79"/>
    <w:rPr>
      <w:rFonts w:ascii="Arial" w:hAnsi="Arial"/>
      <w:b/>
      <w:sz w:val="24"/>
      <w:lang w:val="es-ES_tradnl" w:eastAsia="es-ES"/>
    </w:rPr>
  </w:style>
  <w:style w:type="character" w:customStyle="1" w:styleId="Ttulo8Car">
    <w:name w:val="Título 8 Car"/>
    <w:link w:val="Ttulo8"/>
    <w:rsid w:val="00C60C79"/>
    <w:rPr>
      <w:rFonts w:ascii="Arial" w:hAnsi="Arial"/>
      <w:b/>
      <w:sz w:val="24"/>
      <w:lang w:val="es-ES_tradnl" w:eastAsia="es-ES"/>
    </w:rPr>
  </w:style>
  <w:style w:type="character" w:customStyle="1" w:styleId="Ttulo9Car">
    <w:name w:val="Título 9 Car"/>
    <w:link w:val="Ttulo9"/>
    <w:rsid w:val="00C60C79"/>
    <w:rPr>
      <w:rFonts w:ascii="Arial" w:hAnsi="Arial"/>
      <w:b/>
      <w:sz w:val="16"/>
      <w:lang w:val="es-MX" w:eastAsia="es-MX"/>
    </w:rPr>
  </w:style>
  <w:style w:type="character" w:customStyle="1" w:styleId="Textoindependiente2Car">
    <w:name w:val="Texto independiente 2 Car"/>
    <w:link w:val="Textoindependiente2"/>
    <w:uiPriority w:val="99"/>
    <w:rsid w:val="00C60C79"/>
    <w:rPr>
      <w:rFonts w:ascii="Arial" w:hAnsi="Arial"/>
      <w:b/>
      <w:lang w:eastAsia="es-ES"/>
    </w:rPr>
  </w:style>
  <w:style w:type="character" w:customStyle="1" w:styleId="Textoindependiente3Car">
    <w:name w:val="Texto independiente 3 Car"/>
    <w:link w:val="Textoindependiente3"/>
    <w:uiPriority w:val="99"/>
    <w:rsid w:val="00C60C79"/>
    <w:rPr>
      <w:rFonts w:ascii="Arial" w:hAnsi="Arial"/>
      <w:lang w:val="es-MX" w:eastAsia="es-ES"/>
    </w:rPr>
  </w:style>
  <w:style w:type="paragraph" w:styleId="TtuloTDC">
    <w:name w:val="TOC Heading"/>
    <w:aliases w:val="Título de TDC2,Título TDC1"/>
    <w:basedOn w:val="Ttulo1"/>
    <w:next w:val="Normal"/>
    <w:uiPriority w:val="39"/>
    <w:unhideWhenUsed/>
    <w:qFormat/>
    <w:rsid w:val="00C60C79"/>
    <w:pPr>
      <w:keepLines/>
      <w:numPr>
        <w:numId w:val="0"/>
      </w:numPr>
      <w:pBdr>
        <w:bottom w:val="single" w:sz="12" w:space="1" w:color="auto"/>
      </w:pBdr>
      <w:spacing w:before="480" w:line="276" w:lineRule="auto"/>
      <w:jc w:val="left"/>
      <w:outlineLvl w:val="9"/>
    </w:pPr>
    <w:rPr>
      <w:rFonts w:ascii="Cambria" w:hAnsi="Cambria"/>
      <w:bCs/>
      <w:i/>
      <w:color w:val="365F91"/>
      <w:sz w:val="28"/>
      <w:szCs w:val="28"/>
      <w:lang w:val="x-none" w:eastAsia="en-US"/>
    </w:rPr>
  </w:style>
  <w:style w:type="numbering" w:customStyle="1" w:styleId="WW8Num13">
    <w:name w:val="WW8Num13"/>
    <w:basedOn w:val="Sinlista"/>
    <w:rsid w:val="00C60C79"/>
    <w:pPr>
      <w:numPr>
        <w:numId w:val="4"/>
      </w:numPr>
    </w:pPr>
  </w:style>
  <w:style w:type="numbering" w:customStyle="1" w:styleId="WW8Num17">
    <w:name w:val="WW8Num17"/>
    <w:basedOn w:val="Sinlista"/>
    <w:rsid w:val="00C60C79"/>
    <w:pPr>
      <w:numPr>
        <w:numId w:val="9"/>
      </w:numPr>
    </w:pPr>
  </w:style>
  <w:style w:type="numbering" w:customStyle="1" w:styleId="WW8Num20">
    <w:name w:val="WW8Num20"/>
    <w:basedOn w:val="Sinlista"/>
    <w:rsid w:val="00C60C79"/>
    <w:pPr>
      <w:numPr>
        <w:numId w:val="5"/>
      </w:numPr>
    </w:pPr>
  </w:style>
  <w:style w:type="numbering" w:customStyle="1" w:styleId="WW8Num35">
    <w:name w:val="WW8Num35"/>
    <w:basedOn w:val="Sinlista"/>
    <w:rsid w:val="00C60C79"/>
    <w:pPr>
      <w:numPr>
        <w:numId w:val="6"/>
      </w:numPr>
    </w:pPr>
  </w:style>
  <w:style w:type="numbering" w:customStyle="1" w:styleId="WW8Num14">
    <w:name w:val="WW8Num14"/>
    <w:basedOn w:val="Sinlista"/>
    <w:rsid w:val="00C60C79"/>
    <w:pPr>
      <w:numPr>
        <w:numId w:val="7"/>
      </w:numPr>
    </w:pPr>
  </w:style>
  <w:style w:type="paragraph" w:customStyle="1" w:styleId="TemplateSubHeading">
    <w:name w:val="Template Sub Heading"/>
    <w:basedOn w:val="Normal"/>
    <w:uiPriority w:val="99"/>
    <w:qFormat/>
    <w:rsid w:val="00C60C79"/>
    <w:pPr>
      <w:suppressAutoHyphens/>
      <w:spacing w:before="100" w:after="60"/>
    </w:pPr>
    <w:rPr>
      <w:b/>
      <w:i/>
      <w:lang w:val="es-ES_tradnl"/>
    </w:rPr>
  </w:style>
  <w:style w:type="paragraph" w:styleId="Textosinformato">
    <w:name w:val="Plain Text"/>
    <w:basedOn w:val="Normal"/>
    <w:link w:val="TextosinformatoCar"/>
    <w:uiPriority w:val="99"/>
    <w:unhideWhenUsed/>
    <w:qFormat/>
    <w:rsid w:val="00C60C79"/>
    <w:rPr>
      <w:rFonts w:ascii="Verdana" w:eastAsia="Calibri" w:hAnsi="Verdana"/>
      <w:color w:val="000080"/>
      <w:sz w:val="22"/>
      <w:szCs w:val="22"/>
      <w:lang w:val="es-CO" w:eastAsia="en-US"/>
    </w:rPr>
  </w:style>
  <w:style w:type="character" w:customStyle="1" w:styleId="TextosinformatoCar">
    <w:name w:val="Texto sin formato Car"/>
    <w:basedOn w:val="Fuentedeprrafopredeter"/>
    <w:link w:val="Textosinformato"/>
    <w:uiPriority w:val="99"/>
    <w:rsid w:val="00C60C79"/>
    <w:rPr>
      <w:rFonts w:ascii="Verdana" w:eastAsia="Calibri" w:hAnsi="Verdana"/>
      <w:color w:val="000080"/>
      <w:sz w:val="22"/>
      <w:szCs w:val="22"/>
      <w:lang w:val="es-CO" w:eastAsia="en-US"/>
    </w:rPr>
  </w:style>
  <w:style w:type="paragraph" w:styleId="Saludo">
    <w:name w:val="Salutation"/>
    <w:basedOn w:val="Normal"/>
    <w:next w:val="Normal"/>
    <w:link w:val="SaludoCar"/>
    <w:uiPriority w:val="99"/>
    <w:qFormat/>
    <w:rsid w:val="00C60C79"/>
    <w:rPr>
      <w:rFonts w:ascii="Times New Roman" w:hAnsi="Times New Roman"/>
      <w:lang w:val="es-CO"/>
    </w:rPr>
  </w:style>
  <w:style w:type="character" w:customStyle="1" w:styleId="SaludoCar">
    <w:name w:val="Saludo Car"/>
    <w:basedOn w:val="Fuentedeprrafopredeter"/>
    <w:link w:val="Saludo"/>
    <w:uiPriority w:val="99"/>
    <w:rsid w:val="00C60C79"/>
    <w:rPr>
      <w:lang w:val="es-CO" w:eastAsia="es-ES"/>
    </w:rPr>
  </w:style>
  <w:style w:type="paragraph" w:customStyle="1" w:styleId="xl66">
    <w:name w:val="xl66"/>
    <w:basedOn w:val="Normal"/>
    <w:uiPriority w:val="99"/>
    <w:qFormat/>
    <w:rsid w:val="00C60C7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hAnsi="Times New Roman"/>
      <w:i/>
      <w:sz w:val="24"/>
      <w:szCs w:val="24"/>
      <w:lang w:val="es-CO" w:eastAsia="es-CO"/>
    </w:rPr>
  </w:style>
  <w:style w:type="paragraph" w:customStyle="1" w:styleId="xl67">
    <w:name w:val="xl67"/>
    <w:basedOn w:val="Normal"/>
    <w:uiPriority w:val="99"/>
    <w:qFormat/>
    <w:rsid w:val="00C60C79"/>
    <w:pPr>
      <w:spacing w:before="100" w:beforeAutospacing="1" w:after="100" w:afterAutospacing="1"/>
      <w:jc w:val="center"/>
      <w:textAlignment w:val="center"/>
    </w:pPr>
    <w:rPr>
      <w:rFonts w:ascii="Times New Roman" w:hAnsi="Times New Roman"/>
      <w:i/>
      <w:sz w:val="24"/>
      <w:szCs w:val="24"/>
      <w:lang w:val="es-CO" w:eastAsia="es-CO"/>
    </w:rPr>
  </w:style>
  <w:style w:type="paragraph" w:customStyle="1" w:styleId="xl68">
    <w:name w:val="xl68"/>
    <w:basedOn w:val="Normal"/>
    <w:uiPriority w:val="99"/>
    <w:qFormat/>
    <w:rsid w:val="00C60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sz w:val="24"/>
      <w:szCs w:val="24"/>
      <w:lang w:val="es-CO" w:eastAsia="es-CO"/>
    </w:rPr>
  </w:style>
  <w:style w:type="paragraph" w:customStyle="1" w:styleId="xl69">
    <w:name w:val="xl69"/>
    <w:basedOn w:val="Normal"/>
    <w:uiPriority w:val="99"/>
    <w:qFormat/>
    <w:rsid w:val="00C60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sz w:val="24"/>
      <w:szCs w:val="24"/>
      <w:lang w:val="es-CO" w:eastAsia="es-CO"/>
    </w:rPr>
  </w:style>
  <w:style w:type="paragraph" w:customStyle="1" w:styleId="xl70">
    <w:name w:val="xl70"/>
    <w:basedOn w:val="Normal"/>
    <w:uiPriority w:val="99"/>
    <w:qFormat/>
    <w:rsid w:val="00C60C79"/>
    <w:pPr>
      <w:spacing w:before="100" w:beforeAutospacing="1" w:after="100" w:afterAutospacing="1"/>
      <w:jc w:val="center"/>
      <w:textAlignment w:val="center"/>
    </w:pPr>
    <w:rPr>
      <w:rFonts w:ascii="Times New Roman" w:hAnsi="Times New Roman"/>
      <w:i/>
      <w:sz w:val="24"/>
      <w:szCs w:val="24"/>
      <w:lang w:val="es-CO" w:eastAsia="es-CO"/>
    </w:rPr>
  </w:style>
  <w:style w:type="paragraph" w:customStyle="1" w:styleId="xl71">
    <w:name w:val="xl71"/>
    <w:basedOn w:val="Normal"/>
    <w:uiPriority w:val="99"/>
    <w:qFormat/>
    <w:rsid w:val="00C60C79"/>
    <w:pPr>
      <w:spacing w:before="100" w:beforeAutospacing="1" w:after="100" w:afterAutospacing="1"/>
      <w:jc w:val="center"/>
      <w:textAlignment w:val="center"/>
    </w:pPr>
    <w:rPr>
      <w:rFonts w:cs="Arial"/>
      <w:b/>
      <w:bCs/>
      <w:i/>
      <w:sz w:val="24"/>
      <w:szCs w:val="24"/>
      <w:lang w:val="es-CO" w:eastAsia="es-CO"/>
    </w:rPr>
  </w:style>
  <w:style w:type="paragraph" w:customStyle="1" w:styleId="xl72">
    <w:name w:val="xl72"/>
    <w:basedOn w:val="Normal"/>
    <w:uiPriority w:val="99"/>
    <w:qFormat/>
    <w:rsid w:val="00C60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i/>
      <w:sz w:val="24"/>
      <w:szCs w:val="24"/>
      <w:lang w:val="es-CO" w:eastAsia="es-CO"/>
    </w:rPr>
  </w:style>
  <w:style w:type="paragraph" w:customStyle="1" w:styleId="xl73">
    <w:name w:val="xl73"/>
    <w:basedOn w:val="Normal"/>
    <w:uiPriority w:val="99"/>
    <w:qFormat/>
    <w:rsid w:val="00C60C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i/>
      <w:sz w:val="24"/>
      <w:szCs w:val="24"/>
      <w:lang w:val="es-CO" w:eastAsia="es-CO"/>
    </w:rPr>
  </w:style>
  <w:style w:type="paragraph" w:customStyle="1" w:styleId="txt-general">
    <w:name w:val="txt-general"/>
    <w:basedOn w:val="Normal"/>
    <w:uiPriority w:val="99"/>
    <w:qFormat/>
    <w:rsid w:val="00C60C79"/>
    <w:pPr>
      <w:spacing w:before="100" w:beforeAutospacing="1" w:after="100" w:afterAutospacing="1"/>
    </w:pPr>
    <w:rPr>
      <w:rFonts w:ascii="Times New Roman" w:hAnsi="Times New Roman"/>
      <w:i/>
      <w:sz w:val="24"/>
      <w:szCs w:val="24"/>
      <w:lang w:val="es-CO"/>
    </w:rPr>
  </w:style>
  <w:style w:type="paragraph" w:customStyle="1" w:styleId="CarCarCar1CarCarCarCar">
    <w:name w:val="Car Car Car1 Car Car Car Car"/>
    <w:basedOn w:val="Normal"/>
    <w:uiPriority w:val="99"/>
    <w:qFormat/>
    <w:rsid w:val="00C60C79"/>
    <w:pPr>
      <w:spacing w:after="160" w:line="240" w:lineRule="exact"/>
    </w:pPr>
    <w:rPr>
      <w:rFonts w:ascii="Tahoma" w:hAnsi="Tahoma"/>
      <w:i/>
      <w:lang w:val="en-US" w:eastAsia="en-US"/>
    </w:rPr>
  </w:style>
  <w:style w:type="character" w:customStyle="1" w:styleId="CarCar8">
    <w:name w:val="Car Car8"/>
    <w:rsid w:val="00C60C79"/>
    <w:rPr>
      <w:rFonts w:ascii="Arial" w:hAnsi="Arial"/>
      <w:b/>
      <w:sz w:val="32"/>
      <w:lang w:val="es-CO"/>
    </w:rPr>
  </w:style>
  <w:style w:type="table" w:styleId="Tablaweb1">
    <w:name w:val="Table Web 1"/>
    <w:aliases w:val="Tabla Web 1,Tabla Web 11,Tabla web 11"/>
    <w:basedOn w:val="Tablanormal"/>
    <w:rsid w:val="00C60C79"/>
    <w:rPr>
      <w:lang w:val="es-CO" w:eastAsia="es-C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aliases w:val="Tabla Web 3,Tabla Web 31,Tabla web 31"/>
    <w:basedOn w:val="Tablanormal"/>
    <w:rsid w:val="00C60C79"/>
    <w:rPr>
      <w:lang w:val="es-CO" w:eastAsia="es-C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bsica3">
    <w:name w:val="Table Simple 3"/>
    <w:basedOn w:val="Tablanormal"/>
    <w:rsid w:val="00C60C79"/>
    <w:rPr>
      <w:lang w:val="es-CO" w:eastAsia="es-C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profesional">
    <w:name w:val="Table Professional"/>
    <w:basedOn w:val="Tablanormal"/>
    <w:rsid w:val="00C60C79"/>
    <w:rPr>
      <w:lang w:val="es-CO"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2">
    <w:name w:val="Pa2"/>
    <w:basedOn w:val="Normal"/>
    <w:next w:val="Normal"/>
    <w:uiPriority w:val="99"/>
    <w:qFormat/>
    <w:rsid w:val="00C60C79"/>
    <w:pPr>
      <w:autoSpaceDE w:val="0"/>
      <w:autoSpaceDN w:val="0"/>
      <w:adjustRightInd w:val="0"/>
      <w:spacing w:line="241" w:lineRule="atLeast"/>
    </w:pPr>
    <w:rPr>
      <w:rFonts w:ascii="HelveticaNeueLT Std Lt" w:hAnsi="HelveticaNeueLT Std Lt"/>
      <w:i/>
      <w:sz w:val="24"/>
      <w:szCs w:val="24"/>
      <w:lang w:val="es-CO"/>
    </w:rPr>
  </w:style>
  <w:style w:type="character" w:customStyle="1" w:styleId="A9">
    <w:name w:val="A9"/>
    <w:uiPriority w:val="99"/>
    <w:rsid w:val="00C60C79"/>
    <w:rPr>
      <w:rFonts w:cs="HelveticaNeueLT Std Lt"/>
      <w:color w:val="000000"/>
      <w:sz w:val="17"/>
      <w:szCs w:val="17"/>
    </w:rPr>
  </w:style>
  <w:style w:type="paragraph" w:customStyle="1" w:styleId="Pa3">
    <w:name w:val="Pa3"/>
    <w:basedOn w:val="Normal"/>
    <w:next w:val="Normal"/>
    <w:uiPriority w:val="99"/>
    <w:qFormat/>
    <w:rsid w:val="00C60C79"/>
    <w:pPr>
      <w:autoSpaceDE w:val="0"/>
      <w:autoSpaceDN w:val="0"/>
      <w:adjustRightInd w:val="0"/>
      <w:spacing w:line="241" w:lineRule="atLeast"/>
    </w:pPr>
    <w:rPr>
      <w:rFonts w:ascii="HelveticaNeueLT Std Lt" w:hAnsi="HelveticaNeueLT Std Lt"/>
      <w:i/>
      <w:sz w:val="24"/>
      <w:szCs w:val="24"/>
      <w:lang w:val="es-CO"/>
    </w:rPr>
  </w:style>
  <w:style w:type="paragraph" w:customStyle="1" w:styleId="CarCarCar1CarCarCar">
    <w:name w:val="Car Car Car1 Car Car Car"/>
    <w:basedOn w:val="Normal"/>
    <w:qFormat/>
    <w:rsid w:val="00C60C79"/>
    <w:pPr>
      <w:spacing w:after="160" w:line="240" w:lineRule="exact"/>
    </w:pPr>
    <w:rPr>
      <w:rFonts w:ascii="Tahoma" w:hAnsi="Tahoma"/>
      <w:i/>
      <w:lang w:val="en-US" w:eastAsia="en-US"/>
    </w:rPr>
  </w:style>
  <w:style w:type="character" w:styleId="Ttulodellibro">
    <w:name w:val="Book Title"/>
    <w:uiPriority w:val="33"/>
    <w:qFormat/>
    <w:rsid w:val="00C60C79"/>
    <w:rPr>
      <w:b/>
      <w:bCs/>
      <w:smallCaps/>
      <w:spacing w:val="5"/>
    </w:rPr>
  </w:style>
  <w:style w:type="paragraph" w:customStyle="1" w:styleId="Estilo1">
    <w:name w:val="Estilo1"/>
    <w:basedOn w:val="Ttulo4"/>
    <w:link w:val="Estilo1Car"/>
    <w:qFormat/>
    <w:rsid w:val="00C60C79"/>
    <w:pPr>
      <w:numPr>
        <w:ilvl w:val="0"/>
        <w:numId w:val="0"/>
      </w:numPr>
      <w:ind w:left="2040" w:hanging="360"/>
      <w:jc w:val="both"/>
    </w:pPr>
    <w:rPr>
      <w:b w:val="0"/>
      <w:bCs/>
      <w:sz w:val="22"/>
      <w:lang w:val="x-none" w:eastAsia="x-none"/>
    </w:rPr>
  </w:style>
  <w:style w:type="character" w:customStyle="1" w:styleId="Estilo1Car">
    <w:name w:val="Estilo1 Car"/>
    <w:basedOn w:val="Ttulo4Car"/>
    <w:link w:val="Estilo1"/>
    <w:rsid w:val="00C60C79"/>
    <w:rPr>
      <w:rFonts w:ascii="Arial" w:hAnsi="Arial"/>
      <w:b w:val="0"/>
      <w:bCs/>
      <w:i/>
      <w:sz w:val="22"/>
      <w:lang w:val="x-none" w:eastAsia="x-none"/>
    </w:rPr>
  </w:style>
  <w:style w:type="character" w:customStyle="1" w:styleId="CarCar81">
    <w:name w:val="Car Car81"/>
    <w:rsid w:val="00C60C79"/>
    <w:rPr>
      <w:rFonts w:ascii="Arial" w:hAnsi="Arial"/>
      <w:b/>
      <w:sz w:val="32"/>
      <w:lang w:val="es-CO"/>
    </w:rPr>
  </w:style>
  <w:style w:type="paragraph" w:customStyle="1" w:styleId="CarCarCar1CarCarCar1">
    <w:name w:val="Car Car Car1 Car Car Car1"/>
    <w:basedOn w:val="Normal"/>
    <w:uiPriority w:val="99"/>
    <w:qFormat/>
    <w:rsid w:val="00C60C79"/>
    <w:pPr>
      <w:spacing w:after="160" w:line="240" w:lineRule="exact"/>
    </w:pPr>
    <w:rPr>
      <w:rFonts w:ascii="Tahoma" w:hAnsi="Tahoma"/>
      <w:i/>
      <w:lang w:val="en-US" w:eastAsia="en-US"/>
    </w:rPr>
  </w:style>
  <w:style w:type="character" w:customStyle="1" w:styleId="CarCar80">
    <w:name w:val="Car Car80"/>
    <w:rsid w:val="00C60C79"/>
    <w:rPr>
      <w:rFonts w:ascii="Arial" w:hAnsi="Arial"/>
      <w:b/>
      <w:sz w:val="32"/>
      <w:lang w:val="es-CO"/>
    </w:rPr>
  </w:style>
  <w:style w:type="paragraph" w:customStyle="1" w:styleId="CarCarCar1CarCarCar0">
    <w:name w:val="Car Car Car1 Car Car Car0"/>
    <w:basedOn w:val="Normal"/>
    <w:qFormat/>
    <w:rsid w:val="00C60C79"/>
    <w:pPr>
      <w:spacing w:after="160" w:line="240" w:lineRule="exact"/>
    </w:pPr>
    <w:rPr>
      <w:rFonts w:ascii="Tahoma" w:hAnsi="Tahoma"/>
      <w:i/>
      <w:lang w:val="en-US" w:eastAsia="en-US"/>
    </w:rPr>
  </w:style>
  <w:style w:type="paragraph" w:customStyle="1" w:styleId="Textoindependiente21">
    <w:name w:val="Texto independiente 21"/>
    <w:basedOn w:val="Normal"/>
    <w:uiPriority w:val="99"/>
    <w:qFormat/>
    <w:rsid w:val="00C60C79"/>
    <w:pPr>
      <w:suppressAutoHyphens/>
    </w:pPr>
    <w:rPr>
      <w:i/>
      <w:lang w:val="es-CO" w:eastAsia="ar-SA"/>
    </w:rPr>
  </w:style>
  <w:style w:type="character" w:styleId="Textoennegrita">
    <w:name w:val="Strong"/>
    <w:uiPriority w:val="22"/>
    <w:qFormat/>
    <w:rsid w:val="00C60C79"/>
    <w:rPr>
      <w:b/>
      <w:bCs/>
    </w:rPr>
  </w:style>
  <w:style w:type="paragraph" w:customStyle="1" w:styleId="resume">
    <w:name w:val="resume"/>
    <w:basedOn w:val="Normal"/>
    <w:uiPriority w:val="99"/>
    <w:qFormat/>
    <w:rsid w:val="00C60C79"/>
    <w:pPr>
      <w:spacing w:before="100" w:beforeAutospacing="1" w:after="100" w:afterAutospacing="1"/>
    </w:pPr>
    <w:rPr>
      <w:rFonts w:ascii="Times New Roman" w:hAnsi="Times New Roman"/>
      <w:i/>
      <w:sz w:val="24"/>
      <w:szCs w:val="24"/>
      <w:lang w:val="es-CO"/>
    </w:rPr>
  </w:style>
  <w:style w:type="character" w:customStyle="1" w:styleId="CarCar82">
    <w:name w:val="Car Car82"/>
    <w:rsid w:val="00C60C79"/>
    <w:rPr>
      <w:rFonts w:ascii="Arial" w:hAnsi="Arial"/>
      <w:b/>
      <w:sz w:val="32"/>
      <w:lang w:val="es-CO"/>
    </w:rPr>
  </w:style>
  <w:style w:type="paragraph" w:customStyle="1" w:styleId="CarCarCar1CarCarCar2">
    <w:name w:val="Car Car Car1 Car Car Car2"/>
    <w:basedOn w:val="Normal"/>
    <w:uiPriority w:val="99"/>
    <w:qFormat/>
    <w:rsid w:val="00C60C79"/>
    <w:pPr>
      <w:spacing w:after="160" w:line="240" w:lineRule="exact"/>
    </w:pPr>
    <w:rPr>
      <w:rFonts w:ascii="Tahoma" w:hAnsi="Tahoma"/>
      <w:i/>
      <w:lang w:val="en-US" w:eastAsia="en-US"/>
    </w:rPr>
  </w:style>
  <w:style w:type="character" w:customStyle="1" w:styleId="CarCar84">
    <w:name w:val="Car Car84"/>
    <w:rsid w:val="00C60C79"/>
    <w:rPr>
      <w:rFonts w:ascii="Arial" w:hAnsi="Arial"/>
      <w:b/>
      <w:sz w:val="32"/>
      <w:lang w:val="es-CO"/>
    </w:rPr>
  </w:style>
  <w:style w:type="paragraph" w:customStyle="1" w:styleId="CarCarCar1CarCarCar4">
    <w:name w:val="Car Car Car1 Car Car Car4"/>
    <w:basedOn w:val="Normal"/>
    <w:uiPriority w:val="99"/>
    <w:qFormat/>
    <w:rsid w:val="00C60C79"/>
    <w:pPr>
      <w:spacing w:after="160" w:line="240" w:lineRule="exact"/>
    </w:pPr>
    <w:rPr>
      <w:rFonts w:ascii="Tahoma" w:hAnsi="Tahoma"/>
      <w:i/>
      <w:lang w:val="en-US" w:eastAsia="en-US"/>
    </w:rPr>
  </w:style>
  <w:style w:type="character" w:customStyle="1" w:styleId="CarCar83">
    <w:name w:val="Car Car83"/>
    <w:rsid w:val="00C60C79"/>
    <w:rPr>
      <w:rFonts w:ascii="Arial" w:hAnsi="Arial"/>
      <w:b/>
      <w:sz w:val="32"/>
      <w:lang w:val="es-CO"/>
    </w:rPr>
  </w:style>
  <w:style w:type="paragraph" w:customStyle="1" w:styleId="CarCarCar1CarCarCar3">
    <w:name w:val="Car Car Car1 Car Car Car3"/>
    <w:basedOn w:val="Normal"/>
    <w:uiPriority w:val="99"/>
    <w:qFormat/>
    <w:rsid w:val="00C60C79"/>
    <w:pPr>
      <w:spacing w:after="160" w:line="240" w:lineRule="exact"/>
    </w:pPr>
    <w:rPr>
      <w:rFonts w:ascii="Tahoma" w:hAnsi="Tahoma"/>
      <w:i/>
      <w:lang w:val="en-US" w:eastAsia="en-US"/>
    </w:rPr>
  </w:style>
  <w:style w:type="paragraph" w:customStyle="1" w:styleId="EstiloArialJustificado">
    <w:name w:val="Estilo Arial Justificado"/>
    <w:basedOn w:val="Normal"/>
    <w:link w:val="EstiloArialJustificadoCar"/>
    <w:qFormat/>
    <w:rsid w:val="00C60C79"/>
    <w:rPr>
      <w:sz w:val="24"/>
      <w:lang w:val="es-CO"/>
    </w:rPr>
  </w:style>
  <w:style w:type="character" w:customStyle="1" w:styleId="EstiloArialJustificadoCar">
    <w:name w:val="Estilo Arial Justificado Car"/>
    <w:link w:val="EstiloArialJustificado"/>
    <w:rsid w:val="00C60C79"/>
    <w:rPr>
      <w:rFonts w:ascii="Arial" w:hAnsi="Arial"/>
      <w:sz w:val="24"/>
      <w:lang w:val="es-CO" w:eastAsia="es-ES"/>
    </w:rPr>
  </w:style>
  <w:style w:type="paragraph" w:customStyle="1" w:styleId="Tabla">
    <w:name w:val="Tabla"/>
    <w:basedOn w:val="Descripcin"/>
    <w:link w:val="TablaCar"/>
    <w:uiPriority w:val="99"/>
    <w:qFormat/>
    <w:rsid w:val="00C60C79"/>
    <w:pPr>
      <w:widowControl/>
      <w:numPr>
        <w:numId w:val="8"/>
      </w:numPr>
      <w:spacing w:before="120" w:after="120"/>
      <w:ind w:left="714" w:hanging="357"/>
    </w:pPr>
    <w:rPr>
      <w:i/>
      <w:iCs/>
      <w:sz w:val="16"/>
      <w:szCs w:val="16"/>
      <w:lang w:val="x-none" w:eastAsia="x-none"/>
    </w:rPr>
  </w:style>
  <w:style w:type="paragraph" w:customStyle="1" w:styleId="tabla2">
    <w:name w:val="tabla 2"/>
    <w:basedOn w:val="Descripcin"/>
    <w:uiPriority w:val="99"/>
    <w:qFormat/>
    <w:rsid w:val="00C60C79"/>
    <w:pPr>
      <w:widowControl/>
      <w:spacing w:before="120" w:after="120"/>
    </w:pPr>
    <w:rPr>
      <w:iCs/>
      <w:sz w:val="16"/>
      <w:lang w:val="x-none" w:eastAsia="x-none"/>
    </w:rPr>
  </w:style>
  <w:style w:type="character" w:customStyle="1" w:styleId="TablaCar">
    <w:name w:val="Tabla Car"/>
    <w:link w:val="Tabla"/>
    <w:uiPriority w:val="99"/>
    <w:rsid w:val="00C60C79"/>
    <w:rPr>
      <w:rFonts w:ascii="Arial" w:hAnsi="Arial"/>
      <w:b/>
      <w:bCs/>
      <w:i/>
      <w:iCs/>
      <w:sz w:val="16"/>
      <w:szCs w:val="16"/>
      <w:lang w:val="x-none" w:eastAsia="x-none"/>
    </w:rPr>
  </w:style>
  <w:style w:type="table" w:styleId="Tablaconcuadrcula8">
    <w:name w:val="Table Grid 8"/>
    <w:basedOn w:val="Tablanormal"/>
    <w:rsid w:val="00C60C79"/>
    <w:rPr>
      <w:rFonts w:ascii="Arial Narrow" w:hAnsi="Arial Narrow" w:cs="Arial"/>
      <w:lang w:val="es-CO" w:eastAsia="es-C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3">
    <w:name w:val="Table List 3"/>
    <w:basedOn w:val="Tablanormal"/>
    <w:rsid w:val="00C60C79"/>
    <w:pPr>
      <w:jc w:val="both"/>
    </w:pPr>
    <w:rPr>
      <w:rFonts w:ascii="Arial Narrow" w:hAnsi="Arial Narrow" w:cs="Arial"/>
      <w:lang w:val="es-CO" w:eastAsia="es-C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decuadrcula2-nfasis31">
    <w:name w:val="Tabla de cuadrícula 2 - Énfasis 31"/>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1">
    <w:name w:val="Tabla de cuadrícula 1 clara - Énfasis 31"/>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nfasis">
    <w:name w:val="Emphasis"/>
    <w:uiPriority w:val="20"/>
    <w:qFormat/>
    <w:rsid w:val="00C60C79"/>
    <w:rPr>
      <w:i/>
      <w:iCs/>
    </w:rPr>
  </w:style>
  <w:style w:type="character" w:customStyle="1" w:styleId="Mencionar1">
    <w:name w:val="Mencionar1"/>
    <w:uiPriority w:val="99"/>
    <w:unhideWhenUsed/>
    <w:qFormat/>
    <w:rsid w:val="00C60C79"/>
    <w:rPr>
      <w:color w:val="2B579A"/>
      <w:shd w:val="clear" w:color="auto" w:fill="E6E6E6"/>
    </w:rPr>
  </w:style>
  <w:style w:type="table" w:styleId="Tablaconcuadrcula1">
    <w:name w:val="Table Grid 1"/>
    <w:basedOn w:val="Tablanormal"/>
    <w:rsid w:val="00C60C79"/>
    <w:pPr>
      <w:jc w:val="both"/>
    </w:pPr>
    <w:rPr>
      <w:rFonts w:ascii="Arial Narrow" w:hAnsi="Arial Narrow" w:cs="Arial"/>
      <w:lang w:val="es-CO"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encinsinresolver1">
    <w:name w:val="Mención sin resolver1"/>
    <w:uiPriority w:val="99"/>
    <w:unhideWhenUsed/>
    <w:qFormat/>
    <w:rsid w:val="00C60C79"/>
    <w:rPr>
      <w:color w:val="808080"/>
      <w:shd w:val="clear" w:color="auto" w:fill="E6E6E6"/>
    </w:rPr>
  </w:style>
  <w:style w:type="paragraph" w:customStyle="1" w:styleId="10">
    <w:name w:val="10"/>
    <w:basedOn w:val="Normal"/>
    <w:next w:val="Normal"/>
    <w:uiPriority w:val="99"/>
    <w:qFormat/>
    <w:rsid w:val="00C60C79"/>
    <w:pPr>
      <w:spacing w:before="120" w:after="120"/>
      <w:jc w:val="center"/>
    </w:pPr>
    <w:rPr>
      <w:rFonts w:cs="Arial"/>
      <w:bCs/>
      <w:sz w:val="18"/>
      <w:szCs w:val="24"/>
      <w:lang w:val="es-CO" w:eastAsia="es-CO"/>
    </w:rPr>
  </w:style>
  <w:style w:type="paragraph" w:customStyle="1" w:styleId="9">
    <w:name w:val="9"/>
    <w:basedOn w:val="Normal"/>
    <w:next w:val="Normal"/>
    <w:uiPriority w:val="99"/>
    <w:qFormat/>
    <w:rsid w:val="00C60C79"/>
    <w:pPr>
      <w:spacing w:before="120" w:after="120"/>
      <w:jc w:val="center"/>
    </w:pPr>
    <w:rPr>
      <w:rFonts w:cs="Arial"/>
      <w:bCs/>
      <w:sz w:val="18"/>
      <w:szCs w:val="24"/>
      <w:lang w:val="es-CO" w:eastAsia="es-CO"/>
    </w:rPr>
  </w:style>
  <w:style w:type="paragraph" w:customStyle="1" w:styleId="Tabladecuadrcula31">
    <w:name w:val="Tabla de cuadrícula 31"/>
    <w:basedOn w:val="Ttulo1"/>
    <w:next w:val="Normal"/>
    <w:uiPriority w:val="39"/>
    <w:unhideWhenUsed/>
    <w:qFormat/>
    <w:rsid w:val="00C60C79"/>
    <w:pPr>
      <w:keepLines/>
      <w:numPr>
        <w:numId w:val="0"/>
      </w:numPr>
      <w:pBdr>
        <w:bottom w:val="single" w:sz="12" w:space="1" w:color="auto"/>
      </w:pBdr>
      <w:spacing w:before="480" w:line="276" w:lineRule="auto"/>
      <w:jc w:val="left"/>
      <w:outlineLvl w:val="9"/>
    </w:pPr>
    <w:rPr>
      <w:rFonts w:ascii="Cambria" w:hAnsi="Cambria"/>
      <w:bCs/>
      <w:i/>
      <w:iCs/>
      <w:color w:val="365F91"/>
      <w:sz w:val="28"/>
      <w:szCs w:val="28"/>
      <w:lang w:val="x-none" w:eastAsia="en-US"/>
    </w:rPr>
  </w:style>
  <w:style w:type="paragraph" w:customStyle="1" w:styleId="Cuadrculamedia21">
    <w:name w:val="Cuadrícula media 21"/>
    <w:uiPriority w:val="1"/>
    <w:qFormat/>
    <w:rsid w:val="00C60C79"/>
    <w:rPr>
      <w:rFonts w:ascii="Calibri" w:eastAsia="Calibri" w:hAnsi="Calibri"/>
      <w:sz w:val="22"/>
      <w:szCs w:val="22"/>
      <w:lang w:val="es-CO" w:eastAsia="en-US"/>
    </w:rPr>
  </w:style>
  <w:style w:type="character" w:customStyle="1" w:styleId="Tabladecuadrcula1clara1">
    <w:name w:val="Tabla de cuadrícula 1 clara1"/>
    <w:uiPriority w:val="33"/>
    <w:qFormat/>
    <w:rsid w:val="00C60C79"/>
    <w:rPr>
      <w:b/>
      <w:bCs/>
      <w:smallCaps/>
      <w:spacing w:val="5"/>
    </w:rPr>
  </w:style>
  <w:style w:type="paragraph" w:customStyle="1" w:styleId="encabezatabla">
    <w:name w:val="encabezatabla"/>
    <w:basedOn w:val="Normal"/>
    <w:link w:val="encabezatablaCar"/>
    <w:qFormat/>
    <w:rsid w:val="00C60C79"/>
    <w:pPr>
      <w:keepNext/>
      <w:spacing w:before="60" w:after="60"/>
      <w:jc w:val="center"/>
    </w:pPr>
    <w:rPr>
      <w:rFonts w:ascii="Calibri" w:eastAsia="Calibri" w:hAnsi="Calibri"/>
      <w:b/>
      <w:iCs/>
      <w:noProof/>
      <w:sz w:val="22"/>
      <w:lang w:val="x-none" w:eastAsia="en-US"/>
    </w:rPr>
  </w:style>
  <w:style w:type="character" w:customStyle="1" w:styleId="encabezatablaCar">
    <w:name w:val="encabezatabla Car"/>
    <w:link w:val="encabezatabla"/>
    <w:rsid w:val="00C60C79"/>
    <w:rPr>
      <w:rFonts w:ascii="Calibri" w:eastAsia="Calibri" w:hAnsi="Calibri"/>
      <w:b/>
      <w:iCs/>
      <w:noProof/>
      <w:sz w:val="22"/>
      <w:lang w:val="x-none" w:eastAsia="en-US"/>
    </w:rPr>
  </w:style>
  <w:style w:type="paragraph" w:customStyle="1" w:styleId="Piedetabla">
    <w:name w:val="Pie de tabla"/>
    <w:basedOn w:val="Normal"/>
    <w:link w:val="PiedetablaCar"/>
    <w:qFormat/>
    <w:rsid w:val="00C60C79"/>
    <w:pPr>
      <w:spacing w:before="60"/>
      <w:jc w:val="center"/>
    </w:pPr>
    <w:rPr>
      <w:rFonts w:ascii="Calibri" w:eastAsia="Calibri" w:hAnsi="Calibri"/>
      <w:iCs/>
      <w:sz w:val="18"/>
      <w:szCs w:val="22"/>
      <w:lang w:val="x-none" w:eastAsia="en-US"/>
    </w:rPr>
  </w:style>
  <w:style w:type="character" w:customStyle="1" w:styleId="PiedetablaCar">
    <w:name w:val="Pie de tabla Car"/>
    <w:link w:val="Piedetabla"/>
    <w:rsid w:val="00C60C79"/>
    <w:rPr>
      <w:rFonts w:ascii="Calibri" w:eastAsia="Calibri" w:hAnsi="Calibri"/>
      <w:iCs/>
      <w:sz w:val="18"/>
      <w:szCs w:val="22"/>
      <w:lang w:val="x-none" w:eastAsia="en-US"/>
    </w:rPr>
  </w:style>
  <w:style w:type="paragraph" w:customStyle="1" w:styleId="Encabezadodetabladecontenido">
    <w:name w:val="Encabezado de tabla de contenido"/>
    <w:basedOn w:val="Ttulo1"/>
    <w:next w:val="Normal"/>
    <w:uiPriority w:val="39"/>
    <w:unhideWhenUsed/>
    <w:qFormat/>
    <w:rsid w:val="00C60C79"/>
    <w:pPr>
      <w:keepLines/>
      <w:numPr>
        <w:numId w:val="0"/>
      </w:numPr>
      <w:pBdr>
        <w:bottom w:val="single" w:sz="12" w:space="1" w:color="auto"/>
      </w:pBdr>
      <w:spacing w:before="480" w:line="276" w:lineRule="auto"/>
      <w:jc w:val="left"/>
      <w:outlineLvl w:val="9"/>
    </w:pPr>
    <w:rPr>
      <w:rFonts w:ascii="Cambria" w:hAnsi="Cambria"/>
      <w:bCs/>
      <w:i/>
      <w:iCs/>
      <w:color w:val="365F91"/>
      <w:sz w:val="28"/>
      <w:szCs w:val="28"/>
      <w:lang w:val="x-none" w:eastAsia="en-US"/>
    </w:rPr>
  </w:style>
  <w:style w:type="character" w:customStyle="1" w:styleId="Ttulodelibro">
    <w:name w:val="Título de libro"/>
    <w:uiPriority w:val="33"/>
    <w:qFormat/>
    <w:rsid w:val="00C60C79"/>
    <w:rPr>
      <w:b/>
      <w:bCs/>
      <w:smallCaps/>
      <w:spacing w:val="5"/>
    </w:rPr>
  </w:style>
  <w:style w:type="character" w:customStyle="1" w:styleId="Mencinsinresolver50">
    <w:name w:val="Mención sin resolver50"/>
    <w:basedOn w:val="Fuentedeprrafopredeter"/>
    <w:uiPriority w:val="99"/>
    <w:semiHidden/>
    <w:unhideWhenUsed/>
    <w:rsid w:val="00C60C79"/>
    <w:rPr>
      <w:color w:val="808080"/>
      <w:shd w:val="clear" w:color="auto" w:fill="E6E6E6"/>
    </w:rPr>
  </w:style>
  <w:style w:type="paragraph" w:customStyle="1" w:styleId="Ttulo2SubCapitulos2headlineh">
    <w:name w:val="Título 2;Sub Capitulos;2 headline;h"/>
    <w:basedOn w:val="Normal"/>
    <w:next w:val="Normal"/>
    <w:rsid w:val="00C60C79"/>
    <w:pPr>
      <w:keepNext/>
      <w:pBdr>
        <w:top w:val="nil"/>
        <w:left w:val="nil"/>
        <w:bottom w:val="nil"/>
        <w:right w:val="nil"/>
        <w:between w:val="nil"/>
      </w:pBdr>
      <w:tabs>
        <w:tab w:val="num" w:pos="1440"/>
      </w:tabs>
      <w:suppressAutoHyphens/>
      <w:spacing w:line="1" w:lineRule="atLeast"/>
      <w:ind w:leftChars="-1" w:left="-1" w:hangingChars="1" w:hanging="1"/>
      <w:textDirection w:val="btLr"/>
      <w:textAlignment w:val="top"/>
      <w:outlineLvl w:val="1"/>
    </w:pPr>
    <w:rPr>
      <w:rFonts w:eastAsia="Arial Narrow"/>
      <w:b/>
      <w:color w:val="000000"/>
      <w:position w:val="-1"/>
      <w:sz w:val="24"/>
      <w:lang w:val="es-CO" w:eastAsia="es-CO"/>
    </w:rPr>
  </w:style>
  <w:style w:type="paragraph" w:customStyle="1" w:styleId="Ttulo4Car0">
    <w:name w:val="Título 4;Car"/>
    <w:basedOn w:val="Normal"/>
    <w:next w:val="Normal"/>
    <w:rsid w:val="00C60C79"/>
    <w:pPr>
      <w:keepNext/>
      <w:pBdr>
        <w:top w:val="nil"/>
        <w:left w:val="nil"/>
        <w:bottom w:val="nil"/>
        <w:right w:val="nil"/>
        <w:between w:val="nil"/>
      </w:pBdr>
      <w:tabs>
        <w:tab w:val="num" w:pos="2880"/>
      </w:tabs>
      <w:suppressAutoHyphens/>
      <w:spacing w:line="1" w:lineRule="atLeast"/>
      <w:ind w:leftChars="-1" w:left="-1" w:hangingChars="1" w:hanging="1"/>
      <w:textDirection w:val="btLr"/>
      <w:textAlignment w:val="top"/>
      <w:outlineLvl w:val="3"/>
    </w:pPr>
    <w:rPr>
      <w:rFonts w:eastAsia="Arial Narrow"/>
      <w:bCs/>
      <w:color w:val="000000"/>
      <w:position w:val="-1"/>
      <w:sz w:val="22"/>
      <w:lang w:val="es-CO" w:eastAsia="es-CO"/>
    </w:rPr>
  </w:style>
  <w:style w:type="paragraph" w:customStyle="1" w:styleId="DescripcinEpgrafeEpgrafe2Descripcin1caption">
    <w:name w:val="Descripción;Epígrafe;Epígrafe2;Descripción1;caption"/>
    <w:basedOn w:val="Normal"/>
    <w:next w:val="Normal"/>
    <w:rsid w:val="00C60C79"/>
    <w:pPr>
      <w:pBdr>
        <w:top w:val="nil"/>
        <w:left w:val="nil"/>
        <w:bottom w:val="nil"/>
        <w:right w:val="nil"/>
        <w:between w:val="nil"/>
      </w:pBdr>
      <w:suppressAutoHyphens/>
      <w:spacing w:before="120" w:after="120" w:line="1" w:lineRule="atLeast"/>
      <w:ind w:leftChars="-1" w:left="-1" w:hangingChars="1" w:hanging="1"/>
      <w:jc w:val="center"/>
      <w:textDirection w:val="btLr"/>
      <w:textAlignment w:val="top"/>
      <w:outlineLvl w:val="0"/>
    </w:pPr>
    <w:rPr>
      <w:rFonts w:eastAsia="Arial Narrow"/>
      <w:bCs/>
      <w:color w:val="000000"/>
      <w:position w:val="-1"/>
      <w:sz w:val="16"/>
      <w:szCs w:val="24"/>
      <w:lang w:val="es-CO" w:eastAsia="es-CO"/>
    </w:rPr>
  </w:style>
  <w:style w:type="paragraph" w:customStyle="1" w:styleId="Prrafodelistatitulo3Cuadrculamedia1-nfasis21">
    <w:name w:val="Párrafo de lista;titulo 3;Cuadrícula media 1 - Énfasis 21"/>
    <w:basedOn w:val="Normal"/>
    <w:rsid w:val="00C60C79"/>
    <w:pPr>
      <w:pBdr>
        <w:top w:val="nil"/>
        <w:left w:val="nil"/>
        <w:bottom w:val="nil"/>
        <w:right w:val="nil"/>
        <w:between w:val="nil"/>
      </w:pBdr>
      <w:suppressAutoHyphens/>
      <w:spacing w:line="1" w:lineRule="atLeast"/>
      <w:ind w:leftChars="-1" w:left="708" w:hangingChars="1" w:hanging="1"/>
      <w:textDirection w:val="btLr"/>
      <w:textAlignment w:val="top"/>
      <w:outlineLvl w:val="0"/>
    </w:pPr>
    <w:rPr>
      <w:rFonts w:eastAsia="Arial Narrow" w:cs="Arial Narrow"/>
      <w:i/>
      <w:color w:val="000000"/>
      <w:position w:val="-1"/>
      <w:sz w:val="16"/>
      <w:lang w:val="es-CO" w:eastAsia="es-CO"/>
    </w:rPr>
  </w:style>
  <w:style w:type="paragraph" w:customStyle="1" w:styleId="TextonotapieTextonotapieCarCarCarCarCarCarTextonotapieCarCarTextonotapieCar2CarCarTextonotapieCarCar1CarCarTextonotapieCarCarCarCarCarCarCarCar1CarCarTextonotapieCarCarCarCarCar">
    <w:name w:val="Texto nota pie;Texto nota pie Car Car Car Car Car Car;Texto nota pie Car Car;Texto nota pie Car2 Car Car;Texto nota pie Car Car1 Car Car;Texto nota pie Car Car Car Car Car Car Car Car1 Car Car;Texto nota pie Car Car Car Car Car"/>
    <w:basedOn w:val="Normal"/>
    <w:rsid w:val="00C60C79"/>
    <w:pPr>
      <w:pBdr>
        <w:top w:val="nil"/>
        <w:left w:val="nil"/>
        <w:bottom w:val="nil"/>
        <w:right w:val="nil"/>
        <w:between w:val="nil"/>
      </w:pBdr>
      <w:suppressAutoHyphens/>
      <w:spacing w:line="1" w:lineRule="atLeast"/>
      <w:ind w:leftChars="-1" w:left="-1" w:hangingChars="1" w:hanging="1"/>
      <w:textDirection w:val="btLr"/>
      <w:textAlignment w:val="top"/>
      <w:outlineLvl w:val="0"/>
    </w:pPr>
    <w:rPr>
      <w:rFonts w:eastAsia="Arial Narrow" w:cs="Arial Narrow"/>
      <w:i/>
      <w:color w:val="000000"/>
      <w:position w:val="-1"/>
      <w:lang w:val="es-CO" w:eastAsia="es-CO"/>
    </w:rPr>
  </w:style>
  <w:style w:type="character" w:customStyle="1" w:styleId="TextonotapieCarTextonotapieCarCarCarCarCarCarCarTextonotapieCarCarCarTextonotapieCar2CarCarCarTextonotapieCarCar1CarCarCarTextonotapieCarCarCarCarCarCarCarCar1CarCarCarTextonotapieCarCarCar1">
    <w:name w:val="Texto nota pie Car;Texto nota pie Car Car Car Car Car Car Car;Texto nota pie Car Car Car;Texto nota pie Car2 Car Car Car;Texto nota pie Car Car1 Car Car Car;Texto nota pie Car Car Car Car Car Car Car Car1 Car Car Car;Texto nota pie Car Car Car1"/>
    <w:rsid w:val="00C60C79"/>
    <w:rPr>
      <w:i/>
      <w:iCs/>
      <w:w w:val="100"/>
      <w:position w:val="-1"/>
      <w:effect w:val="none"/>
      <w:vertAlign w:val="baseline"/>
      <w:cs w:val="0"/>
      <w:em w:val="none"/>
    </w:rPr>
  </w:style>
  <w:style w:type="character" w:customStyle="1" w:styleId="Refdenotaalpiereferencianotaalpie">
    <w:name w:val="Ref. de nota al pie;referencia nota al pie"/>
    <w:rsid w:val="00C60C79"/>
    <w:rPr>
      <w:w w:val="100"/>
      <w:position w:val="-1"/>
      <w:effect w:val="none"/>
      <w:vertAlign w:val="superscript"/>
      <w:cs w:val="0"/>
      <w:em w:val="none"/>
    </w:rPr>
  </w:style>
  <w:style w:type="character" w:customStyle="1" w:styleId="Ttulo2CarSubCapitulosCar2headlineCarhCar">
    <w:name w:val="Título 2 Car;Sub Capitulos Car;2 headline Car;h Car"/>
    <w:rsid w:val="00C60C79"/>
    <w:rPr>
      <w:rFonts w:ascii="Arial" w:hAnsi="Arial" w:cs="Times New Roman"/>
      <w:b/>
      <w:iCs/>
      <w:w w:val="100"/>
      <w:position w:val="-1"/>
      <w:sz w:val="24"/>
      <w:szCs w:val="16"/>
      <w:effect w:val="none"/>
      <w:vertAlign w:val="baseline"/>
      <w:cs w:val="0"/>
      <w:em w:val="none"/>
    </w:rPr>
  </w:style>
  <w:style w:type="character" w:customStyle="1" w:styleId="Ttulo4CarCarCar">
    <w:name w:val="Título 4 Car;Car Car"/>
    <w:rsid w:val="00C60C79"/>
    <w:rPr>
      <w:rFonts w:ascii="Arial" w:hAnsi="Arial" w:cs="Times New Roman"/>
      <w:bCs/>
      <w:iCs/>
      <w:w w:val="100"/>
      <w:position w:val="-1"/>
      <w:sz w:val="22"/>
      <w:szCs w:val="16"/>
      <w:effect w:val="none"/>
      <w:vertAlign w:val="baseline"/>
      <w:cs w:val="0"/>
      <w:em w:val="none"/>
    </w:rPr>
  </w:style>
  <w:style w:type="paragraph" w:customStyle="1" w:styleId="TtulodeTDC1">
    <w:name w:val="Título de TDC1"/>
    <w:basedOn w:val="Ttulo1"/>
    <w:next w:val="Normal"/>
    <w:uiPriority w:val="99"/>
    <w:qFormat/>
    <w:rsid w:val="00C60C79"/>
    <w:pPr>
      <w:keepLines/>
      <w:numPr>
        <w:numId w:val="0"/>
      </w:numPr>
      <w:pBdr>
        <w:top w:val="nil"/>
        <w:left w:val="nil"/>
        <w:bottom w:val="single" w:sz="12" w:space="1" w:color="auto"/>
        <w:right w:val="nil"/>
        <w:between w:val="nil"/>
      </w:pBdr>
      <w:suppressAutoHyphens/>
      <w:spacing w:before="480" w:line="276" w:lineRule="auto"/>
      <w:ind w:leftChars="-1" w:left="-1" w:hangingChars="1" w:hanging="1"/>
      <w:jc w:val="left"/>
      <w:textDirection w:val="btLr"/>
      <w:textAlignment w:val="top"/>
      <w:outlineLvl w:val="9"/>
    </w:pPr>
    <w:rPr>
      <w:rFonts w:ascii="Cambria" w:hAnsi="Cambria"/>
      <w:bCs/>
      <w:i/>
      <w:iCs/>
      <w:color w:val="365F91"/>
      <w:position w:val="-1"/>
      <w:sz w:val="28"/>
      <w:szCs w:val="28"/>
      <w:lang w:val="es-CO" w:eastAsia="en-US"/>
    </w:rPr>
  </w:style>
  <w:style w:type="table" w:customStyle="1" w:styleId="Tablaweb1TablaWeb1TablaWeb11Tablaweb11">
    <w:name w:val="Tabla web 1;Tabla Web 1;Tabla Web 11;Tabla web 11"/>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lang w:val="es-CO"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Tablaweb3TablaWeb3TablaWeb31Tablaweb31">
    <w:name w:val="Tabla web 3;Tabla Web 3;Tabla Web 31;Tabla web 31"/>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lang w:val="es-CO"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character" w:customStyle="1" w:styleId="PrrafodelistaCartitulo3CarCuadrculamedia1-nfasis21CarListavistosa-nfasis1Car">
    <w:name w:val="Párrafo de lista Car;titulo 3 Car;Cuadrícula media 1 - Énfasis 21 Car;Lista vistosa - Énfasis 1 Car"/>
    <w:rsid w:val="00C60C79"/>
    <w:rPr>
      <w:i/>
      <w:iCs/>
      <w:w w:val="100"/>
      <w:position w:val="-1"/>
      <w:sz w:val="16"/>
      <w:szCs w:val="16"/>
      <w:effect w:val="none"/>
      <w:vertAlign w:val="baseline"/>
      <w:cs w:val="0"/>
      <w:em w:val="none"/>
      <w:lang w:val="es-ES" w:eastAsia="es-ES"/>
    </w:rPr>
  </w:style>
  <w:style w:type="table" w:customStyle="1" w:styleId="Tabladecuadrcula2-nfasis310">
    <w:name w:val="Tabla de cuadrícula 2 - Énfasis 310"/>
    <w:basedOn w:val="Tablanormal"/>
    <w:uiPriority w:val="47"/>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0">
    <w:name w:val="Tabla de cuadrícula 1 clara - Énfasis 310"/>
    <w:basedOn w:val="Tablanormal"/>
    <w:uiPriority w:val="46"/>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character" w:customStyle="1" w:styleId="Mencionar10">
    <w:name w:val="Mencionar10"/>
    <w:uiPriority w:val="99"/>
    <w:qFormat/>
    <w:rsid w:val="00C60C79"/>
    <w:rPr>
      <w:color w:val="2B579A"/>
      <w:w w:val="100"/>
      <w:position w:val="-1"/>
      <w:effect w:val="none"/>
      <w:shd w:val="clear" w:color="auto" w:fill="E6E6E6"/>
      <w:vertAlign w:val="baseline"/>
      <w:cs w:val="0"/>
      <w:em w:val="none"/>
    </w:rPr>
  </w:style>
  <w:style w:type="character" w:customStyle="1" w:styleId="Mencinsinresolver10">
    <w:name w:val="Mención sin resolver10"/>
    <w:uiPriority w:val="99"/>
    <w:qFormat/>
    <w:rsid w:val="00C60C79"/>
    <w:rPr>
      <w:color w:val="808080"/>
      <w:w w:val="100"/>
      <w:position w:val="-1"/>
      <w:effect w:val="none"/>
      <w:shd w:val="clear" w:color="auto" w:fill="E6E6E6"/>
      <w:vertAlign w:val="baseline"/>
      <w:cs w:val="0"/>
      <w:em w:val="none"/>
    </w:rPr>
  </w:style>
  <w:style w:type="paragraph" w:customStyle="1" w:styleId="2">
    <w:name w:val="2"/>
    <w:basedOn w:val="Normal"/>
    <w:next w:val="Normal"/>
    <w:uiPriority w:val="99"/>
    <w:qFormat/>
    <w:rsid w:val="00C60C79"/>
    <w:pPr>
      <w:spacing w:before="120" w:after="120"/>
      <w:jc w:val="center"/>
    </w:pPr>
    <w:rPr>
      <w:rFonts w:cs="Arial"/>
      <w:bCs/>
      <w:sz w:val="18"/>
      <w:szCs w:val="24"/>
      <w:lang w:val="es-CO" w:eastAsia="es-CO"/>
    </w:rPr>
  </w:style>
  <w:style w:type="paragraph" w:customStyle="1" w:styleId="1">
    <w:name w:val="1"/>
    <w:basedOn w:val="Normal"/>
    <w:next w:val="Normal"/>
    <w:uiPriority w:val="99"/>
    <w:qFormat/>
    <w:rsid w:val="00C60C79"/>
    <w:pPr>
      <w:spacing w:before="120" w:after="120"/>
      <w:jc w:val="center"/>
    </w:pPr>
    <w:rPr>
      <w:rFonts w:cs="Arial"/>
      <w:bCs/>
      <w:sz w:val="18"/>
      <w:szCs w:val="24"/>
      <w:lang w:val="es-CO" w:eastAsia="es-CO"/>
    </w:rPr>
  </w:style>
  <w:style w:type="table" w:customStyle="1" w:styleId="Tabladecuadrcula1clara-nfasis11">
    <w:name w:val="Tabla de cuadrícula 1 clara - Énfasis 11"/>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0">
    <w:name w:val="Tabla con cuadrícula1"/>
    <w:basedOn w:val="Tablanormal"/>
    <w:next w:val="Tablaconcuadrcula"/>
    <w:uiPriority w:val="39"/>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rafe1">
    <w:name w:val="Epígrafe1"/>
    <w:basedOn w:val="Normal"/>
    <w:uiPriority w:val="99"/>
    <w:qFormat/>
    <w:rsid w:val="00C60C79"/>
    <w:pPr>
      <w:keepNext/>
      <w:spacing w:before="120" w:after="120"/>
      <w:jc w:val="center"/>
    </w:pPr>
    <w:rPr>
      <w:rFonts w:ascii="Calibri" w:eastAsia="Calibri" w:hAnsi="Calibri"/>
      <w:b/>
      <w:iCs/>
      <w:sz w:val="22"/>
      <w:szCs w:val="22"/>
      <w:lang w:val="es-CO" w:eastAsia="en-US"/>
    </w:rPr>
  </w:style>
  <w:style w:type="paragraph" w:customStyle="1" w:styleId="Ttulo2SubCapitulos2headlineh0">
    <w:name w:val="Título 2.Sub Capitulos.2 headline.h"/>
    <w:basedOn w:val="Normal"/>
    <w:next w:val="Normal"/>
    <w:uiPriority w:val="99"/>
    <w:qFormat/>
    <w:rsid w:val="00C60C79"/>
    <w:pPr>
      <w:keepNext/>
      <w:pBdr>
        <w:top w:val="nil"/>
        <w:left w:val="nil"/>
        <w:bottom w:val="nil"/>
        <w:right w:val="nil"/>
        <w:between w:val="nil"/>
      </w:pBdr>
      <w:tabs>
        <w:tab w:val="num" w:pos="1440"/>
      </w:tabs>
      <w:suppressAutoHyphens/>
      <w:spacing w:line="1" w:lineRule="atLeast"/>
      <w:ind w:leftChars="-1" w:left="-1" w:hangingChars="1" w:hanging="1"/>
      <w:textDirection w:val="btLr"/>
      <w:textAlignment w:val="top"/>
      <w:outlineLvl w:val="1"/>
    </w:pPr>
    <w:rPr>
      <w:rFonts w:eastAsia="Arial Narrow"/>
      <w:b/>
      <w:color w:val="000000"/>
      <w:position w:val="-1"/>
      <w:sz w:val="24"/>
      <w:lang w:val="es-CO" w:eastAsia="es-CO"/>
    </w:rPr>
  </w:style>
  <w:style w:type="paragraph" w:customStyle="1" w:styleId="Ttulo4Car1">
    <w:name w:val="Título 4.Car"/>
    <w:basedOn w:val="Normal"/>
    <w:next w:val="Normal"/>
    <w:uiPriority w:val="99"/>
    <w:qFormat/>
    <w:rsid w:val="00C60C79"/>
    <w:pPr>
      <w:keepNext/>
      <w:pBdr>
        <w:top w:val="nil"/>
        <w:left w:val="nil"/>
        <w:bottom w:val="nil"/>
        <w:right w:val="nil"/>
        <w:between w:val="nil"/>
      </w:pBdr>
      <w:tabs>
        <w:tab w:val="num" w:pos="2880"/>
      </w:tabs>
      <w:suppressAutoHyphens/>
      <w:spacing w:line="1" w:lineRule="atLeast"/>
      <w:ind w:leftChars="-1" w:left="-1" w:hangingChars="1" w:hanging="1"/>
      <w:textDirection w:val="btLr"/>
      <w:textAlignment w:val="top"/>
      <w:outlineLvl w:val="3"/>
    </w:pPr>
    <w:rPr>
      <w:rFonts w:eastAsia="Arial Narrow"/>
      <w:bCs/>
      <w:color w:val="000000"/>
      <w:position w:val="-1"/>
      <w:sz w:val="22"/>
      <w:lang w:val="es-CO" w:eastAsia="es-CO"/>
    </w:rPr>
  </w:style>
  <w:style w:type="paragraph" w:customStyle="1" w:styleId="DescripcinEpgrafeEpgrafe2Descripcin1caption0">
    <w:name w:val="Descripción.Epígrafe.Epígrafe2.Descripción1.caption"/>
    <w:basedOn w:val="Normal"/>
    <w:next w:val="Normal"/>
    <w:uiPriority w:val="99"/>
    <w:qFormat/>
    <w:rsid w:val="00C60C79"/>
    <w:pPr>
      <w:pBdr>
        <w:top w:val="nil"/>
        <w:left w:val="nil"/>
        <w:bottom w:val="nil"/>
        <w:right w:val="nil"/>
        <w:between w:val="nil"/>
      </w:pBdr>
      <w:suppressAutoHyphens/>
      <w:spacing w:before="120" w:after="120" w:line="1" w:lineRule="atLeast"/>
      <w:ind w:leftChars="-1" w:left="-1" w:hangingChars="1" w:hanging="1"/>
      <w:jc w:val="center"/>
      <w:textDirection w:val="btLr"/>
      <w:textAlignment w:val="top"/>
      <w:outlineLvl w:val="0"/>
    </w:pPr>
    <w:rPr>
      <w:rFonts w:eastAsia="Arial Narrow"/>
      <w:bCs/>
      <w:color w:val="000000"/>
      <w:position w:val="-1"/>
      <w:sz w:val="16"/>
      <w:szCs w:val="24"/>
      <w:lang w:val="es-CO" w:eastAsia="es-CO"/>
    </w:rPr>
  </w:style>
  <w:style w:type="paragraph" w:customStyle="1" w:styleId="Prrafodelistatitulo3Cuadrculamedia1-nfasis210">
    <w:name w:val="Párrafo de lista.titulo 3.Cuadrícula media 1 - Énfasis 21"/>
    <w:basedOn w:val="Normal"/>
    <w:uiPriority w:val="99"/>
    <w:qFormat/>
    <w:rsid w:val="00C60C79"/>
    <w:pPr>
      <w:pBdr>
        <w:top w:val="nil"/>
        <w:left w:val="nil"/>
        <w:bottom w:val="nil"/>
        <w:right w:val="nil"/>
        <w:between w:val="nil"/>
      </w:pBdr>
      <w:suppressAutoHyphens/>
      <w:spacing w:line="1" w:lineRule="atLeast"/>
      <w:ind w:leftChars="-1" w:left="708" w:hangingChars="1" w:hanging="1"/>
      <w:textDirection w:val="btLr"/>
      <w:textAlignment w:val="top"/>
      <w:outlineLvl w:val="0"/>
    </w:pPr>
    <w:rPr>
      <w:rFonts w:eastAsia="Arial Narrow" w:cs="Arial Narrow"/>
      <w:i/>
      <w:color w:val="000000"/>
      <w:position w:val="-1"/>
      <w:sz w:val="16"/>
      <w:lang w:val="es-CO" w:eastAsia="es-CO"/>
    </w:rPr>
  </w:style>
  <w:style w:type="paragraph" w:customStyle="1" w:styleId="TextonotapieTextonotapieCarCarCarCarCarCarTextonotapieCarCarTextonotapieCar2CarCarTextonotapieCarCar1CarCarTextonotapieCarCarCarCarCarCarCarCar1CarCarTextonotapieCarCarCarCarCar0">
    <w:name w:val="Texto nota pie.Texto nota pie Car Car Car Car Car Car.Texto nota pie Car Car.Texto nota pie Car2 Car Car.Texto nota pie Car Car1 Car Car.Texto nota pie Car Car Car Car Car Car Car Car1 Car Car.Texto nota pie Car Car Car Car Car"/>
    <w:basedOn w:val="Normal"/>
    <w:uiPriority w:val="99"/>
    <w:qFormat/>
    <w:rsid w:val="00C60C79"/>
    <w:pPr>
      <w:pBdr>
        <w:top w:val="nil"/>
        <w:left w:val="nil"/>
        <w:bottom w:val="nil"/>
        <w:right w:val="nil"/>
        <w:between w:val="nil"/>
      </w:pBdr>
      <w:suppressAutoHyphens/>
      <w:spacing w:line="1" w:lineRule="atLeast"/>
      <w:ind w:leftChars="-1" w:left="-1" w:hangingChars="1" w:hanging="1"/>
      <w:textDirection w:val="btLr"/>
      <w:textAlignment w:val="top"/>
      <w:outlineLvl w:val="0"/>
    </w:pPr>
    <w:rPr>
      <w:rFonts w:eastAsia="Arial Narrow" w:cs="Arial Narrow"/>
      <w:i/>
      <w:color w:val="000000"/>
      <w:position w:val="-1"/>
      <w:lang w:val="es-CO" w:eastAsia="es-CO"/>
    </w:rPr>
  </w:style>
  <w:style w:type="character" w:customStyle="1" w:styleId="TextonotapieCarTextonotapieCarCarCarCarCarCarCarTextonotapieCarCarCarTextonotapieCar2CarCarCarTextonotapieCarCar1CarCarCarTextonotapieCarCarCarCarCarCarCarCar1CarCarCarTextonotapieCarCarCar10">
    <w:name w:val="Texto nota pie Car.Texto nota pie Car Car Car Car Car Car Car.Texto nota pie Car Car Car.Texto nota pie Car2 Car Car Car.Texto nota pie Car Car1 Car Car Car.Texto nota pie Car Car Car Car Car Car Car Car1 Car Car Car.Texto nota pie Car Car Car1"/>
    <w:rsid w:val="00C60C79"/>
    <w:rPr>
      <w:i/>
      <w:iCs/>
      <w:w w:val="100"/>
      <w:position w:val="-1"/>
      <w:effect w:val="none"/>
      <w:vertAlign w:val="baseline"/>
      <w:cs w:val="0"/>
      <w:em w:val="none"/>
    </w:rPr>
  </w:style>
  <w:style w:type="character" w:customStyle="1" w:styleId="Refdenotaalpiereferencianotaalpie0">
    <w:name w:val="Ref. de nota al pie.referencia nota al pie"/>
    <w:rsid w:val="00C60C79"/>
    <w:rPr>
      <w:w w:val="100"/>
      <w:position w:val="-1"/>
      <w:effect w:val="none"/>
      <w:vertAlign w:val="superscript"/>
      <w:cs w:val="0"/>
      <w:em w:val="none"/>
    </w:rPr>
  </w:style>
  <w:style w:type="character" w:customStyle="1" w:styleId="Ttulo2CarSubCapitulosCar2headlineCarhCar0">
    <w:name w:val="Título 2 Car.Sub Capitulos Car.2 headline Car.h Car"/>
    <w:rsid w:val="00C60C79"/>
    <w:rPr>
      <w:rFonts w:ascii="Arial" w:hAnsi="Arial" w:cs="Times New Roman"/>
      <w:b/>
      <w:iCs/>
      <w:w w:val="100"/>
      <w:position w:val="-1"/>
      <w:sz w:val="24"/>
      <w:szCs w:val="16"/>
      <w:effect w:val="none"/>
      <w:vertAlign w:val="baseline"/>
      <w:cs w:val="0"/>
      <w:em w:val="none"/>
    </w:rPr>
  </w:style>
  <w:style w:type="character" w:customStyle="1" w:styleId="Ttulo4CarCarCar0">
    <w:name w:val="Título 4 Car.Car Car"/>
    <w:rsid w:val="00C60C79"/>
    <w:rPr>
      <w:rFonts w:ascii="Arial" w:hAnsi="Arial" w:cs="Times New Roman"/>
      <w:bCs/>
      <w:iCs/>
      <w:w w:val="100"/>
      <w:position w:val="-1"/>
      <w:sz w:val="22"/>
      <w:szCs w:val="16"/>
      <w:effect w:val="none"/>
      <w:vertAlign w:val="baseline"/>
      <w:cs w:val="0"/>
      <w:em w:val="none"/>
    </w:rPr>
  </w:style>
  <w:style w:type="table" w:customStyle="1" w:styleId="Tablaweb1TablaWeb1TablaWeb11Tablaweb110">
    <w:name w:val="Tabla web 1.Tabla Web 1.Tabla Web 11.Tabla web 11"/>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lang w:val="es-CO"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Tablaweb3TablaWeb3TablaWeb31Tablaweb310">
    <w:name w:val="Tabla web 3.Tabla Web 3.Tabla Web 31.Tabla web 31"/>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lang w:val="es-CO"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character" w:customStyle="1" w:styleId="CarCar86">
    <w:name w:val="Car Car86"/>
    <w:rsid w:val="00C60C79"/>
    <w:rPr>
      <w:rFonts w:ascii="Arial" w:hAnsi="Arial"/>
      <w:b/>
      <w:w w:val="100"/>
      <w:position w:val="-1"/>
      <w:sz w:val="32"/>
      <w:effect w:val="none"/>
      <w:vertAlign w:val="baseline"/>
      <w:cs w:val="0"/>
      <w:em w:val="none"/>
      <w:lang w:val="es-CO"/>
    </w:rPr>
  </w:style>
  <w:style w:type="paragraph" w:customStyle="1" w:styleId="CarCarCar1CarCarCar6">
    <w:name w:val="Car Car Car1 Car Car Car6"/>
    <w:basedOn w:val="Normal"/>
    <w:uiPriority w:val="99"/>
    <w:qFormat/>
    <w:rsid w:val="00C60C79"/>
    <w:pPr>
      <w:pBdr>
        <w:top w:val="nil"/>
        <w:left w:val="nil"/>
        <w:bottom w:val="nil"/>
        <w:right w:val="nil"/>
        <w:between w:val="nil"/>
      </w:pBdr>
      <w:suppressAutoHyphens/>
      <w:spacing w:after="160" w:line="240" w:lineRule="atLeast"/>
      <w:ind w:leftChars="-1" w:left="-1" w:hangingChars="1" w:hanging="1"/>
      <w:textDirection w:val="btLr"/>
      <w:textAlignment w:val="top"/>
      <w:outlineLvl w:val="0"/>
    </w:pPr>
    <w:rPr>
      <w:rFonts w:ascii="Tahoma" w:eastAsia="Arial Narrow" w:hAnsi="Tahoma"/>
      <w:i/>
      <w:iCs/>
      <w:color w:val="000000"/>
      <w:position w:val="-1"/>
      <w:lang w:val="en-US" w:eastAsia="en-US"/>
    </w:rPr>
  </w:style>
  <w:style w:type="character" w:customStyle="1" w:styleId="PrrafodelistaCartitulo3CarCuadrculamedia1-nfasis21CarListavistosa-nfasis1Car0">
    <w:name w:val="Párrafo de lista Car.titulo 3 Car.Cuadrícula media 1 - Énfasis 21 Car.Lista vistosa - Énfasis 1 Car"/>
    <w:rsid w:val="00C60C79"/>
    <w:rPr>
      <w:i/>
      <w:iCs/>
      <w:w w:val="100"/>
      <w:position w:val="-1"/>
      <w:sz w:val="16"/>
      <w:szCs w:val="16"/>
      <w:effect w:val="none"/>
      <w:vertAlign w:val="baseline"/>
      <w:cs w:val="0"/>
      <w:em w:val="none"/>
      <w:lang w:val="es-ES" w:eastAsia="es-ES"/>
    </w:rPr>
  </w:style>
  <w:style w:type="paragraph" w:customStyle="1" w:styleId="6">
    <w:name w:val="6"/>
    <w:basedOn w:val="Normal"/>
    <w:next w:val="Normal"/>
    <w:uiPriority w:val="99"/>
    <w:qFormat/>
    <w:rsid w:val="00C60C79"/>
    <w:pPr>
      <w:pBdr>
        <w:top w:val="nil"/>
        <w:left w:val="nil"/>
        <w:bottom w:val="nil"/>
        <w:right w:val="nil"/>
        <w:between w:val="nil"/>
      </w:pBdr>
      <w:suppressAutoHyphens/>
      <w:spacing w:before="120" w:after="120" w:line="1" w:lineRule="atLeast"/>
      <w:ind w:leftChars="-1" w:left="-1" w:hangingChars="1" w:hanging="1"/>
      <w:jc w:val="center"/>
      <w:textDirection w:val="btLr"/>
      <w:textAlignment w:val="top"/>
      <w:outlineLvl w:val="0"/>
    </w:pPr>
    <w:rPr>
      <w:rFonts w:eastAsia="Arial Narrow" w:cs="Arial Narrow"/>
      <w:bCs/>
      <w:color w:val="000000"/>
      <w:position w:val="-1"/>
      <w:sz w:val="18"/>
      <w:szCs w:val="24"/>
      <w:lang w:val="es-CO" w:eastAsia="es-CO"/>
    </w:rPr>
  </w:style>
  <w:style w:type="paragraph" w:customStyle="1" w:styleId="5">
    <w:name w:val="5"/>
    <w:basedOn w:val="Normal"/>
    <w:next w:val="Normal"/>
    <w:uiPriority w:val="99"/>
    <w:qFormat/>
    <w:rsid w:val="00C60C79"/>
    <w:pPr>
      <w:pBdr>
        <w:top w:val="nil"/>
        <w:left w:val="nil"/>
        <w:bottom w:val="nil"/>
        <w:right w:val="nil"/>
        <w:between w:val="nil"/>
      </w:pBdr>
      <w:suppressAutoHyphens/>
      <w:spacing w:before="120" w:after="120" w:line="1" w:lineRule="atLeast"/>
      <w:ind w:leftChars="-1" w:left="-1" w:hangingChars="1" w:hanging="1"/>
      <w:jc w:val="center"/>
      <w:textDirection w:val="btLr"/>
      <w:textAlignment w:val="top"/>
      <w:outlineLvl w:val="0"/>
    </w:pPr>
    <w:rPr>
      <w:rFonts w:eastAsia="Arial Narrow" w:cs="Arial Narrow"/>
      <w:bCs/>
      <w:color w:val="000000"/>
      <w:position w:val="-1"/>
      <w:sz w:val="18"/>
      <w:szCs w:val="24"/>
      <w:lang w:val="es-CO" w:eastAsia="es-CO"/>
    </w:rPr>
  </w:style>
  <w:style w:type="table" w:customStyle="1" w:styleId="4">
    <w:name w:val="4"/>
    <w:basedOn w:val="Tablanormal"/>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StyleRowBandSize w:val="1"/>
      <w:tblStyleColBandSize w:val="1"/>
      <w:tblInd w:w="0" w:type="nil"/>
    </w:tblPr>
  </w:style>
  <w:style w:type="table" w:customStyle="1" w:styleId="3">
    <w:name w:val="3"/>
    <w:basedOn w:val="Tablanormal"/>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StyleRowBandSize w:val="1"/>
      <w:tblStyleColBandSize w:val="1"/>
      <w:tblInd w:w="0" w:type="nil"/>
    </w:tblPr>
  </w:style>
  <w:style w:type="character" w:customStyle="1" w:styleId="CarCar85">
    <w:name w:val="Car Car85"/>
    <w:rsid w:val="00C60C79"/>
    <w:rPr>
      <w:rFonts w:ascii="Arial" w:hAnsi="Arial"/>
      <w:b/>
      <w:sz w:val="32"/>
      <w:lang w:val="es-CO"/>
    </w:rPr>
  </w:style>
  <w:style w:type="paragraph" w:customStyle="1" w:styleId="CarCarCar1CarCarCar5">
    <w:name w:val="Car Car Car1 Car Car Car5"/>
    <w:basedOn w:val="Normal"/>
    <w:uiPriority w:val="99"/>
    <w:qFormat/>
    <w:rsid w:val="00C60C79"/>
    <w:pPr>
      <w:spacing w:after="160" w:line="240" w:lineRule="exact"/>
    </w:pPr>
    <w:rPr>
      <w:rFonts w:ascii="Tahoma" w:hAnsi="Tahoma"/>
      <w:i/>
      <w:iCs/>
      <w:lang w:val="en-US" w:eastAsia="en-US"/>
    </w:rPr>
  </w:style>
  <w:style w:type="table" w:customStyle="1" w:styleId="Tablanormal11">
    <w:name w:val="Tabla normal 11"/>
    <w:basedOn w:val="Tablanormal"/>
    <w:uiPriority w:val="41"/>
    <w:rsid w:val="00C60C79"/>
    <w:rPr>
      <w:rFonts w:ascii="Cambria" w:eastAsia="Cambria" w:hAnsi="Cambria"/>
      <w:lang w:val="es-CO" w:eastAsia="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l74">
    <w:name w:val="xl74"/>
    <w:basedOn w:val="Normal"/>
    <w:uiPriority w:val="99"/>
    <w:qFormat/>
    <w:rsid w:val="00C60C7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iCs/>
      <w:color w:val="000000"/>
      <w:sz w:val="16"/>
      <w:lang w:val="es-CO" w:eastAsia="es-CO"/>
    </w:rPr>
  </w:style>
  <w:style w:type="paragraph" w:customStyle="1" w:styleId="xl75">
    <w:name w:val="xl75"/>
    <w:basedOn w:val="Normal"/>
    <w:uiPriority w:val="99"/>
    <w:qFormat/>
    <w:rsid w:val="00C60C79"/>
    <w:pPr>
      <w:pBdr>
        <w:bottom w:val="single" w:sz="8" w:space="0" w:color="auto"/>
        <w:right w:val="single" w:sz="8" w:space="0" w:color="auto"/>
      </w:pBdr>
      <w:shd w:val="clear" w:color="000000" w:fill="D9D9D9"/>
      <w:spacing w:before="100" w:beforeAutospacing="1" w:after="100" w:afterAutospacing="1"/>
      <w:jc w:val="center"/>
      <w:textAlignment w:val="center"/>
    </w:pPr>
    <w:rPr>
      <w:rFonts w:cs="Arial"/>
      <w:iCs/>
      <w:color w:val="000000"/>
      <w:sz w:val="16"/>
      <w:lang w:val="es-CO" w:eastAsia="es-CO"/>
    </w:rPr>
  </w:style>
  <w:style w:type="paragraph" w:customStyle="1" w:styleId="xl76">
    <w:name w:val="xl76"/>
    <w:basedOn w:val="Normal"/>
    <w:uiPriority w:val="99"/>
    <w:qFormat/>
    <w:rsid w:val="00C60C7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iCs/>
      <w:color w:val="000000"/>
      <w:sz w:val="16"/>
      <w:lang w:val="es-CO" w:eastAsia="es-CO"/>
    </w:rPr>
  </w:style>
  <w:style w:type="paragraph" w:customStyle="1" w:styleId="TABLA1">
    <w:name w:val="TABLA"/>
    <w:basedOn w:val="Normal"/>
    <w:link w:val="TABLACar0"/>
    <w:autoRedefine/>
    <w:qFormat/>
    <w:rsid w:val="00C60C79"/>
    <w:pPr>
      <w:jc w:val="center"/>
    </w:pPr>
    <w:rPr>
      <w:rFonts w:ascii="Century Gothic" w:eastAsia="Calibri" w:hAnsi="Century Gothic" w:cs="Arial"/>
      <w:b/>
      <w:bCs/>
      <w:iCs/>
      <w:noProof/>
      <w:color w:val="000000"/>
      <w:sz w:val="18"/>
      <w:lang w:val="es-MX" w:eastAsia="es-CO"/>
    </w:rPr>
  </w:style>
  <w:style w:type="character" w:customStyle="1" w:styleId="TABLACar0">
    <w:name w:val="TABLA Car"/>
    <w:link w:val="TABLA1"/>
    <w:rsid w:val="00C60C79"/>
    <w:rPr>
      <w:rFonts w:ascii="Century Gothic" w:eastAsia="Calibri" w:hAnsi="Century Gothic" w:cs="Arial"/>
      <w:b/>
      <w:bCs/>
      <w:iCs/>
      <w:noProof/>
      <w:color w:val="000000"/>
      <w:sz w:val="18"/>
      <w:lang w:val="es-MX" w:eastAsia="es-CO"/>
    </w:rPr>
  </w:style>
  <w:style w:type="paragraph" w:customStyle="1" w:styleId="8">
    <w:name w:val="8"/>
    <w:basedOn w:val="Normal"/>
    <w:next w:val="Normal"/>
    <w:uiPriority w:val="99"/>
    <w:qFormat/>
    <w:rsid w:val="00C60C79"/>
    <w:pPr>
      <w:spacing w:before="120" w:after="120"/>
      <w:jc w:val="center"/>
    </w:pPr>
    <w:rPr>
      <w:rFonts w:cs="Arial"/>
      <w:bCs/>
      <w:iCs/>
      <w:sz w:val="18"/>
      <w:szCs w:val="24"/>
      <w:lang w:val="es-CO"/>
    </w:rPr>
  </w:style>
  <w:style w:type="paragraph" w:customStyle="1" w:styleId="7">
    <w:name w:val="7"/>
    <w:basedOn w:val="Normal"/>
    <w:next w:val="Normal"/>
    <w:uiPriority w:val="99"/>
    <w:qFormat/>
    <w:rsid w:val="00C60C79"/>
    <w:pPr>
      <w:spacing w:before="120" w:after="120"/>
      <w:jc w:val="center"/>
    </w:pPr>
    <w:rPr>
      <w:rFonts w:cs="Arial"/>
      <w:bCs/>
      <w:iCs/>
      <w:sz w:val="18"/>
      <w:szCs w:val="24"/>
      <w:lang w:val="es-CO"/>
    </w:rPr>
  </w:style>
  <w:style w:type="numbering" w:customStyle="1" w:styleId="Sinlista1">
    <w:name w:val="Sin lista1"/>
    <w:next w:val="Sinlista"/>
    <w:uiPriority w:val="99"/>
    <w:semiHidden/>
    <w:unhideWhenUsed/>
    <w:rsid w:val="00C60C79"/>
  </w:style>
  <w:style w:type="table" w:customStyle="1" w:styleId="Tablaconcuadrcula3">
    <w:name w:val="Tabla con cuadrícula3"/>
    <w:basedOn w:val="Tablanormal"/>
    <w:next w:val="Tablaconcuadrcula"/>
    <w:uiPriority w:val="59"/>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Sub Capitulos Car1,2 headline Car1,h Car1"/>
    <w:semiHidden/>
    <w:rsid w:val="00C60C79"/>
    <w:rPr>
      <w:rFonts w:ascii="Calibri Light" w:eastAsia="Times New Roman" w:hAnsi="Calibri Light" w:cs="Times New Roman"/>
      <w:color w:val="2F5496"/>
      <w:sz w:val="26"/>
      <w:szCs w:val="26"/>
    </w:rPr>
  </w:style>
  <w:style w:type="paragraph" w:styleId="ndice1">
    <w:name w:val="index 1"/>
    <w:basedOn w:val="Normal"/>
    <w:next w:val="Normal"/>
    <w:autoRedefine/>
    <w:uiPriority w:val="99"/>
    <w:unhideWhenUsed/>
    <w:qFormat/>
    <w:rsid w:val="00C60C79"/>
    <w:pPr>
      <w:ind w:left="220" w:hanging="220"/>
    </w:pPr>
    <w:rPr>
      <w:rFonts w:cs="Arial"/>
      <w:iCs/>
      <w:sz w:val="22"/>
      <w:szCs w:val="16"/>
      <w:lang w:val="es-CO"/>
    </w:rPr>
  </w:style>
  <w:style w:type="character" w:customStyle="1" w:styleId="TextonotapieCar2">
    <w:name w:val="Texto nota pie Car2"/>
    <w:aliases w:val="Texto nota pie Car Car Car Car Car Car Car2,Texto nota pie Car Car Car2,Texto nota pie Car2 Car Car Car2,Texto nota pie Car Car1 Car Car Car2,Texto nota pie Car Car Car Car Car Car Car Car1 Car Car Car2"/>
    <w:uiPriority w:val="99"/>
    <w:semiHidden/>
    <w:locked/>
    <w:rsid w:val="00C60C79"/>
    <w:rPr>
      <w:rFonts w:ascii="Arial" w:eastAsia="Times New Roman" w:hAnsi="Arial" w:cs="Arial"/>
      <w:i/>
      <w:lang w:val="x-none" w:eastAsia="x-none"/>
    </w:rPr>
  </w:style>
  <w:style w:type="paragraph" w:customStyle="1" w:styleId="xl77">
    <w:name w:val="xl77"/>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jc w:val="left"/>
    </w:pPr>
    <w:rPr>
      <w:rFonts w:ascii="Times New Roman" w:hAnsi="Times New Roman"/>
      <w:sz w:val="24"/>
      <w:szCs w:val="24"/>
      <w:lang w:val="es-CO" w:eastAsia="es-CO"/>
    </w:rPr>
  </w:style>
  <w:style w:type="paragraph" w:customStyle="1" w:styleId="xl78">
    <w:name w:val="xl78"/>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sz w:val="24"/>
      <w:szCs w:val="24"/>
      <w:lang w:val="es-CO" w:eastAsia="es-CO"/>
    </w:rPr>
  </w:style>
  <w:style w:type="paragraph" w:customStyle="1" w:styleId="xl79">
    <w:name w:val="xl79"/>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DDEBF7"/>
      <w:spacing w:before="100" w:beforeAutospacing="1" w:after="100" w:afterAutospacing="1"/>
      <w:jc w:val="center"/>
    </w:pPr>
    <w:rPr>
      <w:rFonts w:ascii="Times New Roman" w:hAnsi="Times New Roman"/>
      <w:sz w:val="24"/>
      <w:szCs w:val="24"/>
      <w:lang w:val="es-CO" w:eastAsia="es-CO"/>
    </w:rPr>
  </w:style>
  <w:style w:type="paragraph" w:customStyle="1" w:styleId="xl80">
    <w:name w:val="xl80"/>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sz w:val="24"/>
      <w:szCs w:val="24"/>
      <w:lang w:val="es-CO" w:eastAsia="es-CO"/>
    </w:rPr>
  </w:style>
  <w:style w:type="paragraph" w:customStyle="1" w:styleId="xl81">
    <w:name w:val="xl81"/>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left"/>
    </w:pPr>
    <w:rPr>
      <w:rFonts w:ascii="Times New Roman" w:hAnsi="Times New Roman"/>
      <w:sz w:val="24"/>
      <w:szCs w:val="24"/>
      <w:lang w:val="es-CO" w:eastAsia="es-CO"/>
    </w:rPr>
  </w:style>
  <w:style w:type="paragraph" w:customStyle="1" w:styleId="xl82">
    <w:name w:val="xl82"/>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83">
    <w:name w:val="xl83"/>
    <w:basedOn w:val="Normal"/>
    <w:uiPriority w:val="99"/>
    <w:qFormat/>
    <w:rsid w:val="00C60C7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84">
    <w:name w:val="xl84"/>
    <w:basedOn w:val="Normal"/>
    <w:uiPriority w:val="99"/>
    <w:qFormat/>
    <w:rsid w:val="00C60C79"/>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s-CO" w:eastAsia="es-CO"/>
    </w:rPr>
  </w:style>
  <w:style w:type="paragraph" w:customStyle="1" w:styleId="xl85">
    <w:name w:val="xl85"/>
    <w:basedOn w:val="Normal"/>
    <w:uiPriority w:val="99"/>
    <w:qFormat/>
    <w:rsid w:val="00C60C79"/>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s-CO" w:eastAsia="es-CO"/>
    </w:rPr>
  </w:style>
  <w:style w:type="paragraph" w:customStyle="1" w:styleId="xl86">
    <w:name w:val="xl86"/>
    <w:basedOn w:val="Normal"/>
    <w:uiPriority w:val="99"/>
    <w:qFormat/>
    <w:rsid w:val="00C60C7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s-CO" w:eastAsia="es-CO"/>
    </w:rPr>
  </w:style>
  <w:style w:type="paragraph" w:customStyle="1" w:styleId="xl87">
    <w:name w:val="xl87"/>
    <w:basedOn w:val="Normal"/>
    <w:uiPriority w:val="99"/>
    <w:qFormat/>
    <w:rsid w:val="00C60C79"/>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 w:val="24"/>
      <w:szCs w:val="24"/>
      <w:lang w:val="es-CO" w:eastAsia="es-CO"/>
    </w:rPr>
  </w:style>
  <w:style w:type="paragraph" w:customStyle="1" w:styleId="xl88">
    <w:name w:val="xl88"/>
    <w:basedOn w:val="Normal"/>
    <w:uiPriority w:val="99"/>
    <w:qFormat/>
    <w:rsid w:val="00C60C79"/>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es-CO" w:eastAsia="es-CO"/>
    </w:rPr>
  </w:style>
  <w:style w:type="paragraph" w:customStyle="1" w:styleId="xl89">
    <w:name w:val="xl89"/>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jc w:val="center"/>
    </w:pPr>
    <w:rPr>
      <w:rFonts w:ascii="Times New Roman" w:hAnsi="Times New Roman"/>
      <w:sz w:val="24"/>
      <w:szCs w:val="24"/>
      <w:lang w:val="es-CO" w:eastAsia="es-CO"/>
    </w:rPr>
  </w:style>
  <w:style w:type="paragraph" w:customStyle="1" w:styleId="xl90">
    <w:name w:val="xl90"/>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FFD966"/>
      <w:spacing w:before="100" w:beforeAutospacing="1" w:after="100" w:afterAutospacing="1"/>
      <w:jc w:val="left"/>
    </w:pPr>
    <w:rPr>
      <w:rFonts w:ascii="Times New Roman" w:hAnsi="Times New Roman"/>
      <w:sz w:val="24"/>
      <w:szCs w:val="24"/>
      <w:lang w:val="es-CO" w:eastAsia="es-CO"/>
    </w:rPr>
  </w:style>
  <w:style w:type="paragraph" w:customStyle="1" w:styleId="xl91">
    <w:name w:val="xl91"/>
    <w:basedOn w:val="Normal"/>
    <w:uiPriority w:val="99"/>
    <w:qFormat/>
    <w:rsid w:val="00C60C7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92">
    <w:name w:val="xl92"/>
    <w:basedOn w:val="Normal"/>
    <w:uiPriority w:val="99"/>
    <w:qFormat/>
    <w:rsid w:val="00C60C7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93">
    <w:name w:val="xl93"/>
    <w:basedOn w:val="Normal"/>
    <w:uiPriority w:val="99"/>
    <w:qFormat/>
    <w:rsid w:val="00C60C79"/>
    <w:pPr>
      <w:pBdr>
        <w:top w:val="single" w:sz="4" w:space="0" w:color="auto"/>
        <w:left w:val="single" w:sz="4" w:space="0" w:color="auto"/>
        <w:right w:val="single" w:sz="4" w:space="0" w:color="auto"/>
      </w:pBdr>
      <w:shd w:val="clear" w:color="auto" w:fill="FFF2CC"/>
      <w:spacing w:before="100" w:beforeAutospacing="1" w:after="100" w:afterAutospacing="1"/>
      <w:jc w:val="center"/>
    </w:pPr>
    <w:rPr>
      <w:rFonts w:ascii="Times New Roman" w:hAnsi="Times New Roman"/>
      <w:sz w:val="24"/>
      <w:szCs w:val="24"/>
      <w:lang w:val="es-CO" w:eastAsia="es-CO"/>
    </w:rPr>
  </w:style>
  <w:style w:type="paragraph" w:customStyle="1" w:styleId="xl94">
    <w:name w:val="xl94"/>
    <w:basedOn w:val="Normal"/>
    <w:uiPriority w:val="99"/>
    <w:qFormat/>
    <w:rsid w:val="00C60C79"/>
    <w:pPr>
      <w:pBdr>
        <w:top w:val="single" w:sz="4" w:space="0" w:color="auto"/>
        <w:left w:val="single" w:sz="4" w:space="0" w:color="auto"/>
        <w:right w:val="single" w:sz="4" w:space="0" w:color="auto"/>
      </w:pBdr>
      <w:shd w:val="clear" w:color="auto" w:fill="DDEBF7"/>
      <w:spacing w:before="100" w:beforeAutospacing="1" w:after="100" w:afterAutospacing="1"/>
      <w:jc w:val="left"/>
    </w:pPr>
    <w:rPr>
      <w:rFonts w:ascii="Times New Roman" w:hAnsi="Times New Roman"/>
      <w:sz w:val="24"/>
      <w:szCs w:val="24"/>
      <w:lang w:val="es-CO" w:eastAsia="es-CO"/>
    </w:rPr>
  </w:style>
  <w:style w:type="paragraph" w:customStyle="1" w:styleId="xl95">
    <w:name w:val="xl95"/>
    <w:basedOn w:val="Normal"/>
    <w:uiPriority w:val="99"/>
    <w:qFormat/>
    <w:rsid w:val="00C60C79"/>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lang w:val="es-CO" w:eastAsia="es-CO"/>
    </w:rPr>
  </w:style>
  <w:style w:type="paragraph" w:customStyle="1" w:styleId="xl96">
    <w:name w:val="xl96"/>
    <w:basedOn w:val="Normal"/>
    <w:uiPriority w:val="99"/>
    <w:qFormat/>
    <w:rsid w:val="00C60C7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97">
    <w:name w:val="xl97"/>
    <w:basedOn w:val="Normal"/>
    <w:uiPriority w:val="99"/>
    <w:qFormat/>
    <w:rsid w:val="00C60C7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98">
    <w:name w:val="xl98"/>
    <w:basedOn w:val="Normal"/>
    <w:uiPriority w:val="99"/>
    <w:qFormat/>
    <w:rsid w:val="00C60C79"/>
    <w:pPr>
      <w:pBdr>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sz w:val="24"/>
      <w:szCs w:val="24"/>
      <w:lang w:val="es-CO" w:eastAsia="es-CO"/>
    </w:rPr>
  </w:style>
  <w:style w:type="paragraph" w:customStyle="1" w:styleId="xl99">
    <w:name w:val="xl99"/>
    <w:basedOn w:val="Normal"/>
    <w:uiPriority w:val="99"/>
    <w:qFormat/>
    <w:rsid w:val="00C60C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00">
    <w:name w:val="xl100"/>
    <w:basedOn w:val="Normal"/>
    <w:uiPriority w:val="99"/>
    <w:qFormat/>
    <w:rsid w:val="00C60C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01">
    <w:name w:val="xl101"/>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rFonts w:ascii="Times New Roman" w:hAnsi="Times New Roman"/>
      <w:sz w:val="24"/>
      <w:szCs w:val="24"/>
      <w:lang w:val="es-CO" w:eastAsia="es-CO"/>
    </w:rPr>
  </w:style>
  <w:style w:type="paragraph" w:customStyle="1" w:styleId="xl102">
    <w:name w:val="xl102"/>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DDEBF7"/>
      <w:spacing w:before="100" w:beforeAutospacing="1" w:after="100" w:afterAutospacing="1"/>
      <w:jc w:val="left"/>
    </w:pPr>
    <w:rPr>
      <w:rFonts w:ascii="Times New Roman" w:hAnsi="Times New Roman"/>
      <w:sz w:val="24"/>
      <w:szCs w:val="24"/>
      <w:lang w:val="es-CO" w:eastAsia="es-CO"/>
    </w:rPr>
  </w:style>
  <w:style w:type="paragraph" w:customStyle="1" w:styleId="xl103">
    <w:name w:val="xl103"/>
    <w:basedOn w:val="Normal"/>
    <w:uiPriority w:val="99"/>
    <w:qFormat/>
    <w:rsid w:val="00C60C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04">
    <w:name w:val="xl104"/>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FFF2CC"/>
      <w:spacing w:before="100" w:beforeAutospacing="1" w:after="100" w:afterAutospacing="1"/>
      <w:jc w:val="center"/>
    </w:pPr>
    <w:rPr>
      <w:rFonts w:ascii="Times New Roman" w:hAnsi="Times New Roman"/>
      <w:sz w:val="24"/>
      <w:szCs w:val="24"/>
      <w:lang w:val="es-CO" w:eastAsia="es-CO"/>
    </w:rPr>
  </w:style>
  <w:style w:type="paragraph" w:customStyle="1" w:styleId="xl105">
    <w:name w:val="xl105"/>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DDEBF7"/>
      <w:spacing w:before="100" w:beforeAutospacing="1" w:after="100" w:afterAutospacing="1"/>
      <w:jc w:val="left"/>
    </w:pPr>
    <w:rPr>
      <w:rFonts w:ascii="Times New Roman" w:hAnsi="Times New Roman"/>
      <w:sz w:val="24"/>
      <w:szCs w:val="24"/>
      <w:lang w:val="es-CO" w:eastAsia="es-CO"/>
    </w:rPr>
  </w:style>
  <w:style w:type="paragraph" w:customStyle="1" w:styleId="xl106">
    <w:name w:val="xl106"/>
    <w:basedOn w:val="Normal"/>
    <w:uiPriority w:val="99"/>
    <w:qFormat/>
    <w:rsid w:val="00C60C79"/>
    <w:pPr>
      <w:pBdr>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sz w:val="24"/>
      <w:szCs w:val="24"/>
      <w:lang w:val="es-CO" w:eastAsia="es-CO"/>
    </w:rPr>
  </w:style>
  <w:style w:type="paragraph" w:customStyle="1" w:styleId="xl107">
    <w:name w:val="xl107"/>
    <w:basedOn w:val="Normal"/>
    <w:uiPriority w:val="99"/>
    <w:qFormat/>
    <w:rsid w:val="00C60C79"/>
    <w:pPr>
      <w:pBdr>
        <w:top w:val="single" w:sz="4" w:space="0" w:color="auto"/>
        <w:left w:val="single" w:sz="4" w:space="0" w:color="auto"/>
        <w:right w:val="single" w:sz="4" w:space="0" w:color="auto"/>
      </w:pBdr>
      <w:shd w:val="clear" w:color="auto" w:fill="DDEBF7"/>
      <w:spacing w:before="100" w:beforeAutospacing="1" w:after="100" w:afterAutospacing="1"/>
      <w:jc w:val="center"/>
    </w:pPr>
    <w:rPr>
      <w:rFonts w:ascii="Times New Roman" w:hAnsi="Times New Roman"/>
      <w:sz w:val="24"/>
      <w:szCs w:val="24"/>
      <w:lang w:val="es-CO" w:eastAsia="es-CO"/>
    </w:rPr>
  </w:style>
  <w:style w:type="paragraph" w:customStyle="1" w:styleId="xl108">
    <w:name w:val="xl108"/>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FFF2CC"/>
      <w:spacing w:before="100" w:beforeAutospacing="1" w:after="100" w:afterAutospacing="1"/>
      <w:jc w:val="left"/>
    </w:pPr>
    <w:rPr>
      <w:rFonts w:ascii="Times New Roman" w:hAnsi="Times New Roman"/>
      <w:sz w:val="24"/>
      <w:szCs w:val="24"/>
      <w:lang w:val="es-CO" w:eastAsia="es-CO"/>
    </w:rPr>
  </w:style>
  <w:style w:type="paragraph" w:customStyle="1" w:styleId="xl109">
    <w:name w:val="xl109"/>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sz w:val="24"/>
      <w:szCs w:val="24"/>
      <w:lang w:val="es-CO" w:eastAsia="es-CO"/>
    </w:rPr>
  </w:style>
  <w:style w:type="paragraph" w:customStyle="1" w:styleId="xl110">
    <w:name w:val="xl110"/>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FFF2CC"/>
      <w:spacing w:before="100" w:beforeAutospacing="1" w:after="100" w:afterAutospacing="1"/>
      <w:jc w:val="left"/>
    </w:pPr>
    <w:rPr>
      <w:rFonts w:ascii="Times New Roman" w:hAnsi="Times New Roman"/>
      <w:sz w:val="24"/>
      <w:szCs w:val="24"/>
      <w:lang w:val="es-CO" w:eastAsia="es-CO"/>
    </w:rPr>
  </w:style>
  <w:style w:type="paragraph" w:customStyle="1" w:styleId="xl111">
    <w:name w:val="xl111"/>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5B9BD5"/>
      <w:spacing w:before="100" w:beforeAutospacing="1" w:after="100" w:afterAutospacing="1"/>
      <w:jc w:val="left"/>
    </w:pPr>
    <w:rPr>
      <w:rFonts w:ascii="Times New Roman" w:hAnsi="Times New Roman"/>
      <w:sz w:val="24"/>
      <w:szCs w:val="24"/>
      <w:lang w:val="es-CO" w:eastAsia="es-CO"/>
    </w:rPr>
  </w:style>
  <w:style w:type="paragraph" w:customStyle="1" w:styleId="xl112">
    <w:name w:val="xl112"/>
    <w:basedOn w:val="Normal"/>
    <w:uiPriority w:val="99"/>
    <w:qFormat/>
    <w:rsid w:val="00C60C79"/>
    <w:pPr>
      <w:pBdr>
        <w:top w:val="single" w:sz="4" w:space="0" w:color="auto"/>
        <w:left w:val="single" w:sz="4" w:space="0" w:color="auto"/>
        <w:right w:val="single" w:sz="4" w:space="0" w:color="auto"/>
      </w:pBdr>
      <w:shd w:val="clear" w:color="auto" w:fill="D0CECE"/>
      <w:spacing w:before="100" w:beforeAutospacing="1" w:after="100" w:afterAutospacing="1"/>
      <w:jc w:val="center"/>
    </w:pPr>
    <w:rPr>
      <w:rFonts w:ascii="Times New Roman" w:hAnsi="Times New Roman"/>
      <w:sz w:val="24"/>
      <w:szCs w:val="24"/>
      <w:lang w:val="es-CO" w:eastAsia="es-CO"/>
    </w:rPr>
  </w:style>
  <w:style w:type="paragraph" w:customStyle="1" w:styleId="xl113">
    <w:name w:val="xl113"/>
    <w:basedOn w:val="Normal"/>
    <w:uiPriority w:val="99"/>
    <w:qFormat/>
    <w:rsid w:val="00C60C79"/>
    <w:pPr>
      <w:pBdr>
        <w:top w:val="single" w:sz="4" w:space="0" w:color="auto"/>
        <w:left w:val="single" w:sz="8" w:space="0" w:color="auto"/>
        <w:right w:val="single" w:sz="4" w:space="0" w:color="auto"/>
      </w:pBdr>
      <w:spacing w:before="100" w:beforeAutospacing="1" w:after="100" w:afterAutospacing="1"/>
      <w:jc w:val="left"/>
    </w:pPr>
    <w:rPr>
      <w:rFonts w:ascii="Times New Roman" w:hAnsi="Times New Roman"/>
      <w:sz w:val="24"/>
      <w:szCs w:val="24"/>
      <w:lang w:val="es-CO" w:eastAsia="es-CO"/>
    </w:rPr>
  </w:style>
  <w:style w:type="paragraph" w:customStyle="1" w:styleId="xl114">
    <w:name w:val="xl114"/>
    <w:basedOn w:val="Normal"/>
    <w:uiPriority w:val="99"/>
    <w:qFormat/>
    <w:rsid w:val="00C60C79"/>
    <w:pPr>
      <w:pBdr>
        <w:left w:val="single" w:sz="4" w:space="0" w:color="auto"/>
        <w:bottom w:val="single" w:sz="4" w:space="0" w:color="auto"/>
        <w:right w:val="single" w:sz="4" w:space="0" w:color="auto"/>
      </w:pBdr>
      <w:shd w:val="clear" w:color="auto" w:fill="5B9BD5"/>
      <w:spacing w:before="100" w:beforeAutospacing="1" w:after="100" w:afterAutospacing="1"/>
      <w:jc w:val="left"/>
    </w:pPr>
    <w:rPr>
      <w:rFonts w:ascii="Times New Roman" w:hAnsi="Times New Roman"/>
      <w:sz w:val="24"/>
      <w:szCs w:val="24"/>
      <w:lang w:val="es-CO" w:eastAsia="es-CO"/>
    </w:rPr>
  </w:style>
  <w:style w:type="paragraph" w:customStyle="1" w:styleId="xl115">
    <w:name w:val="xl115"/>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5B9BD5"/>
      <w:spacing w:before="100" w:beforeAutospacing="1" w:after="100" w:afterAutospacing="1"/>
      <w:jc w:val="left"/>
    </w:pPr>
    <w:rPr>
      <w:rFonts w:ascii="Times New Roman" w:hAnsi="Times New Roman"/>
      <w:sz w:val="24"/>
      <w:szCs w:val="24"/>
      <w:lang w:val="es-CO" w:eastAsia="es-CO"/>
    </w:rPr>
  </w:style>
  <w:style w:type="paragraph" w:customStyle="1" w:styleId="xl116">
    <w:name w:val="xl116"/>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117">
    <w:name w:val="xl117"/>
    <w:basedOn w:val="Normal"/>
    <w:uiPriority w:val="99"/>
    <w:qFormat/>
    <w:rsid w:val="00C60C79"/>
    <w:pPr>
      <w:spacing w:before="100" w:beforeAutospacing="1" w:after="100" w:afterAutospacing="1"/>
      <w:jc w:val="left"/>
    </w:pPr>
    <w:rPr>
      <w:rFonts w:ascii="Times New Roman" w:hAnsi="Times New Roman"/>
      <w:b/>
      <w:bCs/>
      <w:sz w:val="24"/>
      <w:szCs w:val="24"/>
      <w:lang w:val="es-CO" w:eastAsia="es-CO"/>
    </w:rPr>
  </w:style>
  <w:style w:type="paragraph" w:customStyle="1" w:styleId="xl118">
    <w:name w:val="xl118"/>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FFD966"/>
      <w:spacing w:before="100" w:beforeAutospacing="1" w:after="100" w:afterAutospacing="1"/>
      <w:jc w:val="left"/>
    </w:pPr>
    <w:rPr>
      <w:rFonts w:ascii="Times New Roman" w:hAnsi="Times New Roman"/>
      <w:sz w:val="24"/>
      <w:szCs w:val="24"/>
      <w:lang w:val="es-CO" w:eastAsia="es-CO"/>
    </w:rPr>
  </w:style>
  <w:style w:type="paragraph" w:customStyle="1" w:styleId="xl119">
    <w:name w:val="xl119"/>
    <w:basedOn w:val="Normal"/>
    <w:uiPriority w:val="99"/>
    <w:qFormat/>
    <w:rsid w:val="00C60C79"/>
    <w:pPr>
      <w:pBdr>
        <w:top w:val="single" w:sz="4" w:space="0" w:color="auto"/>
        <w:left w:val="single" w:sz="8" w:space="0" w:color="auto"/>
        <w:bottom w:val="single" w:sz="4" w:space="0" w:color="auto"/>
        <w:right w:val="single" w:sz="4" w:space="0" w:color="auto"/>
      </w:pBdr>
      <w:shd w:val="clear" w:color="auto" w:fill="FFD966"/>
      <w:spacing w:before="100" w:beforeAutospacing="1" w:after="100" w:afterAutospacing="1"/>
      <w:jc w:val="left"/>
    </w:pPr>
    <w:rPr>
      <w:rFonts w:ascii="Times New Roman" w:hAnsi="Times New Roman"/>
      <w:sz w:val="24"/>
      <w:szCs w:val="24"/>
      <w:lang w:val="es-CO" w:eastAsia="es-CO"/>
    </w:rPr>
  </w:style>
  <w:style w:type="paragraph" w:customStyle="1" w:styleId="xl120">
    <w:name w:val="xl120"/>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5B9BD5"/>
      <w:spacing w:before="100" w:beforeAutospacing="1" w:after="100" w:afterAutospacing="1"/>
      <w:jc w:val="left"/>
    </w:pPr>
    <w:rPr>
      <w:rFonts w:ascii="Times New Roman" w:hAnsi="Times New Roman"/>
      <w:sz w:val="24"/>
      <w:szCs w:val="24"/>
      <w:lang w:val="es-CO" w:eastAsia="es-CO"/>
    </w:rPr>
  </w:style>
  <w:style w:type="paragraph" w:customStyle="1" w:styleId="xl121">
    <w:name w:val="xl121"/>
    <w:basedOn w:val="Normal"/>
    <w:uiPriority w:val="99"/>
    <w:qFormat/>
    <w:rsid w:val="00C60C79"/>
    <w:pPr>
      <w:pBdr>
        <w:top w:val="single" w:sz="4" w:space="0" w:color="auto"/>
        <w:left w:val="single" w:sz="8" w:space="0" w:color="auto"/>
        <w:bottom w:val="single" w:sz="4" w:space="0" w:color="auto"/>
        <w:right w:val="single" w:sz="4" w:space="0" w:color="auto"/>
      </w:pBdr>
      <w:shd w:val="clear" w:color="auto" w:fill="ED7D31"/>
      <w:spacing w:before="100" w:beforeAutospacing="1" w:after="100" w:afterAutospacing="1"/>
      <w:jc w:val="left"/>
    </w:pPr>
    <w:rPr>
      <w:rFonts w:ascii="Times New Roman" w:hAnsi="Times New Roman"/>
      <w:sz w:val="24"/>
      <w:szCs w:val="24"/>
      <w:lang w:val="es-CO" w:eastAsia="es-CO"/>
    </w:rPr>
  </w:style>
  <w:style w:type="paragraph" w:customStyle="1" w:styleId="xl122">
    <w:name w:val="xl122"/>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ED7D31"/>
      <w:spacing w:before="100" w:beforeAutospacing="1" w:after="100" w:afterAutospacing="1"/>
      <w:jc w:val="left"/>
    </w:pPr>
    <w:rPr>
      <w:rFonts w:ascii="Times New Roman" w:hAnsi="Times New Roman"/>
      <w:sz w:val="24"/>
      <w:szCs w:val="24"/>
      <w:lang w:val="es-CO" w:eastAsia="es-CO"/>
    </w:rPr>
  </w:style>
  <w:style w:type="paragraph" w:customStyle="1" w:styleId="xl123">
    <w:name w:val="xl123"/>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ED7D31"/>
      <w:spacing w:before="100" w:beforeAutospacing="1" w:after="100" w:afterAutospacing="1"/>
      <w:jc w:val="left"/>
    </w:pPr>
    <w:rPr>
      <w:rFonts w:ascii="Times New Roman" w:hAnsi="Times New Roman"/>
      <w:sz w:val="24"/>
      <w:szCs w:val="24"/>
      <w:lang w:val="es-CO" w:eastAsia="es-CO"/>
    </w:rPr>
  </w:style>
  <w:style w:type="paragraph" w:customStyle="1" w:styleId="xl124">
    <w:name w:val="xl124"/>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ED7D31"/>
      <w:spacing w:before="100" w:beforeAutospacing="1" w:after="100" w:afterAutospacing="1"/>
      <w:jc w:val="left"/>
    </w:pPr>
    <w:rPr>
      <w:rFonts w:ascii="Times New Roman" w:hAnsi="Times New Roman"/>
      <w:sz w:val="24"/>
      <w:szCs w:val="24"/>
      <w:lang w:val="es-CO" w:eastAsia="es-CO"/>
    </w:rPr>
  </w:style>
  <w:style w:type="paragraph" w:customStyle="1" w:styleId="xl125">
    <w:name w:val="xl125"/>
    <w:basedOn w:val="Normal"/>
    <w:uiPriority w:val="99"/>
    <w:qFormat/>
    <w:rsid w:val="00C60C79"/>
    <w:pPr>
      <w:pBdr>
        <w:top w:val="single" w:sz="8" w:space="0" w:color="auto"/>
        <w:left w:val="single" w:sz="8" w:space="0" w:color="auto"/>
        <w:bottom w:val="single" w:sz="4" w:space="0" w:color="auto"/>
        <w:right w:val="single" w:sz="4" w:space="0" w:color="auto"/>
      </w:pBdr>
      <w:shd w:val="clear" w:color="auto" w:fill="ED7D31"/>
      <w:spacing w:before="100" w:beforeAutospacing="1" w:after="100" w:afterAutospacing="1"/>
      <w:jc w:val="left"/>
    </w:pPr>
    <w:rPr>
      <w:rFonts w:ascii="Times New Roman" w:hAnsi="Times New Roman"/>
      <w:sz w:val="24"/>
      <w:szCs w:val="24"/>
      <w:lang w:val="es-CO" w:eastAsia="es-CO"/>
    </w:rPr>
  </w:style>
  <w:style w:type="paragraph" w:customStyle="1" w:styleId="xl126">
    <w:name w:val="xl126"/>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lang w:val="es-CO" w:eastAsia="es-CO"/>
    </w:rPr>
  </w:style>
  <w:style w:type="paragraph" w:customStyle="1" w:styleId="xl127">
    <w:name w:val="xl127"/>
    <w:basedOn w:val="Normal"/>
    <w:uiPriority w:val="99"/>
    <w:qFormat/>
    <w:rsid w:val="00C60C79"/>
    <w:pPr>
      <w:pBdr>
        <w:left w:val="single" w:sz="4" w:space="0" w:color="auto"/>
        <w:bottom w:val="single" w:sz="4" w:space="0" w:color="auto"/>
        <w:right w:val="single" w:sz="4" w:space="0" w:color="auto"/>
      </w:pBdr>
      <w:shd w:val="clear" w:color="auto" w:fill="DDEBF7"/>
      <w:spacing w:before="100" w:beforeAutospacing="1" w:after="100" w:afterAutospacing="1"/>
      <w:jc w:val="left"/>
    </w:pPr>
    <w:rPr>
      <w:rFonts w:ascii="Times New Roman" w:hAnsi="Times New Roman"/>
      <w:sz w:val="24"/>
      <w:szCs w:val="24"/>
      <w:lang w:val="es-CO" w:eastAsia="es-CO"/>
    </w:rPr>
  </w:style>
  <w:style w:type="paragraph" w:customStyle="1" w:styleId="xl128">
    <w:name w:val="xl128"/>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left"/>
    </w:pPr>
    <w:rPr>
      <w:rFonts w:ascii="Times New Roman" w:hAnsi="Times New Roman"/>
      <w:sz w:val="24"/>
      <w:szCs w:val="24"/>
      <w:lang w:val="es-CO" w:eastAsia="es-CO"/>
    </w:rPr>
  </w:style>
  <w:style w:type="paragraph" w:customStyle="1" w:styleId="xl129">
    <w:name w:val="xl129"/>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jc w:val="left"/>
    </w:pPr>
    <w:rPr>
      <w:rFonts w:ascii="Times New Roman" w:hAnsi="Times New Roman"/>
      <w:sz w:val="24"/>
      <w:szCs w:val="24"/>
      <w:lang w:val="es-CO" w:eastAsia="es-CO"/>
    </w:rPr>
  </w:style>
  <w:style w:type="paragraph" w:customStyle="1" w:styleId="xl130">
    <w:name w:val="xl130"/>
    <w:basedOn w:val="Normal"/>
    <w:uiPriority w:val="99"/>
    <w:qFormat/>
    <w:rsid w:val="00C60C79"/>
    <w:pPr>
      <w:pBdr>
        <w:top w:val="single" w:sz="4" w:space="0" w:color="auto"/>
        <w:left w:val="single" w:sz="4" w:space="0" w:color="auto"/>
        <w:right w:val="single" w:sz="4" w:space="0" w:color="auto"/>
      </w:pBdr>
      <w:shd w:val="clear" w:color="auto" w:fill="FFF2CC"/>
      <w:spacing w:before="100" w:beforeAutospacing="1" w:after="100" w:afterAutospacing="1"/>
      <w:jc w:val="left"/>
    </w:pPr>
    <w:rPr>
      <w:rFonts w:ascii="Times New Roman" w:hAnsi="Times New Roman"/>
      <w:sz w:val="24"/>
      <w:szCs w:val="24"/>
      <w:lang w:val="es-CO" w:eastAsia="es-CO"/>
    </w:rPr>
  </w:style>
  <w:style w:type="paragraph" w:customStyle="1" w:styleId="xl131">
    <w:name w:val="xl131"/>
    <w:basedOn w:val="Normal"/>
    <w:uiPriority w:val="99"/>
    <w:qFormat/>
    <w:rsid w:val="00C60C79"/>
    <w:pPr>
      <w:pBdr>
        <w:top w:val="single" w:sz="4" w:space="0" w:color="auto"/>
        <w:left w:val="single" w:sz="4" w:space="0" w:color="auto"/>
        <w:right w:val="single" w:sz="4" w:space="0" w:color="auto"/>
      </w:pBdr>
      <w:shd w:val="clear" w:color="auto" w:fill="5B9BD5"/>
      <w:spacing w:before="100" w:beforeAutospacing="1" w:after="100" w:afterAutospacing="1"/>
      <w:jc w:val="left"/>
    </w:pPr>
    <w:rPr>
      <w:rFonts w:ascii="Times New Roman" w:hAnsi="Times New Roman"/>
      <w:sz w:val="24"/>
      <w:szCs w:val="24"/>
      <w:lang w:val="es-CO" w:eastAsia="es-CO"/>
    </w:rPr>
  </w:style>
  <w:style w:type="paragraph" w:customStyle="1" w:styleId="xl132">
    <w:name w:val="xl132"/>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lang w:val="es-CO" w:eastAsia="es-CO"/>
    </w:rPr>
  </w:style>
  <w:style w:type="paragraph" w:customStyle="1" w:styleId="xl133">
    <w:name w:val="xl133"/>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lang w:val="es-CO" w:eastAsia="es-CO"/>
    </w:rPr>
  </w:style>
  <w:style w:type="paragraph" w:customStyle="1" w:styleId="xl134">
    <w:name w:val="xl134"/>
    <w:basedOn w:val="Normal"/>
    <w:uiPriority w:val="99"/>
    <w:qFormat/>
    <w:rsid w:val="00C60C79"/>
    <w:pPr>
      <w:pBdr>
        <w:top w:val="single" w:sz="4" w:space="0" w:color="auto"/>
        <w:left w:val="single" w:sz="4" w:space="0" w:color="auto"/>
        <w:right w:val="single" w:sz="4" w:space="0" w:color="auto"/>
      </w:pBdr>
      <w:shd w:val="clear" w:color="auto" w:fill="ED7D31"/>
      <w:spacing w:before="100" w:beforeAutospacing="1" w:after="100" w:afterAutospacing="1"/>
      <w:jc w:val="left"/>
    </w:pPr>
    <w:rPr>
      <w:rFonts w:ascii="Times New Roman" w:hAnsi="Times New Roman"/>
      <w:sz w:val="24"/>
      <w:szCs w:val="24"/>
      <w:lang w:val="es-CO" w:eastAsia="es-CO"/>
    </w:rPr>
  </w:style>
  <w:style w:type="paragraph" w:customStyle="1" w:styleId="xl135">
    <w:name w:val="xl135"/>
    <w:basedOn w:val="Normal"/>
    <w:uiPriority w:val="99"/>
    <w:qFormat/>
    <w:rsid w:val="00C60C79"/>
    <w:pPr>
      <w:pBdr>
        <w:top w:val="single" w:sz="8" w:space="0" w:color="auto"/>
        <w:left w:val="single" w:sz="8"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lang w:val="es-CO" w:eastAsia="es-CO"/>
    </w:rPr>
  </w:style>
  <w:style w:type="paragraph" w:customStyle="1" w:styleId="xl136">
    <w:name w:val="xl136"/>
    <w:basedOn w:val="Normal"/>
    <w:uiPriority w:val="99"/>
    <w:qFormat/>
    <w:rsid w:val="00C60C79"/>
    <w:pPr>
      <w:pBdr>
        <w:top w:val="single" w:sz="4" w:space="0" w:color="auto"/>
        <w:left w:val="single" w:sz="8" w:space="0" w:color="auto"/>
        <w:bottom w:val="single" w:sz="4" w:space="0" w:color="auto"/>
        <w:right w:val="single" w:sz="4" w:space="0" w:color="auto"/>
      </w:pBdr>
      <w:shd w:val="clear" w:color="auto" w:fill="FFC000"/>
      <w:spacing w:before="100" w:beforeAutospacing="1" w:after="100" w:afterAutospacing="1"/>
      <w:jc w:val="left"/>
    </w:pPr>
    <w:rPr>
      <w:rFonts w:ascii="Times New Roman" w:hAnsi="Times New Roman"/>
      <w:sz w:val="24"/>
      <w:szCs w:val="24"/>
      <w:lang w:val="es-CO" w:eastAsia="es-CO"/>
    </w:rPr>
  </w:style>
  <w:style w:type="paragraph" w:customStyle="1" w:styleId="xl137">
    <w:name w:val="xl137"/>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FFD966"/>
      <w:spacing w:before="100" w:beforeAutospacing="1" w:after="100" w:afterAutospacing="1"/>
      <w:jc w:val="left"/>
    </w:pPr>
    <w:rPr>
      <w:rFonts w:ascii="Times New Roman" w:hAnsi="Times New Roman"/>
      <w:sz w:val="24"/>
      <w:szCs w:val="24"/>
      <w:lang w:val="es-CO" w:eastAsia="es-CO"/>
    </w:rPr>
  </w:style>
  <w:style w:type="paragraph" w:customStyle="1" w:styleId="xl138">
    <w:name w:val="xl138"/>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lang w:val="es-CO" w:eastAsia="es-CO"/>
    </w:rPr>
  </w:style>
  <w:style w:type="paragraph" w:customStyle="1" w:styleId="xl139">
    <w:name w:val="xl139"/>
    <w:basedOn w:val="Normal"/>
    <w:uiPriority w:val="99"/>
    <w:qFormat/>
    <w:rsid w:val="00C60C79"/>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lang w:val="es-CO" w:eastAsia="es-CO"/>
    </w:rPr>
  </w:style>
  <w:style w:type="paragraph" w:customStyle="1" w:styleId="xl140">
    <w:name w:val="xl140"/>
    <w:basedOn w:val="Normal"/>
    <w:uiPriority w:val="99"/>
    <w:qFormat/>
    <w:rsid w:val="00C60C79"/>
    <w:pPr>
      <w:pBdr>
        <w:top w:val="single" w:sz="4" w:space="0" w:color="auto"/>
        <w:left w:val="single" w:sz="8" w:space="0" w:color="auto"/>
        <w:right w:val="single" w:sz="4" w:space="0" w:color="auto"/>
      </w:pBdr>
      <w:shd w:val="clear" w:color="auto" w:fill="ED7D31"/>
      <w:spacing w:before="100" w:beforeAutospacing="1" w:after="100" w:afterAutospacing="1"/>
      <w:jc w:val="left"/>
    </w:pPr>
    <w:rPr>
      <w:rFonts w:ascii="Times New Roman" w:hAnsi="Times New Roman"/>
      <w:sz w:val="24"/>
      <w:szCs w:val="24"/>
      <w:lang w:val="es-CO" w:eastAsia="es-CO"/>
    </w:rPr>
  </w:style>
  <w:style w:type="paragraph" w:customStyle="1" w:styleId="xl141">
    <w:name w:val="xl141"/>
    <w:basedOn w:val="Normal"/>
    <w:uiPriority w:val="99"/>
    <w:qFormat/>
    <w:rsid w:val="00C60C79"/>
    <w:pPr>
      <w:pBdr>
        <w:top w:val="single" w:sz="8" w:space="0" w:color="auto"/>
        <w:left w:val="single" w:sz="4" w:space="0" w:color="auto"/>
        <w:bottom w:val="single" w:sz="4"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42">
    <w:name w:val="xl142"/>
    <w:basedOn w:val="Normal"/>
    <w:uiPriority w:val="99"/>
    <w:qFormat/>
    <w:rsid w:val="00C60C79"/>
    <w:pPr>
      <w:pBdr>
        <w:top w:val="single" w:sz="4" w:space="0" w:color="auto"/>
        <w:left w:val="single" w:sz="4" w:space="0" w:color="auto"/>
        <w:bottom w:val="single" w:sz="4"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43">
    <w:name w:val="xl143"/>
    <w:basedOn w:val="Normal"/>
    <w:uiPriority w:val="99"/>
    <w:qFormat/>
    <w:rsid w:val="00C60C79"/>
    <w:pPr>
      <w:pBdr>
        <w:top w:val="single" w:sz="4" w:space="0" w:color="auto"/>
        <w:left w:val="single" w:sz="4" w:space="0" w:color="auto"/>
        <w:bottom w:val="single" w:sz="8"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44">
    <w:name w:val="xl144"/>
    <w:basedOn w:val="Normal"/>
    <w:uiPriority w:val="99"/>
    <w:qFormat/>
    <w:rsid w:val="00C60C79"/>
    <w:pPr>
      <w:pBdr>
        <w:top w:val="single" w:sz="4" w:space="0" w:color="auto"/>
        <w:left w:val="single" w:sz="4"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45">
    <w:name w:val="xl145"/>
    <w:basedOn w:val="Normal"/>
    <w:uiPriority w:val="99"/>
    <w:qFormat/>
    <w:rsid w:val="00C60C79"/>
    <w:pPr>
      <w:pBdr>
        <w:left w:val="single" w:sz="4" w:space="0" w:color="auto"/>
        <w:bottom w:val="single" w:sz="4" w:space="0" w:color="auto"/>
        <w:right w:val="single" w:sz="8"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46">
    <w:name w:val="xl146"/>
    <w:basedOn w:val="Normal"/>
    <w:uiPriority w:val="99"/>
    <w:qFormat/>
    <w:rsid w:val="00C60C79"/>
    <w:pPr>
      <w:pBdr>
        <w:top w:val="single" w:sz="4" w:space="0" w:color="auto"/>
        <w:left w:val="single" w:sz="4" w:space="0" w:color="auto"/>
        <w:bottom w:val="single" w:sz="4" w:space="0" w:color="auto"/>
        <w:right w:val="single" w:sz="8"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47">
    <w:name w:val="xl147"/>
    <w:basedOn w:val="Normal"/>
    <w:uiPriority w:val="99"/>
    <w:qFormat/>
    <w:rsid w:val="00C60C79"/>
    <w:pPr>
      <w:pBdr>
        <w:top w:val="single" w:sz="4" w:space="0" w:color="auto"/>
        <w:left w:val="single" w:sz="4" w:space="0" w:color="auto"/>
        <w:right w:val="single" w:sz="8"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48">
    <w:name w:val="xl148"/>
    <w:basedOn w:val="Normal"/>
    <w:uiPriority w:val="99"/>
    <w:qFormat/>
    <w:rsid w:val="00C60C79"/>
    <w:pPr>
      <w:pBdr>
        <w:top w:val="single" w:sz="8" w:space="0" w:color="auto"/>
        <w:left w:val="single" w:sz="4" w:space="0" w:color="auto"/>
        <w:bottom w:val="single" w:sz="4" w:space="0" w:color="auto"/>
        <w:right w:val="single" w:sz="8"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49">
    <w:name w:val="xl149"/>
    <w:basedOn w:val="Normal"/>
    <w:uiPriority w:val="99"/>
    <w:qFormat/>
    <w:rsid w:val="00C60C79"/>
    <w:pPr>
      <w:pBdr>
        <w:top w:val="single" w:sz="4" w:space="0" w:color="auto"/>
        <w:left w:val="single" w:sz="4" w:space="0" w:color="auto"/>
        <w:bottom w:val="single" w:sz="8" w:space="0" w:color="auto"/>
        <w:right w:val="single" w:sz="8"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50">
    <w:name w:val="xl150"/>
    <w:basedOn w:val="Normal"/>
    <w:uiPriority w:val="99"/>
    <w:qFormat/>
    <w:rsid w:val="00C60C79"/>
    <w:pPr>
      <w:pBdr>
        <w:top w:val="single" w:sz="4" w:space="0" w:color="auto"/>
        <w:left w:val="single" w:sz="4" w:space="0" w:color="auto"/>
        <w:bottom w:val="single" w:sz="8" w:space="0" w:color="auto"/>
        <w:right w:val="single" w:sz="4" w:space="0" w:color="auto"/>
      </w:pBdr>
      <w:shd w:val="clear" w:color="auto" w:fill="FFE699"/>
      <w:spacing w:before="100" w:beforeAutospacing="1" w:after="100" w:afterAutospacing="1"/>
      <w:jc w:val="left"/>
    </w:pPr>
    <w:rPr>
      <w:rFonts w:ascii="Times New Roman" w:hAnsi="Times New Roman"/>
      <w:sz w:val="24"/>
      <w:szCs w:val="24"/>
      <w:lang w:val="es-CO" w:eastAsia="es-CO"/>
    </w:rPr>
  </w:style>
  <w:style w:type="paragraph" w:customStyle="1" w:styleId="xl151">
    <w:name w:val="xl151"/>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52">
    <w:name w:val="xl152"/>
    <w:basedOn w:val="Normal"/>
    <w:uiPriority w:val="99"/>
    <w:qFormat/>
    <w:rsid w:val="00C60C79"/>
    <w:pPr>
      <w:pBdr>
        <w:top w:val="single" w:sz="8" w:space="0" w:color="auto"/>
        <w:left w:val="single" w:sz="4" w:space="0" w:color="auto"/>
        <w:bottom w:val="single" w:sz="4" w:space="0" w:color="auto"/>
        <w:right w:val="single" w:sz="4"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53">
    <w:name w:val="xl153"/>
    <w:basedOn w:val="Normal"/>
    <w:uiPriority w:val="99"/>
    <w:qFormat/>
    <w:rsid w:val="00C60C79"/>
    <w:pPr>
      <w:pBdr>
        <w:top w:val="single" w:sz="4" w:space="0" w:color="auto"/>
        <w:left w:val="single" w:sz="4" w:space="0" w:color="auto"/>
        <w:right w:val="single" w:sz="4" w:space="0" w:color="auto"/>
      </w:pBdr>
      <w:shd w:val="clear" w:color="auto" w:fill="548235"/>
      <w:spacing w:before="100" w:beforeAutospacing="1" w:after="100" w:afterAutospacing="1"/>
      <w:jc w:val="left"/>
    </w:pPr>
    <w:rPr>
      <w:rFonts w:ascii="Times New Roman" w:hAnsi="Times New Roman"/>
      <w:sz w:val="24"/>
      <w:szCs w:val="24"/>
      <w:lang w:val="es-CO" w:eastAsia="es-CO"/>
    </w:rPr>
  </w:style>
  <w:style w:type="paragraph" w:customStyle="1" w:styleId="xl154">
    <w:name w:val="xl154"/>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1F4E78"/>
      <w:spacing w:before="100" w:beforeAutospacing="1" w:after="100" w:afterAutospacing="1"/>
      <w:jc w:val="left"/>
    </w:pPr>
    <w:rPr>
      <w:rFonts w:ascii="Times New Roman" w:hAnsi="Times New Roman"/>
      <w:sz w:val="24"/>
      <w:szCs w:val="24"/>
      <w:lang w:val="es-CO" w:eastAsia="es-CO"/>
    </w:rPr>
  </w:style>
  <w:style w:type="paragraph" w:customStyle="1" w:styleId="xl155">
    <w:name w:val="xl155"/>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156">
    <w:name w:val="xl156"/>
    <w:basedOn w:val="Normal"/>
    <w:uiPriority w:val="99"/>
    <w:qFormat/>
    <w:rsid w:val="00C60C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57">
    <w:name w:val="xl157"/>
    <w:basedOn w:val="Normal"/>
    <w:uiPriority w:val="99"/>
    <w:qFormat/>
    <w:rsid w:val="00C60C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58">
    <w:name w:val="xl158"/>
    <w:basedOn w:val="Normal"/>
    <w:uiPriority w:val="99"/>
    <w:qFormat/>
    <w:rsid w:val="00C60C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59">
    <w:name w:val="xl159"/>
    <w:basedOn w:val="Normal"/>
    <w:uiPriority w:val="99"/>
    <w:qFormat/>
    <w:rsid w:val="00C60C79"/>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60">
    <w:name w:val="xl160"/>
    <w:basedOn w:val="Normal"/>
    <w:uiPriority w:val="99"/>
    <w:qFormat/>
    <w:rsid w:val="00C60C79"/>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61">
    <w:name w:val="xl161"/>
    <w:basedOn w:val="Normal"/>
    <w:uiPriority w:val="99"/>
    <w:qFormat/>
    <w:rsid w:val="00C60C79"/>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62">
    <w:name w:val="xl162"/>
    <w:basedOn w:val="Normal"/>
    <w:uiPriority w:val="99"/>
    <w:qFormat/>
    <w:rsid w:val="00C60C79"/>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63">
    <w:name w:val="xl163"/>
    <w:basedOn w:val="Normal"/>
    <w:uiPriority w:val="99"/>
    <w:qFormat/>
    <w:rsid w:val="00C60C79"/>
    <w:pPr>
      <w:pBdr>
        <w:left w:val="single" w:sz="4" w:space="0" w:color="auto"/>
        <w:right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64">
    <w:name w:val="xl164"/>
    <w:basedOn w:val="Normal"/>
    <w:uiPriority w:val="99"/>
    <w:qFormat/>
    <w:rsid w:val="00C60C79"/>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65">
    <w:name w:val="xl165"/>
    <w:basedOn w:val="Normal"/>
    <w:uiPriority w:val="99"/>
    <w:qFormat/>
    <w:rsid w:val="00C60C79"/>
    <w:pPr>
      <w:pBdr>
        <w:top w:val="single" w:sz="4" w:space="0" w:color="auto"/>
        <w:left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166">
    <w:name w:val="xl166"/>
    <w:basedOn w:val="Normal"/>
    <w:uiPriority w:val="99"/>
    <w:qFormat/>
    <w:rsid w:val="00C60C79"/>
    <w:pPr>
      <w:pBdr>
        <w:top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167">
    <w:name w:val="xl167"/>
    <w:basedOn w:val="Normal"/>
    <w:uiPriority w:val="99"/>
    <w:qFormat/>
    <w:rsid w:val="00C60C79"/>
    <w:pPr>
      <w:pBdr>
        <w:top w:val="single" w:sz="4" w:space="0" w:color="auto"/>
        <w:right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168">
    <w:name w:val="xl168"/>
    <w:basedOn w:val="Normal"/>
    <w:uiPriority w:val="99"/>
    <w:qFormat/>
    <w:rsid w:val="00C60C79"/>
    <w:pPr>
      <w:pBdr>
        <w:left w:val="single" w:sz="4" w:space="0" w:color="auto"/>
        <w:bottom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169">
    <w:name w:val="xl169"/>
    <w:basedOn w:val="Normal"/>
    <w:uiPriority w:val="99"/>
    <w:qFormat/>
    <w:rsid w:val="00C60C79"/>
    <w:pPr>
      <w:pBdr>
        <w:bottom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170">
    <w:name w:val="xl170"/>
    <w:basedOn w:val="Normal"/>
    <w:uiPriority w:val="99"/>
    <w:qFormat/>
    <w:rsid w:val="00C60C79"/>
    <w:pPr>
      <w:pBdr>
        <w:bottom w:val="single" w:sz="4" w:space="0" w:color="auto"/>
        <w:right w:val="single" w:sz="4" w:space="0" w:color="auto"/>
      </w:pBdr>
      <w:shd w:val="clear" w:color="auto" w:fill="D0CECE"/>
      <w:spacing w:before="100" w:beforeAutospacing="1" w:after="100" w:afterAutospacing="1"/>
      <w:jc w:val="center"/>
    </w:pPr>
    <w:rPr>
      <w:rFonts w:ascii="Times New Roman" w:hAnsi="Times New Roman"/>
      <w:b/>
      <w:bCs/>
      <w:sz w:val="24"/>
      <w:szCs w:val="24"/>
      <w:lang w:val="es-CO" w:eastAsia="es-CO"/>
    </w:rPr>
  </w:style>
  <w:style w:type="paragraph" w:customStyle="1" w:styleId="xl171">
    <w:name w:val="xl171"/>
    <w:basedOn w:val="Normal"/>
    <w:uiPriority w:val="99"/>
    <w:qFormat/>
    <w:rsid w:val="00C60C79"/>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72">
    <w:name w:val="xl172"/>
    <w:basedOn w:val="Normal"/>
    <w:uiPriority w:val="99"/>
    <w:qFormat/>
    <w:rsid w:val="00C60C79"/>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73">
    <w:name w:val="xl173"/>
    <w:basedOn w:val="Normal"/>
    <w:uiPriority w:val="99"/>
    <w:qFormat/>
    <w:rsid w:val="00C60C79"/>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74">
    <w:name w:val="xl174"/>
    <w:basedOn w:val="Normal"/>
    <w:uiPriority w:val="99"/>
    <w:qFormat/>
    <w:rsid w:val="00C60C79"/>
    <w:pPr>
      <w:pBdr>
        <w:top w:val="single" w:sz="8" w:space="0" w:color="auto"/>
        <w:left w:val="single" w:sz="4"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75">
    <w:name w:val="xl175"/>
    <w:basedOn w:val="Normal"/>
    <w:uiPriority w:val="99"/>
    <w:qFormat/>
    <w:rsid w:val="00C60C79"/>
    <w:pPr>
      <w:pBdr>
        <w:left w:val="single" w:sz="4"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76">
    <w:name w:val="xl176"/>
    <w:basedOn w:val="Normal"/>
    <w:uiPriority w:val="99"/>
    <w:qFormat/>
    <w:rsid w:val="00C60C79"/>
    <w:pPr>
      <w:pBdr>
        <w:left w:val="single" w:sz="4" w:space="0" w:color="auto"/>
        <w:bottom w:val="single" w:sz="8" w:space="0" w:color="auto"/>
      </w:pBdr>
      <w:spacing w:before="100" w:beforeAutospacing="1" w:after="100" w:afterAutospacing="1"/>
      <w:jc w:val="center"/>
    </w:pPr>
    <w:rPr>
      <w:rFonts w:ascii="Times New Roman" w:hAnsi="Times New Roman"/>
      <w:b/>
      <w:bCs/>
      <w:sz w:val="24"/>
      <w:szCs w:val="24"/>
      <w:lang w:val="es-CO" w:eastAsia="es-CO"/>
    </w:rPr>
  </w:style>
  <w:style w:type="paragraph" w:customStyle="1" w:styleId="xl177">
    <w:name w:val="xl177"/>
    <w:basedOn w:val="Normal"/>
    <w:uiPriority w:val="99"/>
    <w:qFormat/>
    <w:rsid w:val="00C60C79"/>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78">
    <w:name w:val="xl178"/>
    <w:basedOn w:val="Normal"/>
    <w:uiPriority w:val="99"/>
    <w:qFormat/>
    <w:rsid w:val="00C60C79"/>
    <w:pPr>
      <w:pBdr>
        <w:left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79">
    <w:name w:val="xl179"/>
    <w:basedOn w:val="Normal"/>
    <w:uiPriority w:val="99"/>
    <w:qFormat/>
    <w:rsid w:val="00C60C79"/>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0">
    <w:name w:val="xl180"/>
    <w:basedOn w:val="Normal"/>
    <w:uiPriority w:val="99"/>
    <w:qFormat/>
    <w:rsid w:val="00C60C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1">
    <w:name w:val="xl181"/>
    <w:basedOn w:val="Normal"/>
    <w:uiPriority w:val="99"/>
    <w:qFormat/>
    <w:rsid w:val="00C60C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2">
    <w:name w:val="xl182"/>
    <w:basedOn w:val="Normal"/>
    <w:uiPriority w:val="99"/>
    <w:qFormat/>
    <w:rsid w:val="00C60C79"/>
    <w:pPr>
      <w:pBdr>
        <w:left w:val="single" w:sz="4" w:space="0" w:color="auto"/>
        <w:right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3">
    <w:name w:val="xl183"/>
    <w:basedOn w:val="Normal"/>
    <w:uiPriority w:val="99"/>
    <w:qFormat/>
    <w:rsid w:val="00C60C79"/>
    <w:pPr>
      <w:pBdr>
        <w:top w:val="single" w:sz="8" w:space="0" w:color="auto"/>
        <w:lef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4">
    <w:name w:val="xl184"/>
    <w:basedOn w:val="Normal"/>
    <w:uiPriority w:val="99"/>
    <w:qFormat/>
    <w:rsid w:val="00C60C79"/>
    <w:pPr>
      <w:pBdr>
        <w:lef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5">
    <w:name w:val="xl185"/>
    <w:basedOn w:val="Normal"/>
    <w:uiPriority w:val="99"/>
    <w:qFormat/>
    <w:rsid w:val="00C60C79"/>
    <w:pPr>
      <w:pBdr>
        <w:left w:val="single" w:sz="4" w:space="0" w:color="auto"/>
        <w:bottom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6">
    <w:name w:val="xl186"/>
    <w:basedOn w:val="Normal"/>
    <w:uiPriority w:val="99"/>
    <w:qFormat/>
    <w:rsid w:val="00C60C79"/>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7">
    <w:name w:val="xl187"/>
    <w:basedOn w:val="Normal"/>
    <w:uiPriority w:val="99"/>
    <w:qFormat/>
    <w:rsid w:val="00C60C79"/>
    <w:pPr>
      <w:pBdr>
        <w:left w:val="single" w:sz="8" w:space="0" w:color="auto"/>
        <w:right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8">
    <w:name w:val="xl188"/>
    <w:basedOn w:val="Normal"/>
    <w:uiPriority w:val="99"/>
    <w:qFormat/>
    <w:rsid w:val="00C60C79"/>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89">
    <w:name w:val="xl189"/>
    <w:basedOn w:val="Normal"/>
    <w:uiPriority w:val="99"/>
    <w:qFormat/>
    <w:rsid w:val="00C60C79"/>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90">
    <w:name w:val="xl190"/>
    <w:basedOn w:val="Normal"/>
    <w:uiPriority w:val="99"/>
    <w:qFormat/>
    <w:rsid w:val="00C60C79"/>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91">
    <w:name w:val="xl191"/>
    <w:basedOn w:val="Normal"/>
    <w:uiPriority w:val="99"/>
    <w:qFormat/>
    <w:rsid w:val="00C60C79"/>
    <w:pPr>
      <w:pBdr>
        <w:left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92">
    <w:name w:val="xl192"/>
    <w:basedOn w:val="Normal"/>
    <w:uiPriority w:val="99"/>
    <w:qFormat/>
    <w:rsid w:val="00C60C79"/>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val="es-CO" w:eastAsia="es-CO"/>
    </w:rPr>
  </w:style>
  <w:style w:type="paragraph" w:customStyle="1" w:styleId="xl193">
    <w:name w:val="xl193"/>
    <w:basedOn w:val="Normal"/>
    <w:uiPriority w:val="99"/>
    <w:qFormat/>
    <w:rsid w:val="00C60C79"/>
    <w:pPr>
      <w:pBdr>
        <w:top w:val="single" w:sz="8" w:space="0" w:color="auto"/>
        <w:left w:val="single" w:sz="4" w:space="0" w:color="auto"/>
      </w:pBdr>
      <w:shd w:val="clear" w:color="auto" w:fill="FFFFFF"/>
      <w:spacing w:before="100" w:beforeAutospacing="1" w:after="100" w:afterAutospacing="1"/>
      <w:jc w:val="center"/>
    </w:pPr>
    <w:rPr>
      <w:rFonts w:ascii="Times New Roman" w:hAnsi="Times New Roman"/>
      <w:sz w:val="24"/>
      <w:szCs w:val="24"/>
      <w:lang w:val="es-CO" w:eastAsia="es-CO"/>
    </w:rPr>
  </w:style>
  <w:style w:type="paragraph" w:customStyle="1" w:styleId="xl194">
    <w:name w:val="xl194"/>
    <w:basedOn w:val="Normal"/>
    <w:uiPriority w:val="99"/>
    <w:qFormat/>
    <w:rsid w:val="00C60C79"/>
    <w:pPr>
      <w:pBdr>
        <w:left w:val="single" w:sz="4" w:space="0" w:color="auto"/>
      </w:pBdr>
      <w:shd w:val="clear" w:color="auto" w:fill="FFFFFF"/>
      <w:spacing w:before="100" w:beforeAutospacing="1" w:after="100" w:afterAutospacing="1"/>
      <w:jc w:val="center"/>
    </w:pPr>
    <w:rPr>
      <w:rFonts w:ascii="Times New Roman" w:hAnsi="Times New Roman"/>
      <w:sz w:val="24"/>
      <w:szCs w:val="24"/>
      <w:lang w:val="es-CO" w:eastAsia="es-CO"/>
    </w:rPr>
  </w:style>
  <w:style w:type="paragraph" w:customStyle="1" w:styleId="xl195">
    <w:name w:val="xl195"/>
    <w:basedOn w:val="Normal"/>
    <w:uiPriority w:val="99"/>
    <w:qFormat/>
    <w:rsid w:val="00C60C79"/>
    <w:pPr>
      <w:pBdr>
        <w:left w:val="single" w:sz="4" w:space="0" w:color="auto"/>
        <w:bottom w:val="single" w:sz="8" w:space="0" w:color="auto"/>
      </w:pBdr>
      <w:shd w:val="clear" w:color="auto" w:fill="FFFFFF"/>
      <w:spacing w:before="100" w:beforeAutospacing="1" w:after="100" w:afterAutospacing="1"/>
      <w:jc w:val="center"/>
    </w:pPr>
    <w:rPr>
      <w:rFonts w:ascii="Times New Roman" w:hAnsi="Times New Roman"/>
      <w:sz w:val="24"/>
      <w:szCs w:val="24"/>
      <w:lang w:val="es-CO" w:eastAsia="es-CO"/>
    </w:rPr>
  </w:style>
  <w:style w:type="paragraph" w:customStyle="1" w:styleId="xl196">
    <w:name w:val="xl196"/>
    <w:basedOn w:val="Normal"/>
    <w:uiPriority w:val="99"/>
    <w:qFormat/>
    <w:rsid w:val="00C60C79"/>
    <w:pPr>
      <w:pBdr>
        <w:top w:val="single" w:sz="4" w:space="0" w:color="auto"/>
        <w:left w:val="single" w:sz="4" w:space="0" w:color="auto"/>
        <w:bottom w:val="single" w:sz="4" w:space="0" w:color="auto"/>
        <w:right w:val="single" w:sz="4" w:space="0" w:color="auto"/>
      </w:pBdr>
      <w:shd w:val="clear" w:color="auto" w:fill="D0CECE"/>
      <w:spacing w:before="100" w:beforeAutospacing="1" w:after="100" w:afterAutospacing="1"/>
      <w:jc w:val="center"/>
    </w:pPr>
    <w:rPr>
      <w:rFonts w:ascii="Times New Roman" w:hAnsi="Times New Roman"/>
      <w:b/>
      <w:bCs/>
      <w:sz w:val="28"/>
      <w:szCs w:val="28"/>
      <w:lang w:val="es-CO" w:eastAsia="es-CO"/>
    </w:rPr>
  </w:style>
  <w:style w:type="paragraph" w:customStyle="1" w:styleId="font0">
    <w:name w:val="font0"/>
    <w:basedOn w:val="Normal"/>
    <w:uiPriority w:val="99"/>
    <w:qFormat/>
    <w:rsid w:val="00C60C79"/>
    <w:pPr>
      <w:spacing w:before="100" w:beforeAutospacing="1" w:after="100" w:afterAutospacing="1"/>
      <w:jc w:val="left"/>
    </w:pPr>
    <w:rPr>
      <w:rFonts w:ascii="Calibri" w:hAnsi="Calibri" w:cs="Calibri"/>
      <w:color w:val="000000"/>
      <w:sz w:val="22"/>
      <w:szCs w:val="22"/>
      <w:lang w:val="es-CO" w:eastAsia="es-CO"/>
    </w:rPr>
  </w:style>
  <w:style w:type="paragraph" w:customStyle="1" w:styleId="font5">
    <w:name w:val="font5"/>
    <w:basedOn w:val="Normal"/>
    <w:uiPriority w:val="99"/>
    <w:qFormat/>
    <w:rsid w:val="00C60C79"/>
    <w:pPr>
      <w:spacing w:before="100" w:beforeAutospacing="1" w:after="100" w:afterAutospacing="1"/>
      <w:jc w:val="left"/>
    </w:pPr>
    <w:rPr>
      <w:rFonts w:ascii="Calibri" w:hAnsi="Calibri" w:cs="Calibri"/>
      <w:b/>
      <w:bCs/>
      <w:color w:val="000000"/>
      <w:sz w:val="22"/>
      <w:szCs w:val="22"/>
      <w:lang w:val="es-CO" w:eastAsia="es-CO"/>
    </w:rPr>
  </w:style>
  <w:style w:type="paragraph" w:customStyle="1" w:styleId="Ttulo2SubCapitulos2headlineh1">
    <w:name w:val="Título 2.Sub Capitulos.2 headline.h1"/>
    <w:basedOn w:val="Normal"/>
    <w:next w:val="Normal"/>
    <w:uiPriority w:val="99"/>
    <w:qFormat/>
    <w:rsid w:val="00C60C79"/>
    <w:pPr>
      <w:keepNext/>
      <w:tabs>
        <w:tab w:val="num" w:pos="1440"/>
      </w:tabs>
      <w:suppressAutoHyphens/>
      <w:spacing w:line="1" w:lineRule="atLeast"/>
      <w:ind w:leftChars="-1" w:left="-1" w:hangingChars="1" w:hanging="1"/>
      <w:outlineLvl w:val="1"/>
    </w:pPr>
    <w:rPr>
      <w:rFonts w:eastAsia="Arial Narrow"/>
      <w:b/>
      <w:iCs/>
      <w:color w:val="000000"/>
      <w:position w:val="-1"/>
      <w:sz w:val="24"/>
      <w:szCs w:val="16"/>
      <w:lang w:val="es-CO"/>
    </w:rPr>
  </w:style>
  <w:style w:type="paragraph" w:customStyle="1" w:styleId="Ttulo4Car10">
    <w:name w:val="Título 4.Car1"/>
    <w:basedOn w:val="Normal"/>
    <w:next w:val="Normal"/>
    <w:uiPriority w:val="99"/>
    <w:qFormat/>
    <w:rsid w:val="00C60C79"/>
    <w:pPr>
      <w:keepNext/>
      <w:tabs>
        <w:tab w:val="num" w:pos="2880"/>
      </w:tabs>
      <w:suppressAutoHyphens/>
      <w:spacing w:line="1" w:lineRule="atLeast"/>
      <w:ind w:leftChars="-1" w:left="-1" w:hangingChars="1" w:hanging="1"/>
      <w:outlineLvl w:val="3"/>
    </w:pPr>
    <w:rPr>
      <w:rFonts w:eastAsia="Arial Narrow"/>
      <w:bCs/>
      <w:iCs/>
      <w:color w:val="000000"/>
      <w:position w:val="-1"/>
      <w:sz w:val="22"/>
      <w:szCs w:val="16"/>
      <w:lang w:val="es-CO"/>
    </w:rPr>
  </w:style>
  <w:style w:type="paragraph" w:customStyle="1" w:styleId="DescripcinEpgrafeEpgrafe2Descripcin1caption1">
    <w:name w:val="Descripción.Epígrafe.Epígrafe2.Descripción1.caption1"/>
    <w:basedOn w:val="Normal"/>
    <w:next w:val="Normal"/>
    <w:uiPriority w:val="99"/>
    <w:qFormat/>
    <w:rsid w:val="00C60C79"/>
    <w:pPr>
      <w:suppressAutoHyphens/>
      <w:spacing w:before="120" w:after="120" w:line="1" w:lineRule="atLeast"/>
      <w:ind w:leftChars="-1" w:left="-1" w:hangingChars="1" w:hanging="1"/>
      <w:jc w:val="center"/>
      <w:outlineLvl w:val="0"/>
    </w:pPr>
    <w:rPr>
      <w:rFonts w:eastAsia="Arial Narrow"/>
      <w:bCs/>
      <w:iCs/>
      <w:color w:val="000000"/>
      <w:position w:val="-1"/>
      <w:sz w:val="16"/>
      <w:szCs w:val="24"/>
      <w:lang w:val="es-CO"/>
    </w:rPr>
  </w:style>
  <w:style w:type="paragraph" w:customStyle="1" w:styleId="Prrafodelistatitulo3Cuadrculamedia1-nfasis211">
    <w:name w:val="Párrafo de lista.titulo 3.Cuadrícula media 1 - Énfasis 211"/>
    <w:basedOn w:val="Normal"/>
    <w:uiPriority w:val="99"/>
    <w:qFormat/>
    <w:rsid w:val="00C60C79"/>
    <w:pPr>
      <w:suppressAutoHyphens/>
      <w:spacing w:line="1" w:lineRule="atLeast"/>
      <w:ind w:leftChars="-1" w:left="708" w:hangingChars="1" w:hanging="1"/>
      <w:outlineLvl w:val="0"/>
    </w:pPr>
    <w:rPr>
      <w:rFonts w:eastAsia="Arial Narrow" w:cs="Arial Narrow"/>
      <w:i/>
      <w:iCs/>
      <w:color w:val="000000"/>
      <w:position w:val="-1"/>
      <w:sz w:val="16"/>
      <w:szCs w:val="16"/>
      <w:lang w:val="es-CO"/>
    </w:rPr>
  </w:style>
  <w:style w:type="paragraph" w:customStyle="1" w:styleId="TextonotapieTextonotapieCarCarCarCarCarCarTextonotapieCarCarTextonotapieCar2CarCarTextonotapieCarCar1CarCarTextonotapieCarCarCarCarCarCarCarCar1CarCarTextonotapieCarCarCarCarCar1">
    <w:name w:val="Texto nota pie.Texto nota pie Car Car Car Car Car Car.Texto nota pie Car Car.Texto nota pie Car2 Car Car.Texto nota pie Car Car1 Car Car.Texto nota pie Car Car Car Car Car Car Car Car1 Car Car.Texto nota pie Car Car Car Car Car1"/>
    <w:basedOn w:val="Normal"/>
    <w:uiPriority w:val="99"/>
    <w:qFormat/>
    <w:rsid w:val="00C60C79"/>
    <w:pPr>
      <w:suppressAutoHyphens/>
      <w:spacing w:line="1" w:lineRule="atLeast"/>
      <w:ind w:leftChars="-1" w:left="-1" w:hangingChars="1" w:hanging="1"/>
      <w:outlineLvl w:val="0"/>
    </w:pPr>
    <w:rPr>
      <w:rFonts w:eastAsia="Arial Narrow" w:cs="Arial Narrow"/>
      <w:i/>
      <w:iCs/>
      <w:color w:val="000000"/>
      <w:position w:val="-1"/>
      <w:lang w:val="es-CO"/>
    </w:rPr>
  </w:style>
  <w:style w:type="character" w:customStyle="1" w:styleId="tituloNo4Car">
    <w:name w:val="titulo No. 4 Car"/>
    <w:link w:val="tituloNo4"/>
    <w:locked/>
    <w:rsid w:val="00C60C79"/>
    <w:rPr>
      <w:rFonts w:ascii="Arial" w:hAnsi="Arial"/>
      <w:sz w:val="22"/>
      <w:lang w:val="x-none" w:eastAsia="x-none"/>
    </w:rPr>
  </w:style>
  <w:style w:type="paragraph" w:customStyle="1" w:styleId="tituloNo4">
    <w:name w:val="titulo No. 4"/>
    <w:basedOn w:val="Ttulo5"/>
    <w:link w:val="tituloNo4Car"/>
    <w:qFormat/>
    <w:rsid w:val="00C60C79"/>
    <w:pPr>
      <w:numPr>
        <w:ilvl w:val="0"/>
        <w:numId w:val="0"/>
      </w:numPr>
      <w:ind w:left="864" w:hanging="864"/>
      <w:jc w:val="both"/>
    </w:pPr>
    <w:rPr>
      <w:rFonts w:cs="Times New Roman"/>
      <w:b w:val="0"/>
      <w:sz w:val="22"/>
      <w:lang w:val="x-none" w:eastAsia="x-none"/>
    </w:rPr>
  </w:style>
  <w:style w:type="character" w:customStyle="1" w:styleId="TextonotapieCarTextonotapieCarCarCarCarCarCarCarTextonotapieCarCarCarTextonotapieCar2CarCarCarTextonotapieCarCar1CarCarCarTextonotapieCarCarCarCarCarCarCarCar1CarCarCarTextonotapieCarCarCar11">
    <w:name w:val="Texto nota pie Car.Texto nota pie Car Car Car Car Car Car Car.Texto nota pie Car Car Car.Texto nota pie Car2 Car Car Car.Texto nota pie Car Car1 Car Car Car.Texto nota pie Car Car Car Car Car Car Car Car1 Car Car Car.Texto nota pie Car Car Car11"/>
    <w:rsid w:val="00C60C79"/>
    <w:rPr>
      <w:i/>
      <w:iCs/>
      <w:w w:val="100"/>
      <w:position w:val="-1"/>
      <w:effect w:val="none"/>
      <w:vertAlign w:val="baseline"/>
      <w:em w:val="none"/>
    </w:rPr>
  </w:style>
  <w:style w:type="character" w:customStyle="1" w:styleId="Refdenotaalpiereferencianotaalpie1">
    <w:name w:val="Ref. de nota al pie.referencia nota al pie1"/>
    <w:rsid w:val="00C60C79"/>
    <w:rPr>
      <w:w w:val="100"/>
      <w:position w:val="-1"/>
      <w:effect w:val="none"/>
      <w:vertAlign w:val="superscript"/>
      <w:em w:val="none"/>
    </w:rPr>
  </w:style>
  <w:style w:type="character" w:customStyle="1" w:styleId="Ttulo2CarSubCapitulosCar2headlineCarhCar1">
    <w:name w:val="Título 2 Car.Sub Capitulos Car.2 headline Car.h Car1"/>
    <w:rsid w:val="00C60C79"/>
    <w:rPr>
      <w:rFonts w:ascii="Arial" w:hAnsi="Arial" w:cs="Times New Roman" w:hint="default"/>
      <w:b/>
      <w:bCs w:val="0"/>
      <w:iCs/>
      <w:w w:val="100"/>
      <w:position w:val="-1"/>
      <w:sz w:val="24"/>
      <w:szCs w:val="16"/>
      <w:effect w:val="none"/>
      <w:vertAlign w:val="baseline"/>
      <w:em w:val="none"/>
    </w:rPr>
  </w:style>
  <w:style w:type="character" w:customStyle="1" w:styleId="Ttulo4CarCarCar1">
    <w:name w:val="Título 4 Car.Car Car1"/>
    <w:rsid w:val="00C60C79"/>
    <w:rPr>
      <w:rFonts w:ascii="Arial" w:hAnsi="Arial" w:cs="Times New Roman" w:hint="default"/>
      <w:bCs/>
      <w:iCs/>
      <w:w w:val="100"/>
      <w:position w:val="-1"/>
      <w:sz w:val="22"/>
      <w:szCs w:val="16"/>
      <w:effect w:val="none"/>
      <w:vertAlign w:val="baseline"/>
      <w:em w:val="none"/>
    </w:rPr>
  </w:style>
  <w:style w:type="character" w:customStyle="1" w:styleId="PrrafodelistaCartitulo3CarCuadrculamedia1-nfasis21CarListavistosa-nfasis1Car1">
    <w:name w:val="Párrafo de lista Car.titulo 3 Car.Cuadrícula media 1 - Énfasis 21 Car.Lista vistosa - Énfasis 1 Car1"/>
    <w:rsid w:val="00C60C79"/>
    <w:rPr>
      <w:i/>
      <w:iCs/>
      <w:w w:val="100"/>
      <w:position w:val="-1"/>
      <w:sz w:val="16"/>
      <w:szCs w:val="16"/>
      <w:effect w:val="none"/>
      <w:vertAlign w:val="baseline"/>
      <w:em w:val="none"/>
      <w:lang w:val="es-ES" w:eastAsia="es-ES"/>
    </w:rPr>
  </w:style>
  <w:style w:type="table" w:customStyle="1" w:styleId="Tablaweb1TablaWeb1TablaWeb11Tablaweb111">
    <w:name w:val="Tabla web 1.Tabla Web 1.Tabla Web 11.Tabla web 111"/>
    <w:basedOn w:val="Tablanormal"/>
    <w:rsid w:val="00C60C79"/>
    <w:pPr>
      <w:suppressAutoHyphens/>
      <w:spacing w:line="1" w:lineRule="atLeast"/>
      <w:ind w:leftChars="-1" w:left="-1" w:hangingChars="1" w:hanging="1"/>
      <w:jc w:val="both"/>
      <w:outlineLvl w:val="0"/>
    </w:pPr>
    <w:rPr>
      <w:rFonts w:eastAsia="Arial Narrow"/>
      <w:color w:val="000000"/>
      <w:position w:val="-1"/>
      <w:sz w:val="22"/>
      <w:szCs w:val="22"/>
      <w:lang w:val="es-CO" w:eastAsia="es-C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Tablaweb3TablaWeb3TablaWeb31Tablaweb311">
    <w:name w:val="Tabla web 3.Tabla Web 3.Tabla Web 31.Tabla web 311"/>
    <w:basedOn w:val="Tablanormal"/>
    <w:rsid w:val="00C60C79"/>
    <w:pPr>
      <w:suppressAutoHyphens/>
      <w:spacing w:line="1" w:lineRule="atLeast"/>
      <w:ind w:leftChars="-1" w:left="-1" w:hangingChars="1" w:hanging="1"/>
      <w:jc w:val="both"/>
      <w:outlineLvl w:val="0"/>
    </w:pPr>
    <w:rPr>
      <w:rFonts w:eastAsia="Arial Narrow"/>
      <w:color w:val="000000"/>
      <w:position w:val="-1"/>
      <w:sz w:val="22"/>
      <w:szCs w:val="22"/>
      <w:lang w:val="es-CO" w:eastAsia="es-C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numbering" w:customStyle="1" w:styleId="Sinlista2">
    <w:name w:val="Sin lista2"/>
    <w:next w:val="Sinlista"/>
    <w:uiPriority w:val="99"/>
    <w:semiHidden/>
    <w:unhideWhenUsed/>
    <w:rsid w:val="00C60C79"/>
  </w:style>
  <w:style w:type="paragraph" w:customStyle="1" w:styleId="NormalconVieta">
    <w:name w:val="Normal con Viñeta"/>
    <w:basedOn w:val="Normal"/>
    <w:next w:val="Normal"/>
    <w:uiPriority w:val="99"/>
    <w:qFormat/>
    <w:rsid w:val="00C60C79"/>
    <w:pPr>
      <w:numPr>
        <w:numId w:val="10"/>
      </w:numPr>
      <w:spacing w:after="120"/>
      <w:ind w:left="714" w:hanging="357"/>
    </w:pPr>
    <w:rPr>
      <w:rFonts w:cs="Arial"/>
      <w:iCs/>
      <w:sz w:val="22"/>
      <w:szCs w:val="16"/>
      <w:lang w:eastAsia="x-none"/>
    </w:rPr>
  </w:style>
  <w:style w:type="table" w:customStyle="1" w:styleId="Tabladecuadrcula1clara-nfasis110">
    <w:name w:val="Tabla de cuadrícula 1 clara - Énfasis 110"/>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2-nfasis31">
    <w:name w:val="Tabla con cuadrícula 2 - Énfasis 31"/>
    <w:basedOn w:val="Tablanormal"/>
    <w:uiPriority w:val="47"/>
    <w:rsid w:val="00C60C79"/>
    <w:rPr>
      <w:rFonts w:ascii="Calibri" w:hAnsi="Calibri" w:cs="Arial"/>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1">
    <w:name w:val="Tabla con cuadrícula 1 clara - Énfasis 31"/>
    <w:basedOn w:val="Tablanormal"/>
    <w:uiPriority w:val="46"/>
    <w:rsid w:val="00C60C79"/>
    <w:rPr>
      <w:rFonts w:ascii="Calibri" w:hAnsi="Calibri" w:cs="Arial"/>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arCar87">
    <w:name w:val="Car Car87"/>
    <w:rsid w:val="00C60C79"/>
    <w:rPr>
      <w:rFonts w:ascii="Arial" w:hAnsi="Arial"/>
      <w:b/>
      <w:sz w:val="32"/>
      <w:lang w:val="es-CO"/>
    </w:rPr>
  </w:style>
  <w:style w:type="paragraph" w:customStyle="1" w:styleId="CarCarCar1CarCarCar7">
    <w:name w:val="Car Car Car1 Car Car Car7"/>
    <w:basedOn w:val="Normal"/>
    <w:uiPriority w:val="99"/>
    <w:semiHidden/>
    <w:qFormat/>
    <w:rsid w:val="00C60C79"/>
    <w:pPr>
      <w:spacing w:after="160" w:line="240" w:lineRule="exact"/>
    </w:pPr>
    <w:rPr>
      <w:rFonts w:ascii="Tahoma" w:hAnsi="Tahoma"/>
      <w:i/>
      <w:lang w:val="en-US" w:eastAsia="en-US"/>
    </w:rPr>
  </w:style>
  <w:style w:type="table" w:customStyle="1" w:styleId="Tablaconcuadrcula4">
    <w:name w:val="Tabla con cuadrícula4"/>
    <w:basedOn w:val="Tablanormal"/>
    <w:next w:val="Tablaconcuadrcula"/>
    <w:uiPriority w:val="39"/>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60C79"/>
  </w:style>
  <w:style w:type="table" w:customStyle="1" w:styleId="Tablaconcuadrcula6">
    <w:name w:val="Tabla con cuadrícula6"/>
    <w:basedOn w:val="Tablanormal"/>
    <w:next w:val="Tablaconcuadrcula"/>
    <w:rsid w:val="00C60C79"/>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C60C79"/>
    <w:rPr>
      <w:color w:val="808080"/>
      <w:shd w:val="clear" w:color="auto" w:fill="E6E6E6"/>
    </w:rPr>
  </w:style>
  <w:style w:type="character" w:customStyle="1" w:styleId="CarCar88">
    <w:name w:val="Car Car88"/>
    <w:rsid w:val="00C60C79"/>
    <w:rPr>
      <w:rFonts w:ascii="Arial" w:hAnsi="Arial"/>
      <w:b/>
      <w:sz w:val="32"/>
      <w:lang w:val="es-CO"/>
    </w:rPr>
  </w:style>
  <w:style w:type="paragraph" w:customStyle="1" w:styleId="CarCarCar1CarCarCar8">
    <w:name w:val="Car Car Car1 Car Car Car8"/>
    <w:basedOn w:val="Normal"/>
    <w:uiPriority w:val="99"/>
    <w:qFormat/>
    <w:rsid w:val="00C60C79"/>
    <w:pPr>
      <w:spacing w:after="160" w:line="240" w:lineRule="exact"/>
    </w:pPr>
    <w:rPr>
      <w:rFonts w:ascii="Tahoma" w:hAnsi="Tahoma"/>
      <w:i/>
      <w:lang w:val="en-US" w:eastAsia="en-US"/>
    </w:rPr>
  </w:style>
  <w:style w:type="paragraph" w:customStyle="1" w:styleId="12">
    <w:name w:val="12"/>
    <w:basedOn w:val="Normal"/>
    <w:next w:val="Normal"/>
    <w:uiPriority w:val="99"/>
    <w:qFormat/>
    <w:rsid w:val="00C60C79"/>
    <w:pPr>
      <w:spacing w:before="120" w:after="120"/>
      <w:jc w:val="center"/>
    </w:pPr>
    <w:rPr>
      <w:rFonts w:cs="Arial"/>
      <w:bCs/>
      <w:iCs/>
      <w:sz w:val="18"/>
      <w:szCs w:val="24"/>
      <w:lang w:val="es-CO"/>
    </w:rPr>
  </w:style>
  <w:style w:type="paragraph" w:customStyle="1" w:styleId="11">
    <w:name w:val="11"/>
    <w:basedOn w:val="Normal"/>
    <w:next w:val="Normal"/>
    <w:uiPriority w:val="99"/>
    <w:qFormat/>
    <w:rsid w:val="00C60C79"/>
    <w:pPr>
      <w:spacing w:before="120" w:after="120"/>
      <w:jc w:val="center"/>
    </w:pPr>
    <w:rPr>
      <w:rFonts w:cs="Arial"/>
      <w:bCs/>
      <w:iCs/>
      <w:sz w:val="18"/>
      <w:szCs w:val="24"/>
      <w:lang w:val="es-CO"/>
    </w:rPr>
  </w:style>
  <w:style w:type="table" w:customStyle="1" w:styleId="Tabladecuadrcula2-nfasis311">
    <w:name w:val="Tabla de cuadrícula 2 - Énfasis 311"/>
    <w:basedOn w:val="Tablanormal"/>
    <w:uiPriority w:val="47"/>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1">
    <w:name w:val="Tabla de cuadrícula 1 clara - Énfasis 311"/>
    <w:basedOn w:val="Tablanormal"/>
    <w:uiPriority w:val="46"/>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character" w:customStyle="1" w:styleId="Mencionar11">
    <w:name w:val="Mencionar11"/>
    <w:qFormat/>
    <w:rsid w:val="00C60C79"/>
    <w:rPr>
      <w:color w:val="2B579A"/>
      <w:w w:val="100"/>
      <w:position w:val="-1"/>
      <w:effect w:val="none"/>
      <w:shd w:val="clear" w:color="auto" w:fill="E6E6E6"/>
      <w:vertAlign w:val="baseline"/>
      <w:cs w:val="0"/>
      <w:em w:val="none"/>
    </w:rPr>
  </w:style>
  <w:style w:type="character" w:customStyle="1" w:styleId="Mencinsinresolver11">
    <w:name w:val="Mención sin resolver11"/>
    <w:uiPriority w:val="99"/>
    <w:qFormat/>
    <w:rsid w:val="00C60C79"/>
    <w:rPr>
      <w:color w:val="808080"/>
      <w:w w:val="100"/>
      <w:position w:val="-1"/>
      <w:effect w:val="none"/>
      <w:shd w:val="clear" w:color="auto" w:fill="E6E6E6"/>
      <w:vertAlign w:val="baseline"/>
      <w:cs w:val="0"/>
      <w:em w:val="none"/>
    </w:rPr>
  </w:style>
  <w:style w:type="table" w:customStyle="1" w:styleId="Tabladecuadrcula1clara-nfasis111">
    <w:name w:val="Tabla de cuadrícula 1 clara - Énfasis 111"/>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20">
    <w:name w:val="Mención sin resolver20"/>
    <w:basedOn w:val="Fuentedeprrafopredeter"/>
    <w:uiPriority w:val="99"/>
    <w:semiHidden/>
    <w:unhideWhenUsed/>
    <w:rsid w:val="00C60C79"/>
    <w:rPr>
      <w:color w:val="808080"/>
      <w:shd w:val="clear" w:color="auto" w:fill="E6E6E6"/>
    </w:rPr>
  </w:style>
  <w:style w:type="table" w:customStyle="1" w:styleId="Tabladecuadrcula2-nfasis32">
    <w:name w:val="Tabla de cuadrícula 2 - Énfasis 32"/>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2">
    <w:name w:val="Tabla de cuadrícula 1 clara - Énfasis 32"/>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
    <w:name w:val="Tabla de cuadrícula 1 clara - Énfasis 12"/>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7">
    <w:name w:val="Tabla con cuadrícula7"/>
    <w:basedOn w:val="Tablanormal"/>
    <w:next w:val="Tablaconcuadrcula"/>
    <w:rsid w:val="00C60C79"/>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
    <w:name w:val="TITULO 2"/>
    <w:basedOn w:val="Ttulo3"/>
    <w:link w:val="TITULO2Car"/>
    <w:uiPriority w:val="99"/>
    <w:qFormat/>
    <w:rsid w:val="00C60C79"/>
    <w:pPr>
      <w:numPr>
        <w:ilvl w:val="0"/>
        <w:numId w:val="11"/>
      </w:numPr>
      <w:ind w:left="720"/>
    </w:pPr>
    <w:rPr>
      <w:bCs/>
      <w:iCs/>
      <w:caps/>
      <w:sz w:val="24"/>
      <w:szCs w:val="16"/>
      <w:lang w:val="x-none" w:eastAsia="x-none"/>
    </w:rPr>
  </w:style>
  <w:style w:type="character" w:customStyle="1" w:styleId="TITULO2Car">
    <w:name w:val="TITULO 2 Car"/>
    <w:basedOn w:val="Ttulo3Car"/>
    <w:link w:val="TITULO2"/>
    <w:uiPriority w:val="99"/>
    <w:rsid w:val="00C60C79"/>
    <w:rPr>
      <w:rFonts w:ascii="Arial" w:hAnsi="Arial"/>
      <w:b/>
      <w:bCs/>
      <w:iCs/>
      <w:caps/>
      <w:sz w:val="24"/>
      <w:szCs w:val="16"/>
      <w:lang w:val="x-none" w:eastAsia="x-none"/>
    </w:rPr>
  </w:style>
  <w:style w:type="character" w:customStyle="1" w:styleId="Mencionar2">
    <w:name w:val="Mencionar2"/>
    <w:uiPriority w:val="99"/>
    <w:semiHidden/>
    <w:unhideWhenUsed/>
    <w:rsid w:val="00C60C79"/>
    <w:rPr>
      <w:color w:val="2B579A"/>
      <w:shd w:val="clear" w:color="auto" w:fill="E6E6E6"/>
    </w:rPr>
  </w:style>
  <w:style w:type="table" w:customStyle="1" w:styleId="Tablaconcuadrcula80">
    <w:name w:val="Tabla con cuadrícula8"/>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2">
    <w:name w:val="Tabla de cuadrícula 1 clara2"/>
    <w:basedOn w:val="Tablanormal"/>
    <w:uiPriority w:val="46"/>
    <w:rsid w:val="00C60C79"/>
    <w:rPr>
      <w:rFonts w:ascii="Arial Narrow" w:hAnsi="Arial Narrow" w:cs="Arial"/>
      <w:lang w:val="es-CO" w:eastAsia="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arCar89">
    <w:name w:val="Car Car89"/>
    <w:rsid w:val="00C60C79"/>
    <w:rPr>
      <w:rFonts w:ascii="Arial" w:hAnsi="Arial"/>
      <w:b/>
      <w:sz w:val="32"/>
      <w:lang w:val="es-CO"/>
    </w:rPr>
  </w:style>
  <w:style w:type="paragraph" w:customStyle="1" w:styleId="CarCarCar1CarCarCar9">
    <w:name w:val="Car Car Car1 Car Car Car9"/>
    <w:basedOn w:val="Normal"/>
    <w:qFormat/>
    <w:rsid w:val="00C60C79"/>
    <w:pPr>
      <w:spacing w:after="160" w:line="240" w:lineRule="exact"/>
    </w:pPr>
    <w:rPr>
      <w:rFonts w:ascii="Tahoma" w:hAnsi="Tahoma"/>
      <w:i/>
      <w:lang w:val="en-US" w:eastAsia="en-US"/>
    </w:rPr>
  </w:style>
  <w:style w:type="character" w:customStyle="1" w:styleId="TextonotapieCar1">
    <w:name w:val="Texto nota pie Car1"/>
    <w:aliases w:val="Texto nota pie Car Car Car Car Car Car Car1,Texto nota pie Car Car Car1,Texto nota pie Car2 Car Car Car1,Texto nota pie Car Car1 Car Car Car1,Texto nota pie Car Car Car Car Car Car Car Car1 Car Car Car1"/>
    <w:basedOn w:val="Fuentedeprrafopredeter"/>
    <w:uiPriority w:val="99"/>
    <w:semiHidden/>
    <w:rsid w:val="00C60C79"/>
    <w:rPr>
      <w:rFonts w:ascii="Arial" w:eastAsia="Times New Roman" w:hAnsi="Arial" w:cs="Arial"/>
    </w:rPr>
  </w:style>
  <w:style w:type="character" w:styleId="nfasissutil">
    <w:name w:val="Subtle Emphasis"/>
    <w:basedOn w:val="Fuentedeprrafopredeter"/>
    <w:uiPriority w:val="19"/>
    <w:qFormat/>
    <w:rsid w:val="00C60C79"/>
    <w:rPr>
      <w:i/>
      <w:iCs/>
      <w:color w:val="404040" w:themeColor="text1" w:themeTint="BF"/>
    </w:rPr>
  </w:style>
  <w:style w:type="table" w:customStyle="1" w:styleId="Tabladecuadrcula3-nfasis31">
    <w:name w:val="Tabla de cuadrícula 3 - Énfasis 31"/>
    <w:basedOn w:val="Tablanormal"/>
    <w:uiPriority w:val="48"/>
    <w:rsid w:val="00C60C79"/>
    <w:pPr>
      <w:spacing w:after="120"/>
      <w:jc w:val="both"/>
    </w:pPr>
    <w:rPr>
      <w:rFonts w:asciiTheme="minorHAnsi" w:eastAsiaTheme="minorHAnsi" w:hAnsiTheme="minorHAnsi" w:cstheme="minorBidi"/>
      <w:sz w:val="22"/>
      <w:szCs w:val="22"/>
      <w:lang w:val="es-CO"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extonotapieCar3">
    <w:name w:val="Texto nota pie Car3"/>
    <w:aliases w:val="Texto nota pie Car Car Car Car Car Car Car3,Texto nota pie Car Car Car3,Texto nota pie Car2 Car Car Car3,Texto nota pie Car Car1 Car Car Car3,Texto nota pie Car Car Car Car Car Car Car Car1 Car Car Car3"/>
    <w:basedOn w:val="Fuentedeprrafopredeter"/>
    <w:uiPriority w:val="99"/>
    <w:semiHidden/>
    <w:locked/>
    <w:rsid w:val="00C60C79"/>
    <w:rPr>
      <w:rFonts w:ascii="Arial" w:hAnsi="Arial" w:cs="Times New Roman"/>
      <w:i/>
      <w:iCs/>
      <w:lang w:val="x-none" w:eastAsia="x-none"/>
    </w:rPr>
  </w:style>
  <w:style w:type="character" w:customStyle="1" w:styleId="Mencionar20">
    <w:name w:val="Mencionar20"/>
    <w:uiPriority w:val="99"/>
    <w:semiHidden/>
    <w:rsid w:val="00C60C79"/>
    <w:rPr>
      <w:color w:val="2B579A"/>
      <w:shd w:val="clear" w:color="auto" w:fill="E6E6E6"/>
    </w:rPr>
  </w:style>
  <w:style w:type="table" w:customStyle="1" w:styleId="Tabladecuadrcula2-nfasis320">
    <w:name w:val="Tabla de cuadrícula 2 - Énfasis 320"/>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20">
    <w:name w:val="Tabla de cuadrícula 1 clara - Énfasis 320"/>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0">
    <w:name w:val="Tabla de cuadrícula 1 clara - Énfasis 120"/>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1">
    <w:name w:val="Tabla con cuadrícula11"/>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60C79"/>
  </w:style>
  <w:style w:type="table" w:customStyle="1" w:styleId="Tablaelegante1">
    <w:name w:val="Tabla elegante1"/>
    <w:basedOn w:val="Tablanormal"/>
    <w:next w:val="Tablaelegante"/>
    <w:rsid w:val="00C60C79"/>
    <w:rPr>
      <w:rFonts w:ascii="Arial Narrow" w:hAnsi="Arial Narrow" w:cs="Arial"/>
      <w:lang w:val="es-CO" w:eastAsia="es-C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12">
    <w:name w:val="Tabla con cuadrícula12"/>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1">
    <w:name w:val="Tabla web 111"/>
    <w:basedOn w:val="Tablanormal"/>
    <w:next w:val="Tablaweb1"/>
    <w:rsid w:val="00C60C79"/>
    <w:rPr>
      <w:lang w:val="es-CO" w:eastAsia="es-C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next w:val="Tablaweb3"/>
    <w:rsid w:val="00C60C79"/>
    <w:rPr>
      <w:lang w:val="es-CO" w:eastAsia="es-C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bsica31">
    <w:name w:val="Tabla básica 31"/>
    <w:basedOn w:val="Tablanormal"/>
    <w:next w:val="Tablabsica3"/>
    <w:rsid w:val="00C60C79"/>
    <w:rPr>
      <w:lang w:val="es-CO" w:eastAsia="es-C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profesional1">
    <w:name w:val="Tabla profesional1"/>
    <w:basedOn w:val="Tablanormal"/>
    <w:next w:val="Tablaprofesional"/>
    <w:rsid w:val="00C60C79"/>
    <w:rPr>
      <w:lang w:val="es-CO"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81">
    <w:name w:val="Tabla con cuadrícula 81"/>
    <w:basedOn w:val="Tablanormal"/>
    <w:next w:val="Tablaconcuadrcula8"/>
    <w:rsid w:val="00C60C79"/>
    <w:rPr>
      <w:rFonts w:ascii="Arial Narrow" w:hAnsi="Arial Narrow" w:cs="Arial"/>
      <w:lang w:val="es-CO" w:eastAsia="es-C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rsid w:val="00C60C79"/>
    <w:pPr>
      <w:jc w:val="both"/>
    </w:pPr>
    <w:rPr>
      <w:rFonts w:ascii="Arial Narrow" w:hAnsi="Arial Narrow" w:cs="Arial"/>
      <w:lang w:val="es-CO" w:eastAsia="es-C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cuadrcula110">
    <w:name w:val="Tabla con cuadrícula 11"/>
    <w:basedOn w:val="Tablanormal"/>
    <w:next w:val="Tablaconcuadrcula1"/>
    <w:rsid w:val="00C60C79"/>
    <w:pPr>
      <w:jc w:val="both"/>
    </w:pPr>
    <w:rPr>
      <w:rFonts w:ascii="Arial Narrow" w:hAnsi="Arial Narrow" w:cs="Arial"/>
      <w:lang w:val="es-CO"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ncabezadodetabladecontenido1">
    <w:name w:val="Encabezado de tabla de contenido1"/>
    <w:basedOn w:val="Ttulo1"/>
    <w:next w:val="Normal"/>
    <w:uiPriority w:val="39"/>
    <w:unhideWhenUsed/>
    <w:qFormat/>
    <w:rsid w:val="00C60C79"/>
    <w:pPr>
      <w:keepLines/>
      <w:numPr>
        <w:numId w:val="0"/>
      </w:numPr>
      <w:pBdr>
        <w:bottom w:val="single" w:sz="12" w:space="1" w:color="auto"/>
      </w:pBdr>
      <w:spacing w:before="480" w:line="276" w:lineRule="auto"/>
      <w:jc w:val="left"/>
      <w:outlineLvl w:val="9"/>
    </w:pPr>
    <w:rPr>
      <w:rFonts w:ascii="Cambria" w:hAnsi="Cambria"/>
      <w:bCs/>
      <w:i/>
      <w:color w:val="365F91"/>
      <w:sz w:val="28"/>
      <w:szCs w:val="28"/>
      <w:lang w:val="x-none" w:eastAsia="en-US"/>
    </w:rPr>
  </w:style>
  <w:style w:type="character" w:customStyle="1" w:styleId="Ttulodelibro1">
    <w:name w:val="Título de libro1"/>
    <w:uiPriority w:val="33"/>
    <w:qFormat/>
    <w:rsid w:val="00C60C79"/>
    <w:rPr>
      <w:b/>
      <w:bCs/>
      <w:smallCaps/>
      <w:spacing w:val="5"/>
    </w:rPr>
  </w:style>
  <w:style w:type="table" w:customStyle="1" w:styleId="Tablaweb1TablaWeb1TablaWeb11Tablaweb1110">
    <w:name w:val="Tabla web 1;Tabla Web 1;Tabla Web 11;Tabla web 111"/>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sz w:val="22"/>
      <w:szCs w:val="22"/>
      <w:lang w:val="es-CO" w:eastAsia="es-C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Tablaweb3TablaWeb3TablaWeb31Tablaweb3110">
    <w:name w:val="Tabla web 3;Tabla Web 3;Tabla Web 31;Tabla web 311"/>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sz w:val="22"/>
      <w:szCs w:val="22"/>
      <w:lang w:val="es-CO" w:eastAsia="es-C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customStyle="1" w:styleId="Tabladecuadrcula2-nfasis312">
    <w:name w:val="Tabla de cuadrícula 2 - Énfasis 312"/>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Arial Narrow" w:eastAsia="Arial Narrow" w:hAnsi="Arial Narrow" w:cs="Arial Narrow"/>
      <w:color w:val="000000"/>
      <w:position w:val="-1"/>
      <w:sz w:val="22"/>
      <w:szCs w:val="22"/>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2">
    <w:name w:val="Tabla de cuadrícula 1 clara - Énfasis 312"/>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Arial Narrow" w:eastAsia="Arial Narrow" w:hAnsi="Arial Narrow" w:cs="Arial Narrow"/>
      <w:color w:val="000000"/>
      <w:position w:val="-1"/>
      <w:sz w:val="22"/>
      <w:szCs w:val="22"/>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table" w:customStyle="1" w:styleId="Tablaconcuadrcula13">
    <w:name w:val="Tabla con cuadrícula13"/>
    <w:basedOn w:val="Tablanormal"/>
    <w:next w:val="Tablaconcuadrcula"/>
    <w:uiPriority w:val="39"/>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Arial Narrow" w:eastAsia="Arial Narrow" w:hAnsi="Arial Narrow" w:cs="Arial Narrow"/>
      <w:color w:val="000000"/>
      <w:position w:val="-1"/>
      <w:sz w:val="22"/>
      <w:szCs w:val="22"/>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Arial Narrow" w:eastAsia="Arial Narrow" w:hAnsi="Arial Narrow" w:cs="Arial Narrow"/>
      <w:color w:val="000000"/>
      <w:position w:val="-1"/>
      <w:sz w:val="22"/>
      <w:szCs w:val="22"/>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C60C79"/>
    <w:pPr>
      <w:pBdr>
        <w:top w:val="nil"/>
        <w:left w:val="nil"/>
        <w:bottom w:val="nil"/>
        <w:right w:val="nil"/>
        <w:between w:val="nil"/>
      </w:pBdr>
      <w:jc w:val="both"/>
    </w:pPr>
    <w:rPr>
      <w:rFonts w:ascii="Arial Narrow" w:eastAsia="Arial Narrow" w:hAnsi="Arial Narrow" w:cs="Arial Narrow"/>
      <w:color w:val="000000"/>
      <w:sz w:val="22"/>
      <w:szCs w:val="22"/>
      <w:lang w:val="es-CO" w:eastAsia="es-CO"/>
    </w:rPr>
    <w:tblPr>
      <w:tblStyleRowBandSize w:val="1"/>
      <w:tblStyleColBandSize w:val="1"/>
      <w:tblInd w:w="0" w:type="nil"/>
    </w:tblPr>
  </w:style>
  <w:style w:type="table" w:customStyle="1" w:styleId="31">
    <w:name w:val="31"/>
    <w:basedOn w:val="Tablanormal"/>
    <w:rsid w:val="00C60C79"/>
    <w:pPr>
      <w:pBdr>
        <w:top w:val="nil"/>
        <w:left w:val="nil"/>
        <w:bottom w:val="nil"/>
        <w:right w:val="nil"/>
        <w:between w:val="nil"/>
      </w:pBdr>
      <w:jc w:val="both"/>
    </w:pPr>
    <w:rPr>
      <w:rFonts w:ascii="Arial Narrow" w:eastAsia="Arial Narrow" w:hAnsi="Arial Narrow" w:cs="Arial Narrow"/>
      <w:color w:val="000000"/>
      <w:sz w:val="22"/>
      <w:szCs w:val="22"/>
      <w:lang w:val="es-CO" w:eastAsia="es-CO"/>
    </w:rPr>
    <w:tblPr>
      <w:tblStyleRowBandSize w:val="1"/>
      <w:tblStyleColBandSize w:val="1"/>
      <w:tblInd w:w="0" w:type="nil"/>
    </w:tblPr>
  </w:style>
  <w:style w:type="table" w:customStyle="1" w:styleId="Tablanormal111">
    <w:name w:val="Tabla normal 111"/>
    <w:basedOn w:val="Tablanormal"/>
    <w:uiPriority w:val="41"/>
    <w:rsid w:val="00C60C79"/>
    <w:rPr>
      <w:rFonts w:ascii="Cambria" w:eastAsia="Cambria" w:hAnsi="Cambria"/>
      <w:sz w:val="22"/>
      <w:szCs w:val="22"/>
      <w:lang w:val="es-CO"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11">
    <w:name w:val="Sin lista11"/>
    <w:next w:val="Sinlista"/>
    <w:uiPriority w:val="99"/>
    <w:semiHidden/>
    <w:unhideWhenUsed/>
    <w:rsid w:val="00C60C79"/>
  </w:style>
  <w:style w:type="table" w:customStyle="1" w:styleId="Tablaconcuadrcula31">
    <w:name w:val="Tabla con cuadrícula31"/>
    <w:basedOn w:val="Tablanormal"/>
    <w:next w:val="Tablaconcuadrcula"/>
    <w:uiPriority w:val="59"/>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C60C79"/>
  </w:style>
  <w:style w:type="table" w:customStyle="1" w:styleId="Tablaconcuadrcula41">
    <w:name w:val="Tabla con cuadrícula41"/>
    <w:basedOn w:val="Tablanormal"/>
    <w:next w:val="Tablaconcuadrcula"/>
    <w:uiPriority w:val="39"/>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C60C79"/>
  </w:style>
  <w:style w:type="table" w:customStyle="1" w:styleId="Tablaconcuadrcula61">
    <w:name w:val="Tabla con cuadrícula61"/>
    <w:basedOn w:val="Tablanormal"/>
    <w:next w:val="Tablaconcuadrcula"/>
    <w:rsid w:val="00C60C79"/>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C60C79"/>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21">
    <w:name w:val="Tabla de cuadrícula 1 clara21"/>
    <w:basedOn w:val="Tablanormal"/>
    <w:uiPriority w:val="46"/>
    <w:rsid w:val="00C60C79"/>
    <w:rPr>
      <w:rFonts w:ascii="Arial Narrow" w:hAnsi="Arial Narrow" w:cs="Arial"/>
      <w:lang w:val="es-CO" w:eastAsia="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leftprint">
    <w:name w:val="mleftprint"/>
    <w:basedOn w:val="Fuentedeprrafopredeter"/>
    <w:rsid w:val="00C60C79"/>
  </w:style>
  <w:style w:type="table" w:customStyle="1" w:styleId="Tabladecuadrcula7concolores1">
    <w:name w:val="Tabla de cuadrícula 7 con colores1"/>
    <w:basedOn w:val="Tablanormal"/>
    <w:uiPriority w:val="52"/>
    <w:rsid w:val="00C60C79"/>
    <w:rPr>
      <w:rFonts w:ascii="Arial Narrow" w:hAnsi="Arial Narrow" w:cs="Arial"/>
      <w:color w:val="000000" w:themeColor="text1"/>
      <w:lang w:val="es-CO" w:eastAsia="es-C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ormaTabla">
    <w:name w:val="Norma Tabla"/>
    <w:basedOn w:val="Normal"/>
    <w:uiPriority w:val="99"/>
    <w:qFormat/>
    <w:rsid w:val="00C60C79"/>
    <w:pPr>
      <w:jc w:val="center"/>
    </w:pPr>
    <w:rPr>
      <w:rFonts w:ascii="Arial Narrow" w:hAnsi="Arial Narrow"/>
    </w:rPr>
  </w:style>
  <w:style w:type="character" w:customStyle="1" w:styleId="CarCar810">
    <w:name w:val="Car Car810"/>
    <w:rsid w:val="00C60C79"/>
    <w:rPr>
      <w:rFonts w:ascii="Arial" w:hAnsi="Arial"/>
      <w:b/>
      <w:sz w:val="32"/>
      <w:lang w:val="es-CO"/>
    </w:rPr>
  </w:style>
  <w:style w:type="paragraph" w:customStyle="1" w:styleId="CarCarCar1CarCarCar10">
    <w:name w:val="Car Car Car1 Car Car Car10"/>
    <w:basedOn w:val="Normal"/>
    <w:qFormat/>
    <w:rsid w:val="00C60C79"/>
    <w:pPr>
      <w:spacing w:after="160" w:line="240" w:lineRule="exact"/>
    </w:pPr>
    <w:rPr>
      <w:rFonts w:ascii="Tahoma" w:hAnsi="Tahoma"/>
      <w:i/>
      <w:lang w:val="en-US" w:eastAsia="en-US"/>
    </w:rPr>
  </w:style>
  <w:style w:type="character" w:customStyle="1" w:styleId="CarCar811">
    <w:name w:val="Car Car811"/>
    <w:rsid w:val="00C60C79"/>
    <w:rPr>
      <w:rFonts w:ascii="Arial" w:hAnsi="Arial"/>
      <w:b/>
      <w:sz w:val="32"/>
      <w:lang w:val="es-CO"/>
    </w:rPr>
  </w:style>
  <w:style w:type="paragraph" w:customStyle="1" w:styleId="CarCarCar1CarCarCar11">
    <w:name w:val="Car Car Car1 Car Car Car11"/>
    <w:basedOn w:val="Normal"/>
    <w:qFormat/>
    <w:rsid w:val="00C60C79"/>
    <w:pPr>
      <w:spacing w:after="160" w:line="240" w:lineRule="exact"/>
    </w:pPr>
    <w:rPr>
      <w:rFonts w:ascii="Tahoma" w:hAnsi="Tahoma"/>
      <w:i/>
      <w:lang w:val="en-US" w:eastAsia="en-US"/>
    </w:rPr>
  </w:style>
  <w:style w:type="table" w:customStyle="1" w:styleId="Tablaconcuadrcula111">
    <w:name w:val="Tabla con cuadrícula111"/>
    <w:basedOn w:val="Tablanormal"/>
    <w:next w:val="Tablaconcuadrcula"/>
    <w:rsid w:val="00C60C79"/>
    <w:rPr>
      <w:rFonts w:ascii="Arial Narrow" w:hAnsi="Arial Narrow" w:cs="Arial"/>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60C79"/>
  </w:style>
  <w:style w:type="table" w:customStyle="1" w:styleId="Tablaelegante2">
    <w:name w:val="Tabla elegante2"/>
    <w:basedOn w:val="Tablanormal"/>
    <w:next w:val="Tablaelegante"/>
    <w:rsid w:val="00C60C79"/>
    <w:rPr>
      <w:rFonts w:ascii="Calibri" w:hAnsi="Calibri" w:cs="Arial"/>
      <w:lang w:val="es-CO"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14">
    <w:name w:val="Tabla con cuadrícula14"/>
    <w:basedOn w:val="Tablanormal"/>
    <w:next w:val="Tablaconcuadrcula"/>
    <w:uiPriority w:val="59"/>
    <w:rsid w:val="00C60C79"/>
    <w:rPr>
      <w:rFonts w:ascii="Calibri" w:hAnsi="Calibri" w:cs="Arial"/>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2">
    <w:name w:val="Tabla web 112"/>
    <w:basedOn w:val="Tablanormal"/>
    <w:next w:val="Tablaweb1"/>
    <w:rsid w:val="00C60C79"/>
    <w:rPr>
      <w:lang w:val="es-CO"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next w:val="Tablaweb3"/>
    <w:rsid w:val="00C60C79"/>
    <w:rPr>
      <w:lang w:val="es-CO"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bsica32">
    <w:name w:val="Tabla básica 32"/>
    <w:basedOn w:val="Tablanormal"/>
    <w:next w:val="Tablabsica3"/>
    <w:rsid w:val="00C60C79"/>
    <w:rPr>
      <w:lang w:val="es-CO"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profesional2">
    <w:name w:val="Tabla profesional2"/>
    <w:basedOn w:val="Tablanormal"/>
    <w:next w:val="Tablaprofesional"/>
    <w:rsid w:val="00C60C79"/>
    <w:rPr>
      <w:lang w:val="es-CO"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82">
    <w:name w:val="Tabla con cuadrícula 82"/>
    <w:basedOn w:val="Tablanormal"/>
    <w:next w:val="Tablaconcuadrcula8"/>
    <w:rsid w:val="00C60C79"/>
    <w:rPr>
      <w:rFonts w:ascii="Calibri" w:hAnsi="Calibri" w:cs="Arial"/>
      <w:lang w:val="es-CO"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rsid w:val="00C60C79"/>
    <w:pPr>
      <w:jc w:val="both"/>
    </w:pPr>
    <w:rPr>
      <w:rFonts w:ascii="Calibri" w:hAnsi="Calibri" w:cs="Arial"/>
      <w:lang w:val="es-CO"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decuadrcula2-nfasis33">
    <w:name w:val="Tabla de cuadrícula 2 - Énfasis 33"/>
    <w:basedOn w:val="Tablanormal"/>
    <w:next w:val="Tabladecuadrcula2-nfasis32"/>
    <w:uiPriority w:val="47"/>
    <w:rsid w:val="00C60C79"/>
    <w:rPr>
      <w:rFonts w:ascii="Calibri" w:hAnsi="Calibri" w:cs="Arial"/>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3">
    <w:name w:val="Tabla de cuadrícula 1 clara - Énfasis 33"/>
    <w:basedOn w:val="Tablanormal"/>
    <w:next w:val="Tabladecuadrcula1clara-nfasis32"/>
    <w:uiPriority w:val="46"/>
    <w:rsid w:val="00C60C79"/>
    <w:rPr>
      <w:rFonts w:ascii="Calibri" w:hAnsi="Calibri" w:cs="Arial"/>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20">
    <w:name w:val="Tabla con cuadrícula 12"/>
    <w:basedOn w:val="Tablanormal"/>
    <w:next w:val="Tablaconcuadrcula1"/>
    <w:rsid w:val="00C60C79"/>
    <w:pPr>
      <w:jc w:val="both"/>
    </w:pPr>
    <w:rPr>
      <w:rFonts w:ascii="Calibri" w:hAnsi="Calibri" w:cs="Arial"/>
      <w:lang w:val="es-CO"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Normal2">
    <w:name w:val="Table Normal2"/>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aweb1TablaWeb1TablaWeb11Tablaweb112">
    <w:name w:val="Tabla web 1;Tabla Web 1;Tabla Web 11;Tabla web 112"/>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lang w:val="es-CO"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Tablaweb3TablaWeb3TablaWeb31Tablaweb312">
    <w:name w:val="Tabla web 3;Tabla Web 3;Tabla Web 31;Tabla web 312"/>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lang w:val="es-CO"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customStyle="1" w:styleId="Tabladecuadrcula2-nfasis313">
    <w:name w:val="Tabla de cuadrícula 2 - Énfasis 313"/>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3">
    <w:name w:val="Tabla de cuadrícula 1 clara - Énfasis 313"/>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table" w:customStyle="1" w:styleId="Tabladecuadrcula1clara-nfasis13">
    <w:name w:val="Tabla de cuadrícula 1 clara - Énfasis 13"/>
    <w:basedOn w:val="Tablanormal"/>
    <w:next w:val="Tabladecuadrcula1clara-nfasis12"/>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5">
    <w:name w:val="Tabla con cuadrícula15"/>
    <w:basedOn w:val="Tablanormal"/>
    <w:next w:val="Tablaconcuadrcula"/>
    <w:uiPriority w:val="39"/>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TablaWeb1TablaWeb11Tablaweb1120">
    <w:name w:val="Tabla web 1.Tabla Web 1.Tabla Web 11.Tabla web 112"/>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lang w:val="es-CO"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customStyle="1" w:styleId="Tablaweb3TablaWeb3TablaWeb31Tablaweb3120">
    <w:name w:val="Tabla web 3.Tabla Web 3.Tabla Web 31.Tabla web 312"/>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eastAsia="Arial Narrow"/>
      <w:color w:val="000000"/>
      <w:position w:val="-1"/>
      <w:lang w:val="es-CO"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table" w:customStyle="1" w:styleId="42">
    <w:name w:val="42"/>
    <w:basedOn w:val="Tablanormal"/>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StyleRowBandSize w:val="1"/>
      <w:tblStyleColBandSize w:val="1"/>
      <w:tblInd w:w="0" w:type="nil"/>
    </w:tblPr>
  </w:style>
  <w:style w:type="table" w:customStyle="1" w:styleId="32">
    <w:name w:val="32"/>
    <w:basedOn w:val="Tablanormal"/>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StyleRowBandSize w:val="1"/>
      <w:tblStyleColBandSize w:val="1"/>
      <w:tblInd w:w="0" w:type="nil"/>
    </w:tblPr>
  </w:style>
  <w:style w:type="table" w:customStyle="1" w:styleId="Tablanormal112">
    <w:name w:val="Tabla normal 112"/>
    <w:basedOn w:val="Tablanormal"/>
    <w:uiPriority w:val="41"/>
    <w:rsid w:val="00C60C79"/>
    <w:rPr>
      <w:rFonts w:ascii="Cambria" w:eastAsia="Cambria" w:hAnsi="Cambria"/>
      <w:lang w:val="es-CO" w:eastAsia="es-C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inlista12">
    <w:name w:val="Sin lista12"/>
    <w:next w:val="Sinlista"/>
    <w:uiPriority w:val="99"/>
    <w:semiHidden/>
    <w:unhideWhenUsed/>
    <w:rsid w:val="00C60C79"/>
  </w:style>
  <w:style w:type="character" w:customStyle="1" w:styleId="Mencinsinresolver3">
    <w:name w:val="Mención sin resolver3"/>
    <w:basedOn w:val="Fuentedeprrafopredeter"/>
    <w:uiPriority w:val="99"/>
    <w:semiHidden/>
    <w:unhideWhenUsed/>
    <w:rsid w:val="00C60C79"/>
    <w:rPr>
      <w:color w:val="808080"/>
      <w:shd w:val="clear" w:color="auto" w:fill="E6E6E6"/>
    </w:rPr>
  </w:style>
  <w:style w:type="character" w:customStyle="1" w:styleId="Mencinsinresolver4">
    <w:name w:val="Mención sin resolver4"/>
    <w:basedOn w:val="Fuentedeprrafopredeter"/>
    <w:uiPriority w:val="99"/>
    <w:semiHidden/>
    <w:unhideWhenUsed/>
    <w:rsid w:val="00C60C79"/>
    <w:rPr>
      <w:color w:val="808080"/>
      <w:shd w:val="clear" w:color="auto" w:fill="E6E6E6"/>
    </w:rPr>
  </w:style>
  <w:style w:type="table" w:customStyle="1" w:styleId="Tablaconcuadrcula2-nfasis32">
    <w:name w:val="Tabla con cuadrícula 2 - Énfasis 32"/>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2">
    <w:name w:val="Tabla con cuadrícula 1 clara - Énfasis 32"/>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2">
    <w:name w:val="Tabla con cuadrícula 1 clara - Énfasis 12"/>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onar3">
    <w:name w:val="Mencionar3"/>
    <w:uiPriority w:val="99"/>
    <w:semiHidden/>
    <w:unhideWhenUsed/>
    <w:rsid w:val="00C60C79"/>
    <w:rPr>
      <w:color w:val="2B579A"/>
      <w:shd w:val="clear" w:color="auto" w:fill="E6E6E6"/>
    </w:rPr>
  </w:style>
  <w:style w:type="table" w:customStyle="1" w:styleId="Tablaconcuadrcula3-nfasis31">
    <w:name w:val="Tabla con cuadrícula 3 - Énfasis 31"/>
    <w:basedOn w:val="Tablanormal"/>
    <w:uiPriority w:val="48"/>
    <w:rsid w:val="00C60C79"/>
    <w:pPr>
      <w:spacing w:after="120"/>
      <w:jc w:val="both"/>
    </w:pPr>
    <w:rPr>
      <w:rFonts w:asciiTheme="minorHAnsi" w:eastAsiaTheme="minorHAnsi" w:hAnsiTheme="minorHAnsi" w:cstheme="minorBidi"/>
      <w:sz w:val="22"/>
      <w:szCs w:val="22"/>
      <w:lang w:val="es-CO"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16">
    <w:name w:val="Tabla con cuadrícula16"/>
    <w:basedOn w:val="Tablanormal"/>
    <w:next w:val="Tablaconcuadrcula"/>
    <w:rsid w:val="00C60C79"/>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C60C79"/>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812">
    <w:name w:val="Car Car812"/>
    <w:rsid w:val="00C60C79"/>
    <w:rPr>
      <w:rFonts w:ascii="Arial" w:hAnsi="Arial"/>
      <w:b/>
      <w:sz w:val="32"/>
      <w:lang w:val="es-CO"/>
    </w:rPr>
  </w:style>
  <w:style w:type="paragraph" w:customStyle="1" w:styleId="CarCarCar1CarCarCar12">
    <w:name w:val="Car Car Car1 Car Car Car12"/>
    <w:basedOn w:val="Normal"/>
    <w:qFormat/>
    <w:rsid w:val="00C60C79"/>
    <w:pPr>
      <w:spacing w:after="160" w:line="240" w:lineRule="exact"/>
    </w:pPr>
    <w:rPr>
      <w:rFonts w:ascii="Tahoma" w:hAnsi="Tahoma"/>
      <w:i/>
      <w:lang w:val="en-US" w:eastAsia="en-US"/>
    </w:rPr>
  </w:style>
  <w:style w:type="paragraph" w:customStyle="1" w:styleId="Vietas">
    <w:name w:val="Viñetas"/>
    <w:basedOn w:val="Prrafodelista"/>
    <w:uiPriority w:val="99"/>
    <w:qFormat/>
    <w:rsid w:val="00C60C79"/>
    <w:pPr>
      <w:numPr>
        <w:numId w:val="12"/>
      </w:numPr>
      <w:ind w:left="720"/>
      <w:contextualSpacing w:val="0"/>
    </w:pPr>
    <w:rPr>
      <w:b/>
      <w:bCs/>
      <w:i/>
      <w:iCs/>
      <w:sz w:val="22"/>
      <w:szCs w:val="22"/>
      <w:lang w:val="es-CO"/>
    </w:rPr>
  </w:style>
  <w:style w:type="character" w:customStyle="1" w:styleId="TextonotapieCar4">
    <w:name w:val="Texto nota pie Car4"/>
    <w:aliases w:val="Texto nota pie Car Car Car Car Car Car Car4,Texto nota pie Car Car Car4,Texto nota pie Car2 Car Car Car4,Texto nota pie Car Car1 Car Car Car4,Texto nota pie Car Car Car Car Car Car Car Car1 Car Car Car4"/>
    <w:basedOn w:val="Fuentedeprrafopredeter"/>
    <w:uiPriority w:val="99"/>
    <w:semiHidden/>
    <w:locked/>
    <w:rsid w:val="00C60C79"/>
    <w:rPr>
      <w:rFonts w:ascii="Arial" w:hAnsi="Arial" w:cs="Times New Roman"/>
      <w:i/>
      <w:iCs/>
      <w:lang w:val="x-none" w:eastAsia="x-none"/>
    </w:rPr>
  </w:style>
  <w:style w:type="table" w:customStyle="1" w:styleId="TableNormal3">
    <w:name w:val="Table Normal3"/>
    <w:uiPriority w:val="2"/>
    <w:semiHidden/>
    <w:unhideWhenUsed/>
    <w:qFormat/>
    <w:rsid w:val="00C60C7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Mencinsinresolver5">
    <w:name w:val="Mención sin resolver5"/>
    <w:basedOn w:val="Fuentedeprrafopredeter"/>
    <w:uiPriority w:val="99"/>
    <w:semiHidden/>
    <w:unhideWhenUsed/>
    <w:rsid w:val="00C60C79"/>
    <w:rPr>
      <w:color w:val="808080"/>
      <w:shd w:val="clear" w:color="auto" w:fill="E6E6E6"/>
    </w:rPr>
  </w:style>
  <w:style w:type="table" w:styleId="Tablaconcuadrcula2-nfasis3">
    <w:name w:val="Grid Table 2 Accent 3"/>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1clara-nfasis3">
    <w:name w:val="Grid Table 1 Light Accent 3"/>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Mencionar">
    <w:name w:val="Mention"/>
    <w:uiPriority w:val="99"/>
    <w:semiHidden/>
    <w:unhideWhenUsed/>
    <w:rsid w:val="00C60C79"/>
    <w:rPr>
      <w:color w:val="2B579A"/>
      <w:shd w:val="clear" w:color="auto" w:fill="E6E6E6"/>
    </w:rPr>
  </w:style>
  <w:style w:type="table" w:styleId="Tablaconcuadrcula3-nfasis3">
    <w:name w:val="Grid Table 3 Accent 3"/>
    <w:basedOn w:val="Tablanormal"/>
    <w:uiPriority w:val="48"/>
    <w:rsid w:val="00C60C79"/>
    <w:pPr>
      <w:spacing w:after="120"/>
      <w:jc w:val="both"/>
    </w:pPr>
    <w:rPr>
      <w:rFonts w:asciiTheme="minorHAnsi" w:eastAsiaTheme="minorHAnsi" w:hAnsiTheme="minorHAnsi" w:cstheme="minorBidi"/>
      <w:sz w:val="22"/>
      <w:szCs w:val="22"/>
      <w:lang w:val="es-CO"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CarCar813">
    <w:name w:val="Car Car813"/>
    <w:rsid w:val="00C60C79"/>
    <w:rPr>
      <w:rFonts w:ascii="Arial" w:hAnsi="Arial"/>
      <w:b/>
      <w:sz w:val="32"/>
      <w:lang w:val="es-CO"/>
    </w:rPr>
  </w:style>
  <w:style w:type="paragraph" w:customStyle="1" w:styleId="CarCarCar1CarCarCar13">
    <w:name w:val="Car Car Car1 Car Car Car13"/>
    <w:basedOn w:val="Normal"/>
    <w:uiPriority w:val="99"/>
    <w:qFormat/>
    <w:rsid w:val="00C60C79"/>
    <w:pPr>
      <w:spacing w:after="160" w:line="240" w:lineRule="exact"/>
    </w:pPr>
    <w:rPr>
      <w:rFonts w:ascii="Tahoma" w:hAnsi="Tahoma"/>
      <w:i/>
      <w:lang w:val="en-US" w:eastAsia="en-US"/>
    </w:rPr>
  </w:style>
  <w:style w:type="paragraph" w:customStyle="1" w:styleId="14">
    <w:name w:val="14"/>
    <w:basedOn w:val="Normal"/>
    <w:next w:val="Normal"/>
    <w:uiPriority w:val="99"/>
    <w:qFormat/>
    <w:rsid w:val="00C60C79"/>
    <w:pPr>
      <w:spacing w:before="120" w:after="120"/>
      <w:jc w:val="center"/>
    </w:pPr>
    <w:rPr>
      <w:rFonts w:cs="Arial"/>
      <w:bCs/>
      <w:iCs/>
      <w:sz w:val="18"/>
      <w:szCs w:val="24"/>
      <w:lang w:val="es-CO"/>
    </w:rPr>
  </w:style>
  <w:style w:type="paragraph" w:customStyle="1" w:styleId="13">
    <w:name w:val="13"/>
    <w:basedOn w:val="Normal"/>
    <w:next w:val="Normal"/>
    <w:uiPriority w:val="99"/>
    <w:qFormat/>
    <w:rsid w:val="00C60C79"/>
    <w:pPr>
      <w:spacing w:before="120" w:after="120"/>
      <w:jc w:val="center"/>
    </w:pPr>
    <w:rPr>
      <w:rFonts w:cs="Arial"/>
      <w:bCs/>
      <w:iCs/>
      <w:sz w:val="18"/>
      <w:szCs w:val="24"/>
      <w:lang w:val="es-CO"/>
    </w:rPr>
  </w:style>
  <w:style w:type="table" w:customStyle="1" w:styleId="Tabladecuadrcula2-nfasis314">
    <w:name w:val="Tabla de cuadrícula 2 - Énfasis 314"/>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4">
    <w:name w:val="Tabla de cuadrícula 1 clara - Énfasis 314"/>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character" w:customStyle="1" w:styleId="Mencionar12">
    <w:name w:val="Mencionar12"/>
    <w:qFormat/>
    <w:rsid w:val="00C60C79"/>
    <w:rPr>
      <w:color w:val="2B579A"/>
      <w:w w:val="100"/>
      <w:position w:val="-1"/>
      <w:effect w:val="none"/>
      <w:shd w:val="clear" w:color="auto" w:fill="E6E6E6"/>
      <w:vertAlign w:val="baseline"/>
      <w:cs w:val="0"/>
      <w:em w:val="none"/>
    </w:rPr>
  </w:style>
  <w:style w:type="character" w:customStyle="1" w:styleId="Mencinsinresolver12">
    <w:name w:val="Mención sin resolver12"/>
    <w:uiPriority w:val="99"/>
    <w:qFormat/>
    <w:rsid w:val="00C60C79"/>
    <w:rPr>
      <w:color w:val="808080"/>
      <w:w w:val="100"/>
      <w:position w:val="-1"/>
      <w:effect w:val="none"/>
      <w:shd w:val="clear" w:color="auto" w:fill="E6E6E6"/>
      <w:vertAlign w:val="baseline"/>
      <w:cs w:val="0"/>
      <w:em w:val="none"/>
    </w:rPr>
  </w:style>
  <w:style w:type="table" w:customStyle="1" w:styleId="Tabladecuadrcula1clara-nfasis112">
    <w:name w:val="Tabla de cuadrícula 1 clara - Énfasis 112"/>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21">
    <w:name w:val="Mención sin resolver21"/>
    <w:basedOn w:val="Fuentedeprrafopredeter"/>
    <w:uiPriority w:val="99"/>
    <w:semiHidden/>
    <w:unhideWhenUsed/>
    <w:rsid w:val="00C60C79"/>
    <w:rPr>
      <w:color w:val="808080"/>
      <w:shd w:val="clear" w:color="auto" w:fill="E6E6E6"/>
    </w:rPr>
  </w:style>
  <w:style w:type="character" w:customStyle="1" w:styleId="CarCar8120">
    <w:name w:val="Car Car8120"/>
    <w:rsid w:val="00C60C79"/>
    <w:rPr>
      <w:rFonts w:ascii="Arial" w:hAnsi="Arial"/>
      <w:b/>
      <w:sz w:val="32"/>
      <w:lang w:val="es-CO"/>
    </w:rPr>
  </w:style>
  <w:style w:type="paragraph" w:customStyle="1" w:styleId="CarCarCar1CarCarCar120">
    <w:name w:val="Car Car Car1 Car Car Car120"/>
    <w:basedOn w:val="Normal"/>
    <w:qFormat/>
    <w:rsid w:val="00C60C79"/>
    <w:pPr>
      <w:spacing w:after="160" w:line="240" w:lineRule="exact"/>
    </w:pPr>
    <w:rPr>
      <w:rFonts w:ascii="Tahoma" w:hAnsi="Tahoma"/>
      <w:i/>
      <w:lang w:val="en-US" w:eastAsia="en-US"/>
    </w:rPr>
  </w:style>
  <w:style w:type="character" w:customStyle="1" w:styleId="Mencionar21">
    <w:name w:val="Mencionar21"/>
    <w:uiPriority w:val="99"/>
    <w:semiHidden/>
    <w:rsid w:val="00C60C79"/>
    <w:rPr>
      <w:color w:val="2B579A"/>
      <w:shd w:val="clear" w:color="auto" w:fill="E6E6E6"/>
    </w:rPr>
  </w:style>
  <w:style w:type="table" w:customStyle="1" w:styleId="Tabladecuadrcula2-nfasis321">
    <w:name w:val="Tabla de cuadrícula 2 - Énfasis 321"/>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21">
    <w:name w:val="Tabla de cuadrícula 1 clara - Énfasis 321"/>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1">
    <w:name w:val="Tabla de cuadrícula 1 clara - Énfasis 121"/>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arCar8110">
    <w:name w:val="Car Car8110"/>
    <w:rsid w:val="00C60C79"/>
    <w:rPr>
      <w:rFonts w:ascii="Arial" w:hAnsi="Arial"/>
      <w:b/>
      <w:sz w:val="32"/>
      <w:lang w:val="es-CO"/>
    </w:rPr>
  </w:style>
  <w:style w:type="paragraph" w:customStyle="1" w:styleId="CarCarCar1CarCarCar110">
    <w:name w:val="Car Car Car1 Car Car Car110"/>
    <w:basedOn w:val="Normal"/>
    <w:qFormat/>
    <w:rsid w:val="00C60C79"/>
    <w:pPr>
      <w:spacing w:after="160" w:line="240" w:lineRule="exact"/>
    </w:pPr>
    <w:rPr>
      <w:rFonts w:ascii="Tahoma" w:hAnsi="Tahoma"/>
      <w:i/>
      <w:lang w:val="en-US" w:eastAsia="en-US"/>
    </w:rPr>
  </w:style>
  <w:style w:type="character" w:customStyle="1" w:styleId="CarCar8100">
    <w:name w:val="Car Car8100"/>
    <w:rsid w:val="00C60C79"/>
    <w:rPr>
      <w:rFonts w:ascii="Arial" w:hAnsi="Arial"/>
      <w:b/>
      <w:sz w:val="32"/>
      <w:lang w:val="es-CO"/>
    </w:rPr>
  </w:style>
  <w:style w:type="paragraph" w:customStyle="1" w:styleId="CarCarCar1CarCarCar100">
    <w:name w:val="Car Car Car1 Car Car Car100"/>
    <w:basedOn w:val="Normal"/>
    <w:qFormat/>
    <w:rsid w:val="00C60C79"/>
    <w:pPr>
      <w:spacing w:after="160" w:line="240" w:lineRule="exact"/>
    </w:pPr>
    <w:rPr>
      <w:rFonts w:ascii="Tahoma" w:hAnsi="Tahoma"/>
      <w:i/>
      <w:lang w:val="en-US" w:eastAsia="en-US"/>
    </w:rPr>
  </w:style>
  <w:style w:type="character" w:customStyle="1" w:styleId="CarCar890">
    <w:name w:val="Car Car890"/>
    <w:rsid w:val="00C60C79"/>
    <w:rPr>
      <w:rFonts w:ascii="Arial" w:hAnsi="Arial"/>
      <w:b/>
      <w:sz w:val="32"/>
      <w:lang w:val="es-CO"/>
    </w:rPr>
  </w:style>
  <w:style w:type="paragraph" w:customStyle="1" w:styleId="CarCarCar1CarCarCar90">
    <w:name w:val="Car Car Car1 Car Car Car90"/>
    <w:basedOn w:val="Normal"/>
    <w:qFormat/>
    <w:rsid w:val="00C60C79"/>
    <w:pPr>
      <w:spacing w:after="160" w:line="240" w:lineRule="exact"/>
    </w:pPr>
    <w:rPr>
      <w:rFonts w:ascii="Tahoma" w:hAnsi="Tahoma"/>
      <w:i/>
      <w:lang w:val="en-US" w:eastAsia="en-US"/>
    </w:rPr>
  </w:style>
  <w:style w:type="table" w:styleId="Tablaconcuadrcula1clara-nfasis5">
    <w:name w:val="Grid Table 1 Light Accent 5"/>
    <w:basedOn w:val="Tablanormal"/>
    <w:uiPriority w:val="46"/>
    <w:rsid w:val="00C60C79"/>
    <w:rPr>
      <w:rFonts w:ascii="Arial Narrow" w:hAnsi="Arial Narrow" w:cs="Arial"/>
      <w:lang w:val="es-CO" w:eastAsia="es-CO"/>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lista4-nfasis5">
    <w:name w:val="List Table 4 Accent 5"/>
    <w:basedOn w:val="Tablanormal"/>
    <w:uiPriority w:val="49"/>
    <w:rsid w:val="00C60C79"/>
    <w:rPr>
      <w:rFonts w:ascii="Arial Narrow" w:hAnsi="Arial Narrow" w:cs="Arial"/>
      <w:lang w:val="es-CO" w:eastAsia="es-CO"/>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
    <w:name w:val="Grid Table 1 Light"/>
    <w:basedOn w:val="Tablanormal"/>
    <w:uiPriority w:val="46"/>
    <w:rsid w:val="00C60C79"/>
    <w:rPr>
      <w:rFonts w:ascii="Arial Narrow" w:hAnsi="Arial Narrow" w:cs="Arial"/>
      <w:lang w:val="es-CO" w:eastAsia="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51">
    <w:name w:val="Mención sin resolver51"/>
    <w:basedOn w:val="Fuentedeprrafopredeter"/>
    <w:uiPriority w:val="99"/>
    <w:semiHidden/>
    <w:unhideWhenUsed/>
    <w:rsid w:val="00C60C79"/>
    <w:rPr>
      <w:color w:val="808080"/>
      <w:shd w:val="clear" w:color="auto" w:fill="E6E6E6"/>
    </w:rPr>
  </w:style>
  <w:style w:type="table" w:customStyle="1" w:styleId="Tablaconcuadrcula2-nfasis33">
    <w:name w:val="Tabla con cuadrícula 2 - Énfasis 33"/>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1clara-nfasis33">
    <w:name w:val="Tabla con cuadrícula 1 clara - Énfasis 33"/>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13">
    <w:name w:val="Tabla con cuadrícula 1 clara - Énfasis 13"/>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onar4">
    <w:name w:val="Mencionar4"/>
    <w:uiPriority w:val="99"/>
    <w:semiHidden/>
    <w:unhideWhenUsed/>
    <w:rsid w:val="00C60C79"/>
    <w:rPr>
      <w:color w:val="2B579A"/>
      <w:shd w:val="clear" w:color="auto" w:fill="E6E6E6"/>
    </w:rPr>
  </w:style>
  <w:style w:type="table" w:customStyle="1" w:styleId="Tablaconcuadrcula3-nfasis32">
    <w:name w:val="Tabla con cuadrícula 3 - Énfasis 32"/>
    <w:basedOn w:val="Tablanormal"/>
    <w:uiPriority w:val="48"/>
    <w:rsid w:val="00C60C79"/>
    <w:pPr>
      <w:spacing w:after="120"/>
      <w:jc w:val="both"/>
    </w:pPr>
    <w:rPr>
      <w:rFonts w:asciiTheme="minorHAnsi" w:eastAsiaTheme="minorHAnsi" w:hAnsiTheme="minorHAnsi" w:cstheme="minorBidi"/>
      <w:sz w:val="22"/>
      <w:szCs w:val="22"/>
      <w:lang w:val="es-CO"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concuadrcula1clara-nfasis51">
    <w:name w:val="Tabla con cuadrícula 1 clara - Énfasis 51"/>
    <w:basedOn w:val="Tablanormal"/>
    <w:uiPriority w:val="46"/>
    <w:rsid w:val="00C60C79"/>
    <w:rPr>
      <w:rFonts w:ascii="Arial Narrow" w:hAnsi="Arial Narrow" w:cs="Arial"/>
      <w:lang w:val="es-CO" w:eastAsia="es-CO"/>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lista4-nfasis51">
    <w:name w:val="Tabla de lista 4 - Énfasis 51"/>
    <w:basedOn w:val="Tablanormal"/>
    <w:uiPriority w:val="49"/>
    <w:rsid w:val="00C60C79"/>
    <w:rPr>
      <w:rFonts w:ascii="Arial Narrow" w:hAnsi="Arial Narrow" w:cs="Arial"/>
      <w:lang w:val="es-CO" w:eastAsia="es-CO"/>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1clara1">
    <w:name w:val="Tabla con cuadrícula 1 clara1"/>
    <w:basedOn w:val="Tablanormal"/>
    <w:uiPriority w:val="46"/>
    <w:rsid w:val="00C60C79"/>
    <w:rPr>
      <w:rFonts w:ascii="Arial Narrow" w:hAnsi="Arial Narrow" w:cs="Arial"/>
      <w:lang w:val="es-CO" w:eastAsia="es-C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ar1">
    <w:name w:val="Título 1 Car1"/>
    <w:aliases w:val="Capitulos Car1"/>
    <w:basedOn w:val="Fuentedeprrafopredeter"/>
    <w:uiPriority w:val="9"/>
    <w:rsid w:val="00C60C79"/>
    <w:rPr>
      <w:rFonts w:asciiTheme="majorHAnsi" w:eastAsiaTheme="majorEastAsia" w:hAnsiTheme="majorHAnsi" w:cstheme="majorBidi"/>
      <w:iCs/>
      <w:color w:val="2F5496" w:themeColor="accent1" w:themeShade="BF"/>
      <w:sz w:val="32"/>
      <w:szCs w:val="32"/>
      <w:lang w:eastAsia="es-ES"/>
    </w:rPr>
  </w:style>
  <w:style w:type="character" w:customStyle="1" w:styleId="CarCar800">
    <w:name w:val="Car Car800"/>
    <w:rsid w:val="00C60C79"/>
    <w:rPr>
      <w:rFonts w:ascii="Arial" w:hAnsi="Arial"/>
      <w:b/>
      <w:sz w:val="32"/>
      <w:lang w:val="es-CO"/>
    </w:rPr>
  </w:style>
  <w:style w:type="paragraph" w:customStyle="1" w:styleId="CarCarCar1CarCarCar00">
    <w:name w:val="Car Car Car1 Car Car Car00"/>
    <w:basedOn w:val="Normal"/>
    <w:qFormat/>
    <w:rsid w:val="00C60C79"/>
    <w:pPr>
      <w:spacing w:after="160" w:line="240" w:lineRule="exact"/>
    </w:pPr>
    <w:rPr>
      <w:rFonts w:ascii="Tahoma" w:hAnsi="Tahoma"/>
      <w:i/>
      <w:lang w:val="en-US" w:eastAsia="en-US"/>
    </w:rPr>
  </w:style>
  <w:style w:type="table" w:customStyle="1" w:styleId="Tabladecuadrcula2-nfasis3100">
    <w:name w:val="Tabla de cuadrícula 2 - Énfasis 3100"/>
    <w:basedOn w:val="Tablanormal"/>
    <w:uiPriority w:val="47"/>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00">
    <w:name w:val="Tabla de cuadrícula 1 clara - Énfasis 3100"/>
    <w:basedOn w:val="Tablanormal"/>
    <w:uiPriority w:val="46"/>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character" w:customStyle="1" w:styleId="Mencionar100">
    <w:name w:val="Mencionar100"/>
    <w:uiPriority w:val="99"/>
    <w:qFormat/>
    <w:rsid w:val="00C60C79"/>
    <w:rPr>
      <w:color w:val="2B579A"/>
      <w:w w:val="100"/>
      <w:position w:val="-1"/>
      <w:effect w:val="none"/>
      <w:shd w:val="clear" w:color="auto" w:fill="E6E6E6"/>
      <w:vertAlign w:val="baseline"/>
      <w:cs w:val="0"/>
      <w:em w:val="none"/>
    </w:rPr>
  </w:style>
  <w:style w:type="character" w:customStyle="1" w:styleId="Mencinsinresolver100">
    <w:name w:val="Mención sin resolver100"/>
    <w:uiPriority w:val="99"/>
    <w:qFormat/>
    <w:rsid w:val="00C60C79"/>
    <w:rPr>
      <w:color w:val="808080"/>
      <w:w w:val="100"/>
      <w:position w:val="-1"/>
      <w:effect w:val="none"/>
      <w:shd w:val="clear" w:color="auto" w:fill="E6E6E6"/>
      <w:vertAlign w:val="baseline"/>
      <w:cs w:val="0"/>
      <w:em w:val="none"/>
    </w:rPr>
  </w:style>
  <w:style w:type="table" w:customStyle="1" w:styleId="Tabladecuadrcula1clara-nfasis1100">
    <w:name w:val="Tabla de cuadrícula 1 clara - Énfasis 1100"/>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200">
    <w:name w:val="Mención sin resolver200"/>
    <w:basedOn w:val="Fuentedeprrafopredeter"/>
    <w:uiPriority w:val="99"/>
    <w:semiHidden/>
    <w:unhideWhenUsed/>
    <w:rsid w:val="00C60C79"/>
    <w:rPr>
      <w:color w:val="808080"/>
      <w:shd w:val="clear" w:color="auto" w:fill="E6E6E6"/>
    </w:rPr>
  </w:style>
  <w:style w:type="character" w:customStyle="1" w:styleId="Mencionar200">
    <w:name w:val="Mencionar200"/>
    <w:uiPriority w:val="99"/>
    <w:semiHidden/>
    <w:rsid w:val="00C60C79"/>
    <w:rPr>
      <w:color w:val="2B579A"/>
      <w:shd w:val="clear" w:color="auto" w:fill="E6E6E6"/>
    </w:rPr>
  </w:style>
  <w:style w:type="table" w:customStyle="1" w:styleId="Tabladecuadrcula2-nfasis3200">
    <w:name w:val="Tabla de cuadrícula 2 - Énfasis 3200"/>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200">
    <w:name w:val="Tabla de cuadrícula 1 clara - Énfasis 3200"/>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00">
    <w:name w:val="Tabla de cuadrícula 1 clara - Énfasis 1200"/>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arCar81200">
    <w:name w:val="Car Car81200"/>
    <w:rsid w:val="00C60C79"/>
    <w:rPr>
      <w:rFonts w:ascii="Arial" w:hAnsi="Arial"/>
      <w:b/>
      <w:sz w:val="32"/>
      <w:lang w:val="es-CO"/>
    </w:rPr>
  </w:style>
  <w:style w:type="paragraph" w:customStyle="1" w:styleId="CarCarCar1CarCarCar1200">
    <w:name w:val="Car Car Car1 Car Car Car1200"/>
    <w:basedOn w:val="Normal"/>
    <w:uiPriority w:val="99"/>
    <w:qFormat/>
    <w:rsid w:val="00C60C79"/>
    <w:pPr>
      <w:spacing w:after="160" w:line="240" w:lineRule="exact"/>
    </w:pPr>
    <w:rPr>
      <w:rFonts w:ascii="Tahoma" w:hAnsi="Tahoma"/>
      <w:i/>
      <w:lang w:val="en-US" w:eastAsia="en-US"/>
    </w:rPr>
  </w:style>
  <w:style w:type="character" w:customStyle="1" w:styleId="CarCar81100">
    <w:name w:val="Car Car81100"/>
    <w:rsid w:val="00C60C79"/>
    <w:rPr>
      <w:rFonts w:ascii="Arial" w:hAnsi="Arial"/>
      <w:b/>
      <w:sz w:val="32"/>
      <w:lang w:val="es-CO"/>
    </w:rPr>
  </w:style>
  <w:style w:type="paragraph" w:customStyle="1" w:styleId="CarCarCar1CarCarCar1100">
    <w:name w:val="Car Car Car1 Car Car Car1100"/>
    <w:basedOn w:val="Normal"/>
    <w:qFormat/>
    <w:rsid w:val="00C60C79"/>
    <w:pPr>
      <w:spacing w:after="160" w:line="240" w:lineRule="exact"/>
    </w:pPr>
    <w:rPr>
      <w:rFonts w:ascii="Tahoma" w:hAnsi="Tahoma"/>
      <w:i/>
      <w:lang w:val="en-US" w:eastAsia="en-US"/>
    </w:rPr>
  </w:style>
  <w:style w:type="character" w:customStyle="1" w:styleId="CarCar81000">
    <w:name w:val="Car Car81000"/>
    <w:rsid w:val="00C60C79"/>
    <w:rPr>
      <w:rFonts w:ascii="Arial" w:hAnsi="Arial"/>
      <w:b/>
      <w:sz w:val="32"/>
      <w:lang w:val="es-CO"/>
    </w:rPr>
  </w:style>
  <w:style w:type="paragraph" w:customStyle="1" w:styleId="CarCarCar1CarCarCar1000">
    <w:name w:val="Car Car Car1 Car Car Car1000"/>
    <w:basedOn w:val="Normal"/>
    <w:qFormat/>
    <w:rsid w:val="00C60C79"/>
    <w:pPr>
      <w:spacing w:after="160" w:line="240" w:lineRule="exact"/>
    </w:pPr>
    <w:rPr>
      <w:rFonts w:ascii="Tahoma" w:hAnsi="Tahoma"/>
      <w:i/>
      <w:lang w:val="en-US" w:eastAsia="en-US"/>
    </w:rPr>
  </w:style>
  <w:style w:type="character" w:customStyle="1" w:styleId="CarCar8900">
    <w:name w:val="Car Car8900"/>
    <w:rsid w:val="00C60C79"/>
    <w:rPr>
      <w:rFonts w:ascii="Arial" w:hAnsi="Arial"/>
      <w:b/>
      <w:sz w:val="32"/>
      <w:lang w:val="es-CO"/>
    </w:rPr>
  </w:style>
  <w:style w:type="paragraph" w:customStyle="1" w:styleId="CarCarCar1CarCarCar900">
    <w:name w:val="Car Car Car1 Car Car Car900"/>
    <w:basedOn w:val="Normal"/>
    <w:qFormat/>
    <w:rsid w:val="00C60C79"/>
    <w:pPr>
      <w:spacing w:after="160" w:line="240" w:lineRule="exact"/>
    </w:pPr>
    <w:rPr>
      <w:rFonts w:ascii="Tahoma" w:hAnsi="Tahoma"/>
      <w:i/>
      <w:lang w:val="en-US" w:eastAsia="en-US"/>
    </w:rPr>
  </w:style>
  <w:style w:type="character" w:customStyle="1" w:styleId="Mencinsinresolver6">
    <w:name w:val="Mención sin resolver6"/>
    <w:basedOn w:val="Fuentedeprrafopredeter"/>
    <w:uiPriority w:val="99"/>
    <w:unhideWhenUsed/>
    <w:rsid w:val="00C60C79"/>
    <w:rPr>
      <w:color w:val="605E5C"/>
      <w:shd w:val="clear" w:color="auto" w:fill="E1DFDD"/>
    </w:rPr>
  </w:style>
  <w:style w:type="paragraph" w:customStyle="1" w:styleId="paragraph">
    <w:name w:val="paragraph"/>
    <w:basedOn w:val="Normal"/>
    <w:rsid w:val="00C60C79"/>
    <w:pPr>
      <w:spacing w:before="100" w:beforeAutospacing="1" w:after="100" w:afterAutospacing="1"/>
      <w:jc w:val="left"/>
    </w:pPr>
    <w:rPr>
      <w:rFonts w:ascii="Times New Roman" w:hAnsi="Times New Roman"/>
      <w:sz w:val="24"/>
      <w:szCs w:val="24"/>
      <w:lang w:val="es-CO" w:eastAsia="es-CO"/>
    </w:rPr>
  </w:style>
  <w:style w:type="character" w:customStyle="1" w:styleId="normaltextrun">
    <w:name w:val="normaltextrun"/>
    <w:basedOn w:val="Fuentedeprrafopredeter"/>
    <w:rsid w:val="00C60C79"/>
  </w:style>
  <w:style w:type="character" w:customStyle="1" w:styleId="eop">
    <w:name w:val="eop"/>
    <w:basedOn w:val="Fuentedeprrafopredeter"/>
    <w:rsid w:val="00C60C79"/>
  </w:style>
  <w:style w:type="character" w:styleId="Mencinsinresolver">
    <w:name w:val="Unresolved Mention"/>
    <w:basedOn w:val="Fuentedeprrafopredeter"/>
    <w:uiPriority w:val="99"/>
    <w:unhideWhenUsed/>
    <w:rsid w:val="00C60C79"/>
    <w:rPr>
      <w:color w:val="605E5C"/>
      <w:shd w:val="clear" w:color="auto" w:fill="E1DFDD"/>
    </w:rPr>
  </w:style>
  <w:style w:type="character" w:customStyle="1" w:styleId="CarCar8000">
    <w:name w:val="Car Car8000"/>
    <w:rsid w:val="00C60C79"/>
    <w:rPr>
      <w:rFonts w:ascii="Arial" w:hAnsi="Arial"/>
      <w:b/>
      <w:sz w:val="32"/>
      <w:lang w:val="es-CO"/>
    </w:rPr>
  </w:style>
  <w:style w:type="paragraph" w:customStyle="1" w:styleId="CarCarCar1CarCarCar000">
    <w:name w:val="Car Car Car1 Car Car Car000"/>
    <w:basedOn w:val="Normal"/>
    <w:qFormat/>
    <w:rsid w:val="00C60C79"/>
    <w:pPr>
      <w:spacing w:after="160" w:line="240" w:lineRule="exact"/>
    </w:pPr>
    <w:rPr>
      <w:rFonts w:ascii="Tahoma" w:hAnsi="Tahoma"/>
      <w:i/>
      <w:lang w:val="en-US" w:eastAsia="en-US"/>
    </w:rPr>
  </w:style>
  <w:style w:type="table" w:customStyle="1" w:styleId="Tabladecuadrcula2-nfasis31000">
    <w:name w:val="Tabla de cuadrícula 2 - Énfasis 31000"/>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000">
    <w:name w:val="Tabla de cuadrícula 1 clara - Énfasis 31000"/>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character" w:customStyle="1" w:styleId="Mencionar1000">
    <w:name w:val="Mencionar1000"/>
    <w:qFormat/>
    <w:rsid w:val="00C60C79"/>
    <w:rPr>
      <w:color w:val="2B579A"/>
      <w:w w:val="100"/>
      <w:position w:val="-1"/>
      <w:effect w:val="none"/>
      <w:shd w:val="clear" w:color="auto" w:fill="E6E6E6"/>
      <w:vertAlign w:val="baseline"/>
      <w:cs w:val="0"/>
      <w:em w:val="none"/>
    </w:rPr>
  </w:style>
  <w:style w:type="character" w:customStyle="1" w:styleId="Mencinsinresolver1000">
    <w:name w:val="Mención sin resolver1000"/>
    <w:uiPriority w:val="99"/>
    <w:qFormat/>
    <w:rsid w:val="00C60C79"/>
    <w:rPr>
      <w:color w:val="808080"/>
      <w:w w:val="100"/>
      <w:position w:val="-1"/>
      <w:effect w:val="none"/>
      <w:shd w:val="clear" w:color="auto" w:fill="E6E6E6"/>
      <w:vertAlign w:val="baseline"/>
      <w:cs w:val="0"/>
      <w:em w:val="none"/>
    </w:rPr>
  </w:style>
  <w:style w:type="table" w:customStyle="1" w:styleId="Tabladecuadrcula1clara-nfasis11000">
    <w:name w:val="Tabla de cuadrícula 1 clara - Énfasis 11000"/>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2000">
    <w:name w:val="Mención sin resolver2000"/>
    <w:basedOn w:val="Fuentedeprrafopredeter"/>
    <w:uiPriority w:val="99"/>
    <w:semiHidden/>
    <w:unhideWhenUsed/>
    <w:rsid w:val="00C60C79"/>
    <w:rPr>
      <w:color w:val="808080"/>
      <w:shd w:val="clear" w:color="auto" w:fill="E6E6E6"/>
    </w:rPr>
  </w:style>
  <w:style w:type="character" w:customStyle="1" w:styleId="Mencionar2000">
    <w:name w:val="Mencionar2000"/>
    <w:uiPriority w:val="99"/>
    <w:semiHidden/>
    <w:rsid w:val="00C60C79"/>
    <w:rPr>
      <w:color w:val="2B579A"/>
      <w:shd w:val="clear" w:color="auto" w:fill="E6E6E6"/>
    </w:rPr>
  </w:style>
  <w:style w:type="table" w:customStyle="1" w:styleId="Tabladecuadrcula2-nfasis32000">
    <w:name w:val="Tabla de cuadrícula 2 - Énfasis 32000"/>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2000">
    <w:name w:val="Tabla de cuadrícula 1 clara - Énfasis 32000"/>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000">
    <w:name w:val="Tabla de cuadrícula 1 clara - Énfasis 12000"/>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arCar812000">
    <w:name w:val="Car Car812000"/>
    <w:rsid w:val="00C60C79"/>
    <w:rPr>
      <w:rFonts w:ascii="Arial" w:hAnsi="Arial"/>
      <w:b/>
      <w:sz w:val="32"/>
      <w:lang w:val="es-CO"/>
    </w:rPr>
  </w:style>
  <w:style w:type="paragraph" w:customStyle="1" w:styleId="CarCarCar1CarCarCar12000">
    <w:name w:val="Car Car Car1 Car Car Car12000"/>
    <w:basedOn w:val="Normal"/>
    <w:uiPriority w:val="99"/>
    <w:qFormat/>
    <w:rsid w:val="00C60C79"/>
    <w:pPr>
      <w:spacing w:after="160" w:line="240" w:lineRule="exact"/>
    </w:pPr>
    <w:rPr>
      <w:rFonts w:ascii="Tahoma" w:hAnsi="Tahoma"/>
      <w:i/>
      <w:lang w:val="en-US" w:eastAsia="en-US"/>
    </w:rPr>
  </w:style>
  <w:style w:type="character" w:customStyle="1" w:styleId="CarCar811000">
    <w:name w:val="Car Car811000"/>
    <w:rsid w:val="00C60C79"/>
    <w:rPr>
      <w:rFonts w:ascii="Arial" w:hAnsi="Arial"/>
      <w:b/>
      <w:sz w:val="32"/>
      <w:lang w:val="es-CO"/>
    </w:rPr>
  </w:style>
  <w:style w:type="paragraph" w:customStyle="1" w:styleId="CarCarCar1CarCarCar11000">
    <w:name w:val="Car Car Car1 Car Car Car11000"/>
    <w:basedOn w:val="Normal"/>
    <w:uiPriority w:val="99"/>
    <w:qFormat/>
    <w:rsid w:val="00C60C79"/>
    <w:pPr>
      <w:spacing w:after="160" w:line="240" w:lineRule="exact"/>
    </w:pPr>
    <w:rPr>
      <w:rFonts w:ascii="Tahoma" w:hAnsi="Tahoma"/>
      <w:i/>
      <w:lang w:val="en-US" w:eastAsia="en-US"/>
    </w:rPr>
  </w:style>
  <w:style w:type="character" w:customStyle="1" w:styleId="CarCar810000">
    <w:name w:val="Car Car810000"/>
    <w:rsid w:val="00C60C79"/>
    <w:rPr>
      <w:rFonts w:ascii="Arial" w:hAnsi="Arial"/>
      <w:b/>
      <w:sz w:val="32"/>
      <w:lang w:val="es-CO"/>
    </w:rPr>
  </w:style>
  <w:style w:type="paragraph" w:customStyle="1" w:styleId="CarCarCar1CarCarCar10000">
    <w:name w:val="Car Car Car1 Car Car Car10000"/>
    <w:basedOn w:val="Normal"/>
    <w:uiPriority w:val="99"/>
    <w:qFormat/>
    <w:rsid w:val="00C60C79"/>
    <w:pPr>
      <w:spacing w:after="160" w:line="240" w:lineRule="exact"/>
    </w:pPr>
    <w:rPr>
      <w:rFonts w:ascii="Tahoma" w:hAnsi="Tahoma"/>
      <w:i/>
      <w:lang w:val="en-US" w:eastAsia="en-US"/>
    </w:rPr>
  </w:style>
  <w:style w:type="character" w:customStyle="1" w:styleId="CarCar89000">
    <w:name w:val="Car Car89000"/>
    <w:rsid w:val="00C60C79"/>
    <w:rPr>
      <w:rFonts w:ascii="Arial" w:hAnsi="Arial"/>
      <w:b/>
      <w:sz w:val="32"/>
      <w:lang w:val="es-CO"/>
    </w:rPr>
  </w:style>
  <w:style w:type="paragraph" w:customStyle="1" w:styleId="CarCarCar1CarCarCar9000">
    <w:name w:val="Car Car Car1 Car Car Car9000"/>
    <w:basedOn w:val="Normal"/>
    <w:uiPriority w:val="99"/>
    <w:qFormat/>
    <w:rsid w:val="00C60C79"/>
    <w:pPr>
      <w:spacing w:after="160" w:line="240" w:lineRule="exact"/>
    </w:pPr>
    <w:rPr>
      <w:rFonts w:ascii="Tahoma" w:hAnsi="Tahoma"/>
      <w:i/>
      <w:lang w:val="en-US" w:eastAsia="en-US"/>
    </w:rPr>
  </w:style>
  <w:style w:type="table" w:customStyle="1" w:styleId="TableNormal4">
    <w:name w:val="Table Normal4"/>
    <w:qFormat/>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eNormal5">
    <w:name w:val="Table Normal5"/>
    <w:qFormat/>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eNormal6">
    <w:name w:val="Table Normal6"/>
    <w:qFormat/>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character" w:customStyle="1" w:styleId="Mencinsinresolver510">
    <w:name w:val="Mención sin resolver510"/>
    <w:basedOn w:val="Fuentedeprrafopredeter"/>
    <w:uiPriority w:val="99"/>
    <w:semiHidden/>
    <w:unhideWhenUsed/>
    <w:rsid w:val="00C60C79"/>
    <w:rPr>
      <w:color w:val="808080"/>
      <w:shd w:val="clear" w:color="auto" w:fill="E6E6E6"/>
    </w:rPr>
  </w:style>
  <w:style w:type="table" w:customStyle="1" w:styleId="TableNormal7">
    <w:name w:val="Table Normal7"/>
    <w:qFormat/>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character" w:customStyle="1" w:styleId="CarCar80000">
    <w:name w:val="Car Car80000"/>
    <w:rsid w:val="00C60C79"/>
    <w:rPr>
      <w:rFonts w:ascii="Arial" w:hAnsi="Arial"/>
      <w:b/>
      <w:sz w:val="32"/>
      <w:lang w:val="es-CO"/>
    </w:rPr>
  </w:style>
  <w:style w:type="paragraph" w:customStyle="1" w:styleId="CarCarCar1CarCarCar0000">
    <w:name w:val="Car Car Car1 Car Car Car0000"/>
    <w:basedOn w:val="Normal"/>
    <w:uiPriority w:val="99"/>
    <w:qFormat/>
    <w:rsid w:val="00C60C79"/>
    <w:pPr>
      <w:spacing w:after="160" w:line="240" w:lineRule="exact"/>
    </w:pPr>
    <w:rPr>
      <w:rFonts w:ascii="Tahoma" w:hAnsi="Tahoma"/>
      <w:i/>
      <w:lang w:val="en-US" w:eastAsia="en-US"/>
    </w:rPr>
  </w:style>
  <w:style w:type="table" w:customStyle="1" w:styleId="Tabladecuadrcula2-nfasis310000">
    <w:name w:val="Tabla de cuadrícula 2 - Énfasis 310000"/>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0000">
    <w:name w:val="Tabla de cuadrícula 1 clara - Énfasis 310000"/>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character" w:customStyle="1" w:styleId="Mencionar10000">
    <w:name w:val="Mencionar10000"/>
    <w:qFormat/>
    <w:rsid w:val="00C60C79"/>
    <w:rPr>
      <w:color w:val="2B579A"/>
      <w:w w:val="100"/>
      <w:position w:val="-1"/>
      <w:effect w:val="none"/>
      <w:shd w:val="clear" w:color="auto" w:fill="E6E6E6"/>
      <w:vertAlign w:val="baseline"/>
      <w:cs w:val="0"/>
      <w:em w:val="none"/>
    </w:rPr>
  </w:style>
  <w:style w:type="character" w:customStyle="1" w:styleId="Mencinsinresolver10000">
    <w:name w:val="Mención sin resolver10000"/>
    <w:uiPriority w:val="99"/>
    <w:qFormat/>
    <w:rsid w:val="00C60C79"/>
    <w:rPr>
      <w:color w:val="808080"/>
      <w:w w:val="100"/>
      <w:position w:val="-1"/>
      <w:effect w:val="none"/>
      <w:shd w:val="clear" w:color="auto" w:fill="E6E6E6"/>
      <w:vertAlign w:val="baseline"/>
      <w:cs w:val="0"/>
      <w:em w:val="none"/>
    </w:rPr>
  </w:style>
  <w:style w:type="table" w:customStyle="1" w:styleId="Tabladecuadrcula1clara-nfasis110000">
    <w:name w:val="Tabla de cuadrícula 1 clara - Énfasis 110000"/>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20000">
    <w:name w:val="Mención sin resolver20000"/>
    <w:basedOn w:val="Fuentedeprrafopredeter"/>
    <w:uiPriority w:val="99"/>
    <w:semiHidden/>
    <w:unhideWhenUsed/>
    <w:rsid w:val="00C60C79"/>
    <w:rPr>
      <w:color w:val="808080"/>
      <w:shd w:val="clear" w:color="auto" w:fill="E6E6E6"/>
    </w:rPr>
  </w:style>
  <w:style w:type="character" w:customStyle="1" w:styleId="Mencionar20000">
    <w:name w:val="Mencionar20000"/>
    <w:uiPriority w:val="99"/>
    <w:semiHidden/>
    <w:rsid w:val="00C60C79"/>
    <w:rPr>
      <w:color w:val="2B579A"/>
      <w:shd w:val="clear" w:color="auto" w:fill="E6E6E6"/>
    </w:rPr>
  </w:style>
  <w:style w:type="table" w:customStyle="1" w:styleId="Tabladecuadrcula2-nfasis320000">
    <w:name w:val="Tabla de cuadrícula 2 - Énfasis 320000"/>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20000">
    <w:name w:val="Tabla de cuadrícula 1 clara - Énfasis 320000"/>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0000">
    <w:name w:val="Tabla de cuadrícula 1 clara - Énfasis 120000"/>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arCar8120000">
    <w:name w:val="Car Car8120000"/>
    <w:rsid w:val="00C60C79"/>
    <w:rPr>
      <w:rFonts w:ascii="Arial" w:hAnsi="Arial"/>
      <w:b/>
      <w:sz w:val="32"/>
      <w:lang w:val="es-CO"/>
    </w:rPr>
  </w:style>
  <w:style w:type="paragraph" w:customStyle="1" w:styleId="CarCarCar1CarCarCar120000">
    <w:name w:val="Car Car Car1 Car Car Car120000"/>
    <w:basedOn w:val="Normal"/>
    <w:uiPriority w:val="99"/>
    <w:qFormat/>
    <w:rsid w:val="00C60C79"/>
    <w:pPr>
      <w:spacing w:after="160" w:line="240" w:lineRule="exact"/>
    </w:pPr>
    <w:rPr>
      <w:rFonts w:ascii="Tahoma" w:hAnsi="Tahoma"/>
      <w:i/>
      <w:lang w:val="en-US" w:eastAsia="en-US"/>
    </w:rPr>
  </w:style>
  <w:style w:type="character" w:customStyle="1" w:styleId="CarCar8110000">
    <w:name w:val="Car Car8110000"/>
    <w:rsid w:val="00C60C79"/>
    <w:rPr>
      <w:rFonts w:ascii="Arial" w:hAnsi="Arial"/>
      <w:b/>
      <w:sz w:val="32"/>
      <w:lang w:val="es-CO"/>
    </w:rPr>
  </w:style>
  <w:style w:type="paragraph" w:customStyle="1" w:styleId="CarCarCar1CarCarCar110000">
    <w:name w:val="Car Car Car1 Car Car Car110000"/>
    <w:basedOn w:val="Normal"/>
    <w:uiPriority w:val="99"/>
    <w:qFormat/>
    <w:rsid w:val="00C60C79"/>
    <w:pPr>
      <w:spacing w:after="160" w:line="240" w:lineRule="exact"/>
    </w:pPr>
    <w:rPr>
      <w:rFonts w:ascii="Tahoma" w:hAnsi="Tahoma"/>
      <w:i/>
      <w:lang w:val="en-US" w:eastAsia="en-US"/>
    </w:rPr>
  </w:style>
  <w:style w:type="character" w:customStyle="1" w:styleId="CarCar8100000">
    <w:name w:val="Car Car8100000"/>
    <w:rsid w:val="00C60C79"/>
    <w:rPr>
      <w:rFonts w:ascii="Arial" w:hAnsi="Arial"/>
      <w:b/>
      <w:sz w:val="32"/>
      <w:lang w:val="es-CO"/>
    </w:rPr>
  </w:style>
  <w:style w:type="paragraph" w:customStyle="1" w:styleId="CarCarCar1CarCarCar100000">
    <w:name w:val="Car Car Car1 Car Car Car100000"/>
    <w:basedOn w:val="Normal"/>
    <w:uiPriority w:val="99"/>
    <w:qFormat/>
    <w:rsid w:val="00C60C79"/>
    <w:pPr>
      <w:spacing w:after="160" w:line="240" w:lineRule="exact"/>
    </w:pPr>
    <w:rPr>
      <w:rFonts w:ascii="Tahoma" w:hAnsi="Tahoma"/>
      <w:i/>
      <w:lang w:val="en-US" w:eastAsia="en-US"/>
    </w:rPr>
  </w:style>
  <w:style w:type="character" w:customStyle="1" w:styleId="CarCar890000">
    <w:name w:val="Car Car890000"/>
    <w:rsid w:val="00C60C79"/>
    <w:rPr>
      <w:rFonts w:ascii="Arial" w:hAnsi="Arial"/>
      <w:b/>
      <w:sz w:val="32"/>
      <w:lang w:val="es-CO"/>
    </w:rPr>
  </w:style>
  <w:style w:type="paragraph" w:customStyle="1" w:styleId="CarCarCar1CarCarCar90000">
    <w:name w:val="Car Car Car1 Car Car Car90000"/>
    <w:basedOn w:val="Normal"/>
    <w:uiPriority w:val="99"/>
    <w:qFormat/>
    <w:rsid w:val="00C60C79"/>
    <w:pPr>
      <w:spacing w:after="160" w:line="240" w:lineRule="exact"/>
    </w:pPr>
    <w:rPr>
      <w:rFonts w:ascii="Tahoma" w:hAnsi="Tahoma"/>
      <w:i/>
      <w:lang w:val="en-US" w:eastAsia="en-US"/>
    </w:rPr>
  </w:style>
  <w:style w:type="character" w:customStyle="1" w:styleId="Mencinsinresolver5100">
    <w:name w:val="Mención sin resolver5100"/>
    <w:basedOn w:val="Fuentedeprrafopredeter"/>
    <w:uiPriority w:val="99"/>
    <w:semiHidden/>
    <w:unhideWhenUsed/>
    <w:rsid w:val="00C60C79"/>
    <w:rPr>
      <w:color w:val="808080"/>
      <w:shd w:val="clear" w:color="auto" w:fill="E6E6E6"/>
    </w:rPr>
  </w:style>
  <w:style w:type="character" w:customStyle="1" w:styleId="CarCar800000">
    <w:name w:val="Car Car800000"/>
    <w:rsid w:val="00C60C79"/>
    <w:rPr>
      <w:rFonts w:ascii="Arial" w:hAnsi="Arial"/>
      <w:b/>
      <w:sz w:val="32"/>
      <w:lang w:val="es-CO"/>
    </w:rPr>
  </w:style>
  <w:style w:type="paragraph" w:customStyle="1" w:styleId="CarCarCar1CarCarCar00000">
    <w:name w:val="Car Car Car1 Car Car Car00000"/>
    <w:basedOn w:val="Normal"/>
    <w:uiPriority w:val="99"/>
    <w:qFormat/>
    <w:rsid w:val="00C60C79"/>
    <w:pPr>
      <w:spacing w:after="160" w:line="240" w:lineRule="exact"/>
    </w:pPr>
    <w:rPr>
      <w:rFonts w:ascii="Tahoma" w:hAnsi="Tahoma"/>
      <w:i/>
      <w:lang w:val="en-US" w:eastAsia="en-US"/>
    </w:rPr>
  </w:style>
  <w:style w:type="table" w:customStyle="1" w:styleId="Tabladecuadrcula2-nfasis3100000">
    <w:name w:val="Tabla de cuadrícula 2 - Énfasis 3100000"/>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Tabladecuadrcula1clara-nfasis3100000">
    <w:name w:val="Tabla de cuadrícula 1 clara - Énfasis 3100000"/>
    <w:basedOn w:val="Tablanormal"/>
    <w:rsid w:val="00C60C79"/>
    <w:pPr>
      <w:pBdr>
        <w:top w:val="nil"/>
        <w:left w:val="nil"/>
        <w:bottom w:val="nil"/>
        <w:right w:val="nil"/>
        <w:between w:val="nil"/>
      </w:pBdr>
      <w:suppressAutoHyphens/>
      <w:spacing w:line="1" w:lineRule="atLeast"/>
      <w:ind w:leftChars="-1" w:left="-1" w:hangingChars="1" w:hanging="1"/>
      <w:jc w:val="both"/>
      <w:textDirection w:val="btLr"/>
      <w:textAlignment w:val="top"/>
      <w:outlineLvl w:val="0"/>
    </w:pPr>
    <w:rPr>
      <w:rFonts w:ascii="Calibri" w:eastAsia="Arial Narrow" w:hAnsi="Calibri" w:cs="Arial Narrow"/>
      <w:color w:val="000000"/>
      <w:position w:val="-1"/>
      <w:lang w:val="es-CO" w:eastAsia="es-E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character" w:customStyle="1" w:styleId="Mencionar100000">
    <w:name w:val="Mencionar100000"/>
    <w:qFormat/>
    <w:rsid w:val="00C60C79"/>
    <w:rPr>
      <w:color w:val="2B579A"/>
      <w:w w:val="100"/>
      <w:position w:val="-1"/>
      <w:effect w:val="none"/>
      <w:shd w:val="clear" w:color="auto" w:fill="E6E6E6"/>
      <w:vertAlign w:val="baseline"/>
      <w:cs w:val="0"/>
      <w:em w:val="none"/>
    </w:rPr>
  </w:style>
  <w:style w:type="character" w:customStyle="1" w:styleId="Mencinsinresolver100000">
    <w:name w:val="Mención sin resolver100000"/>
    <w:uiPriority w:val="99"/>
    <w:qFormat/>
    <w:rsid w:val="00C60C79"/>
    <w:rPr>
      <w:color w:val="808080"/>
      <w:w w:val="100"/>
      <w:position w:val="-1"/>
      <w:effect w:val="none"/>
      <w:shd w:val="clear" w:color="auto" w:fill="E6E6E6"/>
      <w:vertAlign w:val="baseline"/>
      <w:cs w:val="0"/>
      <w:em w:val="none"/>
    </w:rPr>
  </w:style>
  <w:style w:type="table" w:customStyle="1" w:styleId="Tabladecuadrcula1clara-nfasis1100000">
    <w:name w:val="Tabla de cuadrícula 1 clara - Énfasis 1100000"/>
    <w:basedOn w:val="Tablanormal"/>
    <w:uiPriority w:val="46"/>
    <w:rsid w:val="00C60C79"/>
    <w:rPr>
      <w:rFonts w:ascii="Calibri" w:hAnsi="Calibri" w:cs="Arial"/>
      <w:lang w:val="es-CO"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200000">
    <w:name w:val="Mención sin resolver200000"/>
    <w:basedOn w:val="Fuentedeprrafopredeter"/>
    <w:uiPriority w:val="99"/>
    <w:semiHidden/>
    <w:unhideWhenUsed/>
    <w:rsid w:val="00C60C79"/>
    <w:rPr>
      <w:color w:val="808080"/>
      <w:shd w:val="clear" w:color="auto" w:fill="E6E6E6"/>
    </w:rPr>
  </w:style>
  <w:style w:type="character" w:customStyle="1" w:styleId="Mencionar200000">
    <w:name w:val="Mencionar200000"/>
    <w:uiPriority w:val="99"/>
    <w:semiHidden/>
    <w:rsid w:val="00C60C79"/>
    <w:rPr>
      <w:color w:val="2B579A"/>
      <w:shd w:val="clear" w:color="auto" w:fill="E6E6E6"/>
    </w:rPr>
  </w:style>
  <w:style w:type="table" w:customStyle="1" w:styleId="Tabladecuadrcula2-nfasis3200000">
    <w:name w:val="Tabla de cuadrícula 2 - Énfasis 3200000"/>
    <w:basedOn w:val="Tablanormal"/>
    <w:uiPriority w:val="47"/>
    <w:rsid w:val="00C60C79"/>
    <w:rPr>
      <w:rFonts w:ascii="Arial Narrow" w:hAnsi="Arial Narrow" w:cs="Arial"/>
      <w:lang w:val="es-CO" w:eastAsia="es-C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200000">
    <w:name w:val="Tabla de cuadrícula 1 clara - Énfasis 3200000"/>
    <w:basedOn w:val="Tablanormal"/>
    <w:uiPriority w:val="46"/>
    <w:rsid w:val="00C60C79"/>
    <w:rPr>
      <w:rFonts w:ascii="Arial Narrow" w:hAnsi="Arial Narrow" w:cs="Arial"/>
      <w:lang w:val="es-CO" w:eastAsia="es-C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1clara-nfasis1200000">
    <w:name w:val="Tabla de cuadrícula 1 clara - Énfasis 1200000"/>
    <w:basedOn w:val="Tablanormal"/>
    <w:uiPriority w:val="46"/>
    <w:rsid w:val="00C60C79"/>
    <w:rPr>
      <w:rFonts w:ascii="Arial Narrow" w:hAnsi="Arial Narrow" w:cs="Arial"/>
      <w:lang w:val="es-CO" w:eastAsia="es-C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CarCar81200000">
    <w:name w:val="Car Car81200000"/>
    <w:rsid w:val="00C60C79"/>
    <w:rPr>
      <w:rFonts w:ascii="Arial" w:hAnsi="Arial"/>
      <w:b/>
      <w:sz w:val="32"/>
      <w:lang w:val="es-CO"/>
    </w:rPr>
  </w:style>
  <w:style w:type="paragraph" w:customStyle="1" w:styleId="CarCarCar1CarCarCar1200000">
    <w:name w:val="Car Car Car1 Car Car Car1200000"/>
    <w:basedOn w:val="Normal"/>
    <w:uiPriority w:val="99"/>
    <w:qFormat/>
    <w:rsid w:val="00C60C79"/>
    <w:pPr>
      <w:spacing w:after="160" w:line="240" w:lineRule="exact"/>
    </w:pPr>
    <w:rPr>
      <w:rFonts w:ascii="Tahoma" w:hAnsi="Tahoma"/>
      <w:i/>
      <w:lang w:val="en-US" w:eastAsia="en-US"/>
    </w:rPr>
  </w:style>
  <w:style w:type="character" w:customStyle="1" w:styleId="CarCar81100000">
    <w:name w:val="Car Car81100000"/>
    <w:rsid w:val="00C60C79"/>
    <w:rPr>
      <w:rFonts w:ascii="Arial" w:hAnsi="Arial"/>
      <w:b/>
      <w:sz w:val="32"/>
      <w:lang w:val="es-CO"/>
    </w:rPr>
  </w:style>
  <w:style w:type="paragraph" w:customStyle="1" w:styleId="CarCarCar1CarCarCar1100000">
    <w:name w:val="Car Car Car1 Car Car Car1100000"/>
    <w:basedOn w:val="Normal"/>
    <w:uiPriority w:val="99"/>
    <w:qFormat/>
    <w:rsid w:val="00C60C79"/>
    <w:pPr>
      <w:spacing w:after="160" w:line="240" w:lineRule="exact"/>
    </w:pPr>
    <w:rPr>
      <w:rFonts w:ascii="Tahoma" w:hAnsi="Tahoma"/>
      <w:i/>
      <w:lang w:val="en-US" w:eastAsia="en-US"/>
    </w:rPr>
  </w:style>
  <w:style w:type="character" w:customStyle="1" w:styleId="CarCar81000000">
    <w:name w:val="Car Car81000000"/>
    <w:rsid w:val="00C60C79"/>
    <w:rPr>
      <w:rFonts w:ascii="Arial" w:hAnsi="Arial"/>
      <w:b/>
      <w:sz w:val="32"/>
      <w:lang w:val="es-CO"/>
    </w:rPr>
  </w:style>
  <w:style w:type="paragraph" w:customStyle="1" w:styleId="CarCarCar1CarCarCar1000000">
    <w:name w:val="Car Car Car1 Car Car Car1000000"/>
    <w:basedOn w:val="Normal"/>
    <w:uiPriority w:val="99"/>
    <w:qFormat/>
    <w:rsid w:val="00C60C79"/>
    <w:pPr>
      <w:spacing w:after="160" w:line="240" w:lineRule="exact"/>
    </w:pPr>
    <w:rPr>
      <w:rFonts w:ascii="Tahoma" w:hAnsi="Tahoma"/>
      <w:i/>
      <w:lang w:val="en-US" w:eastAsia="en-US"/>
    </w:rPr>
  </w:style>
  <w:style w:type="character" w:customStyle="1" w:styleId="CarCar8900000">
    <w:name w:val="Car Car8900000"/>
    <w:rsid w:val="00C60C79"/>
    <w:rPr>
      <w:rFonts w:ascii="Arial" w:hAnsi="Arial"/>
      <w:b/>
      <w:sz w:val="32"/>
      <w:lang w:val="es-CO"/>
    </w:rPr>
  </w:style>
  <w:style w:type="paragraph" w:customStyle="1" w:styleId="CarCarCar1CarCarCar900000">
    <w:name w:val="Car Car Car1 Car Car Car900000"/>
    <w:basedOn w:val="Normal"/>
    <w:uiPriority w:val="99"/>
    <w:qFormat/>
    <w:rsid w:val="00C60C79"/>
    <w:pPr>
      <w:spacing w:after="160" w:line="240" w:lineRule="exact"/>
    </w:pPr>
    <w:rPr>
      <w:rFonts w:ascii="Tahoma" w:hAnsi="Tahoma"/>
      <w:i/>
      <w:lang w:val="en-US" w:eastAsia="en-US"/>
    </w:rPr>
  </w:style>
  <w:style w:type="table" w:customStyle="1" w:styleId="TableNormal">
    <w:name w:val="Table Normal"/>
    <w:qFormat/>
    <w:rsid w:val="00C60C79"/>
    <w:pPr>
      <w:pBdr>
        <w:top w:val="nil"/>
        <w:left w:val="nil"/>
        <w:bottom w:val="nil"/>
        <w:right w:val="nil"/>
        <w:between w:val="nil"/>
      </w:pBdr>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254434">
      <w:bodyDiv w:val="1"/>
      <w:marLeft w:val="0"/>
      <w:marRight w:val="0"/>
      <w:marTop w:val="0"/>
      <w:marBottom w:val="0"/>
      <w:divBdr>
        <w:top w:val="none" w:sz="0" w:space="0" w:color="auto"/>
        <w:left w:val="none" w:sz="0" w:space="0" w:color="auto"/>
        <w:bottom w:val="none" w:sz="0" w:space="0" w:color="auto"/>
        <w:right w:val="none" w:sz="0" w:space="0" w:color="auto"/>
      </w:divBdr>
    </w:div>
    <w:div w:id="355694499">
      <w:bodyDiv w:val="1"/>
      <w:marLeft w:val="0"/>
      <w:marRight w:val="0"/>
      <w:marTop w:val="0"/>
      <w:marBottom w:val="0"/>
      <w:divBdr>
        <w:top w:val="none" w:sz="0" w:space="0" w:color="auto"/>
        <w:left w:val="none" w:sz="0" w:space="0" w:color="auto"/>
        <w:bottom w:val="none" w:sz="0" w:space="0" w:color="auto"/>
        <w:right w:val="none" w:sz="0" w:space="0" w:color="auto"/>
      </w:divBdr>
    </w:div>
    <w:div w:id="444886549">
      <w:bodyDiv w:val="1"/>
      <w:marLeft w:val="0"/>
      <w:marRight w:val="0"/>
      <w:marTop w:val="0"/>
      <w:marBottom w:val="0"/>
      <w:divBdr>
        <w:top w:val="none" w:sz="0" w:space="0" w:color="auto"/>
        <w:left w:val="none" w:sz="0" w:space="0" w:color="auto"/>
        <w:bottom w:val="none" w:sz="0" w:space="0" w:color="auto"/>
        <w:right w:val="none" w:sz="0" w:space="0" w:color="auto"/>
      </w:divBdr>
    </w:div>
    <w:div w:id="479731906">
      <w:bodyDiv w:val="1"/>
      <w:marLeft w:val="0"/>
      <w:marRight w:val="0"/>
      <w:marTop w:val="0"/>
      <w:marBottom w:val="0"/>
      <w:divBdr>
        <w:top w:val="none" w:sz="0" w:space="0" w:color="auto"/>
        <w:left w:val="none" w:sz="0" w:space="0" w:color="auto"/>
        <w:bottom w:val="none" w:sz="0" w:space="0" w:color="auto"/>
        <w:right w:val="none" w:sz="0" w:space="0" w:color="auto"/>
      </w:divBdr>
    </w:div>
    <w:div w:id="537859079">
      <w:bodyDiv w:val="1"/>
      <w:marLeft w:val="0"/>
      <w:marRight w:val="0"/>
      <w:marTop w:val="0"/>
      <w:marBottom w:val="0"/>
      <w:divBdr>
        <w:top w:val="none" w:sz="0" w:space="0" w:color="auto"/>
        <w:left w:val="none" w:sz="0" w:space="0" w:color="auto"/>
        <w:bottom w:val="none" w:sz="0" w:space="0" w:color="auto"/>
        <w:right w:val="none" w:sz="0" w:space="0" w:color="auto"/>
      </w:divBdr>
    </w:div>
    <w:div w:id="699356741">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956251964">
      <w:bodyDiv w:val="1"/>
      <w:marLeft w:val="0"/>
      <w:marRight w:val="0"/>
      <w:marTop w:val="0"/>
      <w:marBottom w:val="0"/>
      <w:divBdr>
        <w:top w:val="none" w:sz="0" w:space="0" w:color="auto"/>
        <w:left w:val="none" w:sz="0" w:space="0" w:color="auto"/>
        <w:bottom w:val="none" w:sz="0" w:space="0" w:color="auto"/>
        <w:right w:val="none" w:sz="0" w:space="0" w:color="auto"/>
      </w:divBdr>
    </w:div>
    <w:div w:id="974022813">
      <w:bodyDiv w:val="1"/>
      <w:marLeft w:val="0"/>
      <w:marRight w:val="0"/>
      <w:marTop w:val="0"/>
      <w:marBottom w:val="0"/>
      <w:divBdr>
        <w:top w:val="none" w:sz="0" w:space="0" w:color="auto"/>
        <w:left w:val="none" w:sz="0" w:space="0" w:color="auto"/>
        <w:bottom w:val="none" w:sz="0" w:space="0" w:color="auto"/>
        <w:right w:val="none" w:sz="0" w:space="0" w:color="auto"/>
      </w:divBdr>
      <w:divsChild>
        <w:div w:id="782502921">
          <w:marLeft w:val="0"/>
          <w:marRight w:val="0"/>
          <w:marTop w:val="0"/>
          <w:marBottom w:val="0"/>
          <w:divBdr>
            <w:top w:val="none" w:sz="0" w:space="0" w:color="auto"/>
            <w:left w:val="none" w:sz="0" w:space="0" w:color="auto"/>
            <w:bottom w:val="none" w:sz="0" w:space="0" w:color="auto"/>
            <w:right w:val="none" w:sz="0" w:space="0" w:color="auto"/>
          </w:divBdr>
        </w:div>
      </w:divsChild>
    </w:div>
    <w:div w:id="1038119333">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677420675">
      <w:bodyDiv w:val="1"/>
      <w:marLeft w:val="0"/>
      <w:marRight w:val="0"/>
      <w:marTop w:val="0"/>
      <w:marBottom w:val="0"/>
      <w:divBdr>
        <w:top w:val="none" w:sz="0" w:space="0" w:color="auto"/>
        <w:left w:val="none" w:sz="0" w:space="0" w:color="auto"/>
        <w:bottom w:val="none" w:sz="0" w:space="0" w:color="auto"/>
        <w:right w:val="none" w:sz="0" w:space="0" w:color="auto"/>
      </w:divBdr>
      <w:divsChild>
        <w:div w:id="1407846533">
          <w:marLeft w:val="0"/>
          <w:marRight w:val="0"/>
          <w:marTop w:val="0"/>
          <w:marBottom w:val="0"/>
          <w:divBdr>
            <w:top w:val="none" w:sz="0" w:space="0" w:color="auto"/>
            <w:left w:val="none" w:sz="0" w:space="0" w:color="auto"/>
            <w:bottom w:val="none" w:sz="0" w:space="0" w:color="auto"/>
            <w:right w:val="none" w:sz="0" w:space="0" w:color="auto"/>
          </w:divBdr>
        </w:div>
      </w:divsChild>
    </w:div>
    <w:div w:id="1943683963">
      <w:bodyDiv w:val="1"/>
      <w:marLeft w:val="0"/>
      <w:marRight w:val="0"/>
      <w:marTop w:val="0"/>
      <w:marBottom w:val="0"/>
      <w:divBdr>
        <w:top w:val="none" w:sz="0" w:space="0" w:color="auto"/>
        <w:left w:val="none" w:sz="0" w:space="0" w:color="auto"/>
        <w:bottom w:val="none" w:sz="0" w:space="0" w:color="auto"/>
        <w:right w:val="none" w:sz="0" w:space="0" w:color="auto"/>
      </w:divBdr>
    </w:div>
    <w:div w:id="2038509195">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titianapino\Desktop\UAESP\Contrato%20114%20del%202021\SUPERVISIO&#769;N%20\ENERO\INFORME%20SIRES%20ENERO%20202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Árboles atendidos</a:t>
            </a:r>
            <a:r>
              <a:rPr lang="es-ES_tradnl" baseline="0"/>
              <a:t> según categoría de riesgo </a:t>
            </a:r>
            <a:endParaRPr lang="es-ES_trad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cat>
            <c:strRef>
              <c:f>[1]riesgo!$A$2:$A$4</c:f>
              <c:strCache>
                <c:ptCount val="3"/>
                <c:pt idx="0">
                  <c:v>Alto </c:v>
                </c:pt>
                <c:pt idx="1">
                  <c:v>Medio </c:v>
                </c:pt>
                <c:pt idx="2">
                  <c:v>Bajo</c:v>
                </c:pt>
              </c:strCache>
            </c:strRef>
          </c:cat>
          <c:val>
            <c:numRef>
              <c:f>[1]riesgo!$B$2:$B$4</c:f>
              <c:numCache>
                <c:formatCode>General</c:formatCode>
                <c:ptCount val="3"/>
                <c:pt idx="0">
                  <c:v>500</c:v>
                </c:pt>
                <c:pt idx="1">
                  <c:v>496</c:v>
                </c:pt>
                <c:pt idx="2">
                  <c:v>1863</c:v>
                </c:pt>
              </c:numCache>
            </c:numRef>
          </c:val>
          <c:extLst>
            <c:ext xmlns:c16="http://schemas.microsoft.com/office/drawing/2014/chart" uri="{C3380CC4-5D6E-409C-BE32-E72D297353CC}">
              <c16:uniqueId val="{00000000-B898-4EB8-899A-2862D18A1D66}"/>
            </c:ext>
          </c:extLst>
        </c:ser>
        <c:dLbls>
          <c:showLegendKey val="0"/>
          <c:showVal val="0"/>
          <c:showCatName val="0"/>
          <c:showSerName val="0"/>
          <c:showPercent val="0"/>
          <c:showBubbleSize val="0"/>
        </c:dLbls>
        <c:gapWidth val="219"/>
        <c:overlap val="-27"/>
        <c:axId val="632504527"/>
        <c:axId val="632505343"/>
      </c:barChart>
      <c:catAx>
        <c:axId val="632504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32505343"/>
        <c:crosses val="autoZero"/>
        <c:auto val="1"/>
        <c:lblAlgn val="ctr"/>
        <c:lblOffset val="100"/>
        <c:noMultiLvlLbl val="0"/>
      </c:catAx>
      <c:valAx>
        <c:axId val="632505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325045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Novedades</a:t>
            </a:r>
            <a:r>
              <a:rPr lang="es-ES_tradnl" baseline="0"/>
              <a:t> reportadas 01-2021</a:t>
            </a:r>
            <a:endParaRPr lang="es-ES_trad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548-4B0B-B7E0-E62CAFBB14A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548-4B0B-B7E0-E62CAFBB14A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548-4B0B-B7E0-E62CAFBB14A0}"/>
              </c:ext>
            </c:extLst>
          </c:dPt>
          <c:dLbls>
            <c:dLbl>
              <c:idx val="1"/>
              <c:layout>
                <c:manualLayout>
                  <c:x val="-0.31388888888888888"/>
                  <c:y val="3.70370370370370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548-4B0B-B7E0-E62CAFBB14A0}"/>
                </c:ext>
              </c:extLst>
            </c:dLbl>
            <c:dLbl>
              <c:idx val="2"/>
              <c:layout>
                <c:manualLayout>
                  <c:x val="-0.22222222222222224"/>
                  <c:y val="-1.3888888888888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548-4B0B-B7E0-E62CAFBB14A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novedades!$A$4:$A$6</c:f>
              <c:strCache>
                <c:ptCount val="3"/>
                <c:pt idx="0">
                  <c:v>JBB</c:v>
                </c:pt>
                <c:pt idx="1">
                  <c:v>SDA</c:v>
                </c:pt>
                <c:pt idx="2">
                  <c:v>OTROS</c:v>
                </c:pt>
              </c:strCache>
            </c:strRef>
          </c:cat>
          <c:val>
            <c:numRef>
              <c:f>novedades!$B$4:$B$6</c:f>
              <c:numCache>
                <c:formatCode>General</c:formatCode>
                <c:ptCount val="3"/>
                <c:pt idx="0">
                  <c:v>1229</c:v>
                </c:pt>
                <c:pt idx="1">
                  <c:v>33</c:v>
                </c:pt>
                <c:pt idx="2">
                  <c:v>14</c:v>
                </c:pt>
              </c:numCache>
            </c:numRef>
          </c:val>
          <c:extLst>
            <c:ext xmlns:c16="http://schemas.microsoft.com/office/drawing/2014/chart" uri="{C3380CC4-5D6E-409C-BE32-E72D297353CC}">
              <c16:uniqueId val="{00000006-3548-4B0B-B7E0-E62CAFBB14A0}"/>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5D7-CF27-4ACB-ADE9-181B449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14496</Words>
  <Characters>79734</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94042</CharactersWithSpaces>
  <SharedDoc>false</SharedDoc>
  <HLinks>
    <vt:vector size="264" baseType="variant">
      <vt:variant>
        <vt:i4>1376318</vt:i4>
      </vt:variant>
      <vt:variant>
        <vt:i4>260</vt:i4>
      </vt:variant>
      <vt:variant>
        <vt:i4>0</vt:i4>
      </vt:variant>
      <vt:variant>
        <vt:i4>5</vt:i4>
      </vt:variant>
      <vt:variant>
        <vt:lpwstr/>
      </vt:variant>
      <vt:variant>
        <vt:lpwstr>_Toc63667691</vt:lpwstr>
      </vt:variant>
      <vt:variant>
        <vt:i4>1310782</vt:i4>
      </vt:variant>
      <vt:variant>
        <vt:i4>254</vt:i4>
      </vt:variant>
      <vt:variant>
        <vt:i4>0</vt:i4>
      </vt:variant>
      <vt:variant>
        <vt:i4>5</vt:i4>
      </vt:variant>
      <vt:variant>
        <vt:lpwstr/>
      </vt:variant>
      <vt:variant>
        <vt:lpwstr>_Toc63667690</vt:lpwstr>
      </vt:variant>
      <vt:variant>
        <vt:i4>1900607</vt:i4>
      </vt:variant>
      <vt:variant>
        <vt:i4>248</vt:i4>
      </vt:variant>
      <vt:variant>
        <vt:i4>0</vt:i4>
      </vt:variant>
      <vt:variant>
        <vt:i4>5</vt:i4>
      </vt:variant>
      <vt:variant>
        <vt:lpwstr/>
      </vt:variant>
      <vt:variant>
        <vt:lpwstr>_Toc63667689</vt:lpwstr>
      </vt:variant>
      <vt:variant>
        <vt:i4>1835071</vt:i4>
      </vt:variant>
      <vt:variant>
        <vt:i4>242</vt:i4>
      </vt:variant>
      <vt:variant>
        <vt:i4>0</vt:i4>
      </vt:variant>
      <vt:variant>
        <vt:i4>5</vt:i4>
      </vt:variant>
      <vt:variant>
        <vt:lpwstr/>
      </vt:variant>
      <vt:variant>
        <vt:lpwstr>_Toc63667688</vt:lpwstr>
      </vt:variant>
      <vt:variant>
        <vt:i4>1245247</vt:i4>
      </vt:variant>
      <vt:variant>
        <vt:i4>236</vt:i4>
      </vt:variant>
      <vt:variant>
        <vt:i4>0</vt:i4>
      </vt:variant>
      <vt:variant>
        <vt:i4>5</vt:i4>
      </vt:variant>
      <vt:variant>
        <vt:lpwstr/>
      </vt:variant>
      <vt:variant>
        <vt:lpwstr>_Toc63667687</vt:lpwstr>
      </vt:variant>
      <vt:variant>
        <vt:i4>1179711</vt:i4>
      </vt:variant>
      <vt:variant>
        <vt:i4>230</vt:i4>
      </vt:variant>
      <vt:variant>
        <vt:i4>0</vt:i4>
      </vt:variant>
      <vt:variant>
        <vt:i4>5</vt:i4>
      </vt:variant>
      <vt:variant>
        <vt:lpwstr/>
      </vt:variant>
      <vt:variant>
        <vt:lpwstr>_Toc63667686</vt:lpwstr>
      </vt:variant>
      <vt:variant>
        <vt:i4>1114175</vt:i4>
      </vt:variant>
      <vt:variant>
        <vt:i4>224</vt:i4>
      </vt:variant>
      <vt:variant>
        <vt:i4>0</vt:i4>
      </vt:variant>
      <vt:variant>
        <vt:i4>5</vt:i4>
      </vt:variant>
      <vt:variant>
        <vt:lpwstr/>
      </vt:variant>
      <vt:variant>
        <vt:lpwstr>_Toc63667685</vt:lpwstr>
      </vt:variant>
      <vt:variant>
        <vt:i4>1048639</vt:i4>
      </vt:variant>
      <vt:variant>
        <vt:i4>218</vt:i4>
      </vt:variant>
      <vt:variant>
        <vt:i4>0</vt:i4>
      </vt:variant>
      <vt:variant>
        <vt:i4>5</vt:i4>
      </vt:variant>
      <vt:variant>
        <vt:lpwstr/>
      </vt:variant>
      <vt:variant>
        <vt:lpwstr>_Toc63667684</vt:lpwstr>
      </vt:variant>
      <vt:variant>
        <vt:i4>1507391</vt:i4>
      </vt:variant>
      <vt:variant>
        <vt:i4>212</vt:i4>
      </vt:variant>
      <vt:variant>
        <vt:i4>0</vt:i4>
      </vt:variant>
      <vt:variant>
        <vt:i4>5</vt:i4>
      </vt:variant>
      <vt:variant>
        <vt:lpwstr/>
      </vt:variant>
      <vt:variant>
        <vt:lpwstr>_Toc63667683</vt:lpwstr>
      </vt:variant>
      <vt:variant>
        <vt:i4>1441855</vt:i4>
      </vt:variant>
      <vt:variant>
        <vt:i4>206</vt:i4>
      </vt:variant>
      <vt:variant>
        <vt:i4>0</vt:i4>
      </vt:variant>
      <vt:variant>
        <vt:i4>5</vt:i4>
      </vt:variant>
      <vt:variant>
        <vt:lpwstr/>
      </vt:variant>
      <vt:variant>
        <vt:lpwstr>_Toc63667682</vt:lpwstr>
      </vt:variant>
      <vt:variant>
        <vt:i4>1376319</vt:i4>
      </vt:variant>
      <vt:variant>
        <vt:i4>200</vt:i4>
      </vt:variant>
      <vt:variant>
        <vt:i4>0</vt:i4>
      </vt:variant>
      <vt:variant>
        <vt:i4>5</vt:i4>
      </vt:variant>
      <vt:variant>
        <vt:lpwstr/>
      </vt:variant>
      <vt:variant>
        <vt:lpwstr>_Toc63667681</vt:lpwstr>
      </vt:variant>
      <vt:variant>
        <vt:i4>1310783</vt:i4>
      </vt:variant>
      <vt:variant>
        <vt:i4>194</vt:i4>
      </vt:variant>
      <vt:variant>
        <vt:i4>0</vt:i4>
      </vt:variant>
      <vt:variant>
        <vt:i4>5</vt:i4>
      </vt:variant>
      <vt:variant>
        <vt:lpwstr/>
      </vt:variant>
      <vt:variant>
        <vt:lpwstr>_Toc63667680</vt:lpwstr>
      </vt:variant>
      <vt:variant>
        <vt:i4>1900592</vt:i4>
      </vt:variant>
      <vt:variant>
        <vt:i4>188</vt:i4>
      </vt:variant>
      <vt:variant>
        <vt:i4>0</vt:i4>
      </vt:variant>
      <vt:variant>
        <vt:i4>5</vt:i4>
      </vt:variant>
      <vt:variant>
        <vt:lpwstr/>
      </vt:variant>
      <vt:variant>
        <vt:lpwstr>_Toc63667679</vt:lpwstr>
      </vt:variant>
      <vt:variant>
        <vt:i4>1835056</vt:i4>
      </vt:variant>
      <vt:variant>
        <vt:i4>182</vt:i4>
      </vt:variant>
      <vt:variant>
        <vt:i4>0</vt:i4>
      </vt:variant>
      <vt:variant>
        <vt:i4>5</vt:i4>
      </vt:variant>
      <vt:variant>
        <vt:lpwstr/>
      </vt:variant>
      <vt:variant>
        <vt:lpwstr>_Toc63667678</vt:lpwstr>
      </vt:variant>
      <vt:variant>
        <vt:i4>1245232</vt:i4>
      </vt:variant>
      <vt:variant>
        <vt:i4>176</vt:i4>
      </vt:variant>
      <vt:variant>
        <vt:i4>0</vt:i4>
      </vt:variant>
      <vt:variant>
        <vt:i4>5</vt:i4>
      </vt:variant>
      <vt:variant>
        <vt:lpwstr/>
      </vt:variant>
      <vt:variant>
        <vt:lpwstr>_Toc63667677</vt:lpwstr>
      </vt:variant>
      <vt:variant>
        <vt:i4>1179696</vt:i4>
      </vt:variant>
      <vt:variant>
        <vt:i4>170</vt:i4>
      </vt:variant>
      <vt:variant>
        <vt:i4>0</vt:i4>
      </vt:variant>
      <vt:variant>
        <vt:i4>5</vt:i4>
      </vt:variant>
      <vt:variant>
        <vt:lpwstr/>
      </vt:variant>
      <vt:variant>
        <vt:lpwstr>_Toc63667676</vt:lpwstr>
      </vt:variant>
      <vt:variant>
        <vt:i4>1114160</vt:i4>
      </vt:variant>
      <vt:variant>
        <vt:i4>164</vt:i4>
      </vt:variant>
      <vt:variant>
        <vt:i4>0</vt:i4>
      </vt:variant>
      <vt:variant>
        <vt:i4>5</vt:i4>
      </vt:variant>
      <vt:variant>
        <vt:lpwstr/>
      </vt:variant>
      <vt:variant>
        <vt:lpwstr>_Toc63667675</vt:lpwstr>
      </vt:variant>
      <vt:variant>
        <vt:i4>1048624</vt:i4>
      </vt:variant>
      <vt:variant>
        <vt:i4>158</vt:i4>
      </vt:variant>
      <vt:variant>
        <vt:i4>0</vt:i4>
      </vt:variant>
      <vt:variant>
        <vt:i4>5</vt:i4>
      </vt:variant>
      <vt:variant>
        <vt:lpwstr/>
      </vt:variant>
      <vt:variant>
        <vt:lpwstr>_Toc63667674</vt:lpwstr>
      </vt:variant>
      <vt:variant>
        <vt:i4>1507376</vt:i4>
      </vt:variant>
      <vt:variant>
        <vt:i4>152</vt:i4>
      </vt:variant>
      <vt:variant>
        <vt:i4>0</vt:i4>
      </vt:variant>
      <vt:variant>
        <vt:i4>5</vt:i4>
      </vt:variant>
      <vt:variant>
        <vt:lpwstr/>
      </vt:variant>
      <vt:variant>
        <vt:lpwstr>_Toc63667673</vt:lpwstr>
      </vt:variant>
      <vt:variant>
        <vt:i4>1441840</vt:i4>
      </vt:variant>
      <vt:variant>
        <vt:i4>146</vt:i4>
      </vt:variant>
      <vt:variant>
        <vt:i4>0</vt:i4>
      </vt:variant>
      <vt:variant>
        <vt:i4>5</vt:i4>
      </vt:variant>
      <vt:variant>
        <vt:lpwstr/>
      </vt:variant>
      <vt:variant>
        <vt:lpwstr>_Toc63667672</vt:lpwstr>
      </vt:variant>
      <vt:variant>
        <vt:i4>1376304</vt:i4>
      </vt:variant>
      <vt:variant>
        <vt:i4>140</vt:i4>
      </vt:variant>
      <vt:variant>
        <vt:i4>0</vt:i4>
      </vt:variant>
      <vt:variant>
        <vt:i4>5</vt:i4>
      </vt:variant>
      <vt:variant>
        <vt:lpwstr/>
      </vt:variant>
      <vt:variant>
        <vt:lpwstr>_Toc63667671</vt:lpwstr>
      </vt:variant>
      <vt:variant>
        <vt:i4>1310768</vt:i4>
      </vt:variant>
      <vt:variant>
        <vt:i4>134</vt:i4>
      </vt:variant>
      <vt:variant>
        <vt:i4>0</vt:i4>
      </vt:variant>
      <vt:variant>
        <vt:i4>5</vt:i4>
      </vt:variant>
      <vt:variant>
        <vt:lpwstr/>
      </vt:variant>
      <vt:variant>
        <vt:lpwstr>_Toc63667670</vt:lpwstr>
      </vt:variant>
      <vt:variant>
        <vt:i4>1900593</vt:i4>
      </vt:variant>
      <vt:variant>
        <vt:i4>128</vt:i4>
      </vt:variant>
      <vt:variant>
        <vt:i4>0</vt:i4>
      </vt:variant>
      <vt:variant>
        <vt:i4>5</vt:i4>
      </vt:variant>
      <vt:variant>
        <vt:lpwstr/>
      </vt:variant>
      <vt:variant>
        <vt:lpwstr>_Toc63667669</vt:lpwstr>
      </vt:variant>
      <vt:variant>
        <vt:i4>1835057</vt:i4>
      </vt:variant>
      <vt:variant>
        <vt:i4>122</vt:i4>
      </vt:variant>
      <vt:variant>
        <vt:i4>0</vt:i4>
      </vt:variant>
      <vt:variant>
        <vt:i4>5</vt:i4>
      </vt:variant>
      <vt:variant>
        <vt:lpwstr/>
      </vt:variant>
      <vt:variant>
        <vt:lpwstr>_Toc63667668</vt:lpwstr>
      </vt:variant>
      <vt:variant>
        <vt:i4>1245233</vt:i4>
      </vt:variant>
      <vt:variant>
        <vt:i4>116</vt:i4>
      </vt:variant>
      <vt:variant>
        <vt:i4>0</vt:i4>
      </vt:variant>
      <vt:variant>
        <vt:i4>5</vt:i4>
      </vt:variant>
      <vt:variant>
        <vt:lpwstr/>
      </vt:variant>
      <vt:variant>
        <vt:lpwstr>_Toc63667667</vt:lpwstr>
      </vt:variant>
      <vt:variant>
        <vt:i4>1179697</vt:i4>
      </vt:variant>
      <vt:variant>
        <vt:i4>110</vt:i4>
      </vt:variant>
      <vt:variant>
        <vt:i4>0</vt:i4>
      </vt:variant>
      <vt:variant>
        <vt:i4>5</vt:i4>
      </vt:variant>
      <vt:variant>
        <vt:lpwstr/>
      </vt:variant>
      <vt:variant>
        <vt:lpwstr>_Toc63667666</vt:lpwstr>
      </vt:variant>
      <vt:variant>
        <vt:i4>1114161</vt:i4>
      </vt:variant>
      <vt:variant>
        <vt:i4>104</vt:i4>
      </vt:variant>
      <vt:variant>
        <vt:i4>0</vt:i4>
      </vt:variant>
      <vt:variant>
        <vt:i4>5</vt:i4>
      </vt:variant>
      <vt:variant>
        <vt:lpwstr/>
      </vt:variant>
      <vt:variant>
        <vt:lpwstr>_Toc63667665</vt:lpwstr>
      </vt:variant>
      <vt:variant>
        <vt:i4>1048625</vt:i4>
      </vt:variant>
      <vt:variant>
        <vt:i4>98</vt:i4>
      </vt:variant>
      <vt:variant>
        <vt:i4>0</vt:i4>
      </vt:variant>
      <vt:variant>
        <vt:i4>5</vt:i4>
      </vt:variant>
      <vt:variant>
        <vt:lpwstr/>
      </vt:variant>
      <vt:variant>
        <vt:lpwstr>_Toc63667664</vt:lpwstr>
      </vt:variant>
      <vt:variant>
        <vt:i4>1507377</vt:i4>
      </vt:variant>
      <vt:variant>
        <vt:i4>92</vt:i4>
      </vt:variant>
      <vt:variant>
        <vt:i4>0</vt:i4>
      </vt:variant>
      <vt:variant>
        <vt:i4>5</vt:i4>
      </vt:variant>
      <vt:variant>
        <vt:lpwstr/>
      </vt:variant>
      <vt:variant>
        <vt:lpwstr>_Toc63667663</vt:lpwstr>
      </vt:variant>
      <vt:variant>
        <vt:i4>1441841</vt:i4>
      </vt:variant>
      <vt:variant>
        <vt:i4>86</vt:i4>
      </vt:variant>
      <vt:variant>
        <vt:i4>0</vt:i4>
      </vt:variant>
      <vt:variant>
        <vt:i4>5</vt:i4>
      </vt:variant>
      <vt:variant>
        <vt:lpwstr/>
      </vt:variant>
      <vt:variant>
        <vt:lpwstr>_Toc63667662</vt:lpwstr>
      </vt:variant>
      <vt:variant>
        <vt:i4>1376305</vt:i4>
      </vt:variant>
      <vt:variant>
        <vt:i4>80</vt:i4>
      </vt:variant>
      <vt:variant>
        <vt:i4>0</vt:i4>
      </vt:variant>
      <vt:variant>
        <vt:i4>5</vt:i4>
      </vt:variant>
      <vt:variant>
        <vt:lpwstr/>
      </vt:variant>
      <vt:variant>
        <vt:lpwstr>_Toc63667661</vt:lpwstr>
      </vt:variant>
      <vt:variant>
        <vt:i4>1310769</vt:i4>
      </vt:variant>
      <vt:variant>
        <vt:i4>74</vt:i4>
      </vt:variant>
      <vt:variant>
        <vt:i4>0</vt:i4>
      </vt:variant>
      <vt:variant>
        <vt:i4>5</vt:i4>
      </vt:variant>
      <vt:variant>
        <vt:lpwstr/>
      </vt:variant>
      <vt:variant>
        <vt:lpwstr>_Toc63667660</vt:lpwstr>
      </vt:variant>
      <vt:variant>
        <vt:i4>1900594</vt:i4>
      </vt:variant>
      <vt:variant>
        <vt:i4>68</vt:i4>
      </vt:variant>
      <vt:variant>
        <vt:i4>0</vt:i4>
      </vt:variant>
      <vt:variant>
        <vt:i4>5</vt:i4>
      </vt:variant>
      <vt:variant>
        <vt:lpwstr/>
      </vt:variant>
      <vt:variant>
        <vt:lpwstr>_Toc63667659</vt:lpwstr>
      </vt:variant>
      <vt:variant>
        <vt:i4>1835058</vt:i4>
      </vt:variant>
      <vt:variant>
        <vt:i4>62</vt:i4>
      </vt:variant>
      <vt:variant>
        <vt:i4>0</vt:i4>
      </vt:variant>
      <vt:variant>
        <vt:i4>5</vt:i4>
      </vt:variant>
      <vt:variant>
        <vt:lpwstr/>
      </vt:variant>
      <vt:variant>
        <vt:lpwstr>_Toc63667658</vt:lpwstr>
      </vt:variant>
      <vt:variant>
        <vt:i4>1245234</vt:i4>
      </vt:variant>
      <vt:variant>
        <vt:i4>56</vt:i4>
      </vt:variant>
      <vt:variant>
        <vt:i4>0</vt:i4>
      </vt:variant>
      <vt:variant>
        <vt:i4>5</vt:i4>
      </vt:variant>
      <vt:variant>
        <vt:lpwstr/>
      </vt:variant>
      <vt:variant>
        <vt:lpwstr>_Toc63667657</vt:lpwstr>
      </vt:variant>
      <vt:variant>
        <vt:i4>1179698</vt:i4>
      </vt:variant>
      <vt:variant>
        <vt:i4>50</vt:i4>
      </vt:variant>
      <vt:variant>
        <vt:i4>0</vt:i4>
      </vt:variant>
      <vt:variant>
        <vt:i4>5</vt:i4>
      </vt:variant>
      <vt:variant>
        <vt:lpwstr/>
      </vt:variant>
      <vt:variant>
        <vt:lpwstr>_Toc63667656</vt:lpwstr>
      </vt:variant>
      <vt:variant>
        <vt:i4>1114162</vt:i4>
      </vt:variant>
      <vt:variant>
        <vt:i4>44</vt:i4>
      </vt:variant>
      <vt:variant>
        <vt:i4>0</vt:i4>
      </vt:variant>
      <vt:variant>
        <vt:i4>5</vt:i4>
      </vt:variant>
      <vt:variant>
        <vt:lpwstr/>
      </vt:variant>
      <vt:variant>
        <vt:lpwstr>_Toc63667655</vt:lpwstr>
      </vt:variant>
      <vt:variant>
        <vt:i4>1048626</vt:i4>
      </vt:variant>
      <vt:variant>
        <vt:i4>38</vt:i4>
      </vt:variant>
      <vt:variant>
        <vt:i4>0</vt:i4>
      </vt:variant>
      <vt:variant>
        <vt:i4>5</vt:i4>
      </vt:variant>
      <vt:variant>
        <vt:lpwstr/>
      </vt:variant>
      <vt:variant>
        <vt:lpwstr>_Toc63667654</vt:lpwstr>
      </vt:variant>
      <vt:variant>
        <vt:i4>1507378</vt:i4>
      </vt:variant>
      <vt:variant>
        <vt:i4>32</vt:i4>
      </vt:variant>
      <vt:variant>
        <vt:i4>0</vt:i4>
      </vt:variant>
      <vt:variant>
        <vt:i4>5</vt:i4>
      </vt:variant>
      <vt:variant>
        <vt:lpwstr/>
      </vt:variant>
      <vt:variant>
        <vt:lpwstr>_Toc63667653</vt:lpwstr>
      </vt:variant>
      <vt:variant>
        <vt:i4>1441842</vt:i4>
      </vt:variant>
      <vt:variant>
        <vt:i4>26</vt:i4>
      </vt:variant>
      <vt:variant>
        <vt:i4>0</vt:i4>
      </vt:variant>
      <vt:variant>
        <vt:i4>5</vt:i4>
      </vt:variant>
      <vt:variant>
        <vt:lpwstr/>
      </vt:variant>
      <vt:variant>
        <vt:lpwstr>_Toc63667652</vt:lpwstr>
      </vt:variant>
      <vt:variant>
        <vt:i4>1376306</vt:i4>
      </vt:variant>
      <vt:variant>
        <vt:i4>20</vt:i4>
      </vt:variant>
      <vt:variant>
        <vt:i4>0</vt:i4>
      </vt:variant>
      <vt:variant>
        <vt:i4>5</vt:i4>
      </vt:variant>
      <vt:variant>
        <vt:lpwstr/>
      </vt:variant>
      <vt:variant>
        <vt:lpwstr>_Toc63667651</vt:lpwstr>
      </vt:variant>
      <vt:variant>
        <vt:i4>1310770</vt:i4>
      </vt:variant>
      <vt:variant>
        <vt:i4>14</vt:i4>
      </vt:variant>
      <vt:variant>
        <vt:i4>0</vt:i4>
      </vt:variant>
      <vt:variant>
        <vt:i4>5</vt:i4>
      </vt:variant>
      <vt:variant>
        <vt:lpwstr/>
      </vt:variant>
      <vt:variant>
        <vt:lpwstr>_Toc63667650</vt:lpwstr>
      </vt:variant>
      <vt:variant>
        <vt:i4>1900595</vt:i4>
      </vt:variant>
      <vt:variant>
        <vt:i4>8</vt:i4>
      </vt:variant>
      <vt:variant>
        <vt:i4>0</vt:i4>
      </vt:variant>
      <vt:variant>
        <vt:i4>5</vt:i4>
      </vt:variant>
      <vt:variant>
        <vt:lpwstr/>
      </vt:variant>
      <vt:variant>
        <vt:lpwstr>_Toc63667649</vt:lpwstr>
      </vt:variant>
      <vt:variant>
        <vt:i4>1835059</vt:i4>
      </vt:variant>
      <vt:variant>
        <vt:i4>2</vt:i4>
      </vt:variant>
      <vt:variant>
        <vt:i4>0</vt:i4>
      </vt:variant>
      <vt:variant>
        <vt:i4>5</vt:i4>
      </vt:variant>
      <vt:variant>
        <vt:lpwstr/>
      </vt:variant>
      <vt:variant>
        <vt:lpwstr>_Toc63667648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cp:lastPrinted>2021-01-21T18:07:00Z</cp:lastPrinted>
  <dcterms:created xsi:type="dcterms:W3CDTF">2021-03-24T03:25:00Z</dcterms:created>
  <dcterms:modified xsi:type="dcterms:W3CDTF">2021-03-24T03:25:00Z</dcterms:modified>
</cp:coreProperties>
</file>