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1B" w:rsidRDefault="00C6234B">
      <w:pPr>
        <w:spacing w:before="192"/>
        <w:ind w:left="2260"/>
        <w:rPr>
          <w:rFonts w:ascii="Calibri"/>
          <w:b/>
          <w:sz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487590912" behindDoc="1" locked="0" layoutInCell="1" allowOverlap="1" wp14:anchorId="46B6764C" wp14:editId="60E51082">
            <wp:simplePos x="0" y="0"/>
            <wp:positionH relativeFrom="column">
              <wp:posOffset>4838700</wp:posOffset>
            </wp:positionH>
            <wp:positionV relativeFrom="paragraph">
              <wp:posOffset>132715</wp:posOffset>
            </wp:positionV>
            <wp:extent cx="154305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33" y="21298"/>
                <wp:lineTo x="2133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30"/>
        </w:rPr>
        <w:t>Programa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incentivos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2023</w:t>
      </w: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spacing w:before="9"/>
        <w:rPr>
          <w:rFonts w:ascii="Calibri"/>
          <w:b/>
          <w:sz w:val="15"/>
        </w:rPr>
      </w:pPr>
    </w:p>
    <w:p w:rsidR="00D4131B" w:rsidRDefault="00C6234B" w:rsidP="00320BA6">
      <w:pPr>
        <w:pStyle w:val="Ttulo"/>
        <w:jc w:val="center"/>
      </w:pPr>
      <w:r>
        <w:rPr>
          <w:color w:val="7030A0"/>
        </w:rPr>
        <w:t>Formato</w:t>
      </w:r>
      <w:r>
        <w:rPr>
          <w:color w:val="7030A0"/>
          <w:spacing w:val="-4"/>
        </w:rPr>
        <w:t xml:space="preserve"> </w:t>
      </w:r>
      <w:r w:rsidR="00320BA6">
        <w:rPr>
          <w:color w:val="7030A0"/>
        </w:rPr>
        <w:t>Contrapartida</w:t>
      </w:r>
      <w:bookmarkStart w:id="0" w:name="_GoBack"/>
      <w:bookmarkEnd w:id="0"/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C6234B">
      <w:pPr>
        <w:pStyle w:val="Textoindependiente"/>
        <w:spacing w:before="8"/>
        <w:rPr>
          <w:rFonts w:ascii="Arial"/>
          <w:b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3465195</wp:posOffset>
            </wp:positionH>
            <wp:positionV relativeFrom="paragraph">
              <wp:posOffset>234371</wp:posOffset>
            </wp:positionV>
            <wp:extent cx="3240554" cy="990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5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31B" w:rsidRDefault="00C6234B">
      <w:pPr>
        <w:spacing w:before="107"/>
        <w:ind w:left="322" w:right="113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siguiente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debe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presentarse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diligenciando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información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indica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entre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corchetes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{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},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caso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postulación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realice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más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una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organización,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tendrá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escribirse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plural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señalando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los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datos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correspondientes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las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organizaciones.</w:t>
      </w:r>
    </w:p>
    <w:p w:rsidR="00D4131B" w:rsidRDefault="00D4131B">
      <w:pPr>
        <w:rPr>
          <w:rFonts w:ascii="Arial" w:hAnsi="Arial"/>
        </w:rPr>
        <w:sectPr w:rsidR="00D4131B">
          <w:type w:val="continuous"/>
          <w:pgSz w:w="12240" w:h="15840"/>
          <w:pgMar w:top="640" w:right="420" w:bottom="280" w:left="1340" w:header="720" w:footer="720" w:gutter="0"/>
          <w:cols w:space="720"/>
        </w:sectPr>
      </w:pPr>
    </w:p>
    <w:p w:rsidR="00D4131B" w:rsidRDefault="00C6234B">
      <w:pPr>
        <w:pStyle w:val="Textoindependiente"/>
        <w:ind w:left="3525"/>
        <w:rPr>
          <w:rFonts w:ascii="Arial"/>
        </w:rPr>
      </w:pPr>
      <w:r>
        <w:rPr>
          <w:rFonts w:ascii="Arial"/>
          <w:noProof/>
          <w:lang w:val="es-CO" w:eastAsia="es-CO"/>
        </w:rPr>
        <w:lastRenderedPageBreak/>
        <w:drawing>
          <wp:inline distT="0" distB="0" distL="0" distR="0">
            <wp:extent cx="1524881" cy="5400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881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(Ciudad y fecha)</w:t>
      </w: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P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Pr="00445309" w:rsidRDefault="00445309" w:rsidP="00445309">
      <w:pPr>
        <w:pStyle w:val="Textoindependiente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Señores</w:t>
      </w:r>
    </w:p>
    <w:p w:rsidR="00445309" w:rsidRPr="00445309" w:rsidRDefault="00445309" w:rsidP="00445309">
      <w:pPr>
        <w:pStyle w:val="Textoindependiente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Unidad Administrativa Especial De Servicios Públicos</w:t>
      </w:r>
    </w:p>
    <w:p w:rsidR="00445309" w:rsidRPr="00445309" w:rsidRDefault="00445309" w:rsidP="00445309">
      <w:pPr>
        <w:pStyle w:val="Textoindependiente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Ciudad</w:t>
      </w: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ind w:right="841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Yo, ________</w:t>
      </w:r>
      <w:r>
        <w:rPr>
          <w:w w:val="90"/>
          <w:sz w:val="22"/>
          <w:szCs w:val="22"/>
        </w:rPr>
        <w:t>_______</w:t>
      </w:r>
      <w:r w:rsidRPr="00445309">
        <w:rPr>
          <w:w w:val="90"/>
          <w:sz w:val="22"/>
          <w:szCs w:val="22"/>
        </w:rPr>
        <w:t>_________, identificado con la cédula de ciudadanía_________________, actuando en calidad de Representante Legal de la organización _________________, con NIT. _________________; manifiesto que en el marco del programa “Programa de incentivos como acciones afirmativas a favor de las organizaciones de recicladores de</w:t>
      </w:r>
      <w:r>
        <w:rPr>
          <w:w w:val="90"/>
          <w:sz w:val="22"/>
          <w:szCs w:val="22"/>
        </w:rPr>
        <w:t xml:space="preserve"> oficio de Bogotá” Resolución 580</w:t>
      </w:r>
      <w:r w:rsidRPr="00445309">
        <w:rPr>
          <w:w w:val="90"/>
          <w:sz w:val="22"/>
          <w:szCs w:val="22"/>
        </w:rPr>
        <w:t xml:space="preserve"> de 202</w:t>
      </w:r>
      <w:r>
        <w:rPr>
          <w:w w:val="90"/>
          <w:sz w:val="22"/>
          <w:szCs w:val="22"/>
        </w:rPr>
        <w:t>3</w:t>
      </w:r>
      <w:r w:rsidRPr="00445309">
        <w:rPr>
          <w:w w:val="90"/>
          <w:sz w:val="22"/>
          <w:szCs w:val="22"/>
        </w:rPr>
        <w:t xml:space="preserve">” acataré las líneas de contrapartida que corresponderán al ( _______%) adicional que la organización aportará en caso de presentar un proyecto </w:t>
      </w:r>
      <w:r>
        <w:rPr>
          <w:w w:val="90"/>
          <w:sz w:val="22"/>
          <w:szCs w:val="22"/>
        </w:rPr>
        <w:t>que sobrepase el</w:t>
      </w:r>
      <w:r w:rsidRPr="00445309">
        <w:rPr>
          <w:w w:val="90"/>
          <w:sz w:val="22"/>
          <w:szCs w:val="22"/>
        </w:rPr>
        <w:t xml:space="preserve"> valor del incentivo.</w:t>
      </w: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 xml:space="preserve">El aporte debe soportarse en un anexo que permita verificar la existencia de recursos necesarios para llevar a cabo el proyecto presentado por la organización. </w:t>
      </w:r>
    </w:p>
    <w:p w:rsidR="00445309" w:rsidRP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A su vez, me comprometo a entregar dicha contrapartida con las especif</w:t>
      </w:r>
      <w:r>
        <w:rPr>
          <w:w w:val="90"/>
          <w:sz w:val="22"/>
          <w:szCs w:val="22"/>
        </w:rPr>
        <w:t>icaciones y anexos solicitados a la UAESP.</w:t>
      </w: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P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Cordialmente,</w:t>
      </w: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>______________________________</w:t>
      </w: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P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Firma:</w:t>
      </w:r>
    </w:p>
    <w:p w:rsidR="00445309" w:rsidRP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Nombre:</w:t>
      </w:r>
    </w:p>
    <w:p w:rsidR="00445309" w:rsidRP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C.C.:</w:t>
      </w:r>
    </w:p>
    <w:p w:rsidR="00D4131B" w:rsidRDefault="00445309" w:rsidP="00445309">
      <w:pPr>
        <w:pStyle w:val="Textoindependiente"/>
        <w:jc w:val="both"/>
        <w:rPr>
          <w:w w:val="90"/>
          <w:sz w:val="22"/>
          <w:szCs w:val="22"/>
        </w:rPr>
      </w:pPr>
      <w:r w:rsidRPr="00445309">
        <w:rPr>
          <w:w w:val="90"/>
          <w:sz w:val="22"/>
          <w:szCs w:val="22"/>
        </w:rPr>
        <w:t>Representante Legal de la</w:t>
      </w:r>
      <w:r>
        <w:rPr>
          <w:w w:val="90"/>
          <w:sz w:val="22"/>
          <w:szCs w:val="22"/>
        </w:rPr>
        <w:t xml:space="preserve"> </w:t>
      </w:r>
      <w:r w:rsidRPr="00445309">
        <w:rPr>
          <w:w w:val="90"/>
          <w:sz w:val="22"/>
          <w:szCs w:val="22"/>
        </w:rPr>
        <w:t>Organizació</w:t>
      </w:r>
      <w:r>
        <w:rPr>
          <w:w w:val="90"/>
          <w:sz w:val="22"/>
          <w:szCs w:val="22"/>
        </w:rPr>
        <w:t>n ___________________</w:t>
      </w: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</w:pPr>
    </w:p>
    <w:p w:rsidR="00D4131B" w:rsidRDefault="00C6234B">
      <w:pPr>
        <w:pStyle w:val="Textoindependiente"/>
        <w:spacing w:before="3"/>
        <w:rPr>
          <w:sz w:val="13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972624</wp:posOffset>
            </wp:positionH>
            <wp:positionV relativeFrom="paragraph">
              <wp:posOffset>121594</wp:posOffset>
            </wp:positionV>
            <wp:extent cx="6241727" cy="68018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27" cy="6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31B" w:rsidSect="00445309">
      <w:pgSz w:w="12240" w:h="15840"/>
      <w:pgMar w:top="159" w:right="1134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04B3"/>
    <w:multiLevelType w:val="hybridMultilevel"/>
    <w:tmpl w:val="F2E6FED4"/>
    <w:lvl w:ilvl="0" w:tplc="C09C99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E7EE34E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A1D4E4FC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27DA264C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4" w:tplc="A5F8A592">
      <w:numFmt w:val="bullet"/>
      <w:lvlText w:val="•"/>
      <w:lvlJc w:val="left"/>
      <w:pPr>
        <w:ind w:left="4684" w:hanging="360"/>
      </w:pPr>
      <w:rPr>
        <w:rFonts w:hint="default"/>
        <w:lang w:val="es-ES" w:eastAsia="en-US" w:bidi="ar-SA"/>
      </w:rPr>
    </w:lvl>
    <w:lvl w:ilvl="5" w:tplc="4BE2A6C8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C9A44FF8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77A6A64C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1FBE26DA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1B"/>
    <w:rsid w:val="00320BA6"/>
    <w:rsid w:val="00445309"/>
    <w:rsid w:val="007E305E"/>
    <w:rsid w:val="00C6234B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FA2"/>
  <w15:docId w15:val="{94D4C2B9-733A-4D2D-9FE5-1100254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3"/>
      <w:ind w:left="847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3_Aceptación de condiciones.docx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3_Aceptación de condiciones.docx</dc:title>
  <dc:creator>Sarita Sofi</dc:creator>
  <cp:lastModifiedBy>Sarita Sofi</cp:lastModifiedBy>
  <cp:revision>3</cp:revision>
  <dcterms:created xsi:type="dcterms:W3CDTF">2023-07-27T14:31:00Z</dcterms:created>
  <dcterms:modified xsi:type="dcterms:W3CDTF">2023-07-27T14:32:00Z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Word</vt:lpwstr>
  </property>
  <property fmtid="{D5CDD505-2E9C-101B-9397-08002B2CF9AE}" pid="4" name="LastSaved">
    <vt:filetime>2023-07-27T00:00:00Z</vt:filetime>
  </property>
</Properties>
</file>