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944312" w:displacedByCustomXml="next"/>
    <w:sdt>
      <w:sdtPr>
        <w:rPr>
          <w:rFonts w:ascii="Arial" w:hAnsi="Arial" w:cs="Arial"/>
        </w:rPr>
        <w:id w:val="-1715499312"/>
        <w:docPartObj>
          <w:docPartGallery w:val="Cover Pages"/>
          <w:docPartUnique/>
        </w:docPartObj>
      </w:sdtPr>
      <w:sdtEndPr/>
      <w:sdtContent>
        <w:p w14:paraId="73FE6380" w14:textId="7B476F05" w:rsidR="00D9743A" w:rsidRPr="00434852" w:rsidRDefault="00D9743A">
          <w:pPr>
            <w:rPr>
              <w:rFonts w:ascii="Arial" w:hAnsi="Arial" w:cs="Arial"/>
            </w:rPr>
          </w:pPr>
        </w:p>
        <w:p w14:paraId="30018C41" w14:textId="4D01F4C9" w:rsidR="00BE644A" w:rsidRPr="00434852" w:rsidRDefault="00BE644A">
          <w:pPr>
            <w:rPr>
              <w:rFonts w:ascii="Arial" w:hAnsi="Arial" w:cs="Arial"/>
            </w:rPr>
          </w:pPr>
        </w:p>
        <w:p w14:paraId="11F4ACFE" w14:textId="103453A4" w:rsidR="00BE644A" w:rsidRPr="00C615DC" w:rsidRDefault="00A66C8A">
          <w:pPr>
            <w:rPr>
              <w:rFonts w:ascii="Arial" w:hAnsi="Arial" w:cs="Arial"/>
            </w:rPr>
          </w:pPr>
          <w:r w:rsidRPr="00C615DC">
            <w:rPr>
              <w:rFonts w:ascii="Arial" w:hAnsi="Arial" w:cs="Arial"/>
              <w:b/>
              <w:bCs/>
              <w:sz w:val="56"/>
              <w:szCs w:val="56"/>
            </w:rPr>
            <w:t>Informe de Rendición de Cuentas</w:t>
          </w:r>
          <w:r w:rsidR="00ED5AF4" w:rsidRPr="00C615DC">
            <w:rPr>
              <w:rFonts w:ascii="Arial" w:hAnsi="Arial" w:cs="Arial"/>
              <w:b/>
              <w:bCs/>
              <w:sz w:val="56"/>
              <w:szCs w:val="56"/>
            </w:rPr>
            <w:t>, Plan de Gestión Integral de Residuos Sólidos - PGIRS</w:t>
          </w:r>
        </w:p>
        <w:p w14:paraId="197A8E32" w14:textId="77777777" w:rsidR="00BE644A" w:rsidRPr="00434852" w:rsidRDefault="00BE644A">
          <w:pPr>
            <w:rPr>
              <w:rFonts w:ascii="Arial" w:hAnsi="Arial" w:cs="Arial"/>
            </w:rPr>
          </w:pPr>
        </w:p>
        <w:p w14:paraId="60409FB2" w14:textId="77777777" w:rsidR="00BE644A" w:rsidRPr="00434852" w:rsidRDefault="00BE644A">
          <w:pPr>
            <w:rPr>
              <w:rFonts w:ascii="Arial" w:hAnsi="Arial" w:cs="Arial"/>
            </w:rPr>
          </w:pPr>
        </w:p>
        <w:p w14:paraId="372890E1" w14:textId="1E55C328" w:rsidR="00D9743A" w:rsidRPr="00434852" w:rsidRDefault="00C615DC">
          <w:pPr>
            <w:rPr>
              <w:rFonts w:ascii="Arial" w:hAnsi="Arial" w:cs="Arial"/>
            </w:rPr>
          </w:pPr>
        </w:p>
      </w:sdtContent>
    </w:sdt>
    <w:p w14:paraId="57140251" w14:textId="10A69A82" w:rsidR="004F0F47" w:rsidRDefault="004F0F47" w:rsidP="004F0F47">
      <w:pPr>
        <w:rPr>
          <w:rFonts w:ascii="Arial" w:hAnsi="Arial" w:cs="Arial"/>
        </w:rPr>
      </w:pPr>
    </w:p>
    <w:p w14:paraId="2097F4D4" w14:textId="77777777" w:rsidR="001F6586" w:rsidRPr="00434852" w:rsidRDefault="001F6586" w:rsidP="004F0F47">
      <w:pPr>
        <w:rPr>
          <w:rFonts w:ascii="Arial" w:hAnsi="Arial" w:cs="Arial"/>
        </w:rPr>
      </w:pPr>
    </w:p>
    <w:p w14:paraId="2D72373B" w14:textId="7E7B0082" w:rsidR="004F0F47" w:rsidRPr="00434852" w:rsidRDefault="004F0F47" w:rsidP="004F0F47">
      <w:pPr>
        <w:rPr>
          <w:rFonts w:ascii="Arial" w:hAnsi="Arial" w:cs="Arial"/>
        </w:rPr>
      </w:pPr>
    </w:p>
    <w:p w14:paraId="147DDA5C" w14:textId="77777777" w:rsidR="00C615DC" w:rsidRPr="00C615DC" w:rsidRDefault="00C615DC" w:rsidP="00C615DC">
      <w:pPr>
        <w:rPr>
          <w:b/>
          <w:sz w:val="44"/>
          <w:szCs w:val="44"/>
        </w:rPr>
      </w:pPr>
      <w:r w:rsidRPr="00C615DC">
        <w:rPr>
          <w:b/>
          <w:sz w:val="44"/>
          <w:szCs w:val="44"/>
        </w:rPr>
        <w:t>Unidad Administrativa Especial de Servicios Públicos-UAESP</w:t>
      </w:r>
    </w:p>
    <w:p w14:paraId="3B2EC680" w14:textId="77777777" w:rsidR="00C615DC" w:rsidRPr="00C615DC" w:rsidRDefault="00C615DC" w:rsidP="00C615DC">
      <w:pPr>
        <w:rPr>
          <w:rFonts w:eastAsia="Museo Sans Condensed 500"/>
          <w:b/>
          <w:sz w:val="44"/>
          <w:szCs w:val="44"/>
        </w:rPr>
      </w:pPr>
    </w:p>
    <w:p w14:paraId="0C81F67E" w14:textId="701E0EDC" w:rsidR="00C615DC" w:rsidRPr="00C615DC" w:rsidRDefault="00C615DC" w:rsidP="00C615DC">
      <w:pPr>
        <w:rPr>
          <w:rFonts w:eastAsia="Museo Sans Condensed 500"/>
          <w:b/>
          <w:sz w:val="44"/>
          <w:szCs w:val="44"/>
        </w:rPr>
      </w:pPr>
      <w:r>
        <w:rPr>
          <w:rFonts w:eastAsia="Museo Sans Condensed 500"/>
          <w:b/>
          <w:sz w:val="44"/>
          <w:szCs w:val="44"/>
        </w:rPr>
        <w:t>Diciembre</w:t>
      </w:r>
      <w:r w:rsidRPr="00C615DC">
        <w:rPr>
          <w:rFonts w:eastAsia="Museo Sans Condensed 500"/>
          <w:b/>
          <w:sz w:val="44"/>
          <w:szCs w:val="44"/>
        </w:rPr>
        <w:t xml:space="preserve"> 202</w:t>
      </w:r>
      <w:r>
        <w:rPr>
          <w:rFonts w:eastAsia="Museo Sans Condensed 500"/>
          <w:b/>
          <w:sz w:val="44"/>
          <w:szCs w:val="44"/>
        </w:rPr>
        <w:t>2</w:t>
      </w:r>
    </w:p>
    <w:p w14:paraId="42B5F655" w14:textId="382D63FD" w:rsidR="00B61990" w:rsidRPr="00434852" w:rsidRDefault="004F0F47">
      <w:pPr>
        <w:rPr>
          <w:rFonts w:ascii="Arial" w:hAnsi="Arial" w:cs="Arial"/>
        </w:rPr>
        <w:sectPr w:rsidR="00B61990" w:rsidRPr="00434852" w:rsidSect="000419B8">
          <w:headerReference w:type="default" r:id="rId9"/>
          <w:footerReference w:type="default" r:id="rId10"/>
          <w:headerReference w:type="first" r:id="rId11"/>
          <w:footerReference w:type="first" r:id="rId12"/>
          <w:pgSz w:w="12240" w:h="15840"/>
          <w:pgMar w:top="1418" w:right="1701" w:bottom="1418" w:left="1701" w:header="708" w:footer="708" w:gutter="0"/>
          <w:pgNumType w:start="0"/>
          <w:cols w:space="708"/>
          <w:titlePg/>
          <w:docGrid w:linePitch="360"/>
        </w:sectPr>
      </w:pPr>
      <w:r w:rsidRPr="00434852">
        <w:rPr>
          <w:rFonts w:ascii="Arial" w:hAnsi="Arial" w:cs="Arial"/>
        </w:rPr>
        <w:br w:type="page"/>
      </w:r>
    </w:p>
    <w:bookmarkEnd w:id="0"/>
    <w:p w14:paraId="26ACAEA7" w14:textId="77777777" w:rsidR="00EC590D" w:rsidRDefault="00EC590D" w:rsidP="00EC590D">
      <w:pPr>
        <w:spacing w:after="0"/>
        <w:jc w:val="both"/>
        <w:rPr>
          <w:rFonts w:ascii="Arial" w:hAnsi="Arial" w:cs="Arial"/>
        </w:rPr>
      </w:pPr>
    </w:p>
    <w:p w14:paraId="3E72723C" w14:textId="17833FD0" w:rsidR="0074394D" w:rsidRDefault="0074394D" w:rsidP="00C20ACF">
      <w:pPr>
        <w:jc w:val="both"/>
        <w:rPr>
          <w:rFonts w:ascii="Arial" w:hAnsi="Arial" w:cs="Arial"/>
          <w:lang w:eastAsia="es-CO"/>
        </w:rPr>
      </w:pPr>
    </w:p>
    <w:p w14:paraId="71A530CE" w14:textId="77777777" w:rsidR="00080E0C" w:rsidRDefault="00080E0C" w:rsidP="00080E0C">
      <w:pPr>
        <w:spacing w:after="0"/>
        <w:ind w:left="702"/>
        <w:jc w:val="both"/>
        <w:rPr>
          <w:rFonts w:ascii="Calibri" w:hAnsi="Calibri"/>
        </w:rPr>
      </w:pPr>
      <w:r>
        <w:rPr>
          <w:rFonts w:ascii="Calibri" w:hAnsi="Calibri"/>
          <w:color w:val="585858"/>
        </w:rPr>
        <w:t>Luz</w:t>
      </w:r>
      <w:r>
        <w:rPr>
          <w:rFonts w:ascii="Calibri" w:hAnsi="Calibri"/>
          <w:color w:val="585858"/>
          <w:spacing w:val="-3"/>
        </w:rPr>
        <w:t xml:space="preserve"> </w:t>
      </w:r>
      <w:r>
        <w:rPr>
          <w:rFonts w:ascii="Calibri" w:hAnsi="Calibri"/>
          <w:color w:val="585858"/>
        </w:rPr>
        <w:t>Amanda</w:t>
      </w:r>
      <w:r>
        <w:rPr>
          <w:rFonts w:ascii="Calibri" w:hAnsi="Calibri"/>
          <w:color w:val="585858"/>
          <w:spacing w:val="-2"/>
        </w:rPr>
        <w:t xml:space="preserve"> </w:t>
      </w:r>
      <w:r>
        <w:rPr>
          <w:rFonts w:ascii="Calibri" w:hAnsi="Calibri"/>
          <w:color w:val="585858"/>
        </w:rPr>
        <w:t>Camacho Sánchez</w:t>
      </w:r>
    </w:p>
    <w:p w14:paraId="694E394F" w14:textId="77777777" w:rsidR="00080E0C" w:rsidRDefault="00080E0C" w:rsidP="00080E0C">
      <w:pPr>
        <w:spacing w:before="57" w:after="0"/>
        <w:ind w:left="702"/>
        <w:rPr>
          <w:rFonts w:ascii="Calibri"/>
          <w:b/>
        </w:rPr>
      </w:pPr>
      <w:r>
        <w:rPr>
          <w:rFonts w:ascii="Calibri"/>
          <w:b/>
          <w:color w:val="528135"/>
        </w:rPr>
        <w:t>Directora</w:t>
      </w:r>
    </w:p>
    <w:p w14:paraId="78F969E2" w14:textId="0911C4D4" w:rsidR="00080E0C" w:rsidRDefault="00080E0C" w:rsidP="00080E0C">
      <w:pPr>
        <w:pStyle w:val="Textoindependiente"/>
        <w:rPr>
          <w:rFonts w:ascii="Calibri"/>
          <w:b/>
          <w:sz w:val="22"/>
        </w:rPr>
      </w:pPr>
    </w:p>
    <w:p w14:paraId="09B8B1BD" w14:textId="0D876665" w:rsidR="00080E0C" w:rsidRDefault="00080E0C" w:rsidP="00080E0C">
      <w:pPr>
        <w:pStyle w:val="Textoindependiente"/>
        <w:rPr>
          <w:rFonts w:ascii="Calibri"/>
          <w:b/>
          <w:sz w:val="22"/>
        </w:rPr>
      </w:pPr>
    </w:p>
    <w:p w14:paraId="1E6FF627" w14:textId="77777777" w:rsidR="00080E0C" w:rsidRDefault="00080E0C" w:rsidP="00080E0C">
      <w:pPr>
        <w:pStyle w:val="Textoindependiente"/>
        <w:rPr>
          <w:rFonts w:ascii="Calibri"/>
          <w:b/>
          <w:sz w:val="22"/>
        </w:rPr>
      </w:pPr>
    </w:p>
    <w:p w14:paraId="135FE94F" w14:textId="34C26B94" w:rsidR="00080E0C" w:rsidRPr="00080E0C" w:rsidRDefault="00080E0C" w:rsidP="00080E0C">
      <w:pPr>
        <w:spacing w:after="0"/>
        <w:ind w:left="702"/>
        <w:rPr>
          <w:rFonts w:ascii="Calibri" w:hAnsi="Calibri"/>
          <w:b/>
        </w:rPr>
      </w:pPr>
      <w:r>
        <w:rPr>
          <w:rFonts w:ascii="Calibri" w:hAnsi="Calibri"/>
          <w:b/>
          <w:color w:val="528135"/>
        </w:rPr>
        <w:t>Jefe</w:t>
      </w:r>
      <w:r>
        <w:rPr>
          <w:rFonts w:ascii="Calibri" w:hAnsi="Calibri"/>
          <w:b/>
          <w:color w:val="528135"/>
          <w:spacing w:val="-4"/>
        </w:rPr>
        <w:t xml:space="preserve"> </w:t>
      </w:r>
      <w:r>
        <w:rPr>
          <w:rFonts w:ascii="Calibri" w:hAnsi="Calibri"/>
          <w:b/>
          <w:color w:val="528135"/>
        </w:rPr>
        <w:t>Oficina</w:t>
      </w:r>
      <w:r>
        <w:rPr>
          <w:rFonts w:ascii="Calibri" w:hAnsi="Calibri"/>
          <w:b/>
          <w:color w:val="528135"/>
          <w:spacing w:val="-3"/>
        </w:rPr>
        <w:t xml:space="preserve"> </w:t>
      </w:r>
      <w:r>
        <w:rPr>
          <w:rFonts w:ascii="Calibri" w:hAnsi="Calibri"/>
          <w:b/>
          <w:color w:val="528135"/>
        </w:rPr>
        <w:t>Asesora</w:t>
      </w:r>
      <w:r>
        <w:rPr>
          <w:rFonts w:ascii="Calibri" w:hAnsi="Calibri"/>
          <w:b/>
          <w:color w:val="528135"/>
          <w:spacing w:val="-3"/>
        </w:rPr>
        <w:t xml:space="preserve"> </w:t>
      </w:r>
      <w:r>
        <w:rPr>
          <w:rFonts w:ascii="Calibri" w:hAnsi="Calibri"/>
          <w:b/>
          <w:color w:val="528135"/>
        </w:rPr>
        <w:t>de</w:t>
      </w:r>
      <w:r>
        <w:rPr>
          <w:rFonts w:ascii="Calibri" w:hAnsi="Calibri"/>
          <w:b/>
          <w:color w:val="528135"/>
          <w:spacing w:val="-3"/>
        </w:rPr>
        <w:t xml:space="preserve"> </w:t>
      </w:r>
      <w:r>
        <w:rPr>
          <w:rFonts w:ascii="Calibri" w:hAnsi="Calibri"/>
          <w:b/>
          <w:color w:val="528135"/>
        </w:rPr>
        <w:t>Planeación</w:t>
      </w:r>
    </w:p>
    <w:p w14:paraId="618625E2" w14:textId="21A5CD35" w:rsidR="00080E0C" w:rsidRDefault="00080E0C" w:rsidP="00080E0C">
      <w:pPr>
        <w:spacing w:before="1" w:after="0"/>
        <w:ind w:left="702"/>
        <w:rPr>
          <w:rFonts w:ascii="Calibri"/>
          <w:color w:val="585858"/>
        </w:rPr>
      </w:pPr>
      <w:r>
        <w:rPr>
          <w:rFonts w:ascii="Calibri"/>
          <w:color w:val="585858"/>
        </w:rPr>
        <w:t>Alexandra Roa</w:t>
      </w:r>
      <w:r>
        <w:rPr>
          <w:rFonts w:ascii="Calibri"/>
          <w:color w:val="585858"/>
          <w:spacing w:val="-2"/>
        </w:rPr>
        <w:t xml:space="preserve"> </w:t>
      </w:r>
      <w:r>
        <w:rPr>
          <w:rFonts w:ascii="Calibri"/>
          <w:color w:val="585858"/>
        </w:rPr>
        <w:t>Mendoza</w:t>
      </w:r>
    </w:p>
    <w:p w14:paraId="70BE25D2" w14:textId="49BDD2A3" w:rsidR="00080E0C" w:rsidRDefault="00080E0C" w:rsidP="00080E0C">
      <w:pPr>
        <w:spacing w:before="1"/>
        <w:ind w:left="702"/>
        <w:rPr>
          <w:rFonts w:ascii="Calibri"/>
          <w:color w:val="585858"/>
        </w:rPr>
      </w:pPr>
    </w:p>
    <w:p w14:paraId="1246A00B" w14:textId="25DE88BE" w:rsidR="00080E0C" w:rsidRPr="00080E0C" w:rsidRDefault="00080E0C" w:rsidP="00080E0C">
      <w:pPr>
        <w:spacing w:before="181"/>
        <w:ind w:left="702"/>
        <w:rPr>
          <w:rFonts w:ascii="Calibri"/>
          <w:b/>
        </w:rPr>
      </w:pPr>
      <w:r>
        <w:rPr>
          <w:rFonts w:ascii="Calibri"/>
          <w:b/>
          <w:color w:val="528135"/>
        </w:rPr>
        <w:t>Subdirectores</w:t>
      </w:r>
      <w:r>
        <w:rPr>
          <w:rFonts w:ascii="Calibri"/>
          <w:b/>
          <w:color w:val="528135"/>
          <w:spacing w:val="-4"/>
        </w:rPr>
        <w:t xml:space="preserve"> </w:t>
      </w:r>
      <w:r>
        <w:rPr>
          <w:rFonts w:ascii="Calibri"/>
          <w:b/>
          <w:color w:val="528135"/>
        </w:rPr>
        <w:t>y</w:t>
      </w:r>
      <w:r>
        <w:rPr>
          <w:rFonts w:ascii="Calibri"/>
          <w:b/>
          <w:color w:val="528135"/>
          <w:spacing w:val="-3"/>
        </w:rPr>
        <w:t xml:space="preserve"> </w:t>
      </w:r>
      <w:r>
        <w:rPr>
          <w:rFonts w:ascii="Calibri"/>
          <w:b/>
          <w:color w:val="528135"/>
        </w:rPr>
        <w:t>jefes</w:t>
      </w:r>
      <w:r>
        <w:rPr>
          <w:rFonts w:ascii="Calibri"/>
          <w:b/>
          <w:color w:val="528135"/>
          <w:spacing w:val="-2"/>
        </w:rPr>
        <w:t xml:space="preserve"> </w:t>
      </w:r>
      <w:r>
        <w:rPr>
          <w:rFonts w:ascii="Calibri"/>
          <w:b/>
          <w:color w:val="528135"/>
        </w:rPr>
        <w:t>de</w:t>
      </w:r>
      <w:r>
        <w:rPr>
          <w:rFonts w:ascii="Calibri"/>
          <w:b/>
          <w:color w:val="528135"/>
          <w:spacing w:val="-3"/>
        </w:rPr>
        <w:t xml:space="preserve"> </w:t>
      </w:r>
      <w:r>
        <w:rPr>
          <w:rFonts w:ascii="Calibri"/>
          <w:b/>
          <w:color w:val="528135"/>
        </w:rPr>
        <w:t>oficina</w:t>
      </w:r>
    </w:p>
    <w:p w14:paraId="4645899B" w14:textId="77777777" w:rsidR="00A34B44" w:rsidRDefault="00A34B44" w:rsidP="00080E0C">
      <w:pPr>
        <w:pStyle w:val="Textoindependiente"/>
        <w:ind w:left="709"/>
        <w:rPr>
          <w:rFonts w:ascii="Calibri"/>
          <w:bCs/>
          <w:color w:val="595959" w:themeColor="text1" w:themeTint="A6"/>
          <w:sz w:val="22"/>
        </w:rPr>
      </w:pPr>
    </w:p>
    <w:p w14:paraId="1E1259BA" w14:textId="5C5FBC84" w:rsidR="00ED1DC7" w:rsidRPr="00ED1DC7" w:rsidRDefault="00ED1DC7" w:rsidP="00ED1DC7">
      <w:pPr>
        <w:autoSpaceDE w:val="0"/>
        <w:autoSpaceDN w:val="0"/>
        <w:adjustRightInd w:val="0"/>
        <w:spacing w:after="0" w:line="240" w:lineRule="auto"/>
        <w:ind w:firstLine="702"/>
        <w:rPr>
          <w:rFonts w:ascii="Calibri"/>
          <w:bCs/>
          <w:color w:val="595959" w:themeColor="text1" w:themeTint="A6"/>
        </w:rPr>
      </w:pPr>
      <w:r w:rsidRPr="009568E3">
        <w:rPr>
          <w:rFonts w:ascii="Calibri"/>
          <w:bCs/>
          <w:color w:val="595959" w:themeColor="text1" w:themeTint="A6"/>
        </w:rPr>
        <w:t xml:space="preserve">Fabián </w:t>
      </w:r>
      <w:r w:rsidRPr="00ED1DC7">
        <w:rPr>
          <w:rFonts w:ascii="Calibri"/>
          <w:bCs/>
          <w:color w:val="595959" w:themeColor="text1" w:themeTint="A6"/>
        </w:rPr>
        <w:t>Fajardo Restrepo, Subdirector de Aprovechamiento (E)</w:t>
      </w:r>
    </w:p>
    <w:p w14:paraId="4108FAC7" w14:textId="77777777" w:rsidR="00ED1DC7" w:rsidRPr="00ED1DC7" w:rsidRDefault="00ED1DC7" w:rsidP="00ED1DC7">
      <w:pPr>
        <w:autoSpaceDE w:val="0"/>
        <w:autoSpaceDN w:val="0"/>
        <w:adjustRightInd w:val="0"/>
        <w:spacing w:after="0" w:line="240" w:lineRule="auto"/>
        <w:ind w:firstLine="702"/>
        <w:rPr>
          <w:rFonts w:ascii="Calibri"/>
          <w:bCs/>
          <w:color w:val="595959" w:themeColor="text1" w:themeTint="A6"/>
        </w:rPr>
      </w:pPr>
      <w:r w:rsidRPr="00ED1DC7">
        <w:rPr>
          <w:rFonts w:ascii="Calibri"/>
          <w:bCs/>
          <w:color w:val="595959" w:themeColor="text1" w:themeTint="A6"/>
        </w:rPr>
        <w:t xml:space="preserve">Antonio Porras Álvarez, Subdirector de Recolección, Barrido y Limpieza  </w:t>
      </w:r>
    </w:p>
    <w:p w14:paraId="108985B4" w14:textId="77777777" w:rsidR="00ED1DC7" w:rsidRPr="00ED1DC7" w:rsidRDefault="00ED1DC7" w:rsidP="00ED1DC7">
      <w:pPr>
        <w:autoSpaceDE w:val="0"/>
        <w:autoSpaceDN w:val="0"/>
        <w:adjustRightInd w:val="0"/>
        <w:spacing w:after="0" w:line="240" w:lineRule="auto"/>
        <w:ind w:firstLine="702"/>
        <w:rPr>
          <w:rFonts w:ascii="Calibri"/>
          <w:bCs/>
          <w:color w:val="595959" w:themeColor="text1" w:themeTint="A6"/>
        </w:rPr>
      </w:pPr>
      <w:r w:rsidRPr="00ED1DC7">
        <w:rPr>
          <w:rFonts w:ascii="Calibri"/>
          <w:bCs/>
          <w:color w:val="595959" w:themeColor="text1" w:themeTint="A6"/>
        </w:rPr>
        <w:t>Fredy Ferley Aldana Arias, Subdirector de Disposición Final</w:t>
      </w:r>
    </w:p>
    <w:p w14:paraId="06DB02F7"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 xml:space="preserve">Ingrid Lisbeth Ramírez Moreno, Subdirectora de Servicios Funerarios y Alumbrado Público </w:t>
      </w:r>
    </w:p>
    <w:p w14:paraId="1B0D7687"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 xml:space="preserve">Rubén Darío Perilla Cárdenas, Subdirector de Administrativa y Financiera </w:t>
      </w:r>
    </w:p>
    <w:p w14:paraId="6E88E6BE"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Paola Andrea Manchego Infante, Oficina de Control Disciplinario Interno</w:t>
      </w:r>
    </w:p>
    <w:p w14:paraId="1508EEBA"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Hermes Humberto Forero Moreno, Subdirector de Asuntos Legales</w:t>
      </w:r>
    </w:p>
    <w:p w14:paraId="12BB1809"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 xml:space="preserve">Julián Camilo Amado Velandia, Jefe de Oficina Asesora de Comunicaciones </w:t>
      </w:r>
    </w:p>
    <w:p w14:paraId="2E95C92B"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César Mauricio Beltrán López, Jefe de Oficina TIC</w:t>
      </w:r>
    </w:p>
    <w:p w14:paraId="43533D6E" w14:textId="77777777" w:rsidR="00ED1DC7" w:rsidRPr="00ED1DC7" w:rsidRDefault="00ED1DC7" w:rsidP="00ED1DC7">
      <w:pPr>
        <w:autoSpaceDE w:val="0"/>
        <w:autoSpaceDN w:val="0"/>
        <w:adjustRightInd w:val="0"/>
        <w:spacing w:after="0" w:line="240" w:lineRule="auto"/>
        <w:ind w:firstLine="708"/>
        <w:rPr>
          <w:rFonts w:ascii="Calibri"/>
          <w:bCs/>
          <w:color w:val="595959" w:themeColor="text1" w:themeTint="A6"/>
        </w:rPr>
      </w:pPr>
      <w:r w:rsidRPr="00ED1DC7">
        <w:rPr>
          <w:rFonts w:ascii="Calibri"/>
          <w:bCs/>
          <w:color w:val="595959" w:themeColor="text1" w:themeTint="A6"/>
        </w:rPr>
        <w:t>Sandra Beatriz Alvarado, Jefe de Oficina de Control Interno</w:t>
      </w:r>
    </w:p>
    <w:p w14:paraId="61E9EDDC" w14:textId="6B687163" w:rsidR="00080E0C" w:rsidRPr="00ED1DC7" w:rsidRDefault="00080E0C" w:rsidP="00ED1DC7">
      <w:pPr>
        <w:pStyle w:val="Textoindependiente"/>
        <w:ind w:left="709"/>
        <w:rPr>
          <w:rFonts w:ascii="Calibri"/>
          <w:sz w:val="22"/>
          <w:lang w:val="es-CO"/>
        </w:rPr>
      </w:pPr>
    </w:p>
    <w:p w14:paraId="1DE13A9C" w14:textId="77777777" w:rsidR="00080E0C" w:rsidRDefault="00080E0C" w:rsidP="00080E0C">
      <w:pPr>
        <w:pStyle w:val="Textoindependiente"/>
        <w:rPr>
          <w:rFonts w:ascii="Calibri"/>
          <w:sz w:val="22"/>
        </w:rPr>
      </w:pPr>
    </w:p>
    <w:p w14:paraId="50978E8E" w14:textId="61D5CB6D" w:rsidR="00080E0C" w:rsidRDefault="00080E0C" w:rsidP="00080E0C">
      <w:pPr>
        <w:spacing w:after="0"/>
        <w:rPr>
          <w:rFonts w:ascii="Calibri"/>
          <w:b/>
          <w:color w:val="528135"/>
        </w:rPr>
      </w:pPr>
      <w:r>
        <w:rPr>
          <w:rFonts w:ascii="Calibri"/>
          <w:b/>
          <w:color w:val="528135"/>
        </w:rPr>
        <w:t xml:space="preserve">              Equipo</w:t>
      </w:r>
      <w:r>
        <w:rPr>
          <w:rFonts w:ascii="Calibri"/>
          <w:b/>
          <w:color w:val="528135"/>
          <w:spacing w:val="-2"/>
        </w:rPr>
        <w:t xml:space="preserve"> </w:t>
      </w:r>
      <w:r>
        <w:rPr>
          <w:rFonts w:ascii="Calibri"/>
          <w:b/>
          <w:color w:val="528135"/>
        </w:rPr>
        <w:t>de</w:t>
      </w:r>
      <w:r>
        <w:rPr>
          <w:rFonts w:ascii="Calibri"/>
          <w:b/>
          <w:color w:val="528135"/>
          <w:spacing w:val="-1"/>
        </w:rPr>
        <w:t xml:space="preserve"> </w:t>
      </w:r>
      <w:r>
        <w:rPr>
          <w:rFonts w:ascii="Calibri"/>
          <w:b/>
          <w:color w:val="528135"/>
        </w:rPr>
        <w:t>trabajo</w:t>
      </w:r>
    </w:p>
    <w:p w14:paraId="527658BA" w14:textId="77777777" w:rsidR="009568E3" w:rsidRDefault="009568E3" w:rsidP="009568E3">
      <w:pPr>
        <w:spacing w:after="0"/>
        <w:ind w:left="702" w:right="3024"/>
        <w:rPr>
          <w:rFonts w:ascii="Calibri" w:hAnsi="Calibri"/>
          <w:color w:val="585858"/>
        </w:rPr>
      </w:pPr>
      <w:r w:rsidRPr="00FC3EDA">
        <w:rPr>
          <w:rFonts w:ascii="Calibri" w:hAnsi="Calibri"/>
          <w:color w:val="585858"/>
        </w:rPr>
        <w:t>Ruth Ricaurte Peña, Oficina Asesora de Planeación</w:t>
      </w:r>
    </w:p>
    <w:p w14:paraId="6017E292" w14:textId="77777777" w:rsidR="009568E3" w:rsidRDefault="00080E0C" w:rsidP="009568E3">
      <w:pPr>
        <w:spacing w:after="0"/>
        <w:ind w:left="702" w:right="3024"/>
        <w:rPr>
          <w:rFonts w:ascii="Calibri" w:hAnsi="Calibri"/>
          <w:color w:val="585858"/>
        </w:rPr>
      </w:pPr>
      <w:r>
        <w:rPr>
          <w:rFonts w:ascii="Calibri" w:hAnsi="Calibri"/>
          <w:color w:val="585858"/>
        </w:rPr>
        <w:t xml:space="preserve">Kelly Garay Moreno, </w:t>
      </w:r>
      <w:r w:rsidR="009568E3" w:rsidRPr="00FC3EDA">
        <w:rPr>
          <w:rFonts w:ascii="Calibri" w:hAnsi="Calibri"/>
          <w:color w:val="585858"/>
        </w:rPr>
        <w:t>Oficina Asesora de Planeación</w:t>
      </w:r>
    </w:p>
    <w:p w14:paraId="53548AED" w14:textId="77777777" w:rsidR="00080E0C" w:rsidRDefault="00080E0C" w:rsidP="00080E0C">
      <w:pPr>
        <w:ind w:left="702" w:right="7167"/>
        <w:rPr>
          <w:rFonts w:ascii="Calibri" w:hAnsi="Calibri"/>
          <w:color w:val="585858"/>
        </w:rPr>
      </w:pPr>
    </w:p>
    <w:p w14:paraId="2133D8D2" w14:textId="5D11A3FD" w:rsidR="00080E0C" w:rsidRDefault="00080E0C" w:rsidP="00C20ACF">
      <w:pPr>
        <w:jc w:val="both"/>
        <w:rPr>
          <w:rFonts w:ascii="Arial" w:hAnsi="Arial" w:cs="Arial"/>
          <w:lang w:eastAsia="es-CO"/>
        </w:rPr>
      </w:pPr>
    </w:p>
    <w:p w14:paraId="08CD077E" w14:textId="3CA51370" w:rsidR="00080E0C" w:rsidRDefault="00080E0C" w:rsidP="00C20ACF">
      <w:pPr>
        <w:jc w:val="both"/>
        <w:rPr>
          <w:rFonts w:ascii="Arial" w:hAnsi="Arial" w:cs="Arial"/>
          <w:lang w:eastAsia="es-CO"/>
        </w:rPr>
      </w:pPr>
    </w:p>
    <w:p w14:paraId="23E77F0A" w14:textId="030163D3" w:rsidR="00080E0C" w:rsidRDefault="00080E0C" w:rsidP="00C20ACF">
      <w:pPr>
        <w:jc w:val="both"/>
        <w:rPr>
          <w:rFonts w:ascii="Arial" w:hAnsi="Arial" w:cs="Arial"/>
          <w:lang w:eastAsia="es-CO"/>
        </w:rPr>
      </w:pPr>
    </w:p>
    <w:p w14:paraId="675F4A2D" w14:textId="4DAD86DA" w:rsidR="00080E0C" w:rsidRDefault="00080E0C" w:rsidP="00C20ACF">
      <w:pPr>
        <w:jc w:val="both"/>
        <w:rPr>
          <w:rFonts w:ascii="Arial" w:hAnsi="Arial" w:cs="Arial"/>
          <w:lang w:eastAsia="es-CO"/>
        </w:rPr>
      </w:pPr>
    </w:p>
    <w:p w14:paraId="151B3642" w14:textId="4FFD4C61" w:rsidR="00080E0C" w:rsidRDefault="00080E0C" w:rsidP="00C20ACF">
      <w:pPr>
        <w:jc w:val="both"/>
        <w:rPr>
          <w:rFonts w:ascii="Arial" w:hAnsi="Arial" w:cs="Arial"/>
          <w:lang w:eastAsia="es-CO"/>
        </w:rPr>
      </w:pPr>
    </w:p>
    <w:p w14:paraId="5E2FFA61" w14:textId="77777777" w:rsidR="00080E0C" w:rsidRPr="00C20ACF" w:rsidRDefault="00080E0C" w:rsidP="00C20ACF">
      <w:pPr>
        <w:jc w:val="both"/>
        <w:rPr>
          <w:rFonts w:ascii="Arial" w:hAnsi="Arial" w:cs="Arial"/>
          <w:lang w:eastAsia="es-CO"/>
        </w:rPr>
      </w:pPr>
    </w:p>
    <w:p w14:paraId="028A4F33" w14:textId="77777777" w:rsidR="008866A8" w:rsidRDefault="008866A8" w:rsidP="00B944DC">
      <w:pPr>
        <w:pStyle w:val="Prrafodelista"/>
        <w:jc w:val="center"/>
        <w:rPr>
          <w:rFonts w:ascii="Arial" w:hAnsi="Arial" w:cs="Arial"/>
          <w:b/>
          <w:bCs/>
          <w:lang w:eastAsia="es-CO"/>
        </w:rPr>
      </w:pPr>
    </w:p>
    <w:sdt>
      <w:sdtPr>
        <w:rPr>
          <w:rFonts w:asciiTheme="minorHAnsi" w:eastAsiaTheme="minorEastAsia" w:hAnsiTheme="minorHAnsi" w:cstheme="minorBidi"/>
          <w:color w:val="auto"/>
          <w:sz w:val="22"/>
          <w:szCs w:val="22"/>
          <w:lang w:val="es-ES"/>
        </w:rPr>
        <w:id w:val="1867555703"/>
        <w:docPartObj>
          <w:docPartGallery w:val="Table of Contents"/>
          <w:docPartUnique/>
        </w:docPartObj>
      </w:sdtPr>
      <w:sdtEndPr>
        <w:rPr>
          <w:b/>
          <w:bCs/>
        </w:rPr>
      </w:sdtEndPr>
      <w:sdtContent>
        <w:p w14:paraId="21576F71" w14:textId="25F881AC" w:rsidR="005444B4" w:rsidRDefault="00302497" w:rsidP="00302497">
          <w:pPr>
            <w:pStyle w:val="TtuloTDC"/>
            <w:rPr>
              <w:rFonts w:asciiTheme="minorHAnsi" w:hAnsiTheme="minorHAnsi" w:cstheme="minorHAnsi"/>
              <w:b/>
              <w:bCs/>
              <w:sz w:val="22"/>
              <w:szCs w:val="22"/>
              <w:lang w:val="es-ES"/>
            </w:rPr>
          </w:pPr>
          <w:r w:rsidRPr="00302497">
            <w:rPr>
              <w:rFonts w:asciiTheme="minorHAnsi" w:hAnsiTheme="minorHAnsi" w:cstheme="minorHAnsi"/>
              <w:b/>
              <w:bCs/>
              <w:sz w:val="22"/>
              <w:szCs w:val="22"/>
              <w:lang w:val="es-ES"/>
            </w:rPr>
            <w:t>TABLA DE</w:t>
          </w:r>
          <w:r>
            <w:rPr>
              <w:rFonts w:asciiTheme="minorHAnsi" w:eastAsiaTheme="minorEastAsia" w:hAnsiTheme="minorHAnsi" w:cstheme="minorBidi"/>
              <w:color w:val="auto"/>
              <w:sz w:val="22"/>
              <w:szCs w:val="22"/>
              <w:lang w:val="es-ES"/>
            </w:rPr>
            <w:t xml:space="preserve"> </w:t>
          </w:r>
          <w:r w:rsidRPr="00302497">
            <w:rPr>
              <w:rFonts w:asciiTheme="minorHAnsi" w:hAnsiTheme="minorHAnsi" w:cstheme="minorHAnsi"/>
              <w:b/>
              <w:bCs/>
              <w:sz w:val="22"/>
              <w:szCs w:val="22"/>
              <w:lang w:val="es-ES"/>
            </w:rPr>
            <w:t>CONTENIDO</w:t>
          </w:r>
        </w:p>
        <w:p w14:paraId="499375C1" w14:textId="77777777" w:rsidR="00302497" w:rsidRPr="00302497" w:rsidRDefault="00302497" w:rsidP="00302497">
          <w:pPr>
            <w:rPr>
              <w:lang w:val="es-ES"/>
            </w:rPr>
          </w:pPr>
        </w:p>
        <w:p w14:paraId="5FE47470" w14:textId="3EA1745F" w:rsidR="00C615DC" w:rsidRDefault="005444B4">
          <w:pPr>
            <w:pStyle w:val="TDC2"/>
            <w:rPr>
              <w:noProof/>
              <w:lang w:eastAsia="es-CO"/>
            </w:rPr>
          </w:pPr>
          <w:r w:rsidRPr="00302497">
            <w:rPr>
              <w:rFonts w:cstheme="minorHAnsi"/>
            </w:rPr>
            <w:fldChar w:fldCharType="begin"/>
          </w:r>
          <w:r w:rsidRPr="00302497">
            <w:rPr>
              <w:rFonts w:cstheme="minorHAnsi"/>
            </w:rPr>
            <w:instrText xml:space="preserve"> TOC \o "1-3" \h \z \u </w:instrText>
          </w:r>
          <w:r w:rsidRPr="00302497">
            <w:rPr>
              <w:rFonts w:cstheme="minorHAnsi"/>
            </w:rPr>
            <w:fldChar w:fldCharType="separate"/>
          </w:r>
          <w:hyperlink w:anchor="_Toc124330591" w:history="1">
            <w:r w:rsidR="00C615DC" w:rsidRPr="00387902">
              <w:rPr>
                <w:rStyle w:val="Hipervnculo"/>
                <w:rFonts w:eastAsia="Arial MT" w:cstheme="minorHAnsi"/>
                <w:b/>
                <w:bCs/>
                <w:noProof/>
                <w:lang w:val="es-ES"/>
              </w:rPr>
              <w:t>INTRODUCCIÓN</w:t>
            </w:r>
            <w:r w:rsidR="00C615DC">
              <w:rPr>
                <w:noProof/>
                <w:webHidden/>
              </w:rPr>
              <w:tab/>
            </w:r>
            <w:r w:rsidR="00C615DC">
              <w:rPr>
                <w:noProof/>
                <w:webHidden/>
              </w:rPr>
              <w:fldChar w:fldCharType="begin"/>
            </w:r>
            <w:r w:rsidR="00C615DC">
              <w:rPr>
                <w:noProof/>
                <w:webHidden/>
              </w:rPr>
              <w:instrText xml:space="preserve"> PAGEREF _Toc124330591 \h </w:instrText>
            </w:r>
            <w:r w:rsidR="00C615DC">
              <w:rPr>
                <w:noProof/>
                <w:webHidden/>
              </w:rPr>
            </w:r>
            <w:r w:rsidR="00C615DC">
              <w:rPr>
                <w:noProof/>
                <w:webHidden/>
              </w:rPr>
              <w:fldChar w:fldCharType="separate"/>
            </w:r>
            <w:r w:rsidR="00C615DC">
              <w:rPr>
                <w:noProof/>
                <w:webHidden/>
              </w:rPr>
              <w:t>3</w:t>
            </w:r>
            <w:r w:rsidR="00C615DC">
              <w:rPr>
                <w:noProof/>
                <w:webHidden/>
              </w:rPr>
              <w:fldChar w:fldCharType="end"/>
            </w:r>
          </w:hyperlink>
        </w:p>
        <w:p w14:paraId="5A53DFED" w14:textId="63D80843" w:rsidR="00C615DC" w:rsidRDefault="00C615DC">
          <w:pPr>
            <w:pStyle w:val="TDC1"/>
            <w:tabs>
              <w:tab w:val="right" w:leader="dot" w:pos="8828"/>
            </w:tabs>
            <w:rPr>
              <w:noProof/>
              <w:lang w:eastAsia="es-CO"/>
            </w:rPr>
          </w:pPr>
          <w:hyperlink w:anchor="_Toc124330592" w:history="1">
            <w:r w:rsidRPr="00387902">
              <w:rPr>
                <w:rStyle w:val="Hipervnculo"/>
                <w:noProof/>
              </w:rPr>
              <w:t>Fase 1. Aprestamiento institucional para promover la Rendición de Cuentas</w:t>
            </w:r>
            <w:r>
              <w:rPr>
                <w:noProof/>
                <w:webHidden/>
              </w:rPr>
              <w:tab/>
            </w:r>
            <w:r>
              <w:rPr>
                <w:noProof/>
                <w:webHidden/>
              </w:rPr>
              <w:fldChar w:fldCharType="begin"/>
            </w:r>
            <w:r>
              <w:rPr>
                <w:noProof/>
                <w:webHidden/>
              </w:rPr>
              <w:instrText xml:space="preserve"> PAGEREF _Toc124330592 \h </w:instrText>
            </w:r>
            <w:r>
              <w:rPr>
                <w:noProof/>
                <w:webHidden/>
              </w:rPr>
            </w:r>
            <w:r>
              <w:rPr>
                <w:noProof/>
                <w:webHidden/>
              </w:rPr>
              <w:fldChar w:fldCharType="separate"/>
            </w:r>
            <w:r>
              <w:rPr>
                <w:noProof/>
                <w:webHidden/>
              </w:rPr>
              <w:t>4</w:t>
            </w:r>
            <w:r>
              <w:rPr>
                <w:noProof/>
                <w:webHidden/>
              </w:rPr>
              <w:fldChar w:fldCharType="end"/>
            </w:r>
          </w:hyperlink>
        </w:p>
        <w:p w14:paraId="5EC26EDF" w14:textId="4D1814C6" w:rsidR="00C615DC" w:rsidRDefault="00C615DC">
          <w:pPr>
            <w:pStyle w:val="TDC2"/>
            <w:rPr>
              <w:noProof/>
              <w:lang w:eastAsia="es-CO"/>
            </w:rPr>
          </w:pPr>
          <w:hyperlink w:anchor="_Toc124330593" w:history="1">
            <w:r w:rsidRPr="00387902">
              <w:rPr>
                <w:rStyle w:val="Hipervnculo"/>
                <w:rFonts w:eastAsia="Arial MT" w:cstheme="minorHAnsi"/>
                <w:b/>
                <w:bCs/>
                <w:noProof/>
                <w:lang w:val="es-ES"/>
              </w:rPr>
              <w:t>1.</w:t>
            </w:r>
            <w:r>
              <w:rPr>
                <w:noProof/>
                <w:lang w:eastAsia="es-CO"/>
              </w:rPr>
              <w:tab/>
            </w:r>
            <w:r w:rsidRPr="00387902">
              <w:rPr>
                <w:rStyle w:val="Hipervnculo"/>
                <w:rFonts w:eastAsia="Arial MT" w:cstheme="minorHAnsi"/>
                <w:b/>
                <w:bCs/>
                <w:noProof/>
                <w:lang w:val="es-ES"/>
              </w:rPr>
              <w:t>Conformación equipo de trabajo</w:t>
            </w:r>
            <w:r>
              <w:rPr>
                <w:noProof/>
                <w:webHidden/>
              </w:rPr>
              <w:tab/>
            </w:r>
            <w:r>
              <w:rPr>
                <w:noProof/>
                <w:webHidden/>
              </w:rPr>
              <w:fldChar w:fldCharType="begin"/>
            </w:r>
            <w:r>
              <w:rPr>
                <w:noProof/>
                <w:webHidden/>
              </w:rPr>
              <w:instrText xml:space="preserve"> PAGEREF _Toc124330593 \h </w:instrText>
            </w:r>
            <w:r>
              <w:rPr>
                <w:noProof/>
                <w:webHidden/>
              </w:rPr>
            </w:r>
            <w:r>
              <w:rPr>
                <w:noProof/>
                <w:webHidden/>
              </w:rPr>
              <w:fldChar w:fldCharType="separate"/>
            </w:r>
            <w:r>
              <w:rPr>
                <w:noProof/>
                <w:webHidden/>
              </w:rPr>
              <w:t>4</w:t>
            </w:r>
            <w:r>
              <w:rPr>
                <w:noProof/>
                <w:webHidden/>
              </w:rPr>
              <w:fldChar w:fldCharType="end"/>
            </w:r>
          </w:hyperlink>
        </w:p>
        <w:p w14:paraId="642450CE" w14:textId="18A837A9" w:rsidR="00C615DC" w:rsidRDefault="00C615DC">
          <w:pPr>
            <w:pStyle w:val="TDC1"/>
            <w:tabs>
              <w:tab w:val="right" w:leader="dot" w:pos="8828"/>
            </w:tabs>
            <w:rPr>
              <w:noProof/>
              <w:lang w:eastAsia="es-CO"/>
            </w:rPr>
          </w:pPr>
          <w:hyperlink w:anchor="_Toc124330594" w:history="1">
            <w:r w:rsidRPr="00387902">
              <w:rPr>
                <w:rStyle w:val="Hipervnculo"/>
                <w:noProof/>
              </w:rPr>
              <w:t>Fase 2. Metodología de la de Rendición de Cuentas PGIRS</w:t>
            </w:r>
            <w:r>
              <w:rPr>
                <w:noProof/>
                <w:webHidden/>
              </w:rPr>
              <w:tab/>
            </w:r>
            <w:r>
              <w:rPr>
                <w:noProof/>
                <w:webHidden/>
              </w:rPr>
              <w:fldChar w:fldCharType="begin"/>
            </w:r>
            <w:r>
              <w:rPr>
                <w:noProof/>
                <w:webHidden/>
              </w:rPr>
              <w:instrText xml:space="preserve"> PAGEREF _Toc124330594 \h </w:instrText>
            </w:r>
            <w:r>
              <w:rPr>
                <w:noProof/>
                <w:webHidden/>
              </w:rPr>
            </w:r>
            <w:r>
              <w:rPr>
                <w:noProof/>
                <w:webHidden/>
              </w:rPr>
              <w:fldChar w:fldCharType="separate"/>
            </w:r>
            <w:r>
              <w:rPr>
                <w:noProof/>
                <w:webHidden/>
              </w:rPr>
              <w:t>4</w:t>
            </w:r>
            <w:r>
              <w:rPr>
                <w:noProof/>
                <w:webHidden/>
              </w:rPr>
              <w:fldChar w:fldCharType="end"/>
            </w:r>
          </w:hyperlink>
        </w:p>
        <w:p w14:paraId="603CC8F9" w14:textId="18F9CD4F" w:rsidR="00C615DC" w:rsidRDefault="00C615DC">
          <w:pPr>
            <w:pStyle w:val="TDC2"/>
            <w:rPr>
              <w:noProof/>
              <w:lang w:eastAsia="es-CO"/>
            </w:rPr>
          </w:pPr>
          <w:hyperlink w:anchor="_Toc124330595" w:history="1">
            <w:r w:rsidRPr="00387902">
              <w:rPr>
                <w:rStyle w:val="Hipervnculo"/>
                <w:rFonts w:eastAsia="Arial MT" w:cstheme="minorHAnsi"/>
                <w:b/>
                <w:bCs/>
                <w:noProof/>
                <w:lang w:val="es-ES"/>
              </w:rPr>
              <w:t>1.</w:t>
            </w:r>
            <w:r>
              <w:rPr>
                <w:noProof/>
                <w:lang w:eastAsia="es-CO"/>
              </w:rPr>
              <w:tab/>
            </w:r>
            <w:r w:rsidRPr="00387902">
              <w:rPr>
                <w:rStyle w:val="Hipervnculo"/>
                <w:rFonts w:eastAsia="Arial MT" w:cstheme="minorHAnsi"/>
                <w:b/>
                <w:bCs/>
                <w:noProof/>
                <w:lang w:val="es-ES"/>
              </w:rPr>
              <w:t>Cronograma</w:t>
            </w:r>
            <w:r>
              <w:rPr>
                <w:noProof/>
                <w:webHidden/>
              </w:rPr>
              <w:tab/>
            </w:r>
            <w:r>
              <w:rPr>
                <w:noProof/>
                <w:webHidden/>
              </w:rPr>
              <w:fldChar w:fldCharType="begin"/>
            </w:r>
            <w:r>
              <w:rPr>
                <w:noProof/>
                <w:webHidden/>
              </w:rPr>
              <w:instrText xml:space="preserve"> PAGEREF _Toc124330595 \h </w:instrText>
            </w:r>
            <w:r>
              <w:rPr>
                <w:noProof/>
                <w:webHidden/>
              </w:rPr>
            </w:r>
            <w:r>
              <w:rPr>
                <w:noProof/>
                <w:webHidden/>
              </w:rPr>
              <w:fldChar w:fldCharType="separate"/>
            </w:r>
            <w:r>
              <w:rPr>
                <w:noProof/>
                <w:webHidden/>
              </w:rPr>
              <w:t>4</w:t>
            </w:r>
            <w:r>
              <w:rPr>
                <w:noProof/>
                <w:webHidden/>
              </w:rPr>
              <w:fldChar w:fldCharType="end"/>
            </w:r>
          </w:hyperlink>
        </w:p>
        <w:p w14:paraId="16F6E601" w14:textId="351A8888" w:rsidR="00C615DC" w:rsidRDefault="00C615DC">
          <w:pPr>
            <w:pStyle w:val="TDC2"/>
            <w:rPr>
              <w:noProof/>
              <w:lang w:eastAsia="es-CO"/>
            </w:rPr>
          </w:pPr>
          <w:hyperlink w:anchor="_Toc124330596" w:history="1">
            <w:r w:rsidRPr="00387902">
              <w:rPr>
                <w:rStyle w:val="Hipervnculo"/>
                <w:rFonts w:eastAsia="Arial MT" w:cstheme="minorHAnsi"/>
                <w:b/>
                <w:bCs/>
                <w:noProof/>
                <w:lang w:val="es-ES"/>
              </w:rPr>
              <w:t>2.</w:t>
            </w:r>
            <w:r>
              <w:rPr>
                <w:noProof/>
                <w:lang w:eastAsia="es-CO"/>
              </w:rPr>
              <w:tab/>
            </w:r>
            <w:r w:rsidRPr="00387902">
              <w:rPr>
                <w:rStyle w:val="Hipervnculo"/>
                <w:rFonts w:eastAsia="Arial MT" w:cstheme="minorHAnsi"/>
                <w:b/>
                <w:bCs/>
                <w:noProof/>
                <w:lang w:val="es-ES"/>
              </w:rPr>
              <w:t>Responsabilidades de las dependencias</w:t>
            </w:r>
            <w:r>
              <w:rPr>
                <w:noProof/>
                <w:webHidden/>
              </w:rPr>
              <w:tab/>
            </w:r>
            <w:r>
              <w:rPr>
                <w:noProof/>
                <w:webHidden/>
              </w:rPr>
              <w:fldChar w:fldCharType="begin"/>
            </w:r>
            <w:r>
              <w:rPr>
                <w:noProof/>
                <w:webHidden/>
              </w:rPr>
              <w:instrText xml:space="preserve"> PAGEREF _Toc124330596 \h </w:instrText>
            </w:r>
            <w:r>
              <w:rPr>
                <w:noProof/>
                <w:webHidden/>
              </w:rPr>
            </w:r>
            <w:r>
              <w:rPr>
                <w:noProof/>
                <w:webHidden/>
              </w:rPr>
              <w:fldChar w:fldCharType="separate"/>
            </w:r>
            <w:r>
              <w:rPr>
                <w:noProof/>
                <w:webHidden/>
              </w:rPr>
              <w:t>5</w:t>
            </w:r>
            <w:r>
              <w:rPr>
                <w:noProof/>
                <w:webHidden/>
              </w:rPr>
              <w:fldChar w:fldCharType="end"/>
            </w:r>
          </w:hyperlink>
        </w:p>
        <w:p w14:paraId="18E27D45" w14:textId="5DD04707" w:rsidR="00C615DC" w:rsidRDefault="00C615DC">
          <w:pPr>
            <w:pStyle w:val="TDC2"/>
            <w:rPr>
              <w:noProof/>
              <w:lang w:eastAsia="es-CO"/>
            </w:rPr>
          </w:pPr>
          <w:hyperlink w:anchor="_Toc124330597" w:history="1">
            <w:r w:rsidRPr="00387902">
              <w:rPr>
                <w:rStyle w:val="Hipervnculo"/>
                <w:rFonts w:eastAsia="Arial MT" w:cstheme="minorHAnsi"/>
                <w:b/>
                <w:bCs/>
                <w:noProof/>
                <w:lang w:val="es-ES"/>
              </w:rPr>
              <w:t>3.</w:t>
            </w:r>
            <w:r>
              <w:rPr>
                <w:noProof/>
                <w:lang w:eastAsia="es-CO"/>
              </w:rPr>
              <w:tab/>
            </w:r>
            <w:r w:rsidRPr="00387902">
              <w:rPr>
                <w:rStyle w:val="Hipervnculo"/>
                <w:rFonts w:eastAsia="Arial MT" w:cstheme="minorHAnsi"/>
                <w:b/>
                <w:bCs/>
                <w:noProof/>
                <w:lang w:val="es-ES"/>
              </w:rPr>
              <w:t>Priorización de información</w:t>
            </w:r>
            <w:r>
              <w:rPr>
                <w:noProof/>
                <w:webHidden/>
              </w:rPr>
              <w:tab/>
            </w:r>
            <w:r>
              <w:rPr>
                <w:noProof/>
                <w:webHidden/>
              </w:rPr>
              <w:fldChar w:fldCharType="begin"/>
            </w:r>
            <w:r>
              <w:rPr>
                <w:noProof/>
                <w:webHidden/>
              </w:rPr>
              <w:instrText xml:space="preserve"> PAGEREF _Toc124330597 \h </w:instrText>
            </w:r>
            <w:r>
              <w:rPr>
                <w:noProof/>
                <w:webHidden/>
              </w:rPr>
            </w:r>
            <w:r>
              <w:rPr>
                <w:noProof/>
                <w:webHidden/>
              </w:rPr>
              <w:fldChar w:fldCharType="separate"/>
            </w:r>
            <w:r>
              <w:rPr>
                <w:noProof/>
                <w:webHidden/>
              </w:rPr>
              <w:t>5</w:t>
            </w:r>
            <w:r>
              <w:rPr>
                <w:noProof/>
                <w:webHidden/>
              </w:rPr>
              <w:fldChar w:fldCharType="end"/>
            </w:r>
          </w:hyperlink>
        </w:p>
        <w:p w14:paraId="43EC8FCA" w14:textId="2A56505B" w:rsidR="00C615DC" w:rsidRDefault="00C615DC">
          <w:pPr>
            <w:pStyle w:val="TDC1"/>
            <w:tabs>
              <w:tab w:val="right" w:leader="dot" w:pos="8828"/>
            </w:tabs>
            <w:rPr>
              <w:noProof/>
              <w:lang w:eastAsia="es-CO"/>
            </w:rPr>
          </w:pPr>
          <w:hyperlink w:anchor="_Toc124330598" w:history="1">
            <w:r w:rsidRPr="00387902">
              <w:rPr>
                <w:rStyle w:val="Hipervnculo"/>
                <w:noProof/>
              </w:rPr>
              <w:t>Fase 3. Estrategia de comunicación y Convocatoria</w:t>
            </w:r>
            <w:r>
              <w:rPr>
                <w:noProof/>
                <w:webHidden/>
              </w:rPr>
              <w:tab/>
            </w:r>
            <w:r>
              <w:rPr>
                <w:noProof/>
                <w:webHidden/>
              </w:rPr>
              <w:fldChar w:fldCharType="begin"/>
            </w:r>
            <w:r>
              <w:rPr>
                <w:noProof/>
                <w:webHidden/>
              </w:rPr>
              <w:instrText xml:space="preserve"> PAGEREF _Toc124330598 \h </w:instrText>
            </w:r>
            <w:r>
              <w:rPr>
                <w:noProof/>
                <w:webHidden/>
              </w:rPr>
            </w:r>
            <w:r>
              <w:rPr>
                <w:noProof/>
                <w:webHidden/>
              </w:rPr>
              <w:fldChar w:fldCharType="separate"/>
            </w:r>
            <w:r>
              <w:rPr>
                <w:noProof/>
                <w:webHidden/>
              </w:rPr>
              <w:t>7</w:t>
            </w:r>
            <w:r>
              <w:rPr>
                <w:noProof/>
                <w:webHidden/>
              </w:rPr>
              <w:fldChar w:fldCharType="end"/>
            </w:r>
          </w:hyperlink>
        </w:p>
        <w:p w14:paraId="65551C69" w14:textId="32A39B6D" w:rsidR="00C615DC" w:rsidRDefault="00C615DC">
          <w:pPr>
            <w:pStyle w:val="TDC2"/>
            <w:rPr>
              <w:noProof/>
              <w:lang w:eastAsia="es-CO"/>
            </w:rPr>
          </w:pPr>
          <w:hyperlink w:anchor="_Toc124330599" w:history="1">
            <w:r w:rsidRPr="00387902">
              <w:rPr>
                <w:rStyle w:val="Hipervnculo"/>
                <w:rFonts w:eastAsia="Arial MT" w:cstheme="minorHAnsi"/>
                <w:b/>
                <w:bCs/>
                <w:noProof/>
                <w:lang w:val="es-ES"/>
              </w:rPr>
              <w:t>1.</w:t>
            </w:r>
            <w:r>
              <w:rPr>
                <w:noProof/>
                <w:lang w:eastAsia="es-CO"/>
              </w:rPr>
              <w:tab/>
            </w:r>
            <w:r w:rsidRPr="00387902">
              <w:rPr>
                <w:rStyle w:val="Hipervnculo"/>
                <w:rFonts w:eastAsia="Arial MT" w:cstheme="minorHAnsi"/>
                <w:b/>
                <w:bCs/>
                <w:noProof/>
                <w:lang w:val="es-ES"/>
              </w:rPr>
              <w:t>Convocatoria</w:t>
            </w:r>
            <w:r>
              <w:rPr>
                <w:noProof/>
                <w:webHidden/>
              </w:rPr>
              <w:tab/>
            </w:r>
            <w:r>
              <w:rPr>
                <w:noProof/>
                <w:webHidden/>
              </w:rPr>
              <w:fldChar w:fldCharType="begin"/>
            </w:r>
            <w:r>
              <w:rPr>
                <w:noProof/>
                <w:webHidden/>
              </w:rPr>
              <w:instrText xml:space="preserve"> PAGEREF _Toc124330599 \h </w:instrText>
            </w:r>
            <w:r>
              <w:rPr>
                <w:noProof/>
                <w:webHidden/>
              </w:rPr>
            </w:r>
            <w:r>
              <w:rPr>
                <w:noProof/>
                <w:webHidden/>
              </w:rPr>
              <w:fldChar w:fldCharType="separate"/>
            </w:r>
            <w:r>
              <w:rPr>
                <w:noProof/>
                <w:webHidden/>
              </w:rPr>
              <w:t>7</w:t>
            </w:r>
            <w:r>
              <w:rPr>
                <w:noProof/>
                <w:webHidden/>
              </w:rPr>
              <w:fldChar w:fldCharType="end"/>
            </w:r>
          </w:hyperlink>
        </w:p>
        <w:p w14:paraId="0D2FD4CB" w14:textId="4ECD14C8" w:rsidR="00C615DC" w:rsidRDefault="00C615DC">
          <w:pPr>
            <w:pStyle w:val="TDC2"/>
            <w:rPr>
              <w:noProof/>
              <w:lang w:eastAsia="es-CO"/>
            </w:rPr>
          </w:pPr>
          <w:hyperlink w:anchor="_Toc124330600" w:history="1">
            <w:r w:rsidRPr="00387902">
              <w:rPr>
                <w:rStyle w:val="Hipervnculo"/>
                <w:rFonts w:eastAsia="Arial MT" w:cstheme="minorHAnsi"/>
                <w:b/>
                <w:bCs/>
                <w:noProof/>
                <w:lang w:val="es-ES"/>
              </w:rPr>
              <w:t>2.</w:t>
            </w:r>
            <w:r>
              <w:rPr>
                <w:noProof/>
                <w:lang w:eastAsia="es-CO"/>
              </w:rPr>
              <w:tab/>
            </w:r>
            <w:r w:rsidRPr="00387902">
              <w:rPr>
                <w:rStyle w:val="Hipervnculo"/>
                <w:rFonts w:eastAsia="Arial MT" w:cstheme="minorHAnsi"/>
                <w:b/>
                <w:bCs/>
                <w:noProof/>
                <w:lang w:val="es-ES"/>
              </w:rPr>
              <w:t>Consulta Ciudadana</w:t>
            </w:r>
            <w:r>
              <w:rPr>
                <w:noProof/>
                <w:webHidden/>
              </w:rPr>
              <w:tab/>
            </w:r>
            <w:r>
              <w:rPr>
                <w:noProof/>
                <w:webHidden/>
              </w:rPr>
              <w:fldChar w:fldCharType="begin"/>
            </w:r>
            <w:r>
              <w:rPr>
                <w:noProof/>
                <w:webHidden/>
              </w:rPr>
              <w:instrText xml:space="preserve"> PAGEREF _Toc124330600 \h </w:instrText>
            </w:r>
            <w:r>
              <w:rPr>
                <w:noProof/>
                <w:webHidden/>
              </w:rPr>
            </w:r>
            <w:r>
              <w:rPr>
                <w:noProof/>
                <w:webHidden/>
              </w:rPr>
              <w:fldChar w:fldCharType="separate"/>
            </w:r>
            <w:r>
              <w:rPr>
                <w:noProof/>
                <w:webHidden/>
              </w:rPr>
              <w:t>9</w:t>
            </w:r>
            <w:r>
              <w:rPr>
                <w:noProof/>
                <w:webHidden/>
              </w:rPr>
              <w:fldChar w:fldCharType="end"/>
            </w:r>
          </w:hyperlink>
        </w:p>
        <w:p w14:paraId="7F0331C1" w14:textId="323C6527" w:rsidR="00C615DC" w:rsidRDefault="00C615DC">
          <w:pPr>
            <w:pStyle w:val="TDC1"/>
            <w:tabs>
              <w:tab w:val="right" w:leader="dot" w:pos="8828"/>
            </w:tabs>
            <w:rPr>
              <w:noProof/>
              <w:lang w:eastAsia="es-CO"/>
            </w:rPr>
          </w:pPr>
          <w:hyperlink w:anchor="_Toc124330601" w:history="1">
            <w:r w:rsidRPr="00387902">
              <w:rPr>
                <w:rStyle w:val="Hipervnculo"/>
                <w:noProof/>
              </w:rPr>
              <w:t>Fase 4. Desarrollo de la Rendición de Cuentas</w:t>
            </w:r>
            <w:r>
              <w:rPr>
                <w:noProof/>
                <w:webHidden/>
              </w:rPr>
              <w:tab/>
            </w:r>
            <w:r>
              <w:rPr>
                <w:noProof/>
                <w:webHidden/>
              </w:rPr>
              <w:fldChar w:fldCharType="begin"/>
            </w:r>
            <w:r>
              <w:rPr>
                <w:noProof/>
                <w:webHidden/>
              </w:rPr>
              <w:instrText xml:space="preserve"> PAGEREF _Toc124330601 \h </w:instrText>
            </w:r>
            <w:r>
              <w:rPr>
                <w:noProof/>
                <w:webHidden/>
              </w:rPr>
            </w:r>
            <w:r>
              <w:rPr>
                <w:noProof/>
                <w:webHidden/>
              </w:rPr>
              <w:fldChar w:fldCharType="separate"/>
            </w:r>
            <w:r>
              <w:rPr>
                <w:noProof/>
                <w:webHidden/>
              </w:rPr>
              <w:t>10</w:t>
            </w:r>
            <w:r>
              <w:rPr>
                <w:noProof/>
                <w:webHidden/>
              </w:rPr>
              <w:fldChar w:fldCharType="end"/>
            </w:r>
          </w:hyperlink>
        </w:p>
        <w:p w14:paraId="3898BA4A" w14:textId="26264D93" w:rsidR="00C615DC" w:rsidRDefault="00C615DC">
          <w:pPr>
            <w:pStyle w:val="TDC2"/>
            <w:rPr>
              <w:noProof/>
              <w:lang w:eastAsia="es-CO"/>
            </w:rPr>
          </w:pPr>
          <w:hyperlink w:anchor="_Toc124330602" w:history="1">
            <w:r w:rsidRPr="00387902">
              <w:rPr>
                <w:rStyle w:val="Hipervnculo"/>
                <w:rFonts w:eastAsia="Arial MT" w:cstheme="minorHAnsi"/>
                <w:b/>
                <w:bCs/>
                <w:noProof/>
                <w:lang w:val="es-ES"/>
              </w:rPr>
              <w:t>1.</w:t>
            </w:r>
            <w:r>
              <w:rPr>
                <w:noProof/>
                <w:lang w:eastAsia="es-CO"/>
              </w:rPr>
              <w:tab/>
            </w:r>
            <w:r w:rsidRPr="00387902">
              <w:rPr>
                <w:rStyle w:val="Hipervnculo"/>
                <w:rFonts w:eastAsia="Arial MT" w:cstheme="minorHAnsi"/>
                <w:b/>
                <w:bCs/>
                <w:noProof/>
                <w:lang w:val="es-ES"/>
              </w:rPr>
              <w:t>Adecuación del espacio para la rendición de cuentas</w:t>
            </w:r>
            <w:r>
              <w:rPr>
                <w:noProof/>
                <w:webHidden/>
              </w:rPr>
              <w:tab/>
            </w:r>
            <w:r>
              <w:rPr>
                <w:noProof/>
                <w:webHidden/>
              </w:rPr>
              <w:fldChar w:fldCharType="begin"/>
            </w:r>
            <w:r>
              <w:rPr>
                <w:noProof/>
                <w:webHidden/>
              </w:rPr>
              <w:instrText xml:space="preserve"> PAGEREF _Toc124330602 \h </w:instrText>
            </w:r>
            <w:r>
              <w:rPr>
                <w:noProof/>
                <w:webHidden/>
              </w:rPr>
            </w:r>
            <w:r>
              <w:rPr>
                <w:noProof/>
                <w:webHidden/>
              </w:rPr>
              <w:fldChar w:fldCharType="separate"/>
            </w:r>
            <w:r>
              <w:rPr>
                <w:noProof/>
                <w:webHidden/>
              </w:rPr>
              <w:t>10</w:t>
            </w:r>
            <w:r>
              <w:rPr>
                <w:noProof/>
                <w:webHidden/>
              </w:rPr>
              <w:fldChar w:fldCharType="end"/>
            </w:r>
          </w:hyperlink>
        </w:p>
        <w:p w14:paraId="562F886A" w14:textId="702574CC" w:rsidR="00C615DC" w:rsidRDefault="00C615DC">
          <w:pPr>
            <w:pStyle w:val="TDC2"/>
            <w:rPr>
              <w:noProof/>
              <w:lang w:eastAsia="es-CO"/>
            </w:rPr>
          </w:pPr>
          <w:hyperlink w:anchor="_Toc124330603" w:history="1">
            <w:r w:rsidRPr="00387902">
              <w:rPr>
                <w:rStyle w:val="Hipervnculo"/>
                <w:rFonts w:eastAsia="Arial MT" w:cstheme="minorHAnsi"/>
                <w:b/>
                <w:bCs/>
                <w:noProof/>
                <w:lang w:val="es-ES"/>
              </w:rPr>
              <w:t>2.</w:t>
            </w:r>
            <w:r>
              <w:rPr>
                <w:noProof/>
                <w:lang w:eastAsia="es-CO"/>
              </w:rPr>
              <w:tab/>
            </w:r>
            <w:r w:rsidRPr="00387902">
              <w:rPr>
                <w:rStyle w:val="Hipervnculo"/>
                <w:rFonts w:eastAsia="Arial MT" w:cstheme="minorHAnsi"/>
                <w:b/>
                <w:bCs/>
                <w:noProof/>
                <w:lang w:val="es-ES"/>
              </w:rPr>
              <w:t>Lenguaje Incluyente</w:t>
            </w:r>
            <w:r>
              <w:rPr>
                <w:noProof/>
                <w:webHidden/>
              </w:rPr>
              <w:tab/>
            </w:r>
            <w:r>
              <w:rPr>
                <w:noProof/>
                <w:webHidden/>
              </w:rPr>
              <w:fldChar w:fldCharType="begin"/>
            </w:r>
            <w:r>
              <w:rPr>
                <w:noProof/>
                <w:webHidden/>
              </w:rPr>
              <w:instrText xml:space="preserve"> PAGEREF _Toc124330603 \h </w:instrText>
            </w:r>
            <w:r>
              <w:rPr>
                <w:noProof/>
                <w:webHidden/>
              </w:rPr>
            </w:r>
            <w:r>
              <w:rPr>
                <w:noProof/>
                <w:webHidden/>
              </w:rPr>
              <w:fldChar w:fldCharType="separate"/>
            </w:r>
            <w:r>
              <w:rPr>
                <w:noProof/>
                <w:webHidden/>
              </w:rPr>
              <w:t>10</w:t>
            </w:r>
            <w:r>
              <w:rPr>
                <w:noProof/>
                <w:webHidden/>
              </w:rPr>
              <w:fldChar w:fldCharType="end"/>
            </w:r>
          </w:hyperlink>
        </w:p>
        <w:p w14:paraId="78913B0C" w14:textId="54A35763" w:rsidR="00C615DC" w:rsidRDefault="00C615DC">
          <w:pPr>
            <w:pStyle w:val="TDC2"/>
            <w:rPr>
              <w:noProof/>
              <w:lang w:eastAsia="es-CO"/>
            </w:rPr>
          </w:pPr>
          <w:hyperlink w:anchor="_Toc124330604" w:history="1">
            <w:r w:rsidRPr="00387902">
              <w:rPr>
                <w:rStyle w:val="Hipervnculo"/>
                <w:rFonts w:eastAsia="Arial MT" w:cstheme="minorHAnsi"/>
                <w:b/>
                <w:bCs/>
                <w:noProof/>
                <w:lang w:val="es-ES"/>
              </w:rPr>
              <w:t>3.</w:t>
            </w:r>
            <w:r>
              <w:rPr>
                <w:noProof/>
                <w:lang w:eastAsia="es-CO"/>
              </w:rPr>
              <w:tab/>
            </w:r>
            <w:r w:rsidRPr="00387902">
              <w:rPr>
                <w:rStyle w:val="Hipervnculo"/>
                <w:rFonts w:eastAsia="Arial MT" w:cstheme="minorHAnsi"/>
                <w:b/>
                <w:bCs/>
                <w:noProof/>
                <w:lang w:val="es-ES"/>
              </w:rPr>
              <w:t>Acceso al espacio de asistencia y participación</w:t>
            </w:r>
            <w:r>
              <w:rPr>
                <w:noProof/>
                <w:webHidden/>
              </w:rPr>
              <w:tab/>
            </w:r>
            <w:r>
              <w:rPr>
                <w:noProof/>
                <w:webHidden/>
              </w:rPr>
              <w:fldChar w:fldCharType="begin"/>
            </w:r>
            <w:r>
              <w:rPr>
                <w:noProof/>
                <w:webHidden/>
              </w:rPr>
              <w:instrText xml:space="preserve"> PAGEREF _Toc124330604 \h </w:instrText>
            </w:r>
            <w:r>
              <w:rPr>
                <w:noProof/>
                <w:webHidden/>
              </w:rPr>
            </w:r>
            <w:r>
              <w:rPr>
                <w:noProof/>
                <w:webHidden/>
              </w:rPr>
              <w:fldChar w:fldCharType="separate"/>
            </w:r>
            <w:r>
              <w:rPr>
                <w:noProof/>
                <w:webHidden/>
              </w:rPr>
              <w:t>11</w:t>
            </w:r>
            <w:r>
              <w:rPr>
                <w:noProof/>
                <w:webHidden/>
              </w:rPr>
              <w:fldChar w:fldCharType="end"/>
            </w:r>
          </w:hyperlink>
        </w:p>
        <w:p w14:paraId="769334D1" w14:textId="03D7064E" w:rsidR="00C615DC" w:rsidRDefault="00C615DC">
          <w:pPr>
            <w:pStyle w:val="TDC2"/>
            <w:rPr>
              <w:noProof/>
              <w:lang w:eastAsia="es-CO"/>
            </w:rPr>
          </w:pPr>
          <w:hyperlink w:anchor="_Toc124330605" w:history="1">
            <w:r w:rsidRPr="00387902">
              <w:rPr>
                <w:rStyle w:val="Hipervnculo"/>
                <w:rFonts w:eastAsia="Arial MT" w:cstheme="minorHAnsi"/>
                <w:b/>
                <w:bCs/>
                <w:noProof/>
                <w:lang w:val="es-ES"/>
              </w:rPr>
              <w:t>I.</w:t>
            </w:r>
            <w:r>
              <w:rPr>
                <w:noProof/>
                <w:lang w:eastAsia="es-CO"/>
              </w:rPr>
              <w:tab/>
            </w:r>
            <w:r w:rsidRPr="00387902">
              <w:rPr>
                <w:rStyle w:val="Hipervnculo"/>
                <w:rFonts w:eastAsia="Arial MT" w:cstheme="minorHAnsi"/>
                <w:b/>
                <w:bCs/>
                <w:noProof/>
                <w:lang w:val="es-ES"/>
              </w:rPr>
              <w:t>Acceso Virtual</w:t>
            </w:r>
            <w:r>
              <w:rPr>
                <w:noProof/>
                <w:webHidden/>
              </w:rPr>
              <w:tab/>
            </w:r>
            <w:r>
              <w:rPr>
                <w:noProof/>
                <w:webHidden/>
              </w:rPr>
              <w:fldChar w:fldCharType="begin"/>
            </w:r>
            <w:r>
              <w:rPr>
                <w:noProof/>
                <w:webHidden/>
              </w:rPr>
              <w:instrText xml:space="preserve"> PAGEREF _Toc124330605 \h </w:instrText>
            </w:r>
            <w:r>
              <w:rPr>
                <w:noProof/>
                <w:webHidden/>
              </w:rPr>
            </w:r>
            <w:r>
              <w:rPr>
                <w:noProof/>
                <w:webHidden/>
              </w:rPr>
              <w:fldChar w:fldCharType="separate"/>
            </w:r>
            <w:r>
              <w:rPr>
                <w:noProof/>
                <w:webHidden/>
              </w:rPr>
              <w:t>11</w:t>
            </w:r>
            <w:r>
              <w:rPr>
                <w:noProof/>
                <w:webHidden/>
              </w:rPr>
              <w:fldChar w:fldCharType="end"/>
            </w:r>
          </w:hyperlink>
        </w:p>
        <w:p w14:paraId="085E20B4" w14:textId="618D840D" w:rsidR="00C615DC" w:rsidRDefault="00C615DC">
          <w:pPr>
            <w:pStyle w:val="TDC2"/>
            <w:rPr>
              <w:noProof/>
              <w:lang w:eastAsia="es-CO"/>
            </w:rPr>
          </w:pPr>
          <w:hyperlink w:anchor="_Toc124330606" w:history="1">
            <w:r w:rsidRPr="00387902">
              <w:rPr>
                <w:rStyle w:val="Hipervnculo"/>
                <w:rFonts w:eastAsia="Arial MT" w:cstheme="minorHAnsi"/>
                <w:b/>
                <w:bCs/>
                <w:noProof/>
                <w:lang w:val="es-ES"/>
              </w:rPr>
              <w:t>II.</w:t>
            </w:r>
            <w:r>
              <w:rPr>
                <w:noProof/>
                <w:lang w:eastAsia="es-CO"/>
              </w:rPr>
              <w:tab/>
            </w:r>
            <w:r w:rsidRPr="00387902">
              <w:rPr>
                <w:rStyle w:val="Hipervnculo"/>
                <w:rFonts w:eastAsia="Arial MT" w:cstheme="minorHAnsi"/>
                <w:b/>
                <w:bCs/>
                <w:noProof/>
                <w:lang w:val="es-ES"/>
              </w:rPr>
              <w:t>Asistencia Presencial</w:t>
            </w:r>
            <w:r>
              <w:rPr>
                <w:noProof/>
                <w:webHidden/>
              </w:rPr>
              <w:tab/>
            </w:r>
            <w:r>
              <w:rPr>
                <w:noProof/>
                <w:webHidden/>
              </w:rPr>
              <w:fldChar w:fldCharType="begin"/>
            </w:r>
            <w:r>
              <w:rPr>
                <w:noProof/>
                <w:webHidden/>
              </w:rPr>
              <w:instrText xml:space="preserve"> PAGEREF _Toc124330606 \h </w:instrText>
            </w:r>
            <w:r>
              <w:rPr>
                <w:noProof/>
                <w:webHidden/>
              </w:rPr>
            </w:r>
            <w:r>
              <w:rPr>
                <w:noProof/>
                <w:webHidden/>
              </w:rPr>
              <w:fldChar w:fldCharType="separate"/>
            </w:r>
            <w:r>
              <w:rPr>
                <w:noProof/>
                <w:webHidden/>
              </w:rPr>
              <w:t>13</w:t>
            </w:r>
            <w:r>
              <w:rPr>
                <w:noProof/>
                <w:webHidden/>
              </w:rPr>
              <w:fldChar w:fldCharType="end"/>
            </w:r>
          </w:hyperlink>
        </w:p>
        <w:p w14:paraId="1E1946BA" w14:textId="4895541A" w:rsidR="00C615DC" w:rsidRDefault="00C615DC">
          <w:pPr>
            <w:pStyle w:val="TDC1"/>
            <w:tabs>
              <w:tab w:val="right" w:leader="dot" w:pos="8828"/>
            </w:tabs>
            <w:rPr>
              <w:noProof/>
              <w:lang w:eastAsia="es-CO"/>
            </w:rPr>
          </w:pPr>
          <w:hyperlink w:anchor="_Toc124330607" w:history="1">
            <w:r w:rsidRPr="00387902">
              <w:rPr>
                <w:rStyle w:val="Hipervnculo"/>
                <w:noProof/>
              </w:rPr>
              <w:t>Consulta de evaluación</w:t>
            </w:r>
            <w:r>
              <w:rPr>
                <w:noProof/>
                <w:webHidden/>
              </w:rPr>
              <w:tab/>
            </w:r>
            <w:r>
              <w:rPr>
                <w:noProof/>
                <w:webHidden/>
              </w:rPr>
              <w:fldChar w:fldCharType="begin"/>
            </w:r>
            <w:r>
              <w:rPr>
                <w:noProof/>
                <w:webHidden/>
              </w:rPr>
              <w:instrText xml:space="preserve"> PAGEREF _Toc124330607 \h </w:instrText>
            </w:r>
            <w:r>
              <w:rPr>
                <w:noProof/>
                <w:webHidden/>
              </w:rPr>
            </w:r>
            <w:r>
              <w:rPr>
                <w:noProof/>
                <w:webHidden/>
              </w:rPr>
              <w:fldChar w:fldCharType="separate"/>
            </w:r>
            <w:r>
              <w:rPr>
                <w:noProof/>
                <w:webHidden/>
              </w:rPr>
              <w:t>18</w:t>
            </w:r>
            <w:r>
              <w:rPr>
                <w:noProof/>
                <w:webHidden/>
              </w:rPr>
              <w:fldChar w:fldCharType="end"/>
            </w:r>
          </w:hyperlink>
        </w:p>
        <w:p w14:paraId="4ABAFCED" w14:textId="17431F8D" w:rsidR="00C615DC" w:rsidRDefault="00C615DC">
          <w:pPr>
            <w:pStyle w:val="TDC2"/>
            <w:rPr>
              <w:noProof/>
              <w:lang w:eastAsia="es-CO"/>
            </w:rPr>
          </w:pPr>
          <w:hyperlink w:anchor="_Toc124330608" w:history="1">
            <w:r w:rsidRPr="00387902">
              <w:rPr>
                <w:rStyle w:val="Hipervnculo"/>
                <w:rFonts w:eastAsia="Arial MT" w:cstheme="minorHAnsi"/>
                <w:b/>
                <w:bCs/>
                <w:noProof/>
                <w:lang w:val="es-ES"/>
              </w:rPr>
              <w:t>1.</w:t>
            </w:r>
            <w:r>
              <w:rPr>
                <w:noProof/>
                <w:lang w:eastAsia="es-CO"/>
              </w:rPr>
              <w:tab/>
            </w:r>
            <w:r w:rsidRPr="00387902">
              <w:rPr>
                <w:rStyle w:val="Hipervnculo"/>
                <w:rFonts w:eastAsia="Arial MT" w:cstheme="minorHAnsi"/>
                <w:b/>
                <w:bCs/>
                <w:noProof/>
                <w:lang w:val="es-ES"/>
              </w:rPr>
              <w:t>Datos demográficos</w:t>
            </w:r>
            <w:r>
              <w:rPr>
                <w:noProof/>
                <w:webHidden/>
              </w:rPr>
              <w:tab/>
            </w:r>
            <w:r>
              <w:rPr>
                <w:noProof/>
                <w:webHidden/>
              </w:rPr>
              <w:fldChar w:fldCharType="begin"/>
            </w:r>
            <w:r>
              <w:rPr>
                <w:noProof/>
                <w:webHidden/>
              </w:rPr>
              <w:instrText xml:space="preserve"> PAGEREF _Toc124330608 \h </w:instrText>
            </w:r>
            <w:r>
              <w:rPr>
                <w:noProof/>
                <w:webHidden/>
              </w:rPr>
            </w:r>
            <w:r>
              <w:rPr>
                <w:noProof/>
                <w:webHidden/>
              </w:rPr>
              <w:fldChar w:fldCharType="separate"/>
            </w:r>
            <w:r>
              <w:rPr>
                <w:noProof/>
                <w:webHidden/>
              </w:rPr>
              <w:t>18</w:t>
            </w:r>
            <w:r>
              <w:rPr>
                <w:noProof/>
                <w:webHidden/>
              </w:rPr>
              <w:fldChar w:fldCharType="end"/>
            </w:r>
          </w:hyperlink>
        </w:p>
        <w:p w14:paraId="0285E226" w14:textId="1E08E331" w:rsidR="00C615DC" w:rsidRDefault="00C615DC">
          <w:pPr>
            <w:pStyle w:val="TDC2"/>
            <w:rPr>
              <w:noProof/>
              <w:lang w:eastAsia="es-CO"/>
            </w:rPr>
          </w:pPr>
          <w:hyperlink w:anchor="_Toc124330609" w:history="1">
            <w:r w:rsidRPr="00387902">
              <w:rPr>
                <w:rStyle w:val="Hipervnculo"/>
                <w:rFonts w:eastAsia="Arial MT" w:cstheme="minorHAnsi"/>
                <w:b/>
                <w:bCs/>
                <w:noProof/>
                <w:lang w:val="es-ES"/>
              </w:rPr>
              <w:t>2.</w:t>
            </w:r>
            <w:r>
              <w:rPr>
                <w:noProof/>
                <w:lang w:eastAsia="es-CO"/>
              </w:rPr>
              <w:tab/>
            </w:r>
            <w:r w:rsidRPr="00387902">
              <w:rPr>
                <w:rStyle w:val="Hipervnculo"/>
                <w:rFonts w:eastAsia="Arial MT" w:cstheme="minorHAnsi"/>
                <w:b/>
                <w:bCs/>
                <w:noProof/>
                <w:lang w:val="es-ES"/>
              </w:rPr>
              <w:t>Consulta de evaluación</w:t>
            </w:r>
            <w:r>
              <w:rPr>
                <w:noProof/>
                <w:webHidden/>
              </w:rPr>
              <w:tab/>
            </w:r>
            <w:r>
              <w:rPr>
                <w:noProof/>
                <w:webHidden/>
              </w:rPr>
              <w:fldChar w:fldCharType="begin"/>
            </w:r>
            <w:r>
              <w:rPr>
                <w:noProof/>
                <w:webHidden/>
              </w:rPr>
              <w:instrText xml:space="preserve"> PAGEREF _Toc124330609 \h </w:instrText>
            </w:r>
            <w:r>
              <w:rPr>
                <w:noProof/>
                <w:webHidden/>
              </w:rPr>
            </w:r>
            <w:r>
              <w:rPr>
                <w:noProof/>
                <w:webHidden/>
              </w:rPr>
              <w:fldChar w:fldCharType="separate"/>
            </w:r>
            <w:r>
              <w:rPr>
                <w:noProof/>
                <w:webHidden/>
              </w:rPr>
              <w:t>23</w:t>
            </w:r>
            <w:r>
              <w:rPr>
                <w:noProof/>
                <w:webHidden/>
              </w:rPr>
              <w:fldChar w:fldCharType="end"/>
            </w:r>
          </w:hyperlink>
        </w:p>
        <w:p w14:paraId="65417B4F" w14:textId="5B57A2DF" w:rsidR="00C615DC" w:rsidRDefault="00C615DC">
          <w:pPr>
            <w:pStyle w:val="TDC1"/>
            <w:tabs>
              <w:tab w:val="right" w:leader="dot" w:pos="8828"/>
            </w:tabs>
            <w:rPr>
              <w:noProof/>
              <w:lang w:eastAsia="es-CO"/>
            </w:rPr>
          </w:pPr>
          <w:hyperlink w:anchor="_Toc124330610" w:history="1">
            <w:r w:rsidRPr="00387902">
              <w:rPr>
                <w:rStyle w:val="Hipervnculo"/>
                <w:noProof/>
              </w:rPr>
              <w:t>Recomendaciones</w:t>
            </w:r>
            <w:r>
              <w:rPr>
                <w:noProof/>
                <w:webHidden/>
              </w:rPr>
              <w:tab/>
            </w:r>
            <w:r>
              <w:rPr>
                <w:noProof/>
                <w:webHidden/>
              </w:rPr>
              <w:fldChar w:fldCharType="begin"/>
            </w:r>
            <w:r>
              <w:rPr>
                <w:noProof/>
                <w:webHidden/>
              </w:rPr>
              <w:instrText xml:space="preserve"> PAGEREF _Toc124330610 \h </w:instrText>
            </w:r>
            <w:r>
              <w:rPr>
                <w:noProof/>
                <w:webHidden/>
              </w:rPr>
            </w:r>
            <w:r>
              <w:rPr>
                <w:noProof/>
                <w:webHidden/>
              </w:rPr>
              <w:fldChar w:fldCharType="separate"/>
            </w:r>
            <w:r>
              <w:rPr>
                <w:noProof/>
                <w:webHidden/>
              </w:rPr>
              <w:t>29</w:t>
            </w:r>
            <w:r>
              <w:rPr>
                <w:noProof/>
                <w:webHidden/>
              </w:rPr>
              <w:fldChar w:fldCharType="end"/>
            </w:r>
          </w:hyperlink>
        </w:p>
        <w:p w14:paraId="325B0616" w14:textId="1C2465B0" w:rsidR="005444B4" w:rsidRDefault="005444B4">
          <w:r w:rsidRPr="00302497">
            <w:rPr>
              <w:rFonts w:cstheme="minorHAnsi"/>
              <w:b/>
              <w:bCs/>
              <w:lang w:val="es-ES"/>
            </w:rPr>
            <w:fldChar w:fldCharType="end"/>
          </w:r>
        </w:p>
      </w:sdtContent>
    </w:sdt>
    <w:p w14:paraId="015DC333" w14:textId="77777777" w:rsidR="008866A8" w:rsidRDefault="008866A8" w:rsidP="00B944DC">
      <w:pPr>
        <w:pStyle w:val="Prrafodelista"/>
        <w:jc w:val="center"/>
        <w:rPr>
          <w:rFonts w:ascii="Arial" w:hAnsi="Arial" w:cs="Arial"/>
          <w:b/>
          <w:bCs/>
          <w:lang w:eastAsia="es-CO"/>
        </w:rPr>
      </w:pPr>
    </w:p>
    <w:p w14:paraId="3D473FDC" w14:textId="77777777" w:rsidR="008866A8" w:rsidRDefault="008866A8" w:rsidP="00B944DC">
      <w:pPr>
        <w:pStyle w:val="Prrafodelista"/>
        <w:jc w:val="center"/>
        <w:rPr>
          <w:rFonts w:ascii="Arial" w:hAnsi="Arial" w:cs="Arial"/>
          <w:b/>
          <w:bCs/>
          <w:lang w:eastAsia="es-CO"/>
        </w:rPr>
      </w:pPr>
    </w:p>
    <w:p w14:paraId="7CE28C27" w14:textId="77777777" w:rsidR="008866A8" w:rsidRDefault="008866A8" w:rsidP="00B944DC">
      <w:pPr>
        <w:pStyle w:val="Prrafodelista"/>
        <w:jc w:val="center"/>
        <w:rPr>
          <w:rFonts w:ascii="Arial" w:hAnsi="Arial" w:cs="Arial"/>
          <w:b/>
          <w:bCs/>
          <w:lang w:eastAsia="es-CO"/>
        </w:rPr>
      </w:pPr>
    </w:p>
    <w:p w14:paraId="7D4E5423" w14:textId="77777777" w:rsidR="008866A8" w:rsidRDefault="008866A8" w:rsidP="00B944DC">
      <w:pPr>
        <w:pStyle w:val="Prrafodelista"/>
        <w:jc w:val="center"/>
        <w:rPr>
          <w:rFonts w:ascii="Arial" w:hAnsi="Arial" w:cs="Arial"/>
          <w:b/>
          <w:bCs/>
          <w:lang w:eastAsia="es-CO"/>
        </w:rPr>
      </w:pPr>
    </w:p>
    <w:p w14:paraId="0A574E3A" w14:textId="77777777" w:rsidR="008866A8" w:rsidRDefault="008866A8" w:rsidP="00B944DC">
      <w:pPr>
        <w:pStyle w:val="Prrafodelista"/>
        <w:jc w:val="center"/>
        <w:rPr>
          <w:rFonts w:ascii="Arial" w:hAnsi="Arial" w:cs="Arial"/>
          <w:b/>
          <w:bCs/>
          <w:lang w:eastAsia="es-CO"/>
        </w:rPr>
      </w:pPr>
    </w:p>
    <w:p w14:paraId="621E12D5" w14:textId="77777777" w:rsidR="008866A8" w:rsidRDefault="008866A8" w:rsidP="00B944DC">
      <w:pPr>
        <w:pStyle w:val="Prrafodelista"/>
        <w:jc w:val="center"/>
        <w:rPr>
          <w:rFonts w:ascii="Arial" w:hAnsi="Arial" w:cs="Arial"/>
          <w:b/>
          <w:bCs/>
          <w:lang w:eastAsia="es-CO"/>
        </w:rPr>
      </w:pPr>
    </w:p>
    <w:p w14:paraId="4F651080" w14:textId="77777777" w:rsidR="008866A8" w:rsidRDefault="008866A8" w:rsidP="00B944DC">
      <w:pPr>
        <w:pStyle w:val="Prrafodelista"/>
        <w:jc w:val="center"/>
        <w:rPr>
          <w:rFonts w:ascii="Arial" w:hAnsi="Arial" w:cs="Arial"/>
          <w:b/>
          <w:bCs/>
          <w:lang w:eastAsia="es-CO"/>
        </w:rPr>
      </w:pPr>
    </w:p>
    <w:p w14:paraId="63D3CF11" w14:textId="77777777" w:rsidR="008866A8" w:rsidRPr="00F550CA" w:rsidRDefault="008866A8" w:rsidP="00F550CA">
      <w:pPr>
        <w:rPr>
          <w:rFonts w:ascii="Arial" w:hAnsi="Arial" w:cs="Arial"/>
          <w:b/>
          <w:bCs/>
          <w:lang w:eastAsia="es-CO"/>
        </w:rPr>
      </w:pPr>
    </w:p>
    <w:p w14:paraId="7B483272" w14:textId="77777777" w:rsidR="005444B4" w:rsidRPr="00302497" w:rsidRDefault="005444B4" w:rsidP="00302497">
      <w:pPr>
        <w:tabs>
          <w:tab w:val="left" w:pos="3840"/>
          <w:tab w:val="center" w:pos="4779"/>
        </w:tabs>
        <w:rPr>
          <w:rFonts w:ascii="Arial" w:hAnsi="Arial" w:cs="Arial"/>
          <w:b/>
          <w:bCs/>
          <w:lang w:eastAsia="es-CO"/>
        </w:rPr>
      </w:pPr>
      <w:r w:rsidRPr="00302497">
        <w:rPr>
          <w:rFonts w:ascii="Arial" w:hAnsi="Arial" w:cs="Arial"/>
          <w:b/>
          <w:bCs/>
          <w:lang w:eastAsia="es-CO"/>
        </w:rPr>
        <w:lastRenderedPageBreak/>
        <w:tab/>
      </w:r>
    </w:p>
    <w:p w14:paraId="6C5AEB29" w14:textId="6A62139A" w:rsidR="00302497" w:rsidRDefault="00B944DC" w:rsidP="00302497">
      <w:pPr>
        <w:pStyle w:val="Ttulo2"/>
        <w:rPr>
          <w:rFonts w:asciiTheme="minorHAnsi" w:eastAsia="Arial MT" w:hAnsiTheme="minorHAnsi" w:cstheme="minorHAnsi"/>
          <w:b/>
          <w:bCs/>
          <w:sz w:val="22"/>
          <w:szCs w:val="22"/>
          <w:lang w:val="es-ES"/>
        </w:rPr>
      </w:pPr>
      <w:bookmarkStart w:id="1" w:name="_Toc124330591"/>
      <w:r w:rsidRPr="00302497">
        <w:rPr>
          <w:rFonts w:asciiTheme="minorHAnsi" w:eastAsia="Arial MT" w:hAnsiTheme="minorHAnsi" w:cstheme="minorHAnsi"/>
          <w:b/>
          <w:bCs/>
          <w:sz w:val="22"/>
          <w:szCs w:val="22"/>
          <w:lang w:val="es-ES"/>
        </w:rPr>
        <w:t>INTRODUCCIÓN</w:t>
      </w:r>
      <w:bookmarkEnd w:id="1"/>
    </w:p>
    <w:p w14:paraId="4F96FB12" w14:textId="77777777" w:rsidR="00302497" w:rsidRPr="00302497" w:rsidRDefault="00302497" w:rsidP="00302497">
      <w:pPr>
        <w:rPr>
          <w:lang w:val="es-ES"/>
        </w:rPr>
      </w:pPr>
    </w:p>
    <w:p w14:paraId="57F647CA" w14:textId="68E5628D" w:rsidR="003F593B" w:rsidRPr="00302497" w:rsidRDefault="00AE4E20" w:rsidP="00480F04">
      <w:pPr>
        <w:jc w:val="both"/>
        <w:rPr>
          <w:rFonts w:eastAsia="Arial MT" w:cstheme="minorHAnsi"/>
          <w:lang w:val="es-ES"/>
        </w:rPr>
      </w:pPr>
      <w:r w:rsidRPr="00302497">
        <w:rPr>
          <w:rFonts w:eastAsia="Arial MT" w:cstheme="minorHAnsi"/>
          <w:lang w:val="es-ES"/>
        </w:rPr>
        <w:t xml:space="preserve">En cumplimiento a la política </w:t>
      </w:r>
      <w:r w:rsidR="003F593B" w:rsidRPr="00302497">
        <w:rPr>
          <w:rFonts w:eastAsia="Arial MT" w:cstheme="minorHAnsi"/>
          <w:lang w:val="es-ES"/>
        </w:rPr>
        <w:t>de participación ciudadana en el marco del MIPG, la Unidad Administrativa Especial de Servicios Públicos UAESP ha diseñado metodologías que permiten garantizar</w:t>
      </w:r>
      <w:r w:rsidR="00133EE8">
        <w:rPr>
          <w:rFonts w:eastAsia="Arial MT" w:cstheme="minorHAnsi"/>
          <w:lang w:val="es-ES"/>
        </w:rPr>
        <w:t xml:space="preserve"> </w:t>
      </w:r>
      <w:r w:rsidR="003F593B" w:rsidRPr="00302497">
        <w:rPr>
          <w:rFonts w:eastAsia="Arial MT" w:cstheme="minorHAnsi"/>
          <w:lang w:val="es-ES"/>
        </w:rPr>
        <w:t>espacio</w:t>
      </w:r>
      <w:r w:rsidR="00133EE8">
        <w:rPr>
          <w:rFonts w:eastAsia="Arial MT" w:cstheme="minorHAnsi"/>
          <w:lang w:val="es-ES"/>
        </w:rPr>
        <w:t>s</w:t>
      </w:r>
      <w:r w:rsidR="003F593B" w:rsidRPr="00302497">
        <w:rPr>
          <w:rFonts w:eastAsia="Arial MT" w:cstheme="minorHAnsi"/>
          <w:lang w:val="es-ES"/>
        </w:rPr>
        <w:t xml:space="preserve"> de di</w:t>
      </w:r>
      <w:r w:rsidR="00CE1695">
        <w:rPr>
          <w:rFonts w:eastAsia="Arial MT" w:cstheme="minorHAnsi"/>
          <w:lang w:val="es-ES"/>
        </w:rPr>
        <w:t>á</w:t>
      </w:r>
      <w:r w:rsidR="003F593B" w:rsidRPr="00302497">
        <w:rPr>
          <w:rFonts w:eastAsia="Arial MT" w:cstheme="minorHAnsi"/>
          <w:lang w:val="es-ES"/>
        </w:rPr>
        <w:t xml:space="preserve">logo y participación </w:t>
      </w:r>
      <w:r w:rsidR="00133EE8">
        <w:rPr>
          <w:rFonts w:eastAsia="Arial MT" w:cstheme="minorHAnsi"/>
          <w:lang w:val="es-ES"/>
        </w:rPr>
        <w:t>con</w:t>
      </w:r>
      <w:r w:rsidR="00133EE8" w:rsidRPr="00302497">
        <w:rPr>
          <w:rFonts w:eastAsia="Arial MT" w:cstheme="minorHAnsi"/>
          <w:lang w:val="es-ES"/>
        </w:rPr>
        <w:t xml:space="preserve"> </w:t>
      </w:r>
      <w:r w:rsidR="003F593B" w:rsidRPr="00302497">
        <w:rPr>
          <w:rFonts w:eastAsia="Arial MT" w:cstheme="minorHAnsi"/>
          <w:lang w:val="es-ES"/>
        </w:rPr>
        <w:t xml:space="preserve">los grupos de interés y de valor. </w:t>
      </w:r>
      <w:r w:rsidR="00EA7D63" w:rsidRPr="00302497">
        <w:rPr>
          <w:rFonts w:eastAsia="Arial MT" w:cstheme="minorHAnsi"/>
          <w:lang w:val="es-ES"/>
        </w:rPr>
        <w:t xml:space="preserve">La rendición de cuentas </w:t>
      </w:r>
      <w:r w:rsidR="003F593B" w:rsidRPr="00302497">
        <w:rPr>
          <w:rFonts w:eastAsia="Arial MT" w:cstheme="minorHAnsi"/>
          <w:lang w:val="es-ES"/>
        </w:rPr>
        <w:t xml:space="preserve">garantiza </w:t>
      </w:r>
      <w:r w:rsidR="006A0127">
        <w:rPr>
          <w:rFonts w:eastAsia="Arial MT" w:cstheme="minorHAnsi"/>
          <w:lang w:val="es-ES"/>
        </w:rPr>
        <w:t xml:space="preserve">el acceso a </w:t>
      </w:r>
      <w:r w:rsidR="003F593B" w:rsidRPr="00302497">
        <w:rPr>
          <w:rFonts w:eastAsia="Arial MT" w:cstheme="minorHAnsi"/>
          <w:lang w:val="es-ES"/>
        </w:rPr>
        <w:t>la información</w:t>
      </w:r>
      <w:r w:rsidR="006A0127">
        <w:rPr>
          <w:rFonts w:eastAsia="Arial MT" w:cstheme="minorHAnsi"/>
          <w:lang w:val="es-ES"/>
        </w:rPr>
        <w:t xml:space="preserve"> de manera</w:t>
      </w:r>
      <w:r w:rsidRPr="00302497">
        <w:rPr>
          <w:rFonts w:eastAsia="Arial MT" w:cstheme="minorHAnsi"/>
          <w:lang w:val="es-ES"/>
        </w:rPr>
        <w:t xml:space="preserve"> pública</w:t>
      </w:r>
      <w:r w:rsidR="006A0127">
        <w:rPr>
          <w:rFonts w:eastAsia="Arial MT" w:cstheme="minorHAnsi"/>
          <w:lang w:val="es-ES"/>
        </w:rPr>
        <w:t>, con relación a</w:t>
      </w:r>
      <w:r w:rsidR="00FF17B2">
        <w:rPr>
          <w:rFonts w:eastAsia="Arial MT" w:cstheme="minorHAnsi"/>
          <w:lang w:val="es-ES"/>
        </w:rPr>
        <w:t xml:space="preserve"> los avances de su</w:t>
      </w:r>
      <w:r w:rsidR="003F593B" w:rsidRPr="00302497">
        <w:rPr>
          <w:rFonts w:eastAsia="Arial MT" w:cstheme="minorHAnsi"/>
          <w:lang w:val="es-ES"/>
        </w:rPr>
        <w:t xml:space="preserve"> gestión</w:t>
      </w:r>
      <w:r w:rsidR="00FF17B2">
        <w:rPr>
          <w:rFonts w:eastAsia="Arial MT" w:cstheme="minorHAnsi"/>
          <w:lang w:val="es-ES"/>
        </w:rPr>
        <w:t xml:space="preserve"> institucional</w:t>
      </w:r>
      <w:r w:rsidR="003F593B" w:rsidRPr="00302497">
        <w:rPr>
          <w:rFonts w:eastAsia="Arial MT" w:cstheme="minorHAnsi"/>
          <w:lang w:val="es-ES"/>
        </w:rPr>
        <w:t xml:space="preserve">, </w:t>
      </w:r>
      <w:r w:rsidR="00FF17B2">
        <w:rPr>
          <w:rFonts w:eastAsia="Arial MT" w:cstheme="minorHAnsi"/>
          <w:lang w:val="es-ES"/>
        </w:rPr>
        <w:t xml:space="preserve">de modo que </w:t>
      </w:r>
      <w:r w:rsidR="003F593B" w:rsidRPr="00302497">
        <w:rPr>
          <w:rFonts w:eastAsia="Arial MT" w:cstheme="minorHAnsi"/>
          <w:lang w:val="es-ES"/>
        </w:rPr>
        <w:t>garanti</w:t>
      </w:r>
      <w:r w:rsidR="00FF17B2">
        <w:rPr>
          <w:rFonts w:eastAsia="Arial MT" w:cstheme="minorHAnsi"/>
          <w:lang w:val="es-ES"/>
        </w:rPr>
        <w:t>ce</w:t>
      </w:r>
      <w:r w:rsidR="003F593B" w:rsidRPr="00302497">
        <w:rPr>
          <w:rFonts w:eastAsia="Arial MT" w:cstheme="minorHAnsi"/>
          <w:lang w:val="es-ES"/>
        </w:rPr>
        <w:t xml:space="preserve"> el cumplimiento de deberes y</w:t>
      </w:r>
      <w:r w:rsidR="00FF17B2">
        <w:rPr>
          <w:rFonts w:eastAsia="Arial MT" w:cstheme="minorHAnsi"/>
          <w:lang w:val="es-ES"/>
        </w:rPr>
        <w:t xml:space="preserve"> la garantía de</w:t>
      </w:r>
      <w:r w:rsidR="003F593B" w:rsidRPr="00302497">
        <w:rPr>
          <w:rFonts w:eastAsia="Arial MT" w:cstheme="minorHAnsi"/>
          <w:lang w:val="es-ES"/>
        </w:rPr>
        <w:t xml:space="preserve"> derechos </w:t>
      </w:r>
      <w:r w:rsidR="00496266">
        <w:rPr>
          <w:rFonts w:eastAsia="Arial MT" w:cstheme="minorHAnsi"/>
          <w:lang w:val="es-ES"/>
        </w:rPr>
        <w:t xml:space="preserve">de la ciudadanía. </w:t>
      </w:r>
    </w:p>
    <w:p w14:paraId="1E30388A" w14:textId="1DEC38B2" w:rsidR="00AE4E20" w:rsidRPr="00302497" w:rsidRDefault="003F593B">
      <w:pPr>
        <w:jc w:val="both"/>
        <w:rPr>
          <w:rFonts w:eastAsia="Arial MT" w:cstheme="minorHAnsi"/>
          <w:lang w:val="es-ES"/>
        </w:rPr>
      </w:pPr>
      <w:r w:rsidRPr="00302497">
        <w:rPr>
          <w:rFonts w:eastAsia="Arial MT" w:cstheme="minorHAnsi"/>
          <w:lang w:val="es-ES"/>
        </w:rPr>
        <w:t xml:space="preserve">A partir </w:t>
      </w:r>
      <w:r w:rsidR="00496266">
        <w:rPr>
          <w:rFonts w:eastAsia="Arial MT" w:cstheme="minorHAnsi"/>
          <w:lang w:val="es-ES"/>
        </w:rPr>
        <w:t>de la i</w:t>
      </w:r>
      <w:r w:rsidRPr="00302497">
        <w:rPr>
          <w:rFonts w:eastAsia="Arial MT" w:cstheme="minorHAnsi"/>
          <w:lang w:val="es-ES"/>
        </w:rPr>
        <w:t>dentificación de necesidades por parte de los grupos de valor</w:t>
      </w:r>
      <w:r w:rsidR="005F1D0E">
        <w:rPr>
          <w:rFonts w:eastAsia="Arial MT" w:cstheme="minorHAnsi"/>
          <w:lang w:val="es-ES"/>
        </w:rPr>
        <w:t xml:space="preserve"> y grupos de interés</w:t>
      </w:r>
      <w:r w:rsidRPr="00302497">
        <w:rPr>
          <w:rFonts w:eastAsia="Arial MT" w:cstheme="minorHAnsi"/>
          <w:lang w:val="es-ES"/>
        </w:rPr>
        <w:t xml:space="preserve">, la UAESP </w:t>
      </w:r>
      <w:r w:rsidR="00D812EC">
        <w:rPr>
          <w:rFonts w:eastAsia="Arial MT" w:cstheme="minorHAnsi"/>
          <w:lang w:val="es-ES"/>
        </w:rPr>
        <w:t>identificó que el</w:t>
      </w:r>
      <w:r w:rsidRPr="00302497">
        <w:rPr>
          <w:rFonts w:eastAsia="Arial MT" w:cstheme="minorHAnsi"/>
          <w:lang w:val="es-ES"/>
        </w:rPr>
        <w:t xml:space="preserve"> </w:t>
      </w:r>
      <w:r w:rsidR="00D812EC">
        <w:rPr>
          <w:rFonts w:eastAsia="Arial MT" w:cstheme="minorHAnsi"/>
          <w:lang w:val="es-ES"/>
        </w:rPr>
        <w:t>P</w:t>
      </w:r>
      <w:r w:rsidR="00D812EC" w:rsidRPr="00302497">
        <w:rPr>
          <w:rFonts w:eastAsia="Arial MT" w:cstheme="minorHAnsi"/>
          <w:lang w:val="es-ES"/>
        </w:rPr>
        <w:t xml:space="preserve">lan </w:t>
      </w:r>
      <w:r w:rsidR="00D812EC">
        <w:rPr>
          <w:rFonts w:eastAsia="Arial MT" w:cstheme="minorHAnsi"/>
          <w:lang w:val="es-ES"/>
        </w:rPr>
        <w:t>I</w:t>
      </w:r>
      <w:r w:rsidR="00D812EC" w:rsidRPr="00302497">
        <w:rPr>
          <w:rFonts w:eastAsia="Arial MT" w:cstheme="minorHAnsi"/>
          <w:lang w:val="es-ES"/>
        </w:rPr>
        <w:t xml:space="preserve">ntegral de </w:t>
      </w:r>
      <w:r w:rsidR="00D812EC">
        <w:rPr>
          <w:rFonts w:eastAsia="Arial MT" w:cstheme="minorHAnsi"/>
          <w:lang w:val="es-ES"/>
        </w:rPr>
        <w:t>G</w:t>
      </w:r>
      <w:r w:rsidR="00D812EC" w:rsidRPr="00302497">
        <w:rPr>
          <w:rFonts w:eastAsia="Arial MT" w:cstheme="minorHAnsi"/>
          <w:lang w:val="es-ES"/>
        </w:rPr>
        <w:t xml:space="preserve">estión de </w:t>
      </w:r>
      <w:r w:rsidR="00D812EC">
        <w:rPr>
          <w:rFonts w:eastAsia="Arial MT" w:cstheme="minorHAnsi"/>
          <w:lang w:val="es-ES"/>
        </w:rPr>
        <w:t>R</w:t>
      </w:r>
      <w:r w:rsidR="00D812EC" w:rsidRPr="00302497">
        <w:rPr>
          <w:rFonts w:eastAsia="Arial MT" w:cstheme="minorHAnsi"/>
          <w:lang w:val="es-ES"/>
        </w:rPr>
        <w:t xml:space="preserve">esiduos </w:t>
      </w:r>
      <w:r w:rsidR="00D812EC">
        <w:rPr>
          <w:rFonts w:eastAsia="Arial MT" w:cstheme="minorHAnsi"/>
          <w:lang w:val="es-ES"/>
        </w:rPr>
        <w:t>Só</w:t>
      </w:r>
      <w:r w:rsidR="00D812EC" w:rsidRPr="00302497">
        <w:rPr>
          <w:rFonts w:eastAsia="Arial MT" w:cstheme="minorHAnsi"/>
          <w:lang w:val="es-ES"/>
        </w:rPr>
        <w:t>lidos</w:t>
      </w:r>
      <w:r w:rsidRPr="00302497">
        <w:rPr>
          <w:rFonts w:eastAsia="Arial MT" w:cstheme="minorHAnsi"/>
          <w:lang w:val="es-ES"/>
        </w:rPr>
        <w:t>-PGIRS</w:t>
      </w:r>
      <w:r w:rsidR="00F92422">
        <w:rPr>
          <w:rFonts w:eastAsia="Arial MT" w:cstheme="minorHAnsi"/>
          <w:lang w:val="es-ES"/>
        </w:rPr>
        <w:t>, debía tener un espacio de diálogo de Rendición de Cuentas</w:t>
      </w:r>
      <w:r w:rsidR="00BE383E">
        <w:rPr>
          <w:rFonts w:eastAsia="Arial MT" w:cstheme="minorHAnsi"/>
          <w:lang w:val="es-ES"/>
        </w:rPr>
        <w:t xml:space="preserve">, por lo que se elaboró una </w:t>
      </w:r>
      <w:hyperlink r:id="rId13" w:history="1">
        <w:r w:rsidRPr="00A46AD1">
          <w:rPr>
            <w:rStyle w:val="Hipervnculo"/>
            <w:rFonts w:eastAsia="Arial MT" w:cstheme="minorHAnsi"/>
            <w:color w:val="000000" w:themeColor="text1"/>
            <w:u w:val="none"/>
            <w:lang w:val="es-ES"/>
          </w:rPr>
          <w:t>metodología</w:t>
        </w:r>
      </w:hyperlink>
      <w:r w:rsidR="002D70CE" w:rsidRPr="00BE383E">
        <w:rPr>
          <w:rFonts w:eastAsia="Arial MT" w:cstheme="minorHAnsi"/>
          <w:lang w:val="es-ES"/>
        </w:rPr>
        <w:t xml:space="preserve"> </w:t>
      </w:r>
      <w:r w:rsidR="004A5772">
        <w:rPr>
          <w:rFonts w:eastAsia="Arial MT" w:cstheme="minorHAnsi"/>
          <w:lang w:val="es-ES"/>
        </w:rPr>
        <w:t xml:space="preserve">especifica con el fin de </w:t>
      </w:r>
      <w:r w:rsidR="002E5E6F">
        <w:rPr>
          <w:rFonts w:eastAsia="Arial MT" w:cstheme="minorHAnsi"/>
          <w:lang w:val="es-ES"/>
        </w:rPr>
        <w:t xml:space="preserve">presentar a la ciudadanía </w:t>
      </w:r>
      <w:r w:rsidR="004A5772">
        <w:rPr>
          <w:rFonts w:eastAsia="Arial MT" w:cstheme="minorHAnsi"/>
          <w:lang w:val="es-ES"/>
        </w:rPr>
        <w:t xml:space="preserve"> </w:t>
      </w:r>
      <w:r w:rsidR="002A71A0" w:rsidRPr="00302497">
        <w:rPr>
          <w:rFonts w:eastAsia="Arial MT" w:cstheme="minorHAnsi"/>
          <w:lang w:val="es-ES"/>
        </w:rPr>
        <w:t>la gestión adelantada durante la vigencia 2021-</w:t>
      </w:r>
      <w:r w:rsidR="00B57F72" w:rsidRPr="00302497">
        <w:rPr>
          <w:rFonts w:eastAsia="Arial MT" w:cstheme="minorHAnsi"/>
          <w:lang w:val="es-ES"/>
        </w:rPr>
        <w:t>2022 y</w:t>
      </w:r>
      <w:r w:rsidR="002A71A0" w:rsidRPr="00302497">
        <w:rPr>
          <w:rFonts w:eastAsia="Arial MT" w:cstheme="minorHAnsi"/>
          <w:lang w:val="es-ES"/>
        </w:rPr>
        <w:t xml:space="preserve"> su impacto en la ciudad de Bogot</w:t>
      </w:r>
      <w:r w:rsidR="002E5E6F">
        <w:rPr>
          <w:rFonts w:eastAsia="Arial MT" w:cstheme="minorHAnsi"/>
          <w:lang w:val="es-ES"/>
        </w:rPr>
        <w:t>á.</w:t>
      </w:r>
    </w:p>
    <w:p w14:paraId="6E3F3940" w14:textId="3676AAAF" w:rsidR="00863285" w:rsidRDefault="00B57F72" w:rsidP="00A46AD1">
      <w:pPr>
        <w:jc w:val="both"/>
        <w:rPr>
          <w:rFonts w:ascii="Arial MT" w:eastAsia="Arial MT" w:hAnsi="Arial MT" w:cs="Arial MT"/>
          <w:b/>
          <w:bCs/>
          <w:sz w:val="20"/>
          <w:szCs w:val="20"/>
          <w:lang w:val="es-ES"/>
        </w:rPr>
      </w:pPr>
      <w:r w:rsidRPr="00F1477C">
        <w:rPr>
          <w:rFonts w:eastAsia="Arial MT" w:cstheme="minorHAnsi"/>
          <w:lang w:val="es-ES"/>
        </w:rPr>
        <w:t xml:space="preserve">Durante </w:t>
      </w:r>
      <w:r w:rsidR="002E5E6F" w:rsidRPr="00F1477C">
        <w:rPr>
          <w:rFonts w:eastAsia="Arial MT" w:cstheme="minorHAnsi"/>
          <w:lang w:val="es-ES"/>
        </w:rPr>
        <w:t>esta R</w:t>
      </w:r>
      <w:r w:rsidRPr="00F1477C">
        <w:rPr>
          <w:rFonts w:eastAsia="Arial MT" w:cstheme="minorHAnsi"/>
          <w:lang w:val="es-ES"/>
        </w:rPr>
        <w:t xml:space="preserve">endición de </w:t>
      </w:r>
      <w:r w:rsidR="002E5E6F" w:rsidRPr="00F1477C">
        <w:rPr>
          <w:rFonts w:eastAsia="Arial MT" w:cstheme="minorHAnsi"/>
          <w:lang w:val="es-ES"/>
        </w:rPr>
        <w:t>C</w:t>
      </w:r>
      <w:r w:rsidRPr="00F1477C">
        <w:rPr>
          <w:rFonts w:eastAsia="Arial MT" w:cstheme="minorHAnsi"/>
          <w:lang w:val="es-ES"/>
        </w:rPr>
        <w:t xml:space="preserve">uentas, </w:t>
      </w:r>
      <w:r w:rsidR="00480F04" w:rsidRPr="00F1477C">
        <w:rPr>
          <w:rFonts w:eastAsia="Arial MT" w:cstheme="minorHAnsi"/>
          <w:lang w:val="es-ES"/>
        </w:rPr>
        <w:t xml:space="preserve">la UAESP presentó a los </w:t>
      </w:r>
      <w:r w:rsidRPr="00F1477C">
        <w:rPr>
          <w:rFonts w:eastAsia="Arial MT" w:cstheme="minorHAnsi"/>
          <w:lang w:val="es-ES"/>
        </w:rPr>
        <w:t>asistentes tanto presenciales como virtuales, un</w:t>
      </w:r>
      <w:r w:rsidR="00480F04" w:rsidRPr="00F1477C">
        <w:rPr>
          <w:rFonts w:eastAsia="Arial MT" w:cstheme="minorHAnsi"/>
          <w:lang w:val="es-ES"/>
        </w:rPr>
        <w:t xml:space="preserve"> formulario para</w:t>
      </w:r>
      <w:r w:rsidR="00F1477C" w:rsidRPr="00A46AD1">
        <w:rPr>
          <w:rFonts w:eastAsia="Arial MT" w:cstheme="minorHAnsi"/>
          <w:lang w:val="es-ES"/>
        </w:rPr>
        <w:t xml:space="preserve"> en la medida en que se presentara la información del Plan de gestión </w:t>
      </w:r>
      <w:r w:rsidR="00F1477C">
        <w:rPr>
          <w:rFonts w:eastAsia="Arial MT" w:cstheme="minorHAnsi"/>
          <w:lang w:val="es-ES"/>
        </w:rPr>
        <w:t xml:space="preserve">Integral </w:t>
      </w:r>
      <w:r w:rsidR="00F1477C" w:rsidRPr="00A46AD1">
        <w:rPr>
          <w:rFonts w:eastAsia="Arial MT" w:cstheme="minorHAnsi"/>
          <w:lang w:val="es-ES"/>
        </w:rPr>
        <w:t xml:space="preserve">de residuos </w:t>
      </w:r>
      <w:r w:rsidR="00F1477C" w:rsidRPr="00F1477C">
        <w:rPr>
          <w:rFonts w:eastAsia="Arial MT" w:cstheme="minorHAnsi"/>
          <w:lang w:val="es-ES"/>
        </w:rPr>
        <w:t>sólidos</w:t>
      </w:r>
      <w:r w:rsidR="00F1477C" w:rsidRPr="00A46AD1">
        <w:rPr>
          <w:rFonts w:eastAsia="Arial MT" w:cstheme="minorHAnsi"/>
          <w:lang w:val="es-ES"/>
        </w:rPr>
        <w:t xml:space="preserve">, los mismos presentaran sus inquietudes, comentarios o sugerencias frente a esta. De igual manera el formulario permitió conocer el grado de satisfacción frente al espacio. </w:t>
      </w:r>
    </w:p>
    <w:p w14:paraId="5D6F602A" w14:textId="7FA679C1" w:rsidR="00F550CA" w:rsidRDefault="00F550CA" w:rsidP="001855FB">
      <w:pPr>
        <w:jc w:val="both"/>
        <w:rPr>
          <w:rFonts w:eastAsia="Arial MT" w:cstheme="minorHAnsi"/>
          <w:lang w:val="es-ES"/>
        </w:rPr>
      </w:pPr>
    </w:p>
    <w:p w14:paraId="3099D10F" w14:textId="6712EFC8" w:rsidR="00FE0BCD" w:rsidRDefault="00FE0BCD" w:rsidP="001855FB">
      <w:pPr>
        <w:jc w:val="both"/>
        <w:rPr>
          <w:rFonts w:eastAsia="Arial MT" w:cstheme="minorHAnsi"/>
          <w:lang w:val="es-ES"/>
        </w:rPr>
      </w:pPr>
    </w:p>
    <w:p w14:paraId="5C85BD65" w14:textId="11BFC18F" w:rsidR="000466FD" w:rsidRDefault="000466FD" w:rsidP="001855FB">
      <w:pPr>
        <w:jc w:val="both"/>
        <w:rPr>
          <w:rFonts w:eastAsia="Arial MT" w:cstheme="minorHAnsi"/>
          <w:lang w:val="es-ES"/>
        </w:rPr>
      </w:pPr>
    </w:p>
    <w:p w14:paraId="047133B7" w14:textId="05D99FC4" w:rsidR="000466FD" w:rsidRDefault="000466FD" w:rsidP="001855FB">
      <w:pPr>
        <w:jc w:val="both"/>
        <w:rPr>
          <w:rFonts w:eastAsia="Arial MT" w:cstheme="minorHAnsi"/>
          <w:lang w:val="es-ES"/>
        </w:rPr>
      </w:pPr>
    </w:p>
    <w:p w14:paraId="08D2E318" w14:textId="77777777" w:rsidR="000466FD" w:rsidRDefault="000466FD" w:rsidP="001855FB">
      <w:pPr>
        <w:jc w:val="both"/>
        <w:rPr>
          <w:rFonts w:eastAsia="Arial MT" w:cstheme="minorHAnsi"/>
          <w:lang w:val="es-ES"/>
        </w:rPr>
      </w:pPr>
    </w:p>
    <w:p w14:paraId="50C43FF0" w14:textId="41EA0109" w:rsidR="00FE0BCD" w:rsidRDefault="00FE0BCD" w:rsidP="001855FB">
      <w:pPr>
        <w:jc w:val="both"/>
        <w:rPr>
          <w:rFonts w:eastAsia="Arial MT" w:cstheme="minorHAnsi"/>
          <w:lang w:val="es-ES"/>
        </w:rPr>
      </w:pPr>
    </w:p>
    <w:p w14:paraId="49367D74" w14:textId="46ADE9A8" w:rsidR="00FE0BCD" w:rsidRDefault="00FE0BCD" w:rsidP="001855FB">
      <w:pPr>
        <w:jc w:val="both"/>
        <w:rPr>
          <w:rFonts w:eastAsia="Arial MT" w:cstheme="minorHAnsi"/>
          <w:lang w:val="es-ES"/>
        </w:rPr>
      </w:pPr>
    </w:p>
    <w:p w14:paraId="18E9BEAE" w14:textId="39A371DA" w:rsidR="00FE0BCD" w:rsidRDefault="00FE0BCD" w:rsidP="001855FB">
      <w:pPr>
        <w:jc w:val="both"/>
        <w:rPr>
          <w:rFonts w:eastAsia="Arial MT" w:cstheme="minorHAnsi"/>
          <w:lang w:val="es-ES"/>
        </w:rPr>
      </w:pPr>
    </w:p>
    <w:p w14:paraId="4E538260" w14:textId="6B941970" w:rsidR="00FE0BCD" w:rsidRDefault="00FE0BCD" w:rsidP="001855FB">
      <w:pPr>
        <w:jc w:val="both"/>
        <w:rPr>
          <w:rFonts w:eastAsia="Arial MT" w:cstheme="minorHAnsi"/>
          <w:lang w:val="es-ES"/>
        </w:rPr>
      </w:pPr>
    </w:p>
    <w:p w14:paraId="66A052EC" w14:textId="77777777" w:rsidR="00FE0BCD" w:rsidRDefault="00FE0BCD" w:rsidP="001855FB">
      <w:pPr>
        <w:jc w:val="both"/>
        <w:rPr>
          <w:rFonts w:eastAsia="Arial MT" w:cstheme="minorHAnsi"/>
          <w:lang w:val="es-ES"/>
        </w:rPr>
      </w:pPr>
    </w:p>
    <w:p w14:paraId="55781EEC" w14:textId="6DEE3401" w:rsidR="00FE0BCD" w:rsidRPr="000419B8" w:rsidRDefault="00FE0BCD" w:rsidP="00FE0BCD">
      <w:pPr>
        <w:pStyle w:val="Ttulo1"/>
        <w:rPr>
          <w:sz w:val="28"/>
          <w:szCs w:val="28"/>
        </w:rPr>
      </w:pPr>
      <w:bookmarkStart w:id="2" w:name="_Toc123803080"/>
      <w:bookmarkStart w:id="3" w:name="_Toc124330592"/>
      <w:r w:rsidRPr="000419B8">
        <w:rPr>
          <w:sz w:val="28"/>
          <w:szCs w:val="28"/>
        </w:rPr>
        <w:lastRenderedPageBreak/>
        <w:t>Fase 1. Aprestamiento institucional para promover la Rendición de Cuentas</w:t>
      </w:r>
      <w:bookmarkEnd w:id="2"/>
      <w:bookmarkEnd w:id="3"/>
    </w:p>
    <w:p w14:paraId="390C4EA4" w14:textId="77777777" w:rsidR="00F550CA" w:rsidRPr="00A4511C" w:rsidRDefault="00F550CA" w:rsidP="001855FB">
      <w:pPr>
        <w:jc w:val="both"/>
        <w:rPr>
          <w:rFonts w:eastAsia="Arial MT" w:cstheme="minorHAnsi"/>
          <w:lang w:val="es-ES"/>
        </w:rPr>
      </w:pPr>
    </w:p>
    <w:p w14:paraId="75730FAD" w14:textId="608EBCAA" w:rsidR="001855FB" w:rsidRPr="00A4511C" w:rsidRDefault="001855FB">
      <w:pPr>
        <w:pStyle w:val="Ttulo2"/>
        <w:numPr>
          <w:ilvl w:val="0"/>
          <w:numId w:val="16"/>
        </w:numPr>
        <w:rPr>
          <w:rFonts w:asciiTheme="minorHAnsi" w:eastAsia="Arial MT" w:hAnsiTheme="minorHAnsi" w:cstheme="minorHAnsi"/>
          <w:b/>
          <w:bCs/>
          <w:sz w:val="24"/>
          <w:szCs w:val="24"/>
          <w:lang w:val="es-ES"/>
        </w:rPr>
      </w:pPr>
      <w:bookmarkStart w:id="4" w:name="_Toc124330593"/>
      <w:r w:rsidRPr="00A4511C">
        <w:rPr>
          <w:rFonts w:asciiTheme="minorHAnsi" w:eastAsia="Arial MT" w:hAnsiTheme="minorHAnsi" w:cstheme="minorHAnsi"/>
          <w:b/>
          <w:bCs/>
          <w:sz w:val="24"/>
          <w:szCs w:val="24"/>
          <w:lang w:val="es-ES"/>
        </w:rPr>
        <w:t>Conformación equipo de trabajo</w:t>
      </w:r>
      <w:bookmarkEnd w:id="4"/>
      <w:r w:rsidRPr="00A4511C">
        <w:rPr>
          <w:rFonts w:asciiTheme="minorHAnsi" w:eastAsia="Arial MT" w:hAnsiTheme="minorHAnsi" w:cstheme="minorHAnsi"/>
          <w:b/>
          <w:bCs/>
          <w:sz w:val="24"/>
          <w:szCs w:val="24"/>
          <w:lang w:val="es-ES"/>
        </w:rPr>
        <w:t xml:space="preserve"> </w:t>
      </w:r>
    </w:p>
    <w:p w14:paraId="5EE8B64D" w14:textId="77777777" w:rsidR="00A4511C" w:rsidRPr="00A4511C" w:rsidRDefault="00A4511C" w:rsidP="00A4511C">
      <w:pPr>
        <w:rPr>
          <w:lang w:val="es-ES"/>
        </w:rPr>
      </w:pPr>
    </w:p>
    <w:p w14:paraId="6290B266" w14:textId="22CA6FF5" w:rsidR="008327AA" w:rsidRDefault="001855FB" w:rsidP="001855FB">
      <w:pPr>
        <w:jc w:val="both"/>
        <w:rPr>
          <w:rFonts w:eastAsia="Arial MT" w:cstheme="minorHAnsi"/>
          <w:lang w:val="es-ES"/>
        </w:rPr>
      </w:pPr>
      <w:r w:rsidRPr="00A4511C">
        <w:rPr>
          <w:rFonts w:eastAsia="Arial MT" w:cstheme="minorHAnsi"/>
          <w:lang w:val="es-ES"/>
        </w:rPr>
        <w:t xml:space="preserve">Para garantizar el desarrollo exitoso de la rendición de cuentas, la UAESP conformó el equipo de trabajo compuesto por los </w:t>
      </w:r>
      <w:r w:rsidR="0044637C">
        <w:rPr>
          <w:rFonts w:eastAsia="Arial MT" w:cstheme="minorHAnsi"/>
          <w:lang w:val="es-ES"/>
        </w:rPr>
        <w:t xml:space="preserve">delegados y delegadas de </w:t>
      </w:r>
      <w:r w:rsidR="00AA0971">
        <w:rPr>
          <w:rFonts w:eastAsia="Arial MT" w:cstheme="minorHAnsi"/>
          <w:lang w:val="es-ES"/>
        </w:rPr>
        <w:t>l</w:t>
      </w:r>
      <w:r w:rsidRPr="00A4511C">
        <w:rPr>
          <w:rFonts w:eastAsia="Arial MT" w:cstheme="minorHAnsi"/>
          <w:lang w:val="es-ES"/>
        </w:rPr>
        <w:t xml:space="preserve">a Oficina Asesora de Planeación, Oficina Asesora de Comunicaciones y Relaciones Interinstitucionales, Oficina TIC, </w:t>
      </w:r>
      <w:r w:rsidR="00485AA1" w:rsidRPr="00A4511C">
        <w:rPr>
          <w:rFonts w:eastAsia="Arial MT" w:cstheme="minorHAnsi"/>
          <w:lang w:val="es-ES"/>
        </w:rPr>
        <w:t xml:space="preserve">y </w:t>
      </w:r>
      <w:r w:rsidR="00F257B9">
        <w:rPr>
          <w:rFonts w:eastAsia="Arial MT" w:cstheme="minorHAnsi"/>
          <w:lang w:val="es-ES"/>
        </w:rPr>
        <w:t xml:space="preserve">las </w:t>
      </w:r>
      <w:r w:rsidRPr="00A4511C">
        <w:rPr>
          <w:rFonts w:eastAsia="Arial MT" w:cstheme="minorHAnsi"/>
          <w:lang w:val="es-ES"/>
        </w:rPr>
        <w:t>Subdirecciones Misionales</w:t>
      </w:r>
      <w:r w:rsidR="00F257B9">
        <w:rPr>
          <w:rFonts w:eastAsia="Arial MT" w:cstheme="minorHAnsi"/>
          <w:lang w:val="es-ES"/>
        </w:rPr>
        <w:t xml:space="preserve"> de Aprovechamiento, Recolección, Barrido y Limpieza y </w:t>
      </w:r>
      <w:r w:rsidR="007E2147">
        <w:rPr>
          <w:rFonts w:eastAsia="Arial MT" w:cstheme="minorHAnsi"/>
          <w:lang w:val="es-ES"/>
        </w:rPr>
        <w:t>Disposición Final, por tener injerencia directa en el PGIRS</w:t>
      </w:r>
      <w:r w:rsidR="00485AA1" w:rsidRPr="00A4511C">
        <w:rPr>
          <w:rFonts w:eastAsia="Arial MT" w:cstheme="minorHAnsi"/>
          <w:lang w:val="es-ES"/>
        </w:rPr>
        <w:t>.</w:t>
      </w:r>
      <w:r w:rsidR="00435AAA" w:rsidRPr="00A4511C">
        <w:rPr>
          <w:rFonts w:eastAsia="Arial MT" w:cstheme="minorHAnsi"/>
          <w:lang w:val="es-ES"/>
        </w:rPr>
        <w:t xml:space="preserve"> </w:t>
      </w:r>
    </w:p>
    <w:p w14:paraId="0A0F631E" w14:textId="421EE03D" w:rsidR="008158E3" w:rsidRPr="000419B8" w:rsidRDefault="008158E3" w:rsidP="008158E3">
      <w:pPr>
        <w:pStyle w:val="Ttulo1"/>
        <w:rPr>
          <w:rFonts w:ascii="Arial" w:hAnsi="Arial" w:cs="Arial"/>
          <w:b/>
          <w:bCs/>
          <w:color w:val="auto"/>
          <w:sz w:val="28"/>
          <w:szCs w:val="28"/>
        </w:rPr>
      </w:pPr>
      <w:bookmarkStart w:id="5" w:name="_Toc123803082"/>
      <w:bookmarkStart w:id="6" w:name="_Toc124330594"/>
      <w:r w:rsidRPr="000419B8">
        <w:rPr>
          <w:sz w:val="28"/>
          <w:szCs w:val="28"/>
        </w:rPr>
        <w:t xml:space="preserve">Fase 2. Metodología de la de Rendición de Cuentas </w:t>
      </w:r>
      <w:bookmarkEnd w:id="5"/>
      <w:r w:rsidRPr="000419B8">
        <w:rPr>
          <w:sz w:val="28"/>
          <w:szCs w:val="28"/>
        </w:rPr>
        <w:t>PGIRS</w:t>
      </w:r>
      <w:bookmarkEnd w:id="6"/>
    </w:p>
    <w:p w14:paraId="2B5306FF" w14:textId="314A1308" w:rsidR="008327AA" w:rsidRPr="000419B8" w:rsidRDefault="008327AA" w:rsidP="001855FB">
      <w:pPr>
        <w:jc w:val="both"/>
        <w:rPr>
          <w:rFonts w:eastAsia="Arial MT" w:cstheme="minorHAnsi"/>
        </w:rPr>
      </w:pPr>
    </w:p>
    <w:p w14:paraId="726B8A28" w14:textId="042A7DF3" w:rsidR="00D65DB8" w:rsidRDefault="008327AA" w:rsidP="001855FB">
      <w:pPr>
        <w:jc w:val="both"/>
        <w:rPr>
          <w:rFonts w:eastAsia="Arial MT" w:cstheme="minorHAnsi"/>
          <w:lang w:val="es-ES"/>
        </w:rPr>
      </w:pPr>
      <w:r w:rsidRPr="00A4511C">
        <w:rPr>
          <w:rFonts w:eastAsia="Arial MT" w:cstheme="minorHAnsi"/>
          <w:lang w:val="es-ES"/>
        </w:rPr>
        <w:t xml:space="preserve">Teniendo en cuenta la metodología diseñada para este </w:t>
      </w:r>
      <w:r>
        <w:rPr>
          <w:rFonts w:eastAsia="Arial MT" w:cstheme="minorHAnsi"/>
          <w:lang w:val="es-ES"/>
        </w:rPr>
        <w:t>mecanismo</w:t>
      </w:r>
      <w:r w:rsidRPr="00A4511C">
        <w:rPr>
          <w:rFonts w:eastAsia="Arial MT" w:cstheme="minorHAnsi"/>
          <w:lang w:val="es-ES"/>
        </w:rPr>
        <w:t xml:space="preserve"> de di</w:t>
      </w:r>
      <w:r>
        <w:rPr>
          <w:rFonts w:eastAsia="Arial MT" w:cstheme="minorHAnsi"/>
          <w:lang w:val="es-ES"/>
        </w:rPr>
        <w:t>á</w:t>
      </w:r>
      <w:r w:rsidRPr="00A4511C">
        <w:rPr>
          <w:rFonts w:eastAsia="Arial MT" w:cstheme="minorHAnsi"/>
          <w:lang w:val="es-ES"/>
        </w:rPr>
        <w:t>logo y la priorización de los grupos de interés de la entidad, la rendición de cuentas se desarrolló de la siguiente manera.</w:t>
      </w:r>
    </w:p>
    <w:p w14:paraId="10EFA1E4" w14:textId="2D949AE8" w:rsidR="000466FD" w:rsidRDefault="00D65DB8" w:rsidP="008327AA">
      <w:pPr>
        <w:jc w:val="both"/>
        <w:rPr>
          <w:rFonts w:eastAsia="Arial MT" w:cstheme="minorHAnsi"/>
          <w:lang w:val="es-ES"/>
        </w:rPr>
      </w:pPr>
      <w:r>
        <w:rPr>
          <w:rFonts w:eastAsia="Arial MT" w:cstheme="minorHAnsi"/>
          <w:lang w:val="es-ES"/>
        </w:rPr>
        <w:t xml:space="preserve">En el siguiente </w:t>
      </w:r>
      <w:proofErr w:type="gramStart"/>
      <w:r>
        <w:rPr>
          <w:rFonts w:eastAsia="Arial MT" w:cstheme="minorHAnsi"/>
          <w:lang w:val="es-ES"/>
        </w:rPr>
        <w:t>link</w:t>
      </w:r>
      <w:proofErr w:type="gramEnd"/>
      <w:r>
        <w:rPr>
          <w:rFonts w:eastAsia="Arial MT" w:cstheme="minorHAnsi"/>
          <w:lang w:val="es-ES"/>
        </w:rPr>
        <w:t xml:space="preserve"> puede consultarla </w:t>
      </w:r>
    </w:p>
    <w:p w14:paraId="5400B897" w14:textId="2A185D67" w:rsidR="008327AA" w:rsidRPr="00A4511C" w:rsidRDefault="00BB5930" w:rsidP="001855FB">
      <w:pPr>
        <w:jc w:val="both"/>
        <w:rPr>
          <w:rFonts w:eastAsia="Arial MT" w:cstheme="minorHAnsi"/>
          <w:lang w:val="es-ES"/>
        </w:rPr>
      </w:pPr>
      <w:hyperlink r:id="rId14" w:history="1">
        <w:r w:rsidRPr="00BD50C5">
          <w:rPr>
            <w:rStyle w:val="Hipervnculo"/>
            <w:rFonts w:eastAsia="Arial MT" w:cstheme="minorHAnsi"/>
            <w:lang w:val="es-ES"/>
          </w:rPr>
          <w:t>https://www.uaesp.gov.co/transparencia/planeacion/planes/metodologia-pgirs</w:t>
        </w:r>
      </w:hyperlink>
      <w:r>
        <w:rPr>
          <w:rFonts w:eastAsia="Arial MT" w:cstheme="minorHAnsi"/>
          <w:lang w:val="es-ES"/>
        </w:rPr>
        <w:t xml:space="preserve"> </w:t>
      </w:r>
    </w:p>
    <w:p w14:paraId="3317D77E" w14:textId="6D2E7A50" w:rsidR="00FD6419" w:rsidRPr="00A46AD1" w:rsidRDefault="000466FD" w:rsidP="000419B8">
      <w:pPr>
        <w:pStyle w:val="Ttulo2"/>
        <w:numPr>
          <w:ilvl w:val="0"/>
          <w:numId w:val="38"/>
        </w:numPr>
        <w:rPr>
          <w:rFonts w:asciiTheme="minorHAnsi" w:eastAsia="Arial MT" w:hAnsiTheme="minorHAnsi" w:cstheme="minorHAnsi"/>
          <w:b/>
          <w:bCs/>
          <w:sz w:val="24"/>
          <w:szCs w:val="24"/>
          <w:lang w:val="es-ES"/>
        </w:rPr>
      </w:pPr>
      <w:bookmarkStart w:id="7" w:name="_Toc124330595"/>
      <w:r>
        <w:rPr>
          <w:rFonts w:asciiTheme="minorHAnsi" w:eastAsia="Arial MT" w:hAnsiTheme="minorHAnsi" w:cstheme="minorHAnsi"/>
          <w:b/>
          <w:bCs/>
          <w:sz w:val="24"/>
          <w:szCs w:val="24"/>
          <w:lang w:val="es-ES"/>
        </w:rPr>
        <w:t>Cronograma</w:t>
      </w:r>
      <w:bookmarkEnd w:id="7"/>
    </w:p>
    <w:p w14:paraId="66484DE9" w14:textId="31D261EE" w:rsidR="00917BE9" w:rsidRDefault="0019581E" w:rsidP="001855FB">
      <w:pPr>
        <w:jc w:val="both"/>
        <w:rPr>
          <w:rFonts w:eastAsia="Arial MT" w:cstheme="minorHAnsi"/>
          <w:lang w:val="es-ES"/>
        </w:rPr>
      </w:pPr>
      <w:r w:rsidRPr="0019581E">
        <w:rPr>
          <w:noProof/>
        </w:rPr>
        <w:drawing>
          <wp:anchor distT="0" distB="0" distL="114300" distR="114300" simplePos="0" relativeHeight="251658240" behindDoc="0" locked="0" layoutInCell="1" allowOverlap="1" wp14:anchorId="0F526D00" wp14:editId="7C3A74E1">
            <wp:simplePos x="0" y="0"/>
            <wp:positionH relativeFrom="page">
              <wp:posOffset>772160</wp:posOffset>
            </wp:positionH>
            <wp:positionV relativeFrom="paragraph">
              <wp:posOffset>717550</wp:posOffset>
            </wp:positionV>
            <wp:extent cx="6701155" cy="1844040"/>
            <wp:effectExtent l="0" t="0" r="444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115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A1" w:rsidRPr="00A4511C">
        <w:rPr>
          <w:rFonts w:eastAsia="Arial MT" w:cstheme="minorHAnsi"/>
          <w:lang w:val="es-ES"/>
        </w:rPr>
        <w:t xml:space="preserve">Para lograr </w:t>
      </w:r>
      <w:r w:rsidR="00A46AD1" w:rsidRPr="00A4511C">
        <w:rPr>
          <w:rFonts w:eastAsia="Arial MT" w:cstheme="minorHAnsi"/>
          <w:lang w:val="es-ES"/>
        </w:rPr>
        <w:t>el desarrollo</w:t>
      </w:r>
      <w:r w:rsidR="00485AA1" w:rsidRPr="00A4511C">
        <w:rPr>
          <w:rFonts w:eastAsia="Arial MT" w:cstheme="minorHAnsi"/>
          <w:lang w:val="es-ES"/>
        </w:rPr>
        <w:t xml:space="preserve"> de la rendición de cuentas, previamente se elaboró </w:t>
      </w:r>
      <w:r w:rsidR="00E83167">
        <w:rPr>
          <w:rFonts w:eastAsia="Arial MT" w:cstheme="minorHAnsi"/>
          <w:lang w:val="es-ES"/>
        </w:rPr>
        <w:t xml:space="preserve">un cronograma </w:t>
      </w:r>
      <w:r w:rsidR="00CF28FF">
        <w:rPr>
          <w:rFonts w:eastAsia="Arial MT" w:cstheme="minorHAnsi"/>
          <w:lang w:val="es-ES"/>
        </w:rPr>
        <w:t xml:space="preserve">que contenía las siguientes actividades desde su fase de planeación y ejecución hasta la fase de seguimiento:  </w:t>
      </w:r>
    </w:p>
    <w:p w14:paraId="2C79E736" w14:textId="77777777" w:rsidR="00755E62" w:rsidRPr="00F550CA" w:rsidRDefault="00755E62" w:rsidP="00755E62">
      <w:pPr>
        <w:jc w:val="center"/>
        <w:rPr>
          <w:rFonts w:eastAsia="Arial MT" w:cstheme="minorHAnsi"/>
          <w:b/>
          <w:bCs/>
          <w:sz w:val="16"/>
          <w:szCs w:val="16"/>
          <w:lang w:val="es-ES"/>
        </w:rPr>
      </w:pPr>
      <w:r w:rsidRPr="00512477">
        <w:rPr>
          <w:rFonts w:eastAsia="Arial MT" w:cstheme="minorHAnsi"/>
          <w:b/>
          <w:bCs/>
          <w:sz w:val="16"/>
          <w:szCs w:val="16"/>
          <w:lang w:val="es-ES"/>
        </w:rPr>
        <w:t>Fuente: Creación propia- Cronograma de actividades Rendición de cuentas PGIRS</w:t>
      </w:r>
    </w:p>
    <w:p w14:paraId="2E772AE3" w14:textId="2B174141" w:rsidR="0036260B" w:rsidRDefault="0036260B" w:rsidP="006506D7">
      <w:pPr>
        <w:jc w:val="center"/>
      </w:pPr>
    </w:p>
    <w:p w14:paraId="3538FBF2" w14:textId="77777777" w:rsidR="00A277DF" w:rsidRDefault="00A277DF" w:rsidP="006506D7">
      <w:pPr>
        <w:jc w:val="center"/>
      </w:pPr>
    </w:p>
    <w:p w14:paraId="6509DF43" w14:textId="4AF3A3B6" w:rsidR="00DD3077" w:rsidRPr="00755E62" w:rsidRDefault="002D3040" w:rsidP="000419B8">
      <w:pPr>
        <w:pStyle w:val="Ttulo2"/>
        <w:numPr>
          <w:ilvl w:val="0"/>
          <w:numId w:val="38"/>
        </w:numPr>
        <w:rPr>
          <w:rFonts w:asciiTheme="minorHAnsi" w:eastAsia="Arial MT" w:hAnsiTheme="minorHAnsi" w:cstheme="minorHAnsi"/>
          <w:b/>
          <w:bCs/>
          <w:sz w:val="24"/>
          <w:szCs w:val="24"/>
          <w:lang w:val="es-ES"/>
        </w:rPr>
      </w:pPr>
      <w:bookmarkStart w:id="8" w:name="_Toc124071765"/>
      <w:bookmarkStart w:id="9" w:name="_Toc124236704"/>
      <w:bookmarkStart w:id="10" w:name="_Toc124241480"/>
      <w:bookmarkStart w:id="11" w:name="_Toc124071766"/>
      <w:bookmarkStart w:id="12" w:name="_Toc124236705"/>
      <w:bookmarkStart w:id="13" w:name="_Toc124241481"/>
      <w:bookmarkStart w:id="14" w:name="_Toc124071767"/>
      <w:bookmarkStart w:id="15" w:name="_Toc124236706"/>
      <w:bookmarkStart w:id="16" w:name="_Toc124241482"/>
      <w:bookmarkStart w:id="17" w:name="_Toc124330596"/>
      <w:bookmarkEnd w:id="8"/>
      <w:bookmarkEnd w:id="9"/>
      <w:bookmarkEnd w:id="10"/>
      <w:bookmarkEnd w:id="11"/>
      <w:bookmarkEnd w:id="12"/>
      <w:bookmarkEnd w:id="13"/>
      <w:bookmarkEnd w:id="14"/>
      <w:bookmarkEnd w:id="15"/>
      <w:bookmarkEnd w:id="16"/>
      <w:r>
        <w:rPr>
          <w:rFonts w:asciiTheme="minorHAnsi" w:eastAsia="Arial MT" w:hAnsiTheme="minorHAnsi" w:cstheme="minorHAnsi"/>
          <w:b/>
          <w:bCs/>
          <w:sz w:val="24"/>
          <w:szCs w:val="24"/>
          <w:lang w:val="es-ES"/>
        </w:rPr>
        <w:lastRenderedPageBreak/>
        <w:t>Responsabilidades de las dependencias</w:t>
      </w:r>
      <w:bookmarkEnd w:id="17"/>
    </w:p>
    <w:p w14:paraId="26F2F83C" w14:textId="77777777" w:rsidR="00DD3077" w:rsidRPr="00DD3077" w:rsidRDefault="00DD3077" w:rsidP="00DD3077">
      <w:pPr>
        <w:rPr>
          <w:lang w:val="es-ES"/>
        </w:rPr>
      </w:pPr>
    </w:p>
    <w:p w14:paraId="52E05182" w14:textId="21AB6775" w:rsidR="00DD3077" w:rsidRDefault="0054083B" w:rsidP="001855FB">
      <w:pPr>
        <w:jc w:val="both"/>
        <w:rPr>
          <w:rFonts w:eastAsia="Arial MT" w:cstheme="minorHAnsi"/>
          <w:lang w:val="es-ES"/>
        </w:rPr>
      </w:pPr>
      <w:r>
        <w:rPr>
          <w:rFonts w:eastAsia="Arial MT" w:cstheme="minorHAnsi"/>
          <w:lang w:val="es-ES"/>
        </w:rPr>
        <w:t xml:space="preserve">Se elaboró </w:t>
      </w:r>
      <w:r w:rsidR="00DD3077">
        <w:rPr>
          <w:rFonts w:eastAsia="Arial MT" w:cstheme="minorHAnsi"/>
          <w:lang w:val="es-ES"/>
        </w:rPr>
        <w:t>el minuto a minuto</w:t>
      </w:r>
      <w:r>
        <w:rPr>
          <w:rFonts w:eastAsia="Arial MT" w:cstheme="minorHAnsi"/>
          <w:lang w:val="es-ES"/>
        </w:rPr>
        <w:t xml:space="preserve"> para desarrollar el espacio de diálogo</w:t>
      </w:r>
      <w:r w:rsidR="00DD3077">
        <w:rPr>
          <w:rFonts w:eastAsia="Arial MT" w:cstheme="minorHAnsi"/>
          <w:lang w:val="es-ES"/>
        </w:rPr>
        <w:t>, así como la previa asignación de actividades al equipo de trabajo que particip</w:t>
      </w:r>
      <w:r w:rsidR="00A277DF">
        <w:rPr>
          <w:rFonts w:eastAsia="Arial MT" w:cstheme="minorHAnsi"/>
          <w:lang w:val="es-ES"/>
        </w:rPr>
        <w:t>ó</w:t>
      </w:r>
      <w:r w:rsidR="00B348AD">
        <w:rPr>
          <w:rFonts w:eastAsia="Arial MT" w:cstheme="minorHAnsi"/>
          <w:lang w:val="es-ES"/>
        </w:rPr>
        <w:t xml:space="preserve"> de acuerdo con la metodología establecida.</w:t>
      </w:r>
      <w:r w:rsidR="00DD3077">
        <w:rPr>
          <w:rFonts w:eastAsia="Arial MT" w:cstheme="minorHAnsi"/>
          <w:lang w:val="es-ES"/>
        </w:rPr>
        <w:t xml:space="preserve"> Las actividades desarrolladas durante la misma fueron: </w:t>
      </w:r>
    </w:p>
    <w:tbl>
      <w:tblPr>
        <w:tblStyle w:val="Tablaconcuadrcula6concolores-nfasis3"/>
        <w:tblW w:w="10278" w:type="dxa"/>
        <w:tblLook w:val="04A0" w:firstRow="1" w:lastRow="0" w:firstColumn="1" w:lastColumn="0" w:noHBand="0" w:noVBand="1"/>
      </w:tblPr>
      <w:tblGrid>
        <w:gridCol w:w="2112"/>
        <w:gridCol w:w="8166"/>
      </w:tblGrid>
      <w:tr w:rsidR="00512477" w:rsidRPr="00512477" w14:paraId="27EB1CA2" w14:textId="77777777" w:rsidTr="000419B8">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0" w:type="dxa"/>
            <w:gridSpan w:val="2"/>
            <w:noWrap/>
            <w:hideMark/>
          </w:tcPr>
          <w:p w14:paraId="22155859" w14:textId="77777777" w:rsidR="00512477" w:rsidRPr="00512477" w:rsidRDefault="00512477" w:rsidP="00512477">
            <w:pPr>
              <w:jc w:val="center"/>
              <w:rPr>
                <w:rFonts w:ascii="Arial" w:eastAsia="Times New Roman" w:hAnsi="Arial" w:cs="Arial"/>
                <w:b w:val="0"/>
                <w:bCs w:val="0"/>
                <w:color w:val="000000"/>
                <w:sz w:val="16"/>
                <w:szCs w:val="16"/>
                <w:lang w:eastAsia="es-CO"/>
              </w:rPr>
            </w:pPr>
            <w:r w:rsidRPr="00512477">
              <w:rPr>
                <w:rFonts w:ascii="Arial" w:eastAsia="Times New Roman" w:hAnsi="Arial" w:cs="Arial"/>
                <w:color w:val="000000"/>
                <w:sz w:val="16"/>
                <w:szCs w:val="16"/>
                <w:lang w:eastAsia="es-CO"/>
              </w:rPr>
              <w:t>ACTIVIDADES EQUIPO RENDICIÓN DE CUENTAS PGIRS</w:t>
            </w:r>
          </w:p>
        </w:tc>
      </w:tr>
      <w:tr w:rsidR="00512477" w:rsidRPr="00512477" w14:paraId="0583253D" w14:textId="77777777" w:rsidTr="000419B8">
        <w:trPr>
          <w:cnfStyle w:val="000000100000" w:firstRow="0" w:lastRow="0" w:firstColumn="0" w:lastColumn="0" w:oddVBand="0" w:evenVBand="0" w:oddHBand="1" w:evenHBand="0" w:firstRowFirstColumn="0" w:firstRowLastColumn="0" w:lastRowFirstColumn="0" w:lastRowLastColumn="0"/>
          <w:trHeight w:val="2059"/>
        </w:trPr>
        <w:tc>
          <w:tcPr>
            <w:cnfStyle w:val="001000000000" w:firstRow="0" w:lastRow="0" w:firstColumn="1" w:lastColumn="0" w:oddVBand="0" w:evenVBand="0" w:oddHBand="0" w:evenHBand="0" w:firstRowFirstColumn="0" w:firstRowLastColumn="0" w:lastRowFirstColumn="0" w:lastRowLastColumn="0"/>
            <w:tcW w:w="0" w:type="dxa"/>
            <w:noWrap/>
            <w:hideMark/>
          </w:tcPr>
          <w:p w14:paraId="01B64594" w14:textId="77777777" w:rsidR="00512477" w:rsidRPr="00512477" w:rsidRDefault="00512477">
            <w:pPr>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Oficina Asesora de Planeación - OAP</w:t>
            </w:r>
          </w:p>
        </w:tc>
        <w:tc>
          <w:tcPr>
            <w:tcW w:w="6718" w:type="dxa"/>
            <w:hideMark/>
          </w:tcPr>
          <w:p w14:paraId="51F3F26F" w14:textId="1DC891EC" w:rsidR="00CF2E60" w:rsidRDefault="00512477" w:rsidP="00BB59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br/>
              <w:t xml:space="preserve">Tuvo a cargo la coordinación de las actividades establecidas en el cronograma para el mecanismo de diálogo, la consolidación de las solicitudes de información y </w:t>
            </w:r>
            <w:r w:rsidR="00915BB1">
              <w:rPr>
                <w:rFonts w:ascii="Arial" w:eastAsia="Times New Roman" w:hAnsi="Arial" w:cs="Arial"/>
                <w:color w:val="000000"/>
                <w:sz w:val="16"/>
                <w:szCs w:val="16"/>
                <w:lang w:eastAsia="es-CO"/>
              </w:rPr>
              <w:t>recepción a las subdirecciones</w:t>
            </w:r>
            <w:r w:rsidR="00572243">
              <w:rPr>
                <w:rFonts w:ascii="Arial" w:eastAsia="Times New Roman" w:hAnsi="Arial" w:cs="Arial"/>
                <w:color w:val="000000"/>
                <w:sz w:val="16"/>
                <w:szCs w:val="16"/>
                <w:lang w:eastAsia="es-CO"/>
              </w:rPr>
              <w:t xml:space="preserve"> misionales</w:t>
            </w:r>
            <w:r w:rsidR="00915BB1">
              <w:rPr>
                <w:rFonts w:ascii="Arial" w:eastAsia="Times New Roman" w:hAnsi="Arial" w:cs="Arial"/>
                <w:color w:val="000000"/>
                <w:sz w:val="16"/>
                <w:szCs w:val="16"/>
                <w:lang w:eastAsia="es-CO"/>
              </w:rPr>
              <w:t xml:space="preserve"> encargadas de l</w:t>
            </w:r>
            <w:r w:rsidRPr="00512477">
              <w:rPr>
                <w:rFonts w:ascii="Arial" w:eastAsia="Times New Roman" w:hAnsi="Arial" w:cs="Arial"/>
                <w:color w:val="000000"/>
                <w:sz w:val="16"/>
                <w:szCs w:val="16"/>
                <w:lang w:eastAsia="es-CO"/>
              </w:rPr>
              <w:t xml:space="preserve">os compromisos que se </w:t>
            </w:r>
            <w:r w:rsidR="00572243" w:rsidRPr="00512477">
              <w:rPr>
                <w:rFonts w:ascii="Arial" w:eastAsia="Times New Roman" w:hAnsi="Arial" w:cs="Arial"/>
                <w:color w:val="000000"/>
                <w:sz w:val="16"/>
                <w:szCs w:val="16"/>
                <w:lang w:eastAsia="es-CO"/>
              </w:rPr>
              <w:t>adquiri</w:t>
            </w:r>
            <w:r w:rsidR="00572243">
              <w:rPr>
                <w:rFonts w:ascii="Arial" w:eastAsia="Times New Roman" w:hAnsi="Arial" w:cs="Arial"/>
                <w:color w:val="000000"/>
                <w:sz w:val="16"/>
                <w:szCs w:val="16"/>
                <w:lang w:eastAsia="es-CO"/>
              </w:rPr>
              <w:t>eron</w:t>
            </w:r>
            <w:r w:rsidRPr="00512477">
              <w:rPr>
                <w:rFonts w:ascii="Arial" w:eastAsia="Times New Roman" w:hAnsi="Arial" w:cs="Arial"/>
                <w:color w:val="000000"/>
                <w:sz w:val="16"/>
                <w:szCs w:val="16"/>
                <w:lang w:eastAsia="es-CO"/>
              </w:rPr>
              <w:t xml:space="preserve"> durante el desarrollo del espacio de diálogo por parte de los grupos de interés, para dar respuesta de manera tra</w:t>
            </w:r>
            <w:r w:rsidR="00572243">
              <w:rPr>
                <w:rFonts w:ascii="Arial" w:eastAsia="Times New Roman" w:hAnsi="Arial" w:cs="Arial"/>
                <w:color w:val="000000"/>
                <w:sz w:val="16"/>
                <w:szCs w:val="16"/>
                <w:lang w:eastAsia="es-CO"/>
              </w:rPr>
              <w:t>n</w:t>
            </w:r>
            <w:r w:rsidRPr="00512477">
              <w:rPr>
                <w:rFonts w:ascii="Arial" w:eastAsia="Times New Roman" w:hAnsi="Arial" w:cs="Arial"/>
                <w:color w:val="000000"/>
                <w:sz w:val="16"/>
                <w:szCs w:val="16"/>
                <w:lang w:eastAsia="es-CO"/>
              </w:rPr>
              <w:t>sparente a la ciudadanía</w:t>
            </w:r>
            <w:r w:rsidR="00572243">
              <w:rPr>
                <w:rFonts w:ascii="Arial" w:eastAsia="Times New Roman" w:hAnsi="Arial" w:cs="Arial"/>
                <w:color w:val="000000"/>
                <w:sz w:val="16"/>
                <w:szCs w:val="16"/>
                <w:lang w:eastAsia="es-CO"/>
              </w:rPr>
              <w:t>. Finalmente se d</w:t>
            </w:r>
            <w:r w:rsidRPr="00512477">
              <w:rPr>
                <w:rFonts w:ascii="Arial" w:eastAsia="Times New Roman" w:hAnsi="Arial" w:cs="Arial"/>
                <w:color w:val="000000"/>
                <w:sz w:val="16"/>
                <w:szCs w:val="16"/>
                <w:lang w:eastAsia="es-CO"/>
              </w:rPr>
              <w:t>ireccion</w:t>
            </w:r>
            <w:r w:rsidR="001713AE">
              <w:rPr>
                <w:rFonts w:ascii="Arial" w:eastAsia="Times New Roman" w:hAnsi="Arial" w:cs="Arial"/>
                <w:color w:val="000000"/>
                <w:sz w:val="16"/>
                <w:szCs w:val="16"/>
                <w:lang w:eastAsia="es-CO"/>
              </w:rPr>
              <w:t>aron</w:t>
            </w:r>
            <w:r w:rsidRPr="00512477">
              <w:rPr>
                <w:rFonts w:ascii="Arial" w:eastAsia="Times New Roman" w:hAnsi="Arial" w:cs="Arial"/>
                <w:color w:val="000000"/>
                <w:sz w:val="16"/>
                <w:szCs w:val="16"/>
                <w:lang w:eastAsia="es-CO"/>
              </w:rPr>
              <w:t xml:space="preserve"> al proceso de Servicio al Ciudadano de la Unidad para </w:t>
            </w:r>
            <w:r w:rsidR="00C13D20" w:rsidRPr="00512477">
              <w:rPr>
                <w:rFonts w:ascii="Arial" w:eastAsia="Times New Roman" w:hAnsi="Arial" w:cs="Arial"/>
                <w:color w:val="000000"/>
                <w:sz w:val="16"/>
                <w:szCs w:val="16"/>
                <w:lang w:eastAsia="es-CO"/>
              </w:rPr>
              <w:t>el trámite</w:t>
            </w:r>
            <w:r w:rsidRPr="00512477">
              <w:rPr>
                <w:rFonts w:ascii="Arial" w:eastAsia="Times New Roman" w:hAnsi="Arial" w:cs="Arial"/>
                <w:color w:val="000000"/>
                <w:sz w:val="16"/>
                <w:szCs w:val="16"/>
                <w:lang w:eastAsia="es-CO"/>
              </w:rPr>
              <w:t xml:space="preserve"> respectivo.</w:t>
            </w:r>
          </w:p>
          <w:p w14:paraId="4897E042" w14:textId="429E6776" w:rsidR="00512477" w:rsidRPr="00512477" w:rsidRDefault="00512477" w:rsidP="000419B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br/>
              <w:t xml:space="preserve">De igual modo, realizó la convocatoria e invitación a todos los grupos de interés externos. </w:t>
            </w:r>
          </w:p>
        </w:tc>
      </w:tr>
      <w:tr w:rsidR="00512477" w:rsidRPr="00512477" w14:paraId="453F1931" w14:textId="77777777" w:rsidTr="000419B8">
        <w:trPr>
          <w:trHeight w:val="2400"/>
        </w:trPr>
        <w:tc>
          <w:tcPr>
            <w:cnfStyle w:val="001000000000" w:firstRow="0" w:lastRow="0" w:firstColumn="1" w:lastColumn="0" w:oddVBand="0" w:evenVBand="0" w:oddHBand="0" w:evenHBand="0" w:firstRowFirstColumn="0" w:firstRowLastColumn="0" w:lastRowFirstColumn="0" w:lastRowLastColumn="0"/>
            <w:tcW w:w="0" w:type="dxa"/>
            <w:hideMark/>
          </w:tcPr>
          <w:p w14:paraId="133856CD" w14:textId="77777777" w:rsidR="00512477" w:rsidRPr="00512477" w:rsidRDefault="00512477" w:rsidP="00512477">
            <w:pPr>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Oficina Asesora de Comunicaciones y Relaciones Interinstitucionales- OACRI</w:t>
            </w:r>
          </w:p>
        </w:tc>
        <w:tc>
          <w:tcPr>
            <w:tcW w:w="6718" w:type="dxa"/>
            <w:hideMark/>
          </w:tcPr>
          <w:p w14:paraId="4BCD91C1" w14:textId="49483A32" w:rsidR="001713AE" w:rsidRDefault="00512477" w:rsidP="001713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br/>
              <w:t>Estuvo a cargo de las comunicaciones, publicaciones, recurso gráfico y audiovisual,</w:t>
            </w:r>
            <w:r w:rsidR="00F50C26">
              <w:rPr>
                <w:rFonts w:ascii="Arial" w:eastAsia="Times New Roman" w:hAnsi="Arial" w:cs="Arial"/>
                <w:color w:val="000000"/>
                <w:sz w:val="16"/>
                <w:szCs w:val="16"/>
                <w:lang w:eastAsia="es-CO"/>
              </w:rPr>
              <w:t xml:space="preserve"> manejo de las</w:t>
            </w:r>
            <w:r w:rsidR="0025377F">
              <w:rPr>
                <w:rFonts w:ascii="Arial" w:eastAsia="Times New Roman" w:hAnsi="Arial" w:cs="Arial"/>
                <w:color w:val="000000"/>
                <w:sz w:val="16"/>
                <w:szCs w:val="16"/>
                <w:lang w:eastAsia="es-CO"/>
              </w:rPr>
              <w:t xml:space="preserve"> </w:t>
            </w:r>
            <w:r w:rsidRPr="00512477">
              <w:rPr>
                <w:rFonts w:ascii="Arial" w:eastAsia="Times New Roman" w:hAnsi="Arial" w:cs="Arial"/>
                <w:color w:val="000000"/>
                <w:sz w:val="16"/>
                <w:szCs w:val="16"/>
                <w:lang w:eastAsia="es-CO"/>
              </w:rPr>
              <w:t xml:space="preserve">redes sociales y </w:t>
            </w:r>
            <w:r w:rsidR="0025377F">
              <w:rPr>
                <w:rFonts w:ascii="Arial" w:eastAsia="Times New Roman" w:hAnsi="Arial" w:cs="Arial"/>
                <w:color w:val="000000"/>
                <w:sz w:val="16"/>
                <w:szCs w:val="16"/>
                <w:lang w:eastAsia="es-CO"/>
              </w:rPr>
              <w:t>los demás</w:t>
            </w:r>
            <w:r w:rsidRPr="00512477">
              <w:rPr>
                <w:rFonts w:ascii="Arial" w:eastAsia="Times New Roman" w:hAnsi="Arial" w:cs="Arial"/>
                <w:color w:val="000000"/>
                <w:sz w:val="16"/>
                <w:szCs w:val="16"/>
                <w:lang w:eastAsia="es-CO"/>
              </w:rPr>
              <w:t xml:space="preserve"> canales </w:t>
            </w:r>
            <w:r w:rsidR="0025377F">
              <w:rPr>
                <w:rFonts w:ascii="Arial" w:eastAsia="Times New Roman" w:hAnsi="Arial" w:cs="Arial"/>
                <w:color w:val="000000"/>
                <w:sz w:val="16"/>
                <w:szCs w:val="16"/>
                <w:lang w:eastAsia="es-CO"/>
              </w:rPr>
              <w:t>establecidos</w:t>
            </w:r>
            <w:r w:rsidRPr="00512477">
              <w:rPr>
                <w:rFonts w:ascii="Arial" w:eastAsia="Times New Roman" w:hAnsi="Arial" w:cs="Arial"/>
                <w:color w:val="000000"/>
                <w:sz w:val="16"/>
                <w:szCs w:val="16"/>
                <w:lang w:eastAsia="es-CO"/>
              </w:rPr>
              <w:t xml:space="preserve"> para el desarrollo de este ejercicio.</w:t>
            </w:r>
          </w:p>
          <w:p w14:paraId="7366AE71" w14:textId="2FD65026" w:rsidR="00512477" w:rsidRPr="00512477" w:rsidRDefault="00512477" w:rsidP="000419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br/>
              <w:t xml:space="preserve">También se encargó de formular el plan de divulgación para incentivar la participación ciudadana en el ejercicio de rendición de cuentas, publicar noticias e información clave de la entidad a través de la página web institucional y redes sociales. Para </w:t>
            </w:r>
            <w:r w:rsidR="00DD3077" w:rsidRPr="00512477">
              <w:rPr>
                <w:rFonts w:ascii="Arial" w:eastAsia="Times New Roman" w:hAnsi="Arial" w:cs="Arial"/>
                <w:color w:val="000000"/>
                <w:sz w:val="16"/>
                <w:szCs w:val="16"/>
                <w:lang w:eastAsia="es-CO"/>
              </w:rPr>
              <w:t>esto, empleó</w:t>
            </w:r>
            <w:r w:rsidRPr="00512477">
              <w:rPr>
                <w:rFonts w:ascii="Arial" w:eastAsia="Times New Roman" w:hAnsi="Arial" w:cs="Arial"/>
                <w:color w:val="000000"/>
                <w:sz w:val="16"/>
                <w:szCs w:val="16"/>
                <w:lang w:eastAsia="es-CO"/>
              </w:rPr>
              <w:t xml:space="preserve"> un lenguaje claro e inclusivo (subtítulos en videos, lengua de señas, entre otros). Identificó canales apropiados de difusión de la información y realizó la logística del diálogo social de rendición de cuentas.</w:t>
            </w:r>
          </w:p>
        </w:tc>
      </w:tr>
      <w:tr w:rsidR="00512477" w:rsidRPr="00512477" w14:paraId="0FA52102" w14:textId="77777777" w:rsidTr="000419B8">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0" w:type="dxa"/>
            <w:hideMark/>
          </w:tcPr>
          <w:p w14:paraId="20B63542" w14:textId="77777777" w:rsidR="00512477" w:rsidRPr="00512477" w:rsidRDefault="00512477" w:rsidP="00512477">
            <w:pPr>
              <w:jc w:val="center"/>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Oficina de Tecnologías de la Información y las Comunicaciones - TIC</w:t>
            </w:r>
          </w:p>
        </w:tc>
        <w:tc>
          <w:tcPr>
            <w:tcW w:w="6718" w:type="dxa"/>
            <w:hideMark/>
          </w:tcPr>
          <w:p w14:paraId="0925F142" w14:textId="77777777" w:rsidR="00512477" w:rsidRPr="00512477" w:rsidRDefault="00512477" w:rsidP="000419B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Se encargó de apoyar en los temas relacionados con el acceso a los canales digitales para la transmisión de la rendición de cuentas.</w:t>
            </w:r>
          </w:p>
        </w:tc>
      </w:tr>
      <w:tr w:rsidR="00512477" w:rsidRPr="00512477" w14:paraId="231B5079" w14:textId="77777777" w:rsidTr="000419B8">
        <w:trPr>
          <w:trHeight w:val="1247"/>
        </w:trPr>
        <w:tc>
          <w:tcPr>
            <w:cnfStyle w:val="001000000000" w:firstRow="0" w:lastRow="0" w:firstColumn="1" w:lastColumn="0" w:oddVBand="0" w:evenVBand="0" w:oddHBand="0" w:evenHBand="0" w:firstRowFirstColumn="0" w:firstRowLastColumn="0" w:lastRowFirstColumn="0" w:lastRowLastColumn="0"/>
            <w:tcW w:w="0" w:type="dxa"/>
            <w:noWrap/>
            <w:hideMark/>
          </w:tcPr>
          <w:p w14:paraId="4F6B0A6D" w14:textId="77777777" w:rsidR="00512477" w:rsidRPr="00512477" w:rsidRDefault="00512477" w:rsidP="000419B8">
            <w:pPr>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Subdirecciones Misionales</w:t>
            </w:r>
          </w:p>
        </w:tc>
        <w:tc>
          <w:tcPr>
            <w:tcW w:w="6718" w:type="dxa"/>
            <w:hideMark/>
          </w:tcPr>
          <w:p w14:paraId="587BDEB3" w14:textId="71820CE7" w:rsidR="00512477" w:rsidRPr="00512477" w:rsidRDefault="00512477" w:rsidP="000419B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512477">
              <w:rPr>
                <w:rFonts w:ascii="Arial" w:eastAsia="Times New Roman" w:hAnsi="Arial" w:cs="Arial"/>
                <w:color w:val="000000"/>
                <w:sz w:val="16"/>
                <w:szCs w:val="16"/>
                <w:lang w:eastAsia="es-CO"/>
              </w:rPr>
              <w:t xml:space="preserve">Las subdirecciones de Recolección, Barrido y Limpieza, Aprovechamiento y Disposición Final </w:t>
            </w:r>
            <w:r w:rsidR="0009612D">
              <w:rPr>
                <w:rFonts w:ascii="Arial" w:eastAsia="Times New Roman" w:hAnsi="Arial" w:cs="Arial"/>
                <w:color w:val="000000"/>
                <w:sz w:val="16"/>
                <w:szCs w:val="16"/>
                <w:lang w:eastAsia="es-CO"/>
              </w:rPr>
              <w:t xml:space="preserve">entregaron toda </w:t>
            </w:r>
            <w:r w:rsidRPr="00512477">
              <w:rPr>
                <w:rFonts w:ascii="Arial" w:eastAsia="Times New Roman" w:hAnsi="Arial" w:cs="Arial"/>
                <w:color w:val="000000"/>
                <w:sz w:val="16"/>
                <w:szCs w:val="16"/>
                <w:lang w:eastAsia="es-CO"/>
              </w:rPr>
              <w:t xml:space="preserve">la información a presentar durante </w:t>
            </w:r>
            <w:r w:rsidR="0009612D">
              <w:rPr>
                <w:rFonts w:ascii="Arial" w:eastAsia="Times New Roman" w:hAnsi="Arial" w:cs="Arial"/>
                <w:color w:val="000000"/>
                <w:sz w:val="16"/>
                <w:szCs w:val="16"/>
                <w:lang w:eastAsia="es-CO"/>
              </w:rPr>
              <w:t>la Rendición de Cuentas</w:t>
            </w:r>
            <w:r w:rsidRPr="00512477">
              <w:rPr>
                <w:rFonts w:ascii="Arial" w:eastAsia="Times New Roman" w:hAnsi="Arial" w:cs="Arial"/>
                <w:color w:val="000000"/>
                <w:sz w:val="16"/>
                <w:szCs w:val="16"/>
                <w:lang w:eastAsia="es-CO"/>
              </w:rPr>
              <w:t xml:space="preserve">, </w:t>
            </w:r>
            <w:r w:rsidR="00DD3077" w:rsidRPr="00512477">
              <w:rPr>
                <w:rFonts w:ascii="Arial" w:eastAsia="Times New Roman" w:hAnsi="Arial" w:cs="Arial"/>
                <w:color w:val="000000"/>
                <w:sz w:val="16"/>
                <w:szCs w:val="16"/>
                <w:lang w:eastAsia="es-CO"/>
              </w:rPr>
              <w:t>apoyaron la</w:t>
            </w:r>
            <w:r w:rsidRPr="00512477">
              <w:rPr>
                <w:rFonts w:ascii="Arial" w:eastAsia="Times New Roman" w:hAnsi="Arial" w:cs="Arial"/>
                <w:color w:val="000000"/>
                <w:sz w:val="16"/>
                <w:szCs w:val="16"/>
                <w:lang w:eastAsia="es-CO"/>
              </w:rPr>
              <w:t xml:space="preserve"> convocatoria y enviaron las invitaciones de los grupos de interés a su cargo, así como las actividades que se trazaron en la metodología y cronograma. Los Jefes de las Subdirecciones en </w:t>
            </w:r>
            <w:r w:rsidR="00DD3077" w:rsidRPr="00512477">
              <w:rPr>
                <w:rFonts w:ascii="Arial" w:eastAsia="Times New Roman" w:hAnsi="Arial" w:cs="Arial"/>
                <w:color w:val="000000"/>
                <w:sz w:val="16"/>
                <w:szCs w:val="16"/>
                <w:lang w:eastAsia="es-CO"/>
              </w:rPr>
              <w:t>mención acompañaron</w:t>
            </w:r>
            <w:r w:rsidRPr="00512477">
              <w:rPr>
                <w:rFonts w:ascii="Arial" w:eastAsia="Times New Roman" w:hAnsi="Arial" w:cs="Arial"/>
                <w:color w:val="000000"/>
                <w:sz w:val="16"/>
                <w:szCs w:val="16"/>
                <w:lang w:eastAsia="es-CO"/>
              </w:rPr>
              <w:t xml:space="preserve"> el espacio de diálogo y presentaron la información a cargo. </w:t>
            </w:r>
            <w:r w:rsidRPr="00512477">
              <w:rPr>
                <w:rFonts w:ascii="Arial" w:eastAsia="Times New Roman" w:hAnsi="Arial" w:cs="Arial"/>
                <w:color w:val="000000"/>
                <w:sz w:val="16"/>
                <w:szCs w:val="16"/>
                <w:lang w:eastAsia="es-CO"/>
              </w:rPr>
              <w:br/>
            </w:r>
          </w:p>
        </w:tc>
      </w:tr>
    </w:tbl>
    <w:p w14:paraId="1C6B24A2" w14:textId="55692029" w:rsidR="00B3745D" w:rsidRDefault="00B3745D" w:rsidP="001855FB">
      <w:pPr>
        <w:jc w:val="both"/>
        <w:rPr>
          <w:rFonts w:eastAsia="Arial MT" w:cstheme="minorHAnsi"/>
          <w:lang w:val="es-ES"/>
        </w:rPr>
      </w:pPr>
    </w:p>
    <w:p w14:paraId="1A46D6E1" w14:textId="77777777" w:rsidR="00B3745D" w:rsidRPr="00A4511C" w:rsidRDefault="00B3745D" w:rsidP="000419B8">
      <w:pPr>
        <w:pStyle w:val="Ttulo2"/>
        <w:numPr>
          <w:ilvl w:val="0"/>
          <w:numId w:val="38"/>
        </w:numPr>
        <w:rPr>
          <w:rFonts w:asciiTheme="minorHAnsi" w:eastAsia="Arial MT" w:hAnsiTheme="minorHAnsi" w:cstheme="minorHAnsi"/>
          <w:b/>
          <w:bCs/>
          <w:sz w:val="24"/>
          <w:szCs w:val="24"/>
          <w:lang w:val="es-ES"/>
        </w:rPr>
      </w:pPr>
      <w:bookmarkStart w:id="18" w:name="_Toc124330597"/>
      <w:r w:rsidRPr="00A4511C">
        <w:rPr>
          <w:rFonts w:asciiTheme="minorHAnsi" w:eastAsia="Arial MT" w:hAnsiTheme="minorHAnsi" w:cstheme="minorHAnsi"/>
          <w:b/>
          <w:bCs/>
          <w:sz w:val="24"/>
          <w:szCs w:val="24"/>
          <w:lang w:val="es-ES"/>
        </w:rPr>
        <w:t>Priorización de información</w:t>
      </w:r>
      <w:bookmarkEnd w:id="18"/>
      <w:r w:rsidRPr="00A4511C">
        <w:rPr>
          <w:rFonts w:asciiTheme="minorHAnsi" w:eastAsia="Arial MT" w:hAnsiTheme="minorHAnsi" w:cstheme="minorHAnsi"/>
          <w:b/>
          <w:bCs/>
          <w:sz w:val="24"/>
          <w:szCs w:val="24"/>
          <w:lang w:val="es-ES"/>
        </w:rPr>
        <w:t xml:space="preserve"> </w:t>
      </w:r>
    </w:p>
    <w:p w14:paraId="2AAE2A90" w14:textId="77777777" w:rsidR="00B3745D" w:rsidRPr="00A4511C" w:rsidRDefault="00B3745D" w:rsidP="00B3745D">
      <w:pPr>
        <w:rPr>
          <w:rFonts w:cstheme="minorHAnsi"/>
          <w:lang w:val="es-ES"/>
        </w:rPr>
      </w:pPr>
    </w:p>
    <w:p w14:paraId="76A3B252" w14:textId="7A8D9686" w:rsidR="00B3745D" w:rsidRPr="00A4511C" w:rsidRDefault="00B3745D" w:rsidP="00B3745D">
      <w:pPr>
        <w:jc w:val="both"/>
        <w:rPr>
          <w:rFonts w:eastAsia="Arial MT" w:cstheme="minorHAnsi"/>
          <w:lang w:val="es-ES"/>
        </w:rPr>
      </w:pPr>
      <w:r w:rsidRPr="00A4511C">
        <w:rPr>
          <w:rFonts w:eastAsia="Arial MT" w:cstheme="minorHAnsi"/>
          <w:lang w:val="es-ES"/>
        </w:rPr>
        <w:t>De acuerdo con la metodología</w:t>
      </w:r>
      <w:r>
        <w:rPr>
          <w:rFonts w:eastAsia="Arial MT" w:cstheme="minorHAnsi"/>
          <w:lang w:val="es-ES"/>
        </w:rPr>
        <w:t xml:space="preserve"> planteada</w:t>
      </w:r>
      <w:r w:rsidRPr="00A4511C">
        <w:rPr>
          <w:rFonts w:eastAsia="Arial MT" w:cstheme="minorHAnsi"/>
          <w:lang w:val="es-ES"/>
        </w:rPr>
        <w:t xml:space="preserve"> para la rendición de cuentas PGIRS, y la consulta ciudadana realizada previamente, la información presentada se clasific</w:t>
      </w:r>
      <w:r>
        <w:rPr>
          <w:rFonts w:eastAsia="Arial MT" w:cstheme="minorHAnsi"/>
          <w:lang w:val="es-ES"/>
        </w:rPr>
        <w:t>ó</w:t>
      </w:r>
      <w:r w:rsidRPr="00A4511C">
        <w:rPr>
          <w:rFonts w:eastAsia="Arial MT" w:cstheme="minorHAnsi"/>
          <w:lang w:val="es-ES"/>
        </w:rPr>
        <w:t xml:space="preserve"> de la siguiente manera</w:t>
      </w:r>
      <w:r w:rsidR="00903CED">
        <w:rPr>
          <w:rFonts w:eastAsia="Arial MT" w:cstheme="minorHAnsi"/>
          <w:lang w:val="es-ES"/>
        </w:rPr>
        <w:t>, en la que se presentaron los principales logros y resultados</w:t>
      </w:r>
      <w:r w:rsidRPr="00A4511C">
        <w:rPr>
          <w:rFonts w:eastAsia="Arial MT" w:cstheme="minorHAnsi"/>
          <w:lang w:val="es-ES"/>
        </w:rPr>
        <w:t xml:space="preserve">: </w:t>
      </w:r>
    </w:p>
    <w:p w14:paraId="00FCF618"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institucional para la prestación del servicio público de aseo</w:t>
      </w:r>
    </w:p>
    <w:p w14:paraId="0379A567"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lastRenderedPageBreak/>
        <w:t>Programa de recolección, transporte y transferencia</w:t>
      </w:r>
    </w:p>
    <w:p w14:paraId="6CCB1A1D"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barrido, limpieza de vías y áreas públicas</w:t>
      </w:r>
    </w:p>
    <w:p w14:paraId="46B5AAA0"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corte de césped, poda de árboles en vía y áreas públicas</w:t>
      </w:r>
    </w:p>
    <w:p w14:paraId="425F9FDB"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lavado de áreas públicas</w:t>
      </w:r>
    </w:p>
    <w:p w14:paraId="69846554"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de aprovechamiento</w:t>
      </w:r>
    </w:p>
    <w:p w14:paraId="17304061"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tratamiento y valorización de residuos orgánicos</w:t>
      </w:r>
    </w:p>
    <w:p w14:paraId="31227C31"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de inclusión de población recicladora de oficio</w:t>
      </w:r>
    </w:p>
    <w:p w14:paraId="13032B10"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de disposición final</w:t>
      </w:r>
    </w:p>
    <w:p w14:paraId="7B97AE52"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gestión de residuos sólidos especiales</w:t>
      </w:r>
    </w:p>
    <w:p w14:paraId="050771C2"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de residuos de construcción y demolición</w:t>
      </w:r>
    </w:p>
    <w:p w14:paraId="09A3DD99"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gestión de residuos sólidos en el área rural</w:t>
      </w:r>
    </w:p>
    <w:p w14:paraId="6E78D9F2" w14:textId="77777777" w:rsidR="00B3745D" w:rsidRPr="00A4511C" w:rsidRDefault="00B3745D" w:rsidP="00B3745D">
      <w:pPr>
        <w:pStyle w:val="Textoindependiente"/>
        <w:numPr>
          <w:ilvl w:val="0"/>
          <w:numId w:val="1"/>
        </w:numPr>
        <w:spacing w:before="240" w:line="360" w:lineRule="auto"/>
        <w:ind w:left="714" w:hanging="357"/>
        <w:jc w:val="both"/>
        <w:rPr>
          <w:rFonts w:asciiTheme="minorHAnsi" w:hAnsiTheme="minorHAnsi" w:cstheme="minorHAnsi"/>
          <w:sz w:val="22"/>
          <w:szCs w:val="22"/>
        </w:rPr>
      </w:pPr>
      <w:r w:rsidRPr="00A4511C">
        <w:rPr>
          <w:rFonts w:asciiTheme="minorHAnsi" w:hAnsiTheme="minorHAnsi" w:cstheme="minorHAnsi"/>
          <w:sz w:val="22"/>
          <w:szCs w:val="22"/>
        </w:rPr>
        <w:t>Programa gestión de riesgos</w:t>
      </w:r>
    </w:p>
    <w:p w14:paraId="2D4E0EED" w14:textId="77777777" w:rsidR="00B3745D" w:rsidRPr="00A46AD1" w:rsidRDefault="00B3745D" w:rsidP="00B3745D">
      <w:pPr>
        <w:pStyle w:val="Prrafodelista"/>
        <w:numPr>
          <w:ilvl w:val="0"/>
          <w:numId w:val="1"/>
        </w:numPr>
        <w:spacing w:after="0" w:line="360" w:lineRule="auto"/>
        <w:ind w:left="714" w:hanging="357"/>
        <w:jc w:val="both"/>
        <w:rPr>
          <w:rFonts w:eastAsia="Arial MT" w:cstheme="minorHAnsi"/>
          <w:lang w:val="es-ES"/>
        </w:rPr>
      </w:pPr>
      <w:r w:rsidRPr="00A4511C">
        <w:rPr>
          <w:rFonts w:cstheme="minorHAnsi"/>
        </w:rPr>
        <w:t>Programa de cultura ciudadana</w:t>
      </w:r>
    </w:p>
    <w:p w14:paraId="269F773C" w14:textId="77777777" w:rsidR="00B3745D" w:rsidRPr="00A4511C" w:rsidRDefault="00B3745D" w:rsidP="00B3745D">
      <w:pPr>
        <w:pStyle w:val="Prrafodelista"/>
        <w:numPr>
          <w:ilvl w:val="0"/>
          <w:numId w:val="1"/>
        </w:numPr>
        <w:spacing w:after="0" w:line="360" w:lineRule="auto"/>
        <w:ind w:left="714" w:hanging="357"/>
        <w:jc w:val="both"/>
        <w:rPr>
          <w:rFonts w:eastAsia="Arial MT" w:cstheme="minorHAnsi"/>
          <w:lang w:val="es-ES"/>
        </w:rPr>
      </w:pPr>
      <w:r>
        <w:rPr>
          <w:rFonts w:cstheme="minorHAnsi"/>
        </w:rPr>
        <w:t>Gestión de la Oficina Asesora de Planeación frente al PGIRS</w:t>
      </w:r>
    </w:p>
    <w:p w14:paraId="03A8632A" w14:textId="39E9A79C" w:rsidR="00484522" w:rsidRPr="000419B8" w:rsidRDefault="00484522" w:rsidP="00484522">
      <w:pPr>
        <w:pStyle w:val="Ttulo1"/>
        <w:rPr>
          <w:sz w:val="28"/>
          <w:szCs w:val="28"/>
        </w:rPr>
      </w:pPr>
      <w:bookmarkStart w:id="19" w:name="_Toc123803087"/>
      <w:bookmarkStart w:id="20" w:name="_Toc124330598"/>
      <w:r w:rsidRPr="000419B8">
        <w:rPr>
          <w:sz w:val="28"/>
          <w:szCs w:val="28"/>
        </w:rPr>
        <w:t>Fase 3. Estrategia de comunicación y Convocatoria</w:t>
      </w:r>
      <w:bookmarkEnd w:id="19"/>
      <w:bookmarkEnd w:id="20"/>
    </w:p>
    <w:p w14:paraId="53CFD494" w14:textId="77777777" w:rsidR="00484522" w:rsidRPr="00903CED" w:rsidRDefault="00484522" w:rsidP="000419B8"/>
    <w:p w14:paraId="3A5F13F9" w14:textId="4A46CB76" w:rsidR="00917BE9" w:rsidRPr="00A4511C" w:rsidRDefault="00917BE9" w:rsidP="000419B8">
      <w:pPr>
        <w:pStyle w:val="Ttulo2"/>
        <w:numPr>
          <w:ilvl w:val="0"/>
          <w:numId w:val="40"/>
        </w:numPr>
        <w:rPr>
          <w:rFonts w:asciiTheme="minorHAnsi" w:eastAsia="Arial MT" w:hAnsiTheme="minorHAnsi" w:cstheme="minorHAnsi"/>
          <w:b/>
          <w:bCs/>
          <w:sz w:val="24"/>
          <w:szCs w:val="24"/>
          <w:lang w:val="es-ES"/>
        </w:rPr>
      </w:pPr>
      <w:bookmarkStart w:id="21" w:name="_Toc124241486"/>
      <w:bookmarkStart w:id="22" w:name="_Toc124330599"/>
      <w:bookmarkEnd w:id="21"/>
      <w:r w:rsidRPr="00A4511C">
        <w:rPr>
          <w:rFonts w:asciiTheme="minorHAnsi" w:eastAsia="Arial MT" w:hAnsiTheme="minorHAnsi" w:cstheme="minorHAnsi"/>
          <w:b/>
          <w:bCs/>
          <w:sz w:val="24"/>
          <w:szCs w:val="24"/>
          <w:lang w:val="es-ES"/>
        </w:rPr>
        <w:t>Convocatoria</w:t>
      </w:r>
      <w:bookmarkEnd w:id="22"/>
    </w:p>
    <w:p w14:paraId="6426E675" w14:textId="2B6BBDF7" w:rsidR="00527AA4" w:rsidRDefault="00485AA1" w:rsidP="001855FB">
      <w:pPr>
        <w:jc w:val="both"/>
        <w:rPr>
          <w:rFonts w:eastAsia="Arial MT" w:cstheme="minorHAnsi"/>
          <w:lang w:val="es-ES"/>
        </w:rPr>
      </w:pPr>
      <w:r w:rsidRPr="00A4511C">
        <w:rPr>
          <w:rFonts w:eastAsia="Arial MT" w:cstheme="minorHAnsi"/>
          <w:lang w:val="es-ES"/>
        </w:rPr>
        <w:t xml:space="preserve">Para la UAESP es </w:t>
      </w:r>
      <w:r w:rsidR="003F5042" w:rsidRPr="00A4511C">
        <w:rPr>
          <w:rFonts w:eastAsia="Arial MT" w:cstheme="minorHAnsi"/>
          <w:lang w:val="es-ES"/>
        </w:rPr>
        <w:t>importante informar</w:t>
      </w:r>
      <w:r w:rsidRPr="00A4511C">
        <w:rPr>
          <w:rFonts w:eastAsia="Arial MT" w:cstheme="minorHAnsi"/>
          <w:lang w:val="es-ES"/>
        </w:rPr>
        <w:t xml:space="preserve"> a </w:t>
      </w:r>
      <w:r w:rsidR="003F5042" w:rsidRPr="00A4511C">
        <w:rPr>
          <w:rFonts w:eastAsia="Arial MT" w:cstheme="minorHAnsi"/>
          <w:lang w:val="es-ES"/>
        </w:rPr>
        <w:t>los</w:t>
      </w:r>
      <w:r w:rsidRPr="00A4511C">
        <w:rPr>
          <w:rFonts w:eastAsia="Arial MT" w:cstheme="minorHAnsi"/>
          <w:lang w:val="es-ES"/>
        </w:rPr>
        <w:t xml:space="preserve"> grupos de valor y de interés sobre </w:t>
      </w:r>
      <w:r w:rsidR="003F5042" w:rsidRPr="00A4511C">
        <w:rPr>
          <w:rFonts w:eastAsia="Arial MT" w:cstheme="minorHAnsi"/>
          <w:lang w:val="es-ES"/>
        </w:rPr>
        <w:t>la</w:t>
      </w:r>
      <w:r w:rsidRPr="00A4511C">
        <w:rPr>
          <w:rFonts w:eastAsia="Arial MT" w:cstheme="minorHAnsi"/>
          <w:lang w:val="es-ES"/>
        </w:rPr>
        <w:t xml:space="preserve"> gestión</w:t>
      </w:r>
      <w:r w:rsidR="003F5042" w:rsidRPr="00A4511C">
        <w:rPr>
          <w:rFonts w:eastAsia="Arial MT" w:cstheme="minorHAnsi"/>
          <w:lang w:val="es-ES"/>
        </w:rPr>
        <w:t xml:space="preserve"> que se realiza para </w:t>
      </w:r>
      <w:r w:rsidR="008866A8" w:rsidRPr="00A4511C">
        <w:rPr>
          <w:rFonts w:eastAsia="Arial MT" w:cstheme="minorHAnsi"/>
          <w:lang w:val="es-ES"/>
        </w:rPr>
        <w:t>el cumplimiento</w:t>
      </w:r>
      <w:r w:rsidR="003F5042" w:rsidRPr="00A4511C">
        <w:rPr>
          <w:rFonts w:eastAsia="Arial MT" w:cstheme="minorHAnsi"/>
          <w:lang w:val="es-ES"/>
        </w:rPr>
        <w:t xml:space="preserve"> de metas</w:t>
      </w:r>
      <w:r w:rsidRPr="00A4511C">
        <w:rPr>
          <w:rFonts w:eastAsia="Arial MT" w:cstheme="minorHAnsi"/>
          <w:lang w:val="es-ES"/>
        </w:rPr>
        <w:t xml:space="preserve">, de igual manera valora los aportes que se puedan generar </w:t>
      </w:r>
      <w:r w:rsidR="003F5042" w:rsidRPr="00A4511C">
        <w:rPr>
          <w:rFonts w:eastAsia="Arial MT" w:cstheme="minorHAnsi"/>
          <w:lang w:val="es-ES"/>
        </w:rPr>
        <w:t>durante el di</w:t>
      </w:r>
      <w:r w:rsidR="00092285">
        <w:rPr>
          <w:rFonts w:eastAsia="Arial MT" w:cstheme="minorHAnsi"/>
          <w:lang w:val="es-ES"/>
        </w:rPr>
        <w:t>á</w:t>
      </w:r>
      <w:r w:rsidR="003F5042" w:rsidRPr="00A4511C">
        <w:rPr>
          <w:rFonts w:eastAsia="Arial MT" w:cstheme="minorHAnsi"/>
          <w:lang w:val="es-ES"/>
        </w:rPr>
        <w:t xml:space="preserve">logo. Así las cosas, </w:t>
      </w:r>
      <w:r w:rsidR="00322A1D">
        <w:rPr>
          <w:rFonts w:eastAsia="Arial MT" w:cstheme="minorHAnsi"/>
          <w:lang w:val="es-ES"/>
        </w:rPr>
        <w:t xml:space="preserve">se </w:t>
      </w:r>
      <w:r w:rsidR="00917BE9" w:rsidRPr="00A4511C">
        <w:rPr>
          <w:rFonts w:eastAsia="Arial MT" w:cstheme="minorHAnsi"/>
          <w:lang w:val="es-ES"/>
        </w:rPr>
        <w:t>garantiz</w:t>
      </w:r>
      <w:r w:rsidR="00322A1D">
        <w:rPr>
          <w:rFonts w:eastAsia="Arial MT" w:cstheme="minorHAnsi"/>
          <w:lang w:val="es-ES"/>
        </w:rPr>
        <w:t>ó</w:t>
      </w:r>
      <w:r w:rsidR="00917BE9" w:rsidRPr="00A4511C">
        <w:rPr>
          <w:rFonts w:eastAsia="Arial MT" w:cstheme="minorHAnsi"/>
          <w:lang w:val="es-ES"/>
        </w:rPr>
        <w:t xml:space="preserve"> la difusión y socialización</w:t>
      </w:r>
      <w:r w:rsidR="003F5042" w:rsidRPr="00A4511C">
        <w:rPr>
          <w:rFonts w:eastAsia="Arial MT" w:cstheme="minorHAnsi"/>
          <w:lang w:val="es-ES"/>
        </w:rPr>
        <w:t xml:space="preserve"> de la invitación</w:t>
      </w:r>
      <w:r w:rsidR="00917BE9" w:rsidRPr="00A4511C">
        <w:rPr>
          <w:rFonts w:eastAsia="Arial MT" w:cstheme="minorHAnsi"/>
          <w:lang w:val="es-ES"/>
        </w:rPr>
        <w:t xml:space="preserve"> </w:t>
      </w:r>
      <w:r w:rsidR="00630EAA">
        <w:rPr>
          <w:rFonts w:eastAsia="Arial MT" w:cstheme="minorHAnsi"/>
          <w:lang w:val="es-ES"/>
        </w:rPr>
        <w:t xml:space="preserve">a las partes interesadas a través </w:t>
      </w:r>
      <w:r w:rsidR="00917BE9" w:rsidRPr="00A4511C">
        <w:rPr>
          <w:rFonts w:eastAsia="Arial MT" w:cstheme="minorHAnsi"/>
          <w:lang w:val="es-ES"/>
        </w:rPr>
        <w:t xml:space="preserve">de la página web institucional y </w:t>
      </w:r>
      <w:r w:rsidR="00630EAA">
        <w:rPr>
          <w:rFonts w:eastAsia="Arial MT" w:cstheme="minorHAnsi"/>
          <w:lang w:val="es-ES"/>
        </w:rPr>
        <w:t xml:space="preserve">las </w:t>
      </w:r>
      <w:r w:rsidR="00917BE9" w:rsidRPr="00A4511C">
        <w:rPr>
          <w:rFonts w:eastAsia="Arial MT" w:cstheme="minorHAnsi"/>
          <w:lang w:val="es-ES"/>
        </w:rPr>
        <w:t>redes sociales</w:t>
      </w:r>
      <w:r w:rsidR="00593A6B">
        <w:rPr>
          <w:rFonts w:eastAsia="Arial MT" w:cstheme="minorHAnsi"/>
          <w:lang w:val="es-ES"/>
        </w:rPr>
        <w:t xml:space="preserve">, </w:t>
      </w:r>
      <w:r w:rsidR="00AF7471">
        <w:rPr>
          <w:rFonts w:eastAsia="Arial MT" w:cstheme="minorHAnsi"/>
          <w:lang w:val="es-ES"/>
        </w:rPr>
        <w:t xml:space="preserve">con el fin de lograr la participación </w:t>
      </w:r>
      <w:r w:rsidR="00527AA4">
        <w:rPr>
          <w:rFonts w:eastAsia="Arial MT" w:cstheme="minorHAnsi"/>
          <w:lang w:val="es-ES"/>
        </w:rPr>
        <w:t>de manera virtual o presencial.</w:t>
      </w:r>
    </w:p>
    <w:p w14:paraId="4C5A19EB" w14:textId="77777777" w:rsidR="00066708" w:rsidRDefault="00066708" w:rsidP="00066708">
      <w:pPr>
        <w:jc w:val="center"/>
        <w:rPr>
          <w:rFonts w:ascii="Arial MT" w:eastAsia="Arial MT" w:hAnsi="Arial MT" w:cs="Arial MT"/>
          <w:b/>
          <w:bCs/>
          <w:sz w:val="20"/>
          <w:szCs w:val="20"/>
          <w:lang w:val="es-ES"/>
        </w:rPr>
      </w:pPr>
      <w:r>
        <w:rPr>
          <w:rFonts w:ascii="Arial MT" w:eastAsia="Arial MT" w:hAnsi="Arial MT" w:cs="Arial MT"/>
          <w:b/>
          <w:bCs/>
          <w:noProof/>
          <w:sz w:val="20"/>
          <w:szCs w:val="20"/>
          <w:lang w:val="es-ES"/>
        </w:rPr>
        <w:lastRenderedPageBreak/>
        <w:drawing>
          <wp:inline distT="0" distB="0" distL="0" distR="0" wp14:anchorId="44B4BED5" wp14:editId="77CD4A4D">
            <wp:extent cx="4381208" cy="4381208"/>
            <wp:effectExtent l="0" t="0" r="635" b="635"/>
            <wp:docPr id="6" name="Imagen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7218" cy="4387218"/>
                    </a:xfrm>
                    <a:prstGeom prst="rect">
                      <a:avLst/>
                    </a:prstGeom>
                  </pic:spPr>
                </pic:pic>
              </a:graphicData>
            </a:graphic>
          </wp:inline>
        </w:drawing>
      </w:r>
    </w:p>
    <w:p w14:paraId="7FDA3735" w14:textId="1D471E17" w:rsidR="000A0EEE" w:rsidRPr="00066708" w:rsidRDefault="00D46DB0" w:rsidP="00066708">
      <w:pPr>
        <w:jc w:val="center"/>
        <w:rPr>
          <w:rFonts w:ascii="Arial MT" w:eastAsia="Arial MT" w:hAnsi="Arial MT" w:cs="Arial MT"/>
          <w:b/>
          <w:bCs/>
          <w:sz w:val="20"/>
          <w:szCs w:val="20"/>
          <w:lang w:val="es-ES"/>
        </w:rPr>
      </w:pPr>
      <w:r w:rsidRPr="00D46DB0">
        <w:rPr>
          <w:rFonts w:ascii="Arial MT" w:eastAsia="Arial MT" w:hAnsi="Arial MT" w:cs="Arial MT"/>
          <w:b/>
          <w:bCs/>
          <w:sz w:val="16"/>
          <w:szCs w:val="16"/>
          <w:lang w:val="es-ES"/>
        </w:rPr>
        <w:t>Imagen 2. Pieza comunicativa Invitación Rendición de cuentas PGIRS</w:t>
      </w:r>
    </w:p>
    <w:p w14:paraId="44C189A7" w14:textId="77777777" w:rsidR="00B7757A" w:rsidRDefault="00B7757A" w:rsidP="002E3E2B">
      <w:pPr>
        <w:jc w:val="both"/>
        <w:rPr>
          <w:rFonts w:ascii="Arial MT" w:eastAsia="Arial MT" w:hAnsi="Arial MT" w:cs="Arial MT"/>
          <w:sz w:val="20"/>
          <w:szCs w:val="20"/>
          <w:lang w:val="es-ES"/>
        </w:rPr>
      </w:pPr>
    </w:p>
    <w:p w14:paraId="025F6B52" w14:textId="77777777" w:rsidR="000F0A9D" w:rsidRDefault="000F0A9D" w:rsidP="00066708">
      <w:pPr>
        <w:jc w:val="both"/>
        <w:rPr>
          <w:rFonts w:eastAsia="Arial MT" w:cstheme="minorHAnsi"/>
          <w:lang w:val="es-ES"/>
        </w:rPr>
      </w:pPr>
    </w:p>
    <w:p w14:paraId="78E01CF6" w14:textId="7983D9BD" w:rsidR="00066708" w:rsidRDefault="003F5042" w:rsidP="00066708">
      <w:pPr>
        <w:jc w:val="both"/>
        <w:rPr>
          <w:rFonts w:eastAsia="Arial MT" w:cstheme="minorHAnsi"/>
          <w:lang w:val="es-ES"/>
        </w:rPr>
      </w:pPr>
      <w:r w:rsidRPr="00A4511C">
        <w:rPr>
          <w:rFonts w:eastAsia="Arial MT" w:cstheme="minorHAnsi"/>
          <w:lang w:val="es-ES"/>
        </w:rPr>
        <w:t>Así mismo,</w:t>
      </w:r>
      <w:r w:rsidR="002E3E2B" w:rsidRPr="00A4511C">
        <w:rPr>
          <w:rFonts w:eastAsia="Arial MT" w:cstheme="minorHAnsi"/>
          <w:lang w:val="es-ES"/>
        </w:rPr>
        <w:t xml:space="preserve"> se </w:t>
      </w:r>
      <w:r w:rsidR="000E2EE8" w:rsidRPr="00A4511C">
        <w:rPr>
          <w:rFonts w:eastAsia="Arial MT" w:cstheme="minorHAnsi"/>
          <w:lang w:val="es-ES"/>
        </w:rPr>
        <w:t xml:space="preserve">realizó </w:t>
      </w:r>
      <w:r w:rsidR="00B7757A" w:rsidRPr="00A4511C">
        <w:rPr>
          <w:rFonts w:eastAsia="Arial MT" w:cstheme="minorHAnsi"/>
          <w:lang w:val="es-ES"/>
        </w:rPr>
        <w:t>el</w:t>
      </w:r>
      <w:r w:rsidR="000E2EE8" w:rsidRPr="00A4511C">
        <w:rPr>
          <w:rFonts w:eastAsia="Arial MT" w:cstheme="minorHAnsi"/>
          <w:lang w:val="es-ES"/>
        </w:rPr>
        <w:t xml:space="preserve"> </w:t>
      </w:r>
      <w:r w:rsidR="002E3E2B" w:rsidRPr="00A4511C">
        <w:rPr>
          <w:rFonts w:eastAsia="Arial MT" w:cstheme="minorHAnsi"/>
          <w:lang w:val="es-ES"/>
        </w:rPr>
        <w:t>env</w:t>
      </w:r>
      <w:r w:rsidR="000E2EE8" w:rsidRPr="00A4511C">
        <w:rPr>
          <w:rFonts w:eastAsia="Arial MT" w:cstheme="minorHAnsi"/>
          <w:lang w:val="es-ES"/>
        </w:rPr>
        <w:t>ío</w:t>
      </w:r>
      <w:r w:rsidR="002E3E2B" w:rsidRPr="00A4511C">
        <w:rPr>
          <w:rFonts w:eastAsia="Arial MT" w:cstheme="minorHAnsi"/>
          <w:lang w:val="es-ES"/>
        </w:rPr>
        <w:t xml:space="preserve"> </w:t>
      </w:r>
      <w:r w:rsidR="002E3E2B" w:rsidRPr="00A46AD1">
        <w:rPr>
          <w:rFonts w:eastAsia="Arial MT" w:cstheme="minorHAnsi"/>
          <w:lang w:val="es-ES"/>
        </w:rPr>
        <w:t xml:space="preserve">de </w:t>
      </w:r>
      <w:r w:rsidR="0036023D" w:rsidRPr="00A46AD1">
        <w:rPr>
          <w:rFonts w:eastAsia="Arial MT" w:cstheme="minorHAnsi"/>
          <w:lang w:val="es-ES"/>
        </w:rPr>
        <w:t>2</w:t>
      </w:r>
      <w:r w:rsidR="00D02D2F" w:rsidRPr="00A46AD1">
        <w:rPr>
          <w:rFonts w:eastAsia="Arial MT" w:cstheme="minorHAnsi"/>
          <w:lang w:val="es-ES"/>
        </w:rPr>
        <w:t xml:space="preserve">97 </w:t>
      </w:r>
      <w:r w:rsidR="00B82EB8" w:rsidRPr="00A46AD1">
        <w:rPr>
          <w:rFonts w:eastAsia="Arial MT" w:cstheme="minorHAnsi"/>
          <w:lang w:val="es-ES"/>
        </w:rPr>
        <w:t>invitaciones</w:t>
      </w:r>
      <w:r w:rsidR="002E3E2B" w:rsidRPr="00A4511C">
        <w:rPr>
          <w:rFonts w:eastAsia="Arial MT" w:cstheme="minorHAnsi"/>
          <w:lang w:val="es-ES"/>
        </w:rPr>
        <w:t xml:space="preserve"> </w:t>
      </w:r>
      <w:r w:rsidR="0093197F">
        <w:rPr>
          <w:rFonts w:eastAsia="Arial MT" w:cstheme="minorHAnsi"/>
          <w:lang w:val="es-ES"/>
        </w:rPr>
        <w:t xml:space="preserve">personalizadas </w:t>
      </w:r>
      <w:r w:rsidR="007579AB">
        <w:rPr>
          <w:rFonts w:eastAsia="Arial MT" w:cstheme="minorHAnsi"/>
          <w:lang w:val="es-ES"/>
        </w:rPr>
        <w:t xml:space="preserve">a los diferentes grupos de interés priorizados para </w:t>
      </w:r>
      <w:r w:rsidR="002E3E2B" w:rsidRPr="00A4511C">
        <w:rPr>
          <w:rFonts w:eastAsia="Arial MT" w:cstheme="minorHAnsi"/>
          <w:lang w:val="es-ES"/>
        </w:rPr>
        <w:t xml:space="preserve">participar en la </w:t>
      </w:r>
      <w:r w:rsidR="007579AB">
        <w:rPr>
          <w:rFonts w:eastAsia="Arial MT" w:cstheme="minorHAnsi"/>
          <w:lang w:val="es-ES"/>
        </w:rPr>
        <w:t>R</w:t>
      </w:r>
      <w:r w:rsidR="002E3E2B" w:rsidRPr="00A4511C">
        <w:rPr>
          <w:rFonts w:eastAsia="Arial MT" w:cstheme="minorHAnsi"/>
          <w:lang w:val="es-ES"/>
        </w:rPr>
        <w:t xml:space="preserve">endición de </w:t>
      </w:r>
      <w:r w:rsidR="007579AB">
        <w:rPr>
          <w:rFonts w:eastAsia="Arial MT" w:cstheme="minorHAnsi"/>
          <w:lang w:val="es-ES"/>
        </w:rPr>
        <w:t>C</w:t>
      </w:r>
      <w:r w:rsidR="002E3E2B" w:rsidRPr="00A4511C">
        <w:rPr>
          <w:rFonts w:eastAsia="Arial MT" w:cstheme="minorHAnsi"/>
          <w:lang w:val="es-ES"/>
        </w:rPr>
        <w:t xml:space="preserve">uentas </w:t>
      </w:r>
      <w:r w:rsidR="007579AB">
        <w:rPr>
          <w:rFonts w:eastAsia="Arial MT" w:cstheme="minorHAnsi"/>
          <w:lang w:val="es-ES"/>
        </w:rPr>
        <w:t>PGIRS</w:t>
      </w:r>
      <w:r w:rsidR="009E4A2D">
        <w:rPr>
          <w:rFonts w:eastAsia="Arial MT" w:cstheme="minorHAnsi"/>
          <w:lang w:val="es-ES"/>
        </w:rPr>
        <w:t>, por parte de la OAP y con el apoyo de las subdirecciones misionales a cargo.</w:t>
      </w:r>
    </w:p>
    <w:p w14:paraId="2E1273D1" w14:textId="77777777" w:rsidR="003060D7" w:rsidRDefault="003060D7" w:rsidP="003060D7">
      <w:pPr>
        <w:jc w:val="center"/>
        <w:rPr>
          <w:rFonts w:eastAsia="Arial MT" w:cstheme="minorHAnsi"/>
          <w:lang w:val="es-ES"/>
        </w:rPr>
      </w:pPr>
      <w:r>
        <w:rPr>
          <w:rFonts w:eastAsia="Arial MT" w:cstheme="minorHAnsi"/>
          <w:noProof/>
          <w:lang w:val="es-ES"/>
        </w:rPr>
        <w:lastRenderedPageBreak/>
        <w:drawing>
          <wp:inline distT="0" distB="0" distL="0" distR="0" wp14:anchorId="5776F00B" wp14:editId="4116A879">
            <wp:extent cx="4282050" cy="4223912"/>
            <wp:effectExtent l="0" t="0" r="444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4319448" cy="4260803"/>
                    </a:xfrm>
                    <a:prstGeom prst="rect">
                      <a:avLst/>
                    </a:prstGeom>
                  </pic:spPr>
                </pic:pic>
              </a:graphicData>
            </a:graphic>
          </wp:inline>
        </w:drawing>
      </w:r>
    </w:p>
    <w:p w14:paraId="37EF34E9" w14:textId="605B6A86" w:rsidR="003060D7" w:rsidRPr="003060D7" w:rsidRDefault="003060D7" w:rsidP="003060D7">
      <w:pPr>
        <w:jc w:val="center"/>
        <w:rPr>
          <w:rFonts w:eastAsia="Arial MT" w:cstheme="minorHAnsi"/>
          <w:lang w:val="es-ES"/>
        </w:rPr>
      </w:pPr>
      <w:r w:rsidRPr="00FE31ED">
        <w:rPr>
          <w:rFonts w:ascii="Arial MT" w:eastAsia="Arial MT" w:hAnsi="Arial MT" w:cs="Arial MT"/>
          <w:b/>
          <w:bCs/>
          <w:sz w:val="16"/>
          <w:szCs w:val="16"/>
          <w:lang w:val="es-ES"/>
        </w:rPr>
        <w:t>Invitación Rendición de cuentas PGIRS</w:t>
      </w:r>
    </w:p>
    <w:p w14:paraId="7A173BD1" w14:textId="77777777" w:rsidR="00066708" w:rsidRDefault="00066708" w:rsidP="003060D7">
      <w:pPr>
        <w:rPr>
          <w:rFonts w:ascii="Arial MT" w:eastAsia="Arial MT" w:hAnsi="Arial MT" w:cs="Arial MT"/>
          <w:b/>
          <w:bCs/>
          <w:sz w:val="16"/>
          <w:szCs w:val="16"/>
          <w:lang w:val="es-ES"/>
        </w:rPr>
      </w:pPr>
    </w:p>
    <w:tbl>
      <w:tblPr>
        <w:tblW w:w="8340" w:type="dxa"/>
        <w:jc w:val="center"/>
        <w:tblCellMar>
          <w:left w:w="70" w:type="dxa"/>
          <w:right w:w="70" w:type="dxa"/>
        </w:tblCellMar>
        <w:tblLook w:val="04A0" w:firstRow="1" w:lastRow="0" w:firstColumn="1" w:lastColumn="0" w:noHBand="0" w:noVBand="1"/>
      </w:tblPr>
      <w:tblGrid>
        <w:gridCol w:w="3913"/>
        <w:gridCol w:w="4427"/>
      </w:tblGrid>
      <w:tr w:rsidR="00066708" w:rsidRPr="00066708" w14:paraId="71F7D960"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70AD47" w:fill="70AD47"/>
            <w:noWrap/>
            <w:vAlign w:val="bottom"/>
            <w:hideMark/>
          </w:tcPr>
          <w:p w14:paraId="685EB177" w14:textId="77777777" w:rsidR="00066708" w:rsidRPr="00066708" w:rsidRDefault="00066708" w:rsidP="00066708">
            <w:pPr>
              <w:spacing w:after="0" w:line="240" w:lineRule="auto"/>
              <w:jc w:val="center"/>
              <w:rPr>
                <w:rFonts w:eastAsia="Times New Roman" w:cstheme="minorHAnsi"/>
                <w:b/>
                <w:bCs/>
                <w:color w:val="FFFFFF"/>
                <w:sz w:val="16"/>
                <w:szCs w:val="16"/>
                <w:lang w:eastAsia="es-CO"/>
              </w:rPr>
            </w:pPr>
            <w:r w:rsidRPr="00066708">
              <w:rPr>
                <w:rFonts w:eastAsia="Times New Roman" w:cstheme="minorHAnsi"/>
                <w:b/>
                <w:bCs/>
                <w:color w:val="FFFFFF"/>
                <w:sz w:val="16"/>
                <w:szCs w:val="16"/>
                <w:lang w:eastAsia="es-CO"/>
              </w:rPr>
              <w:t>GRUPO DE INTERES</w:t>
            </w:r>
          </w:p>
        </w:tc>
        <w:tc>
          <w:tcPr>
            <w:tcW w:w="4427" w:type="dxa"/>
            <w:tcBorders>
              <w:top w:val="single" w:sz="4" w:space="0" w:color="auto"/>
              <w:left w:val="single" w:sz="4" w:space="0" w:color="auto"/>
              <w:bottom w:val="single" w:sz="4" w:space="0" w:color="auto"/>
              <w:right w:val="single" w:sz="4" w:space="0" w:color="auto"/>
            </w:tcBorders>
            <w:shd w:val="clear" w:color="70AD47" w:fill="70AD47"/>
            <w:noWrap/>
            <w:vAlign w:val="bottom"/>
            <w:hideMark/>
          </w:tcPr>
          <w:p w14:paraId="13CB1BD8" w14:textId="77777777" w:rsidR="00066708" w:rsidRPr="00066708" w:rsidRDefault="00066708" w:rsidP="00066708">
            <w:pPr>
              <w:spacing w:after="0" w:line="240" w:lineRule="auto"/>
              <w:jc w:val="center"/>
              <w:rPr>
                <w:rFonts w:eastAsia="Times New Roman" w:cstheme="minorHAnsi"/>
                <w:b/>
                <w:bCs/>
                <w:color w:val="FFFFFF"/>
                <w:sz w:val="16"/>
                <w:szCs w:val="16"/>
                <w:lang w:eastAsia="es-CO"/>
              </w:rPr>
            </w:pPr>
            <w:r w:rsidRPr="00066708">
              <w:rPr>
                <w:rFonts w:eastAsia="Times New Roman" w:cstheme="minorHAnsi"/>
                <w:b/>
                <w:bCs/>
                <w:color w:val="FFFFFF"/>
                <w:sz w:val="16"/>
                <w:szCs w:val="16"/>
                <w:lang w:eastAsia="es-CO"/>
              </w:rPr>
              <w:t>NUMERO DE INVITACIONES</w:t>
            </w:r>
          </w:p>
        </w:tc>
      </w:tr>
      <w:tr w:rsidR="00066708" w:rsidRPr="00066708" w14:paraId="2A1EEBB8"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4C5B22A6"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ALCALDES LOCALES</w:t>
            </w:r>
          </w:p>
        </w:tc>
        <w:tc>
          <w:tcPr>
            <w:tcW w:w="4427"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5F4D0DFF"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19</w:t>
            </w:r>
          </w:p>
        </w:tc>
      </w:tr>
      <w:tr w:rsidR="00066708" w:rsidRPr="00066708" w14:paraId="60F7A7CC"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F45C3E3"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EDILES</w:t>
            </w:r>
          </w:p>
        </w:tc>
        <w:tc>
          <w:tcPr>
            <w:tcW w:w="4427"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278D7B2"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184</w:t>
            </w:r>
          </w:p>
        </w:tc>
      </w:tr>
      <w:tr w:rsidR="00066708" w:rsidRPr="00066708" w14:paraId="6F8D7C26"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17ED18AD"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PRESIDENTES DE ASOJUNTAS</w:t>
            </w:r>
          </w:p>
        </w:tc>
        <w:tc>
          <w:tcPr>
            <w:tcW w:w="4427"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7DD856F9"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20</w:t>
            </w:r>
          </w:p>
        </w:tc>
      </w:tr>
      <w:tr w:rsidR="00066708" w:rsidRPr="00066708" w14:paraId="6E118AB0"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1E0BB03"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ENTES DE CONTROL</w:t>
            </w:r>
          </w:p>
        </w:tc>
        <w:tc>
          <w:tcPr>
            <w:tcW w:w="4427"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457329A5"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5</w:t>
            </w:r>
          </w:p>
        </w:tc>
      </w:tr>
      <w:tr w:rsidR="00066708" w:rsidRPr="00066708" w14:paraId="23FA97D7"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3202636C"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ENTIDADES GUBERNAMENTALES</w:t>
            </w:r>
          </w:p>
        </w:tc>
        <w:tc>
          <w:tcPr>
            <w:tcW w:w="4427"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20ACE5DA"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29</w:t>
            </w:r>
          </w:p>
        </w:tc>
      </w:tr>
      <w:tr w:rsidR="00066708" w:rsidRPr="00066708" w14:paraId="2C929010"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F9FDD0F"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GRUPO TECNICO Y COORDINADORES PGIRS</w:t>
            </w:r>
          </w:p>
        </w:tc>
        <w:tc>
          <w:tcPr>
            <w:tcW w:w="4427"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2F06D02"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22</w:t>
            </w:r>
          </w:p>
        </w:tc>
      </w:tr>
      <w:tr w:rsidR="00066708" w:rsidRPr="00066708" w14:paraId="6038A0E0"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DAD8158"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APROVECHAMIENTO</w:t>
            </w:r>
          </w:p>
        </w:tc>
        <w:tc>
          <w:tcPr>
            <w:tcW w:w="4427"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5447C40A" w14:textId="77777777" w:rsidR="00066708" w:rsidRPr="00066708" w:rsidRDefault="00066708" w:rsidP="00066708">
            <w:pPr>
              <w:spacing w:after="0" w:line="240" w:lineRule="auto"/>
              <w:jc w:val="center"/>
              <w:rPr>
                <w:rFonts w:eastAsia="Times New Roman" w:cstheme="minorHAnsi"/>
                <w:color w:val="000000"/>
                <w:sz w:val="16"/>
                <w:szCs w:val="16"/>
                <w:lang w:eastAsia="es-CO"/>
              </w:rPr>
            </w:pPr>
            <w:r w:rsidRPr="00066708">
              <w:rPr>
                <w:rFonts w:eastAsia="Times New Roman" w:cstheme="minorHAnsi"/>
                <w:color w:val="000000"/>
                <w:sz w:val="16"/>
                <w:szCs w:val="16"/>
                <w:lang w:eastAsia="es-CO"/>
              </w:rPr>
              <w:t>18</w:t>
            </w:r>
          </w:p>
        </w:tc>
      </w:tr>
      <w:tr w:rsidR="00066708" w:rsidRPr="00066708" w14:paraId="02BEAB7C" w14:textId="77777777" w:rsidTr="003060D7">
        <w:trPr>
          <w:trHeight w:val="255"/>
          <w:jc w:val="center"/>
        </w:trPr>
        <w:tc>
          <w:tcPr>
            <w:tcW w:w="3913"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780AB21" w14:textId="5245217E" w:rsidR="00066708" w:rsidRPr="00066708" w:rsidRDefault="003060D7" w:rsidP="00066708">
            <w:pPr>
              <w:spacing w:after="0" w:line="240" w:lineRule="auto"/>
              <w:jc w:val="center"/>
              <w:rPr>
                <w:rFonts w:eastAsia="Times New Roman" w:cstheme="minorHAnsi"/>
                <w:b/>
                <w:bCs/>
                <w:color w:val="000000"/>
                <w:sz w:val="16"/>
                <w:szCs w:val="16"/>
                <w:lang w:eastAsia="es-CO"/>
              </w:rPr>
            </w:pPr>
            <w:proofErr w:type="gramStart"/>
            <w:r w:rsidRPr="003060D7">
              <w:rPr>
                <w:rFonts w:eastAsia="Times New Roman" w:cstheme="minorHAnsi"/>
                <w:b/>
                <w:bCs/>
                <w:color w:val="000000"/>
                <w:sz w:val="16"/>
                <w:szCs w:val="16"/>
                <w:lang w:eastAsia="es-CO"/>
              </w:rPr>
              <w:t>TOTAL</w:t>
            </w:r>
            <w:proofErr w:type="gramEnd"/>
            <w:r w:rsidRPr="003060D7">
              <w:rPr>
                <w:rFonts w:eastAsia="Times New Roman" w:cstheme="minorHAnsi"/>
                <w:b/>
                <w:bCs/>
                <w:color w:val="000000"/>
                <w:sz w:val="16"/>
                <w:szCs w:val="16"/>
                <w:lang w:eastAsia="es-CO"/>
              </w:rPr>
              <w:t xml:space="preserve"> INVITADOS</w:t>
            </w:r>
          </w:p>
        </w:tc>
        <w:tc>
          <w:tcPr>
            <w:tcW w:w="4427"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E321790" w14:textId="77777777" w:rsidR="00066708" w:rsidRPr="00066708" w:rsidRDefault="00066708" w:rsidP="00066708">
            <w:pPr>
              <w:spacing w:after="0" w:line="240" w:lineRule="auto"/>
              <w:jc w:val="center"/>
              <w:rPr>
                <w:rFonts w:eastAsia="Times New Roman" w:cstheme="minorHAnsi"/>
                <w:b/>
                <w:bCs/>
                <w:color w:val="000000"/>
                <w:sz w:val="16"/>
                <w:szCs w:val="16"/>
                <w:lang w:eastAsia="es-CO"/>
              </w:rPr>
            </w:pPr>
            <w:r w:rsidRPr="00066708">
              <w:rPr>
                <w:rFonts w:eastAsia="Times New Roman" w:cstheme="minorHAnsi"/>
                <w:b/>
                <w:bCs/>
                <w:color w:val="000000"/>
                <w:sz w:val="16"/>
                <w:szCs w:val="16"/>
                <w:lang w:eastAsia="es-CO"/>
              </w:rPr>
              <w:t>297</w:t>
            </w:r>
          </w:p>
        </w:tc>
      </w:tr>
    </w:tbl>
    <w:p w14:paraId="5BC7B131" w14:textId="7EB96BB9" w:rsidR="00A4511C" w:rsidRDefault="003060D7" w:rsidP="00A4511C">
      <w:pPr>
        <w:jc w:val="center"/>
        <w:rPr>
          <w:rFonts w:ascii="Arial MT" w:eastAsia="Arial MT" w:hAnsi="Arial MT" w:cs="Arial MT"/>
          <w:b/>
          <w:bCs/>
          <w:sz w:val="20"/>
          <w:szCs w:val="20"/>
          <w:lang w:val="es-ES"/>
        </w:rPr>
      </w:pPr>
      <w:r>
        <w:rPr>
          <w:rFonts w:ascii="Arial MT" w:eastAsia="Arial MT" w:hAnsi="Arial MT" w:cs="Arial MT"/>
          <w:b/>
          <w:bCs/>
          <w:sz w:val="16"/>
          <w:szCs w:val="16"/>
          <w:lang w:val="es-ES"/>
        </w:rPr>
        <w:t xml:space="preserve">Relación de Invitaciones </w:t>
      </w:r>
    </w:p>
    <w:p w14:paraId="06212B84" w14:textId="70A7521F" w:rsidR="0013739D" w:rsidRPr="00A46AD1" w:rsidRDefault="0013739D" w:rsidP="000419B8">
      <w:pPr>
        <w:pStyle w:val="Ttulo2"/>
        <w:numPr>
          <w:ilvl w:val="0"/>
          <w:numId w:val="40"/>
        </w:numPr>
        <w:rPr>
          <w:rFonts w:asciiTheme="minorHAnsi" w:eastAsia="Arial MT" w:hAnsiTheme="minorHAnsi" w:cstheme="minorHAnsi"/>
          <w:b/>
          <w:bCs/>
          <w:sz w:val="24"/>
          <w:szCs w:val="24"/>
          <w:lang w:val="es-ES"/>
        </w:rPr>
      </w:pPr>
      <w:bookmarkStart w:id="23" w:name="_Toc124330600"/>
      <w:r w:rsidRPr="00A46AD1">
        <w:rPr>
          <w:rFonts w:asciiTheme="minorHAnsi" w:eastAsia="Arial MT" w:hAnsiTheme="minorHAnsi" w:cstheme="minorHAnsi"/>
          <w:b/>
          <w:bCs/>
          <w:sz w:val="24"/>
          <w:szCs w:val="24"/>
          <w:lang w:val="es-ES"/>
        </w:rPr>
        <w:t>Consulta Ciudadana</w:t>
      </w:r>
      <w:bookmarkEnd w:id="23"/>
    </w:p>
    <w:p w14:paraId="3ED2F7EC" w14:textId="4B0D80B8" w:rsidR="00C8525F" w:rsidRDefault="0013739D" w:rsidP="0013739D">
      <w:pPr>
        <w:pStyle w:val="Textoindependiente"/>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 xml:space="preserve">Se realizó la consulta ciudadana a partir de la publicación de los informes PGIRS a fin de conocer </w:t>
      </w:r>
      <w:r w:rsidRPr="00A4511C">
        <w:rPr>
          <w:rFonts w:asciiTheme="minorHAnsi" w:hAnsiTheme="minorHAnsi" w:cstheme="minorHAnsi"/>
          <w:sz w:val="22"/>
          <w:szCs w:val="22"/>
        </w:rPr>
        <w:lastRenderedPageBreak/>
        <w:t>previamente las inquietudes sobre la información presentada para que durante el espacio se permitiera la aclaración de estas.</w:t>
      </w:r>
      <w:r w:rsidR="00A46AD1">
        <w:rPr>
          <w:rFonts w:asciiTheme="minorHAnsi" w:hAnsiTheme="minorHAnsi" w:cstheme="minorHAnsi"/>
          <w:sz w:val="22"/>
          <w:szCs w:val="22"/>
        </w:rPr>
        <w:t xml:space="preserve"> </w:t>
      </w:r>
      <w:r w:rsidR="00C8525F" w:rsidRPr="00A4511C">
        <w:rPr>
          <w:rFonts w:asciiTheme="minorHAnsi" w:hAnsiTheme="minorHAnsi" w:cstheme="minorHAnsi"/>
          <w:sz w:val="22"/>
          <w:szCs w:val="22"/>
        </w:rPr>
        <w:t>Dicho informe, fue publicado en la página web institucional</w:t>
      </w:r>
      <w:r w:rsidR="0093197F">
        <w:rPr>
          <w:rFonts w:asciiTheme="minorHAnsi" w:hAnsiTheme="minorHAnsi" w:cstheme="minorHAnsi"/>
          <w:sz w:val="22"/>
          <w:szCs w:val="22"/>
        </w:rPr>
        <w:t>, la invitación a consultar dicho informe se realizó por redes sociales con el fin de priorizar información a en el espacio de rendición de cuentas.</w:t>
      </w:r>
      <w:r w:rsidR="00C8525F" w:rsidRPr="00A4511C">
        <w:rPr>
          <w:rFonts w:asciiTheme="minorHAnsi" w:hAnsiTheme="minorHAnsi" w:cstheme="minorHAnsi"/>
          <w:sz w:val="22"/>
          <w:szCs w:val="22"/>
        </w:rPr>
        <w:t xml:space="preserve"> </w:t>
      </w:r>
    </w:p>
    <w:p w14:paraId="321F3D2A" w14:textId="08D7937B" w:rsidR="0093197F" w:rsidRDefault="00171DF4" w:rsidP="00171DF4">
      <w:pPr>
        <w:pStyle w:val="Textoindependiente"/>
        <w:spacing w:before="240"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1417CCC" wp14:editId="30B6EC8D">
            <wp:extent cx="5612130" cy="1403350"/>
            <wp:effectExtent l="0" t="0" r="7620" b="6350"/>
            <wp:docPr id="9" name="Imagen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612130" cy="1403350"/>
                    </a:xfrm>
                    <a:prstGeom prst="rect">
                      <a:avLst/>
                    </a:prstGeom>
                  </pic:spPr>
                </pic:pic>
              </a:graphicData>
            </a:graphic>
          </wp:inline>
        </w:drawing>
      </w:r>
    </w:p>
    <w:p w14:paraId="37872C11" w14:textId="09113C31" w:rsidR="00A4511C" w:rsidRPr="00A4511C" w:rsidRDefault="0013739D" w:rsidP="0093197F">
      <w:pPr>
        <w:pStyle w:val="Textoindependiente"/>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A</w:t>
      </w:r>
      <w:r w:rsidR="0093197F">
        <w:rPr>
          <w:rFonts w:asciiTheme="minorHAnsi" w:hAnsiTheme="minorHAnsi" w:cstheme="minorHAnsi"/>
          <w:sz w:val="22"/>
          <w:szCs w:val="22"/>
        </w:rPr>
        <w:t xml:space="preserve"> </w:t>
      </w:r>
      <w:r w:rsidRPr="00A4511C">
        <w:rPr>
          <w:rFonts w:asciiTheme="minorHAnsi" w:hAnsiTheme="minorHAnsi" w:cstheme="minorHAnsi"/>
          <w:sz w:val="22"/>
          <w:szCs w:val="22"/>
        </w:rPr>
        <w:t>continuación, se presenta el resultado de dicha consulta ciudadana</w:t>
      </w:r>
      <w:r w:rsidR="0093197F">
        <w:rPr>
          <w:rFonts w:asciiTheme="minorHAnsi" w:hAnsiTheme="minorHAnsi" w:cstheme="minorHAnsi"/>
          <w:sz w:val="22"/>
          <w:szCs w:val="22"/>
        </w:rPr>
        <w:t>:</w:t>
      </w:r>
    </w:p>
    <w:p w14:paraId="66E18AA3" w14:textId="093B004C" w:rsidR="0013739D" w:rsidRPr="00A4511C" w:rsidRDefault="0013739D" w:rsidP="00A46AD1">
      <w:pPr>
        <w:pStyle w:val="Textoindependiente"/>
        <w:numPr>
          <w:ilvl w:val="0"/>
          <w:numId w:val="17"/>
        </w:numPr>
        <w:spacing w:before="240" w:line="360" w:lineRule="auto"/>
        <w:rPr>
          <w:rFonts w:asciiTheme="minorHAnsi" w:hAnsiTheme="minorHAnsi" w:cstheme="minorHAnsi"/>
          <w:b/>
          <w:bCs/>
          <w:sz w:val="22"/>
          <w:szCs w:val="22"/>
        </w:rPr>
      </w:pPr>
      <w:r w:rsidRPr="00A4511C">
        <w:rPr>
          <w:rFonts w:asciiTheme="minorHAnsi" w:hAnsiTheme="minorHAnsi" w:cstheme="minorHAnsi"/>
          <w:b/>
          <w:bCs/>
          <w:sz w:val="22"/>
          <w:szCs w:val="22"/>
        </w:rPr>
        <w:t>Consulta observaciones Plan de Gestión Integral de Residuos Sólidos PGIRS</w:t>
      </w:r>
    </w:p>
    <w:p w14:paraId="75907A49" w14:textId="18439B8B" w:rsidR="0013739D" w:rsidRPr="00A4511C" w:rsidRDefault="0013739D" w:rsidP="0013739D">
      <w:pPr>
        <w:pStyle w:val="Textoindependiente"/>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 xml:space="preserve">Para esta consulta Ciudadana tres participantes diligenciaron el formulario propuesto para tal fin, </w:t>
      </w:r>
      <w:r w:rsidR="002E6E05">
        <w:rPr>
          <w:rFonts w:asciiTheme="minorHAnsi" w:hAnsiTheme="minorHAnsi" w:cstheme="minorHAnsi"/>
          <w:sz w:val="22"/>
          <w:szCs w:val="22"/>
        </w:rPr>
        <w:t>e</w:t>
      </w:r>
      <w:r w:rsidRPr="00A4511C">
        <w:rPr>
          <w:rFonts w:asciiTheme="minorHAnsi" w:hAnsiTheme="minorHAnsi" w:cstheme="minorHAnsi"/>
          <w:sz w:val="22"/>
          <w:szCs w:val="22"/>
        </w:rPr>
        <w:t>n el mismo, se indag</w:t>
      </w:r>
      <w:r w:rsidR="002E6E05">
        <w:rPr>
          <w:rFonts w:asciiTheme="minorHAnsi" w:hAnsiTheme="minorHAnsi" w:cstheme="minorHAnsi"/>
          <w:sz w:val="22"/>
          <w:szCs w:val="22"/>
        </w:rPr>
        <w:t>ó sobre</w:t>
      </w:r>
      <w:r w:rsidRPr="00A4511C">
        <w:rPr>
          <w:rFonts w:asciiTheme="minorHAnsi" w:hAnsiTheme="minorHAnsi" w:cstheme="minorHAnsi"/>
          <w:sz w:val="22"/>
          <w:szCs w:val="22"/>
        </w:rPr>
        <w:t xml:space="preserve"> su opinión </w:t>
      </w:r>
      <w:r w:rsidR="002E6E05">
        <w:rPr>
          <w:rFonts w:asciiTheme="minorHAnsi" w:hAnsiTheme="minorHAnsi" w:cstheme="minorHAnsi"/>
          <w:sz w:val="22"/>
          <w:szCs w:val="22"/>
        </w:rPr>
        <w:t>co</w:t>
      </w:r>
      <w:r w:rsidRPr="00A4511C">
        <w:rPr>
          <w:rFonts w:asciiTheme="minorHAnsi" w:hAnsiTheme="minorHAnsi" w:cstheme="minorHAnsi"/>
          <w:sz w:val="22"/>
          <w:szCs w:val="22"/>
        </w:rPr>
        <w:t>n base a dos preguntas orientadoras sobre el Plan de Gestión Integral de Residuos PGIRS. Se aclara que, de los tres participantes, s</w:t>
      </w:r>
      <w:r w:rsidR="00AA3A5F">
        <w:rPr>
          <w:rFonts w:asciiTheme="minorHAnsi" w:hAnsiTheme="minorHAnsi" w:cstheme="minorHAnsi"/>
          <w:sz w:val="22"/>
          <w:szCs w:val="22"/>
        </w:rPr>
        <w:t>ó</w:t>
      </w:r>
      <w:r w:rsidRPr="00A4511C">
        <w:rPr>
          <w:rFonts w:asciiTheme="minorHAnsi" w:hAnsiTheme="minorHAnsi" w:cstheme="minorHAnsi"/>
          <w:sz w:val="22"/>
          <w:szCs w:val="22"/>
        </w:rPr>
        <w:t>lo uno plasm</w:t>
      </w:r>
      <w:r w:rsidR="00AA3A5F">
        <w:rPr>
          <w:rFonts w:asciiTheme="minorHAnsi" w:hAnsiTheme="minorHAnsi" w:cstheme="minorHAnsi"/>
          <w:sz w:val="22"/>
          <w:szCs w:val="22"/>
        </w:rPr>
        <w:t>ó</w:t>
      </w:r>
      <w:r w:rsidRPr="00A4511C">
        <w:rPr>
          <w:rFonts w:asciiTheme="minorHAnsi" w:hAnsiTheme="minorHAnsi" w:cstheme="minorHAnsi"/>
          <w:sz w:val="22"/>
          <w:szCs w:val="22"/>
        </w:rPr>
        <w:t xml:space="preserve"> su inquietud al respecto</w:t>
      </w:r>
      <w:r w:rsidR="00AA3A5F">
        <w:rPr>
          <w:rFonts w:asciiTheme="minorHAnsi" w:hAnsiTheme="minorHAnsi" w:cstheme="minorHAnsi"/>
          <w:sz w:val="22"/>
          <w:szCs w:val="22"/>
        </w:rPr>
        <w:t>.</w:t>
      </w:r>
    </w:p>
    <w:p w14:paraId="42B03203" w14:textId="7A97C328" w:rsidR="0013739D" w:rsidRPr="00A4511C" w:rsidRDefault="0013739D" w:rsidP="0013739D">
      <w:pPr>
        <w:pStyle w:val="Textoindependiente"/>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El participante que plasm</w:t>
      </w:r>
      <w:r w:rsidR="00AA3A5F">
        <w:rPr>
          <w:rFonts w:asciiTheme="minorHAnsi" w:hAnsiTheme="minorHAnsi" w:cstheme="minorHAnsi"/>
          <w:sz w:val="22"/>
          <w:szCs w:val="22"/>
        </w:rPr>
        <w:t>ó</w:t>
      </w:r>
      <w:r w:rsidRPr="00A4511C">
        <w:rPr>
          <w:rFonts w:asciiTheme="minorHAnsi" w:hAnsiTheme="minorHAnsi" w:cstheme="minorHAnsi"/>
          <w:sz w:val="22"/>
          <w:szCs w:val="22"/>
        </w:rPr>
        <w:t xml:space="preserve"> sus inquietudes en el formulario dispuesto para tal </w:t>
      </w:r>
      <w:r w:rsidR="00A46AD1" w:rsidRPr="00A4511C">
        <w:rPr>
          <w:rFonts w:asciiTheme="minorHAnsi" w:hAnsiTheme="minorHAnsi" w:cstheme="minorHAnsi"/>
          <w:sz w:val="22"/>
          <w:szCs w:val="22"/>
        </w:rPr>
        <w:t>fin</w:t>
      </w:r>
      <w:r w:rsidRPr="00A4511C">
        <w:rPr>
          <w:rFonts w:asciiTheme="minorHAnsi" w:hAnsiTheme="minorHAnsi" w:cstheme="minorHAnsi"/>
          <w:sz w:val="22"/>
          <w:szCs w:val="22"/>
        </w:rPr>
        <w:t xml:space="preserve"> pertenece al grupo de </w:t>
      </w:r>
      <w:r w:rsidR="00AA3A5F">
        <w:rPr>
          <w:rFonts w:asciiTheme="minorHAnsi" w:hAnsiTheme="minorHAnsi" w:cstheme="minorHAnsi"/>
          <w:sz w:val="22"/>
          <w:szCs w:val="22"/>
        </w:rPr>
        <w:t xml:space="preserve">interés </w:t>
      </w:r>
      <w:r w:rsidR="006120CA">
        <w:rPr>
          <w:rFonts w:asciiTheme="minorHAnsi" w:hAnsiTheme="minorHAnsi" w:cstheme="minorHAnsi"/>
          <w:sz w:val="22"/>
          <w:szCs w:val="22"/>
        </w:rPr>
        <w:t>R</w:t>
      </w:r>
      <w:r w:rsidRPr="00A4511C">
        <w:rPr>
          <w:rFonts w:asciiTheme="minorHAnsi" w:hAnsiTheme="minorHAnsi" w:cstheme="minorHAnsi"/>
          <w:sz w:val="22"/>
          <w:szCs w:val="22"/>
        </w:rPr>
        <w:t xml:space="preserve">eciclador de </w:t>
      </w:r>
      <w:r w:rsidR="000222A3">
        <w:rPr>
          <w:rFonts w:asciiTheme="minorHAnsi" w:hAnsiTheme="minorHAnsi" w:cstheme="minorHAnsi"/>
          <w:sz w:val="22"/>
          <w:szCs w:val="22"/>
        </w:rPr>
        <w:t>O</w:t>
      </w:r>
      <w:r w:rsidRPr="00A4511C">
        <w:rPr>
          <w:rFonts w:asciiTheme="minorHAnsi" w:hAnsiTheme="minorHAnsi" w:cstheme="minorHAnsi"/>
          <w:sz w:val="22"/>
          <w:szCs w:val="22"/>
        </w:rPr>
        <w:t>ficio</w:t>
      </w:r>
      <w:r w:rsidR="006120CA">
        <w:rPr>
          <w:rFonts w:asciiTheme="minorHAnsi" w:hAnsiTheme="minorHAnsi" w:cstheme="minorHAnsi"/>
          <w:sz w:val="22"/>
          <w:szCs w:val="22"/>
        </w:rPr>
        <w:t xml:space="preserve">, </w:t>
      </w:r>
      <w:r w:rsidRPr="00A4511C">
        <w:rPr>
          <w:rFonts w:asciiTheme="minorHAnsi" w:hAnsiTheme="minorHAnsi" w:cstheme="minorHAnsi"/>
          <w:sz w:val="22"/>
          <w:szCs w:val="22"/>
        </w:rPr>
        <w:t xml:space="preserve">y </w:t>
      </w:r>
      <w:r w:rsidR="000222A3">
        <w:rPr>
          <w:rFonts w:asciiTheme="minorHAnsi" w:hAnsiTheme="minorHAnsi" w:cstheme="minorHAnsi"/>
          <w:sz w:val="22"/>
          <w:szCs w:val="22"/>
        </w:rPr>
        <w:t xml:space="preserve">es </w:t>
      </w:r>
      <w:r w:rsidRPr="00A4511C">
        <w:rPr>
          <w:rFonts w:asciiTheme="minorHAnsi" w:hAnsiTheme="minorHAnsi" w:cstheme="minorHAnsi"/>
          <w:sz w:val="22"/>
          <w:szCs w:val="22"/>
        </w:rPr>
        <w:t xml:space="preserve">residente de la localidad de </w:t>
      </w:r>
      <w:r w:rsidR="00C8525F" w:rsidRPr="00A4511C">
        <w:rPr>
          <w:rFonts w:asciiTheme="minorHAnsi" w:hAnsiTheme="minorHAnsi" w:cstheme="minorHAnsi"/>
          <w:sz w:val="22"/>
          <w:szCs w:val="22"/>
        </w:rPr>
        <w:t>Engativá</w:t>
      </w:r>
      <w:r w:rsidRPr="00A4511C">
        <w:rPr>
          <w:rFonts w:asciiTheme="minorHAnsi" w:hAnsiTheme="minorHAnsi" w:cstheme="minorHAnsi"/>
          <w:sz w:val="22"/>
          <w:szCs w:val="22"/>
        </w:rPr>
        <w:t>. Frente a las preguntas 14 y 15 sus respuestas son:</w:t>
      </w:r>
    </w:p>
    <w:p w14:paraId="7C7B81B7" w14:textId="77777777" w:rsidR="0013739D" w:rsidRPr="00A4511C" w:rsidRDefault="0013739D">
      <w:pPr>
        <w:pStyle w:val="Textoindependiente"/>
        <w:numPr>
          <w:ilvl w:val="0"/>
          <w:numId w:val="2"/>
        </w:numPr>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Espacio para inquietudes u observaciones sobre nuestro Plan de Gestión Integral de Residuos Sólidos PGIRS</w:t>
      </w:r>
    </w:p>
    <w:p w14:paraId="292C4783" w14:textId="77777777" w:rsidR="0013739D" w:rsidRPr="00A4511C" w:rsidRDefault="0013739D" w:rsidP="0013739D">
      <w:pPr>
        <w:pStyle w:val="Textoindependiente"/>
        <w:spacing w:before="240" w:line="360" w:lineRule="auto"/>
        <w:ind w:left="780"/>
        <w:jc w:val="both"/>
        <w:rPr>
          <w:rFonts w:asciiTheme="minorHAnsi" w:hAnsiTheme="minorHAnsi" w:cstheme="minorHAnsi"/>
          <w:i/>
          <w:iCs/>
          <w:sz w:val="22"/>
          <w:szCs w:val="22"/>
        </w:rPr>
      </w:pPr>
      <w:r w:rsidRPr="00A4511C">
        <w:rPr>
          <w:rFonts w:asciiTheme="minorHAnsi" w:hAnsiTheme="minorHAnsi" w:cstheme="minorHAnsi"/>
          <w:i/>
          <w:iCs/>
          <w:sz w:val="22"/>
          <w:szCs w:val="22"/>
        </w:rPr>
        <w:t>R/. Cobertura en las localidades</w:t>
      </w:r>
    </w:p>
    <w:p w14:paraId="22C03426" w14:textId="77777777" w:rsidR="0013739D" w:rsidRPr="00A4511C" w:rsidRDefault="0013739D">
      <w:pPr>
        <w:pStyle w:val="Textoindependiente"/>
        <w:numPr>
          <w:ilvl w:val="0"/>
          <w:numId w:val="2"/>
        </w:numPr>
        <w:spacing w:before="240" w:line="360" w:lineRule="auto"/>
        <w:jc w:val="both"/>
        <w:rPr>
          <w:rFonts w:asciiTheme="minorHAnsi" w:hAnsiTheme="minorHAnsi" w:cstheme="minorHAnsi"/>
          <w:sz w:val="22"/>
          <w:szCs w:val="22"/>
        </w:rPr>
      </w:pPr>
      <w:r w:rsidRPr="00A4511C">
        <w:rPr>
          <w:rFonts w:asciiTheme="minorHAnsi" w:hAnsiTheme="minorHAnsi" w:cstheme="minorHAnsi"/>
          <w:sz w:val="22"/>
          <w:szCs w:val="22"/>
        </w:rPr>
        <w:t>Sobre qué tema le gustaría profundizar, o desea proponer uno adicional sobre el Plan de Gestión Integral de Residuos Sólidos PGIRS</w:t>
      </w:r>
    </w:p>
    <w:p w14:paraId="429F2A44" w14:textId="284B6FD5" w:rsidR="00A4511C" w:rsidRDefault="0013739D" w:rsidP="00A46AD1">
      <w:pPr>
        <w:pStyle w:val="Textoindependiente"/>
        <w:spacing w:before="240" w:line="360" w:lineRule="auto"/>
        <w:ind w:left="780"/>
        <w:jc w:val="both"/>
        <w:rPr>
          <w:rFonts w:asciiTheme="minorHAnsi" w:hAnsiTheme="minorHAnsi" w:cstheme="minorHAnsi"/>
          <w:i/>
          <w:iCs/>
          <w:sz w:val="22"/>
          <w:szCs w:val="22"/>
        </w:rPr>
      </w:pPr>
      <w:r w:rsidRPr="00A4511C">
        <w:rPr>
          <w:rFonts w:asciiTheme="minorHAnsi" w:hAnsiTheme="minorHAnsi" w:cstheme="minorHAnsi"/>
          <w:i/>
          <w:iCs/>
          <w:sz w:val="22"/>
          <w:szCs w:val="22"/>
        </w:rPr>
        <w:lastRenderedPageBreak/>
        <w:t>R/. Cobertura de auxilios para el reciclador de oficio</w:t>
      </w:r>
    </w:p>
    <w:p w14:paraId="552F9D69" w14:textId="5548277C" w:rsidR="00E308C1" w:rsidRPr="000419B8" w:rsidRDefault="00C74468" w:rsidP="000419B8">
      <w:pPr>
        <w:pStyle w:val="Ttulo1"/>
        <w:rPr>
          <w:sz w:val="28"/>
          <w:szCs w:val="28"/>
        </w:rPr>
      </w:pPr>
      <w:bookmarkStart w:id="24" w:name="_Toc123803090"/>
      <w:bookmarkStart w:id="25" w:name="_Toc124330601"/>
      <w:r w:rsidRPr="000419B8">
        <w:rPr>
          <w:sz w:val="28"/>
          <w:szCs w:val="28"/>
        </w:rPr>
        <w:t>Fase 4. Desarrollo de la Rendición de Cuentas</w:t>
      </w:r>
      <w:bookmarkEnd w:id="25"/>
      <w:r w:rsidRPr="000419B8">
        <w:rPr>
          <w:sz w:val="28"/>
          <w:szCs w:val="28"/>
        </w:rPr>
        <w:t xml:space="preserve"> </w:t>
      </w:r>
      <w:bookmarkEnd w:id="24"/>
    </w:p>
    <w:p w14:paraId="714BF019" w14:textId="6E16996D" w:rsidR="00E308C1" w:rsidRPr="00A4511C" w:rsidRDefault="00E308C1" w:rsidP="00E308C1">
      <w:pPr>
        <w:jc w:val="both"/>
        <w:rPr>
          <w:rFonts w:eastAsia="Arial MT" w:cstheme="minorHAnsi"/>
          <w:lang w:val="es-ES"/>
        </w:rPr>
      </w:pPr>
      <w:r w:rsidRPr="00A4511C">
        <w:rPr>
          <w:rFonts w:eastAsia="Arial MT" w:cstheme="minorHAnsi"/>
          <w:lang w:val="es-ES"/>
        </w:rPr>
        <w:t>La rendición de cuentas</w:t>
      </w:r>
      <w:r>
        <w:rPr>
          <w:rFonts w:eastAsia="Arial MT" w:cstheme="minorHAnsi"/>
          <w:lang w:val="es-ES"/>
        </w:rPr>
        <w:t xml:space="preserve"> sobre el Plan Integral de Gestión de Residuos Sólidos -</w:t>
      </w:r>
      <w:proofErr w:type="gramStart"/>
      <w:r>
        <w:rPr>
          <w:rFonts w:eastAsia="Arial MT" w:cstheme="minorHAnsi"/>
          <w:lang w:val="es-ES"/>
        </w:rPr>
        <w:t>PGIR</w:t>
      </w:r>
      <w:r w:rsidR="00F620F5">
        <w:rPr>
          <w:rFonts w:eastAsia="Arial MT" w:cstheme="minorHAnsi"/>
          <w:lang w:val="es-ES"/>
        </w:rPr>
        <w:t>S</w:t>
      </w:r>
      <w:r>
        <w:rPr>
          <w:rFonts w:eastAsia="Arial MT" w:cstheme="minorHAnsi"/>
          <w:lang w:val="es-ES"/>
        </w:rPr>
        <w:t xml:space="preserve">, </w:t>
      </w:r>
      <w:r w:rsidRPr="00A4511C">
        <w:rPr>
          <w:rFonts w:eastAsia="Arial MT" w:cstheme="minorHAnsi"/>
          <w:lang w:val="es-ES"/>
        </w:rPr>
        <w:t xml:space="preserve"> se</w:t>
      </w:r>
      <w:proofErr w:type="gramEnd"/>
      <w:r w:rsidRPr="00A4511C">
        <w:rPr>
          <w:rFonts w:eastAsia="Arial MT" w:cstheme="minorHAnsi"/>
          <w:lang w:val="es-ES"/>
        </w:rPr>
        <w:t xml:space="preserve"> desarrolló en dos momentos:</w:t>
      </w:r>
    </w:p>
    <w:p w14:paraId="0946E2ED" w14:textId="77777777" w:rsidR="00E308C1" w:rsidRDefault="00E308C1" w:rsidP="00F620F5">
      <w:pPr>
        <w:pStyle w:val="Prrafodelista"/>
        <w:numPr>
          <w:ilvl w:val="0"/>
          <w:numId w:val="43"/>
        </w:numPr>
        <w:jc w:val="both"/>
        <w:rPr>
          <w:rFonts w:eastAsia="Arial MT" w:cstheme="minorHAnsi"/>
          <w:lang w:val="es-ES"/>
        </w:rPr>
      </w:pPr>
      <w:r w:rsidRPr="00903CED">
        <w:rPr>
          <w:rFonts w:eastAsia="Arial MT" w:cstheme="minorHAnsi"/>
          <w:lang w:val="es-ES"/>
        </w:rPr>
        <w:t>Durante el primer momento y siguiendo los parámetros de la metodología, se llevó a cabo la intervención por parte de cada una de las subdirecciones misionales que tiene injerencia en el PGIRS, la Asesora de Dirección General en Cultura Ciudadana y la jefe de la Oficina Asesora de Planeación, dando a conocer la información correspondiente al PGIRS en cuanto a cifras, resultados, gestión adelantada y demás información relevante para los grupos de interés.</w:t>
      </w:r>
    </w:p>
    <w:p w14:paraId="7D447E79" w14:textId="77777777" w:rsidR="00F620F5" w:rsidRPr="00903CED" w:rsidRDefault="00F620F5" w:rsidP="000419B8">
      <w:pPr>
        <w:pStyle w:val="Prrafodelista"/>
        <w:jc w:val="both"/>
        <w:rPr>
          <w:rFonts w:eastAsia="Arial MT" w:cstheme="minorHAnsi"/>
          <w:lang w:val="es-ES"/>
        </w:rPr>
      </w:pPr>
    </w:p>
    <w:p w14:paraId="5EAD7ED7" w14:textId="7408DD76" w:rsidR="00602DF5" w:rsidRPr="00F620F5" w:rsidRDefault="00E308C1" w:rsidP="000419B8">
      <w:pPr>
        <w:pStyle w:val="Prrafodelista"/>
        <w:numPr>
          <w:ilvl w:val="0"/>
          <w:numId w:val="17"/>
        </w:numPr>
        <w:jc w:val="both"/>
        <w:rPr>
          <w:rFonts w:ascii="Arial MT" w:eastAsia="Arial MT" w:hAnsi="Arial MT" w:cs="Arial MT"/>
          <w:sz w:val="20"/>
          <w:szCs w:val="20"/>
          <w:lang w:val="es-ES"/>
        </w:rPr>
      </w:pPr>
      <w:r w:rsidRPr="00903CED">
        <w:rPr>
          <w:rFonts w:eastAsia="Arial MT" w:cstheme="minorHAnsi"/>
          <w:lang w:val="es-ES"/>
        </w:rPr>
        <w:t>En un segundo momento, se generó el diálogo con la ciudadanía, de modo que se respondió durante la rendición de cuentas las preguntas formuladas previamente por parte de los grupos de interés que asistieron tanto de manera presencial como virtual. Las preguntas que durante el espacio no fueron respondidas por temas de tiempo, serán contestadas por las subdirecciones misionales y se emitirá respuesta a través de la Oficina de Servicio Ciudadano, tal y como se planteó en la metodología.</w:t>
      </w:r>
    </w:p>
    <w:p w14:paraId="194E70D9" w14:textId="77777777" w:rsidR="00E308C1" w:rsidRPr="00903CED" w:rsidRDefault="00E308C1" w:rsidP="000419B8">
      <w:pPr>
        <w:pStyle w:val="Prrafodelista"/>
        <w:jc w:val="both"/>
      </w:pPr>
    </w:p>
    <w:p w14:paraId="73D3C901" w14:textId="570C0648" w:rsidR="00B62CE7" w:rsidRPr="000419B8" w:rsidRDefault="00602DF5" w:rsidP="000419B8">
      <w:r>
        <w:t>Para esto, el espacio de diálogo contó con:</w:t>
      </w:r>
    </w:p>
    <w:p w14:paraId="18004123" w14:textId="430BA888" w:rsidR="00917BE9" w:rsidRPr="00A4511C" w:rsidRDefault="00917BE9" w:rsidP="000419B8">
      <w:pPr>
        <w:pStyle w:val="Ttulo2"/>
        <w:numPr>
          <w:ilvl w:val="0"/>
          <w:numId w:val="41"/>
        </w:numPr>
        <w:rPr>
          <w:rFonts w:asciiTheme="minorHAnsi" w:eastAsia="Arial MT" w:hAnsiTheme="minorHAnsi" w:cstheme="minorHAnsi"/>
          <w:b/>
          <w:bCs/>
          <w:sz w:val="24"/>
          <w:szCs w:val="24"/>
          <w:lang w:val="es-ES"/>
        </w:rPr>
      </w:pPr>
      <w:bookmarkStart w:id="26" w:name="_Toc124241490"/>
      <w:bookmarkStart w:id="27" w:name="_Toc124330602"/>
      <w:bookmarkEnd w:id="26"/>
      <w:r w:rsidRPr="00A4511C">
        <w:rPr>
          <w:rFonts w:asciiTheme="minorHAnsi" w:eastAsia="Arial MT" w:hAnsiTheme="minorHAnsi" w:cstheme="minorHAnsi"/>
          <w:b/>
          <w:bCs/>
          <w:sz w:val="24"/>
          <w:szCs w:val="24"/>
          <w:lang w:val="es-ES"/>
        </w:rPr>
        <w:t>Adecuación del espacio para la rendición de cuentas</w:t>
      </w:r>
      <w:bookmarkEnd w:id="27"/>
    </w:p>
    <w:p w14:paraId="0129F4BD" w14:textId="3FF17579" w:rsidR="009F15CE" w:rsidRDefault="00D46DB0" w:rsidP="000419B8">
      <w:pPr>
        <w:jc w:val="both"/>
        <w:rPr>
          <w:rFonts w:ascii="Arial MT" w:eastAsia="Arial MT" w:hAnsi="Arial MT" w:cs="Arial MT"/>
          <w:sz w:val="20"/>
          <w:szCs w:val="20"/>
          <w:lang w:val="es-ES"/>
        </w:rPr>
      </w:pPr>
      <w:r w:rsidRPr="00A4511C">
        <w:rPr>
          <w:rFonts w:eastAsia="Arial MT" w:cstheme="minorHAnsi"/>
          <w:lang w:val="es-ES"/>
        </w:rPr>
        <w:t>Para el desarrollo de</w:t>
      </w:r>
      <w:r w:rsidR="000C36DD">
        <w:rPr>
          <w:rFonts w:eastAsia="Arial MT" w:cstheme="minorHAnsi"/>
          <w:lang w:val="es-ES"/>
        </w:rPr>
        <w:t xml:space="preserve"> </w:t>
      </w:r>
      <w:r w:rsidRPr="00A4511C">
        <w:rPr>
          <w:rFonts w:eastAsia="Arial MT" w:cstheme="minorHAnsi"/>
          <w:lang w:val="es-ES"/>
        </w:rPr>
        <w:t>l</w:t>
      </w:r>
      <w:r w:rsidR="000C36DD">
        <w:rPr>
          <w:rFonts w:eastAsia="Arial MT" w:cstheme="minorHAnsi"/>
          <w:lang w:val="es-ES"/>
        </w:rPr>
        <w:t xml:space="preserve">a Rendición esta Rendición de Cuentas, </w:t>
      </w:r>
      <w:r w:rsidRPr="00A4511C">
        <w:rPr>
          <w:rFonts w:eastAsia="Arial MT" w:cstheme="minorHAnsi"/>
          <w:lang w:val="es-ES"/>
        </w:rPr>
        <w:t xml:space="preserve">se garantizó el espacio en las instalaciones físicas de la Unidad realizando la ubicación estratégica para la proyección en los distintos canales </w:t>
      </w:r>
      <w:r w:rsidR="00B821FF">
        <w:rPr>
          <w:rFonts w:eastAsia="Arial MT" w:cstheme="minorHAnsi"/>
          <w:lang w:val="es-ES"/>
        </w:rPr>
        <w:t>y mecanismo</w:t>
      </w:r>
      <w:r w:rsidR="00EB1385">
        <w:rPr>
          <w:rFonts w:eastAsia="Arial MT" w:cstheme="minorHAnsi"/>
          <w:lang w:val="es-ES"/>
        </w:rPr>
        <w:t>s</w:t>
      </w:r>
      <w:r w:rsidR="00B821FF">
        <w:rPr>
          <w:rFonts w:eastAsia="Arial MT" w:cstheme="minorHAnsi"/>
          <w:lang w:val="es-ES"/>
        </w:rPr>
        <w:t xml:space="preserve"> </w:t>
      </w:r>
      <w:r w:rsidRPr="00A4511C">
        <w:rPr>
          <w:rFonts w:eastAsia="Arial MT" w:cstheme="minorHAnsi"/>
          <w:lang w:val="es-ES"/>
        </w:rPr>
        <w:t>de comunicaci</w:t>
      </w:r>
      <w:r w:rsidR="00B821FF">
        <w:rPr>
          <w:rFonts w:eastAsia="Arial MT" w:cstheme="minorHAnsi"/>
          <w:lang w:val="es-ES"/>
        </w:rPr>
        <w:t>ón</w:t>
      </w:r>
      <w:r w:rsidR="00EB1385">
        <w:rPr>
          <w:rFonts w:eastAsia="Arial MT" w:cstheme="minorHAnsi"/>
          <w:lang w:val="es-ES"/>
        </w:rPr>
        <w:t xml:space="preserve">, </w:t>
      </w:r>
      <w:proofErr w:type="spellStart"/>
      <w:r w:rsidR="00EB1385">
        <w:rPr>
          <w:rFonts w:eastAsia="Arial MT" w:cstheme="minorHAnsi"/>
          <w:lang w:val="es-ES"/>
        </w:rPr>
        <w:t>streaming</w:t>
      </w:r>
      <w:proofErr w:type="spellEnd"/>
      <w:r w:rsidR="003D001B">
        <w:rPr>
          <w:rFonts w:eastAsia="Arial MT" w:cstheme="minorHAnsi"/>
          <w:lang w:val="es-ES"/>
        </w:rPr>
        <w:t xml:space="preserve"> y </w:t>
      </w:r>
      <w:r w:rsidR="00EB1385">
        <w:rPr>
          <w:rFonts w:eastAsia="Arial MT" w:cstheme="minorHAnsi"/>
          <w:lang w:val="es-ES"/>
        </w:rPr>
        <w:t>redes sociales</w:t>
      </w:r>
      <w:r w:rsidR="003D001B">
        <w:rPr>
          <w:rFonts w:eastAsia="Arial MT" w:cstheme="minorHAnsi"/>
          <w:lang w:val="es-ES"/>
        </w:rPr>
        <w:t xml:space="preserve">, con el fin de </w:t>
      </w:r>
      <w:r w:rsidR="005713FA" w:rsidRPr="00A4511C">
        <w:rPr>
          <w:rFonts w:eastAsia="Arial MT" w:cstheme="minorHAnsi"/>
          <w:lang w:val="es-ES"/>
        </w:rPr>
        <w:t xml:space="preserve">facilitar </w:t>
      </w:r>
      <w:r w:rsidRPr="00A4511C">
        <w:rPr>
          <w:rFonts w:eastAsia="Arial MT" w:cstheme="minorHAnsi"/>
          <w:lang w:val="es-ES"/>
        </w:rPr>
        <w:t>la interacción con los asistentes</w:t>
      </w:r>
      <w:r w:rsidR="003D001B">
        <w:rPr>
          <w:rFonts w:eastAsia="Arial MT" w:cstheme="minorHAnsi"/>
          <w:lang w:val="es-ES"/>
        </w:rPr>
        <w:t>.</w:t>
      </w:r>
      <w:r w:rsidR="00453719">
        <w:rPr>
          <w:rFonts w:eastAsia="Arial MT" w:cstheme="minorHAnsi"/>
          <w:lang w:val="es-ES"/>
        </w:rPr>
        <w:t xml:space="preserve"> </w:t>
      </w:r>
    </w:p>
    <w:p w14:paraId="2741D980" w14:textId="77777777" w:rsidR="009F15CE" w:rsidRPr="009F15CE" w:rsidRDefault="009F15CE" w:rsidP="00171DF4">
      <w:pPr>
        <w:rPr>
          <w:rFonts w:ascii="Arial MT" w:eastAsia="Arial MT" w:hAnsi="Arial MT" w:cs="Arial MT"/>
          <w:sz w:val="20"/>
          <w:szCs w:val="20"/>
          <w:lang w:val="es-ES"/>
        </w:rPr>
      </w:pPr>
    </w:p>
    <w:p w14:paraId="0970EDB1" w14:textId="3016FDB9" w:rsidR="00006067" w:rsidRPr="000419B8" w:rsidRDefault="00006067" w:rsidP="000419B8">
      <w:pPr>
        <w:pStyle w:val="Ttulo2"/>
        <w:numPr>
          <w:ilvl w:val="0"/>
          <w:numId w:val="41"/>
        </w:numPr>
        <w:rPr>
          <w:rFonts w:asciiTheme="minorHAnsi" w:eastAsia="Arial MT" w:hAnsiTheme="minorHAnsi" w:cstheme="minorHAnsi"/>
          <w:b/>
          <w:bCs/>
          <w:sz w:val="24"/>
          <w:szCs w:val="24"/>
          <w:lang w:val="es-ES"/>
        </w:rPr>
      </w:pPr>
      <w:bookmarkStart w:id="28" w:name="_Toc124330603"/>
      <w:r w:rsidRPr="00A46AD1">
        <w:rPr>
          <w:rFonts w:asciiTheme="minorHAnsi" w:eastAsia="Arial MT" w:hAnsiTheme="minorHAnsi" w:cstheme="minorHAnsi"/>
          <w:b/>
          <w:bCs/>
          <w:sz w:val="24"/>
          <w:szCs w:val="24"/>
          <w:lang w:val="es-ES"/>
        </w:rPr>
        <w:t>Lenguaje Incluyente</w:t>
      </w:r>
      <w:bookmarkEnd w:id="28"/>
    </w:p>
    <w:p w14:paraId="421511CB" w14:textId="448649E9" w:rsidR="00BF6FC8" w:rsidRDefault="003F5042" w:rsidP="00006067">
      <w:pPr>
        <w:jc w:val="both"/>
        <w:rPr>
          <w:rFonts w:eastAsia="Arial MT" w:cstheme="minorHAnsi"/>
          <w:lang w:val="es-ES"/>
        </w:rPr>
      </w:pPr>
      <w:r w:rsidRPr="00A4511C">
        <w:rPr>
          <w:rFonts w:eastAsia="Arial MT" w:cstheme="minorHAnsi"/>
          <w:lang w:val="es-ES"/>
        </w:rPr>
        <w:t xml:space="preserve">Para la UAESP es importante garantizar </w:t>
      </w:r>
      <w:r w:rsidR="00684E48" w:rsidRPr="00A4511C">
        <w:rPr>
          <w:rFonts w:eastAsia="Arial MT" w:cstheme="minorHAnsi"/>
          <w:lang w:val="es-ES"/>
        </w:rPr>
        <w:t xml:space="preserve">la inclusión y participación </w:t>
      </w:r>
      <w:r w:rsidR="00B914BA">
        <w:rPr>
          <w:rFonts w:eastAsia="Arial MT" w:cstheme="minorHAnsi"/>
          <w:lang w:val="es-ES"/>
        </w:rPr>
        <w:t xml:space="preserve">de toda la ciudadanía </w:t>
      </w:r>
      <w:r w:rsidR="00684E48" w:rsidRPr="00A4511C">
        <w:rPr>
          <w:rFonts w:eastAsia="Arial MT" w:cstheme="minorHAnsi"/>
          <w:lang w:val="es-ES"/>
        </w:rPr>
        <w:t>en los espacios de di</w:t>
      </w:r>
      <w:r w:rsidR="00B914BA">
        <w:rPr>
          <w:rFonts w:eastAsia="Arial MT" w:cstheme="minorHAnsi"/>
          <w:lang w:val="es-ES"/>
        </w:rPr>
        <w:t>á</w:t>
      </w:r>
      <w:r w:rsidR="00684E48" w:rsidRPr="00A4511C">
        <w:rPr>
          <w:rFonts w:eastAsia="Arial MT" w:cstheme="minorHAnsi"/>
          <w:lang w:val="es-ES"/>
        </w:rPr>
        <w:t>logo, así como el uso del lenguaje claro e inclusivo para la comunidad sorda. Por tal razón y con el fin de facilitar la información acorde con la necesidad de cada ciudadano</w:t>
      </w:r>
      <w:r w:rsidR="00C6036A">
        <w:rPr>
          <w:rFonts w:eastAsia="Arial MT" w:cstheme="minorHAnsi"/>
          <w:lang w:val="es-ES"/>
        </w:rPr>
        <w:t xml:space="preserve"> </w:t>
      </w:r>
      <w:r w:rsidR="00A46AD1">
        <w:rPr>
          <w:rFonts w:eastAsia="Arial MT" w:cstheme="minorHAnsi"/>
          <w:lang w:val="es-ES"/>
        </w:rPr>
        <w:t>y ciudadana</w:t>
      </w:r>
      <w:r w:rsidR="00684E48" w:rsidRPr="00A4511C">
        <w:rPr>
          <w:rFonts w:eastAsia="Arial MT" w:cstheme="minorHAnsi"/>
          <w:lang w:val="es-ES"/>
        </w:rPr>
        <w:t xml:space="preserve">, </w:t>
      </w:r>
      <w:r w:rsidR="00006067" w:rsidRPr="00A4511C">
        <w:rPr>
          <w:rFonts w:eastAsia="Arial MT" w:cstheme="minorHAnsi"/>
          <w:lang w:val="es-ES"/>
        </w:rPr>
        <w:t>se contó con intérprete</w:t>
      </w:r>
      <w:r w:rsidR="00C6036A">
        <w:rPr>
          <w:rFonts w:eastAsia="Arial MT" w:cstheme="minorHAnsi"/>
          <w:lang w:val="es-ES"/>
        </w:rPr>
        <w:t>s</w:t>
      </w:r>
      <w:r w:rsidR="00006067" w:rsidRPr="00A4511C">
        <w:rPr>
          <w:rFonts w:eastAsia="Arial MT" w:cstheme="minorHAnsi"/>
          <w:lang w:val="es-ES"/>
        </w:rPr>
        <w:t xml:space="preserve"> de lengua de señas</w:t>
      </w:r>
      <w:r w:rsidR="00684E48" w:rsidRPr="00A4511C">
        <w:rPr>
          <w:rFonts w:eastAsia="Arial MT" w:cstheme="minorHAnsi"/>
          <w:lang w:val="es-ES"/>
        </w:rPr>
        <w:t xml:space="preserve"> durante</w:t>
      </w:r>
      <w:r w:rsidR="00213579">
        <w:rPr>
          <w:rFonts w:eastAsia="Arial MT" w:cstheme="minorHAnsi"/>
          <w:lang w:val="es-ES"/>
        </w:rPr>
        <w:t xml:space="preserve"> toda</w:t>
      </w:r>
      <w:r w:rsidR="00684E48" w:rsidRPr="00A4511C">
        <w:rPr>
          <w:rFonts w:eastAsia="Arial MT" w:cstheme="minorHAnsi"/>
          <w:lang w:val="es-ES"/>
        </w:rPr>
        <w:t xml:space="preserve"> la rendición de cuentas. </w:t>
      </w:r>
    </w:p>
    <w:p w14:paraId="211B73D4" w14:textId="217C9C56" w:rsidR="00BF6FC8" w:rsidRPr="00A4511C" w:rsidRDefault="00BF6FC8" w:rsidP="00BF6FC8">
      <w:pPr>
        <w:jc w:val="center"/>
        <w:rPr>
          <w:rFonts w:eastAsia="Arial MT" w:cstheme="minorHAnsi"/>
          <w:lang w:val="es-ES"/>
        </w:rPr>
      </w:pPr>
      <w:r>
        <w:rPr>
          <w:rFonts w:eastAsia="Arial MT" w:cstheme="minorHAnsi"/>
          <w:noProof/>
          <w:lang w:val="es-ES"/>
        </w:rPr>
        <w:lastRenderedPageBreak/>
        <w:drawing>
          <wp:inline distT="0" distB="0" distL="0" distR="0" wp14:anchorId="1305FBD6" wp14:editId="141F7245">
            <wp:extent cx="1999052" cy="2663820"/>
            <wp:effectExtent l="0" t="0" r="127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6928" cy="2674315"/>
                    </a:xfrm>
                    <a:prstGeom prst="rect">
                      <a:avLst/>
                    </a:prstGeom>
                  </pic:spPr>
                </pic:pic>
              </a:graphicData>
            </a:graphic>
          </wp:inline>
        </w:drawing>
      </w:r>
    </w:p>
    <w:p w14:paraId="6985CB4E" w14:textId="749DA381" w:rsidR="00006067" w:rsidRPr="0041531D" w:rsidRDefault="00006067" w:rsidP="00006067">
      <w:pPr>
        <w:jc w:val="center"/>
        <w:rPr>
          <w:noProof/>
        </w:rPr>
      </w:pPr>
      <w:r w:rsidRPr="00817AFE">
        <w:rPr>
          <w:rFonts w:ascii="Arial MT" w:eastAsia="Arial MT" w:hAnsi="Arial MT" w:cs="Arial MT"/>
          <w:b/>
          <w:bCs/>
          <w:sz w:val="16"/>
          <w:szCs w:val="16"/>
          <w:lang w:val="es-ES"/>
        </w:rPr>
        <w:t xml:space="preserve">Imagen </w:t>
      </w:r>
      <w:r w:rsidR="00213579">
        <w:rPr>
          <w:rFonts w:ascii="Arial MT" w:eastAsia="Arial MT" w:hAnsi="Arial MT" w:cs="Arial MT"/>
          <w:b/>
          <w:bCs/>
          <w:sz w:val="16"/>
          <w:szCs w:val="16"/>
          <w:lang w:val="es-ES"/>
        </w:rPr>
        <w:t>4</w:t>
      </w:r>
      <w:r w:rsidRPr="00817AFE">
        <w:rPr>
          <w:rFonts w:ascii="Arial MT" w:eastAsia="Arial MT" w:hAnsi="Arial MT" w:cs="Arial MT"/>
          <w:b/>
          <w:bCs/>
          <w:sz w:val="16"/>
          <w:szCs w:val="16"/>
          <w:lang w:val="es-ES"/>
        </w:rPr>
        <w:t xml:space="preserve">. Lenguaje de </w:t>
      </w:r>
      <w:r w:rsidR="00213579">
        <w:rPr>
          <w:rFonts w:ascii="Arial MT" w:eastAsia="Arial MT" w:hAnsi="Arial MT" w:cs="Arial MT"/>
          <w:b/>
          <w:bCs/>
          <w:sz w:val="16"/>
          <w:szCs w:val="16"/>
          <w:lang w:val="es-ES"/>
        </w:rPr>
        <w:t>s</w:t>
      </w:r>
      <w:r w:rsidRPr="00817AFE">
        <w:rPr>
          <w:rFonts w:ascii="Arial MT" w:eastAsia="Arial MT" w:hAnsi="Arial MT" w:cs="Arial MT"/>
          <w:b/>
          <w:bCs/>
          <w:sz w:val="16"/>
          <w:szCs w:val="16"/>
          <w:lang w:val="es-ES"/>
        </w:rPr>
        <w:t>eñas</w:t>
      </w:r>
    </w:p>
    <w:p w14:paraId="1FCE7467" w14:textId="77777777" w:rsidR="000801D0" w:rsidRPr="002947F4" w:rsidRDefault="000801D0" w:rsidP="001855FB">
      <w:pPr>
        <w:jc w:val="both"/>
        <w:rPr>
          <w:rFonts w:ascii="Times New Roman" w:eastAsia="Arial MT" w:hAnsi="Times New Roman" w:cs="Times New Roman"/>
          <w:b/>
          <w:bCs/>
          <w:sz w:val="28"/>
          <w:szCs w:val="28"/>
          <w:lang w:val="es-ES"/>
        </w:rPr>
      </w:pPr>
    </w:p>
    <w:p w14:paraId="14D94382" w14:textId="52860961" w:rsidR="00646EFE" w:rsidRDefault="00C857B0" w:rsidP="000419B8">
      <w:pPr>
        <w:pStyle w:val="Ttulo2"/>
        <w:numPr>
          <w:ilvl w:val="0"/>
          <w:numId w:val="41"/>
        </w:numPr>
        <w:rPr>
          <w:rFonts w:asciiTheme="minorHAnsi" w:eastAsia="Arial MT" w:hAnsiTheme="minorHAnsi" w:cstheme="minorHAnsi"/>
          <w:b/>
          <w:bCs/>
          <w:sz w:val="24"/>
          <w:szCs w:val="24"/>
          <w:lang w:val="es-ES"/>
        </w:rPr>
      </w:pPr>
      <w:bookmarkStart w:id="29" w:name="_Toc124330604"/>
      <w:r w:rsidRPr="00A4511C">
        <w:rPr>
          <w:rFonts w:asciiTheme="minorHAnsi" w:eastAsia="Arial MT" w:hAnsiTheme="minorHAnsi" w:cstheme="minorHAnsi"/>
          <w:b/>
          <w:bCs/>
          <w:sz w:val="24"/>
          <w:szCs w:val="24"/>
          <w:lang w:val="es-ES"/>
        </w:rPr>
        <w:t>Acceso al espacio de asistencia y participación</w:t>
      </w:r>
      <w:bookmarkEnd w:id="29"/>
    </w:p>
    <w:p w14:paraId="40ED0870" w14:textId="2D348304" w:rsidR="00A4511C" w:rsidRPr="00A4511C" w:rsidRDefault="00646EFE" w:rsidP="00646EFE">
      <w:pPr>
        <w:jc w:val="both"/>
        <w:rPr>
          <w:rFonts w:eastAsia="Arial MT" w:cstheme="minorHAnsi"/>
          <w:lang w:val="es-ES"/>
        </w:rPr>
      </w:pPr>
      <w:r w:rsidRPr="00A4511C">
        <w:rPr>
          <w:rFonts w:eastAsia="Arial MT" w:cstheme="minorHAnsi"/>
          <w:lang w:val="es-ES"/>
        </w:rPr>
        <w:t>Para la UAESP es importante permitir que los grupos de interés y de valor puedan acceder a los espacios de di</w:t>
      </w:r>
      <w:r w:rsidR="00213579">
        <w:rPr>
          <w:rFonts w:eastAsia="Arial MT" w:cstheme="minorHAnsi"/>
          <w:lang w:val="es-ES"/>
        </w:rPr>
        <w:t>á</w:t>
      </w:r>
      <w:r w:rsidRPr="00A4511C">
        <w:rPr>
          <w:rFonts w:eastAsia="Arial MT" w:cstheme="minorHAnsi"/>
          <w:lang w:val="es-ES"/>
        </w:rPr>
        <w:t>logo desde los distintos canales de comunicación dispuestos para tal fin y que los mismos garanticen su participación de manera eficiente. Así las cosas, se presenta la siguiente información</w:t>
      </w:r>
      <w:r w:rsidR="00A4511C">
        <w:rPr>
          <w:rFonts w:eastAsia="Arial MT" w:cstheme="minorHAnsi"/>
          <w:lang w:val="es-ES"/>
        </w:rPr>
        <w:t>.</w:t>
      </w:r>
    </w:p>
    <w:p w14:paraId="4BD0C375" w14:textId="2ABA556E" w:rsidR="005713FA" w:rsidRDefault="005713FA" w:rsidP="000419B8">
      <w:pPr>
        <w:pStyle w:val="Ttulo2"/>
        <w:numPr>
          <w:ilvl w:val="0"/>
          <w:numId w:val="42"/>
        </w:numPr>
        <w:rPr>
          <w:rFonts w:asciiTheme="minorHAnsi" w:eastAsia="Arial MT" w:hAnsiTheme="minorHAnsi" w:cstheme="minorHAnsi"/>
          <w:b/>
          <w:bCs/>
          <w:sz w:val="24"/>
          <w:szCs w:val="24"/>
          <w:lang w:val="es-ES"/>
        </w:rPr>
      </w:pPr>
      <w:bookmarkStart w:id="30" w:name="_Toc124330605"/>
      <w:r w:rsidRPr="00A4511C">
        <w:rPr>
          <w:rFonts w:asciiTheme="minorHAnsi" w:eastAsia="Arial MT" w:hAnsiTheme="minorHAnsi" w:cstheme="minorHAnsi"/>
          <w:b/>
          <w:bCs/>
          <w:sz w:val="24"/>
          <w:szCs w:val="24"/>
          <w:lang w:val="es-ES"/>
        </w:rPr>
        <w:t>Acceso Virtual</w:t>
      </w:r>
      <w:bookmarkEnd w:id="30"/>
    </w:p>
    <w:p w14:paraId="1E32F497" w14:textId="04736643" w:rsidR="00A4511C" w:rsidRPr="00A4511C" w:rsidRDefault="00C857B0" w:rsidP="001855FB">
      <w:pPr>
        <w:jc w:val="both"/>
        <w:rPr>
          <w:rFonts w:eastAsia="Arial MT" w:cstheme="minorHAnsi"/>
          <w:lang w:val="es-ES"/>
        </w:rPr>
      </w:pPr>
      <w:r w:rsidRPr="00A4511C">
        <w:rPr>
          <w:rFonts w:eastAsia="Arial MT" w:cstheme="minorHAnsi"/>
          <w:lang w:val="es-ES"/>
        </w:rPr>
        <w:t>Se garantiz</w:t>
      </w:r>
      <w:r w:rsidR="000C4261">
        <w:rPr>
          <w:rFonts w:eastAsia="Arial MT" w:cstheme="minorHAnsi"/>
          <w:lang w:val="es-ES"/>
        </w:rPr>
        <w:t>ó</w:t>
      </w:r>
      <w:r w:rsidRPr="00A4511C">
        <w:rPr>
          <w:rFonts w:eastAsia="Arial MT" w:cstheme="minorHAnsi"/>
          <w:lang w:val="es-ES"/>
        </w:rPr>
        <w:t xml:space="preserve"> el acceso a la </w:t>
      </w:r>
      <w:r w:rsidR="00976F70" w:rsidRPr="00A4511C">
        <w:rPr>
          <w:rFonts w:eastAsia="Arial MT" w:cstheme="minorHAnsi"/>
          <w:lang w:val="es-ES"/>
        </w:rPr>
        <w:t>rendición</w:t>
      </w:r>
      <w:r w:rsidRPr="00A4511C">
        <w:rPr>
          <w:rFonts w:eastAsia="Arial MT" w:cstheme="minorHAnsi"/>
          <w:lang w:val="es-ES"/>
        </w:rPr>
        <w:t xml:space="preserve"> de cuentas de los grupos de valor y de interés de la Unidad a través de los</w:t>
      </w:r>
      <w:r w:rsidR="00646EFE" w:rsidRPr="00A4511C">
        <w:rPr>
          <w:rFonts w:eastAsia="Arial MT" w:cstheme="minorHAnsi"/>
          <w:lang w:val="es-ES"/>
        </w:rPr>
        <w:t xml:space="preserve"> siguientes canales</w:t>
      </w:r>
      <w:r w:rsidRPr="00A4511C">
        <w:rPr>
          <w:rFonts w:eastAsia="Arial MT" w:cstheme="minorHAnsi"/>
          <w:lang w:val="es-ES"/>
        </w:rPr>
        <w:t xml:space="preserve"> virtuales</w:t>
      </w:r>
      <w:r w:rsidR="00976F70" w:rsidRPr="00A4511C">
        <w:rPr>
          <w:rFonts w:eastAsia="Arial MT" w:cstheme="minorHAnsi"/>
          <w:lang w:val="es-ES"/>
        </w:rPr>
        <w:t xml:space="preserve"> </w:t>
      </w:r>
    </w:p>
    <w:p w14:paraId="35193554" w14:textId="3D60AD2F" w:rsidR="00611019" w:rsidRPr="00903CED" w:rsidRDefault="00976F70" w:rsidP="000419B8">
      <w:pPr>
        <w:jc w:val="both"/>
        <w:rPr>
          <w:rFonts w:eastAsia="Arial MT" w:cstheme="minorHAnsi"/>
          <w:lang w:val="es-ES"/>
        </w:rPr>
      </w:pPr>
      <w:r w:rsidRPr="000419B8">
        <w:rPr>
          <w:rFonts w:eastAsia="Arial MT" w:cstheme="minorHAnsi"/>
          <w:b/>
          <w:bCs/>
          <w:lang w:val="es-ES"/>
        </w:rPr>
        <w:t>Página web:</w:t>
      </w:r>
      <w:r w:rsidRPr="00903CED">
        <w:rPr>
          <w:rFonts w:eastAsia="Arial MT" w:cstheme="minorHAnsi"/>
          <w:lang w:val="es-ES"/>
        </w:rPr>
        <w:t xml:space="preserve"> </w:t>
      </w:r>
    </w:p>
    <w:p w14:paraId="319176C9" w14:textId="5293050C" w:rsidR="008732A4" w:rsidRDefault="00917BE9" w:rsidP="001855FB">
      <w:pPr>
        <w:jc w:val="both"/>
        <w:rPr>
          <w:rFonts w:eastAsia="Arial MT" w:cstheme="minorHAnsi"/>
          <w:lang w:val="es-ES"/>
        </w:rPr>
      </w:pPr>
      <w:r w:rsidRPr="00A4511C">
        <w:rPr>
          <w:rFonts w:eastAsia="Arial MT" w:cstheme="minorHAnsi"/>
          <w:lang w:val="es-ES"/>
        </w:rPr>
        <w:t xml:space="preserve">A través de este canal, se contó con 11 participantes quienes ingresaron a la rendición de cuentas </w:t>
      </w:r>
      <w:r w:rsidR="00C1778D">
        <w:rPr>
          <w:rFonts w:eastAsia="Arial MT" w:cstheme="minorHAnsi"/>
          <w:lang w:val="es-ES"/>
        </w:rPr>
        <w:t>a través de</w:t>
      </w:r>
      <w:r w:rsidRPr="00A4511C">
        <w:rPr>
          <w:rFonts w:eastAsia="Arial MT" w:cstheme="minorHAnsi"/>
          <w:lang w:val="es-ES"/>
        </w:rPr>
        <w:t>l enlace dispuesto para tal fin.</w:t>
      </w:r>
    </w:p>
    <w:p w14:paraId="55AA8748" w14:textId="77777777" w:rsidR="000419B8" w:rsidRDefault="000419B8" w:rsidP="001855FB">
      <w:pPr>
        <w:jc w:val="both"/>
        <w:rPr>
          <w:rFonts w:eastAsia="Arial MT" w:cstheme="minorHAnsi"/>
          <w:lang w:val="es-ES"/>
        </w:rPr>
      </w:pPr>
    </w:p>
    <w:tbl>
      <w:tblPr>
        <w:tblW w:w="9015" w:type="dxa"/>
        <w:tblCellMar>
          <w:left w:w="70" w:type="dxa"/>
          <w:right w:w="70" w:type="dxa"/>
        </w:tblCellMar>
        <w:tblLook w:val="04A0" w:firstRow="1" w:lastRow="0" w:firstColumn="1" w:lastColumn="0" w:noHBand="0" w:noVBand="1"/>
      </w:tblPr>
      <w:tblGrid>
        <w:gridCol w:w="3576"/>
        <w:gridCol w:w="4046"/>
        <w:gridCol w:w="1393"/>
      </w:tblGrid>
      <w:tr w:rsidR="00B95014" w:rsidRPr="00B95014" w14:paraId="3A80D281" w14:textId="00F5E507"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4A2BC5B7" w14:textId="77777777" w:rsidR="00B95014" w:rsidRPr="00B95014" w:rsidRDefault="00B95014" w:rsidP="00B95014">
            <w:pPr>
              <w:spacing w:after="0" w:line="240" w:lineRule="auto"/>
              <w:jc w:val="center"/>
              <w:rPr>
                <w:rFonts w:ascii="Verdana" w:eastAsia="Times New Roman" w:hAnsi="Verdana" w:cs="Calibri"/>
                <w:b/>
                <w:bCs/>
                <w:color w:val="FFFFFF"/>
                <w:sz w:val="16"/>
                <w:szCs w:val="16"/>
                <w:lang w:eastAsia="es-CO"/>
              </w:rPr>
            </w:pPr>
            <w:r w:rsidRPr="00B95014">
              <w:rPr>
                <w:rFonts w:ascii="Verdana" w:eastAsia="Times New Roman" w:hAnsi="Verdana" w:cs="Calibri"/>
                <w:b/>
                <w:bCs/>
                <w:color w:val="FFFFFF"/>
                <w:sz w:val="16"/>
                <w:szCs w:val="16"/>
                <w:lang w:eastAsia="es-CO"/>
              </w:rPr>
              <w:t>GRUPO AL QUE PERTENECE</w:t>
            </w:r>
          </w:p>
        </w:tc>
        <w:tc>
          <w:tcPr>
            <w:tcW w:w="4046" w:type="dxa"/>
            <w:tcBorders>
              <w:top w:val="single" w:sz="4" w:space="0" w:color="auto"/>
              <w:left w:val="single" w:sz="4" w:space="0" w:color="auto"/>
              <w:bottom w:val="single" w:sz="4" w:space="0" w:color="auto"/>
              <w:right w:val="single" w:sz="4" w:space="0" w:color="FFFFFF"/>
            </w:tcBorders>
            <w:shd w:val="clear" w:color="70AD47" w:fill="70AD47"/>
            <w:noWrap/>
            <w:vAlign w:val="center"/>
            <w:hideMark/>
          </w:tcPr>
          <w:p w14:paraId="0C4CCEEE" w14:textId="77777777" w:rsidR="00B95014" w:rsidRPr="00B95014" w:rsidRDefault="00B95014" w:rsidP="00B95014">
            <w:pPr>
              <w:spacing w:after="0" w:line="240" w:lineRule="auto"/>
              <w:jc w:val="center"/>
              <w:rPr>
                <w:rFonts w:ascii="Verdana" w:eastAsia="Times New Roman" w:hAnsi="Verdana" w:cs="Calibri"/>
                <w:b/>
                <w:bCs/>
                <w:color w:val="FFFFFF"/>
                <w:sz w:val="16"/>
                <w:szCs w:val="16"/>
                <w:lang w:eastAsia="es-CO"/>
              </w:rPr>
            </w:pPr>
            <w:r w:rsidRPr="00B95014">
              <w:rPr>
                <w:rFonts w:ascii="Verdana" w:eastAsia="Times New Roman" w:hAnsi="Verdana" w:cs="Calibri"/>
                <w:b/>
                <w:bCs/>
                <w:color w:val="FFFFFF"/>
                <w:sz w:val="16"/>
                <w:szCs w:val="16"/>
                <w:lang w:eastAsia="es-CO"/>
              </w:rPr>
              <w:t>ENTIDAD U ORGANIZACIÓN QUE REPRESENTA</w:t>
            </w:r>
          </w:p>
        </w:tc>
        <w:tc>
          <w:tcPr>
            <w:tcW w:w="1393"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79AB44F1" w14:textId="77777777" w:rsidR="00B95014" w:rsidRPr="00B95014" w:rsidRDefault="00B95014" w:rsidP="00B95014">
            <w:pPr>
              <w:spacing w:after="0" w:line="240" w:lineRule="auto"/>
              <w:jc w:val="center"/>
              <w:rPr>
                <w:rFonts w:ascii="Verdana" w:eastAsia="Times New Roman" w:hAnsi="Verdana" w:cs="Calibri"/>
                <w:b/>
                <w:bCs/>
                <w:color w:val="FFFFFF"/>
                <w:sz w:val="16"/>
                <w:szCs w:val="16"/>
                <w:lang w:eastAsia="es-CO"/>
              </w:rPr>
            </w:pPr>
            <w:r w:rsidRPr="00B95014">
              <w:rPr>
                <w:rFonts w:ascii="Verdana" w:eastAsia="Times New Roman" w:hAnsi="Verdana" w:cs="Calibri"/>
                <w:b/>
                <w:bCs/>
                <w:color w:val="FFFFFF"/>
                <w:sz w:val="16"/>
                <w:szCs w:val="16"/>
                <w:lang w:eastAsia="es-CO"/>
              </w:rPr>
              <w:t>LOCALIDAD</w:t>
            </w:r>
          </w:p>
        </w:tc>
      </w:tr>
      <w:tr w:rsidR="00B95014" w:rsidRPr="00B95014" w14:paraId="2E18EE3C" w14:textId="1F2424B3"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7B186990" w14:textId="113EB1DA"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Empresa Prestadora de Servicio Público de Aseo</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7296BD2F" w14:textId="1A9405F1"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Ciudad Limpia</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1BE4A84A"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Suba</w:t>
            </w:r>
          </w:p>
        </w:tc>
      </w:tr>
      <w:tr w:rsidR="00B95014" w:rsidRPr="00B95014" w14:paraId="7A740512" w14:textId="56E37B0C"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D7834FD" w14:textId="633ABE20"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Servidor Público o Contratista</w:t>
            </w:r>
          </w:p>
        </w:tc>
        <w:tc>
          <w:tcPr>
            <w:tcW w:w="4046" w:type="dxa"/>
            <w:tcBorders>
              <w:top w:val="single" w:sz="4" w:space="0" w:color="auto"/>
              <w:left w:val="single" w:sz="4" w:space="0" w:color="auto"/>
              <w:bottom w:val="single" w:sz="4" w:space="0" w:color="auto"/>
              <w:right w:val="single" w:sz="4" w:space="0" w:color="FFFFFF"/>
            </w:tcBorders>
            <w:shd w:val="clear" w:color="E2EFDA" w:fill="E2EFDA"/>
            <w:noWrap/>
            <w:vAlign w:val="center"/>
            <w:hideMark/>
          </w:tcPr>
          <w:p w14:paraId="5795826F"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 xml:space="preserve">Ciudad Limpia </w:t>
            </w:r>
          </w:p>
        </w:tc>
        <w:tc>
          <w:tcPr>
            <w:tcW w:w="1393"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DB9C2D4" w14:textId="1D9E825C"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Usaquén</w:t>
            </w:r>
          </w:p>
        </w:tc>
      </w:tr>
      <w:tr w:rsidR="00B95014" w:rsidRPr="00B95014" w14:paraId="66AB70DB" w14:textId="0E4F765B"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4FF37D5F"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Academia</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4B1D8CD6"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Universidad Nacional de Colombia</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47B0DA17"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Chapinero</w:t>
            </w:r>
          </w:p>
        </w:tc>
      </w:tr>
      <w:tr w:rsidR="00B95014" w:rsidRPr="00B95014" w14:paraId="6586B3D6" w14:textId="4B435119"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A156CDB"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Reciclador de Oficio</w:t>
            </w:r>
          </w:p>
        </w:tc>
        <w:tc>
          <w:tcPr>
            <w:tcW w:w="4046" w:type="dxa"/>
            <w:tcBorders>
              <w:top w:val="single" w:sz="4" w:space="0" w:color="auto"/>
              <w:left w:val="single" w:sz="4" w:space="0" w:color="auto"/>
              <w:bottom w:val="single" w:sz="4" w:space="0" w:color="auto"/>
              <w:right w:val="single" w:sz="4" w:space="0" w:color="FFFFFF"/>
            </w:tcBorders>
            <w:shd w:val="clear" w:color="E2EFDA" w:fill="E2EFDA"/>
            <w:noWrap/>
            <w:vAlign w:val="center"/>
            <w:hideMark/>
          </w:tcPr>
          <w:p w14:paraId="02FDEB99"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Eco Residuos</w:t>
            </w:r>
          </w:p>
        </w:tc>
        <w:tc>
          <w:tcPr>
            <w:tcW w:w="1393"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243FE7C"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Puente Aranda</w:t>
            </w:r>
          </w:p>
        </w:tc>
      </w:tr>
      <w:tr w:rsidR="00B95014" w:rsidRPr="00B95014" w14:paraId="23B377D9" w14:textId="2240AB75"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7BAE12F2"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lastRenderedPageBreak/>
              <w:t>Reciclador de Oficio</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6019D7EE" w14:textId="5E23BA96"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Bogotá Recicla</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5A7DB5C7"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Barrios Unidos</w:t>
            </w:r>
          </w:p>
        </w:tc>
      </w:tr>
      <w:tr w:rsidR="00B95014" w:rsidRPr="00B95014" w14:paraId="0FD1633A" w14:textId="2D537A0F"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7099088"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Reciclador de Oficio</w:t>
            </w:r>
          </w:p>
        </w:tc>
        <w:tc>
          <w:tcPr>
            <w:tcW w:w="4046" w:type="dxa"/>
            <w:tcBorders>
              <w:top w:val="single" w:sz="4" w:space="0" w:color="auto"/>
              <w:left w:val="single" w:sz="4" w:space="0" w:color="auto"/>
              <w:bottom w:val="single" w:sz="4" w:space="0" w:color="auto"/>
              <w:right w:val="single" w:sz="4" w:space="0" w:color="FFFFFF"/>
            </w:tcBorders>
            <w:shd w:val="clear" w:color="E2EFDA" w:fill="E2EFDA"/>
            <w:noWrap/>
            <w:vAlign w:val="center"/>
            <w:hideMark/>
          </w:tcPr>
          <w:p w14:paraId="04FA7CF0" w14:textId="3EFC996C"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Asociación Eco alianza</w:t>
            </w:r>
          </w:p>
        </w:tc>
        <w:tc>
          <w:tcPr>
            <w:tcW w:w="1393"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897BA43" w14:textId="7DD744AC"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San Cristóbal</w:t>
            </w:r>
          </w:p>
        </w:tc>
      </w:tr>
      <w:tr w:rsidR="00B95014" w:rsidRPr="00B95014" w14:paraId="70AD73F8" w14:textId="69881755"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6ED8551A"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Reciclador de Oficio</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7C45A6A6"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Eco Residuos</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17173734" w14:textId="2D9AC923"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Ciudad Bolívar</w:t>
            </w:r>
          </w:p>
        </w:tc>
      </w:tr>
      <w:tr w:rsidR="00B95014" w:rsidRPr="00B95014" w14:paraId="13D977A8" w14:textId="3E16EB4F"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946E622"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Reciclador de Oficio</w:t>
            </w:r>
          </w:p>
        </w:tc>
        <w:tc>
          <w:tcPr>
            <w:tcW w:w="4046" w:type="dxa"/>
            <w:tcBorders>
              <w:top w:val="single" w:sz="4" w:space="0" w:color="auto"/>
              <w:left w:val="single" w:sz="4" w:space="0" w:color="auto"/>
              <w:bottom w:val="single" w:sz="4" w:space="0" w:color="auto"/>
              <w:right w:val="single" w:sz="4" w:space="0" w:color="FFFFFF"/>
            </w:tcBorders>
            <w:shd w:val="clear" w:color="E2EFDA" w:fill="E2EFDA"/>
            <w:noWrap/>
            <w:vAlign w:val="center"/>
            <w:hideMark/>
          </w:tcPr>
          <w:p w14:paraId="3FF775B3"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ADRYMA</w:t>
            </w:r>
          </w:p>
        </w:tc>
        <w:tc>
          <w:tcPr>
            <w:tcW w:w="1393"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6B3B95"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 xml:space="preserve">Rafael Uribe </w:t>
            </w:r>
            <w:proofErr w:type="spellStart"/>
            <w:r w:rsidRPr="00B95014">
              <w:rPr>
                <w:rFonts w:ascii="Verdana" w:eastAsia="Times New Roman" w:hAnsi="Verdana" w:cs="Calibri"/>
                <w:color w:val="000000"/>
                <w:sz w:val="16"/>
                <w:szCs w:val="16"/>
                <w:lang w:eastAsia="es-CO"/>
              </w:rPr>
              <w:t>Uribe</w:t>
            </w:r>
            <w:proofErr w:type="spellEnd"/>
          </w:p>
        </w:tc>
      </w:tr>
      <w:tr w:rsidR="00B95014" w:rsidRPr="00B95014" w14:paraId="59424768" w14:textId="1CBFBDEE"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18D0282C" w14:textId="404208C3"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Servidor Público o Contratista</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04A1E60C" w14:textId="3F510305"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Alcaldía Local de los Mártires</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52030777" w14:textId="28B96A39"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Los Mártires</w:t>
            </w:r>
          </w:p>
        </w:tc>
      </w:tr>
      <w:tr w:rsidR="00B95014" w:rsidRPr="00B95014" w14:paraId="3BD8B513" w14:textId="4EF267DB"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BA3F30" w14:textId="4AFA622D"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 xml:space="preserve">Servidor </w:t>
            </w:r>
            <w:r w:rsidR="001B0E5A" w:rsidRPr="00B95014">
              <w:rPr>
                <w:rFonts w:ascii="Verdana" w:eastAsia="Times New Roman" w:hAnsi="Verdana" w:cs="Calibri"/>
                <w:color w:val="000000"/>
                <w:sz w:val="16"/>
                <w:szCs w:val="16"/>
                <w:lang w:eastAsia="es-CO"/>
              </w:rPr>
              <w:t>Público</w:t>
            </w:r>
            <w:r w:rsidRPr="00B95014">
              <w:rPr>
                <w:rFonts w:ascii="Verdana" w:eastAsia="Times New Roman" w:hAnsi="Verdana" w:cs="Calibri"/>
                <w:color w:val="000000"/>
                <w:sz w:val="16"/>
                <w:szCs w:val="16"/>
                <w:lang w:eastAsia="es-CO"/>
              </w:rPr>
              <w:t xml:space="preserve"> o Contratista</w:t>
            </w:r>
          </w:p>
        </w:tc>
        <w:tc>
          <w:tcPr>
            <w:tcW w:w="4046" w:type="dxa"/>
            <w:tcBorders>
              <w:top w:val="single" w:sz="4" w:space="0" w:color="auto"/>
              <w:left w:val="single" w:sz="4" w:space="0" w:color="auto"/>
              <w:bottom w:val="single" w:sz="4" w:space="0" w:color="auto"/>
              <w:right w:val="single" w:sz="4" w:space="0" w:color="FFFFFF"/>
            </w:tcBorders>
            <w:shd w:val="clear" w:color="E2EFDA" w:fill="E2EFDA"/>
            <w:noWrap/>
            <w:vAlign w:val="center"/>
            <w:hideMark/>
          </w:tcPr>
          <w:p w14:paraId="2A170F8C" w14:textId="36AAB73F"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Secretaria Distrital de Hábitat</w:t>
            </w:r>
          </w:p>
        </w:tc>
        <w:tc>
          <w:tcPr>
            <w:tcW w:w="1393"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1BC320B"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 xml:space="preserve">Rafael Uribe </w:t>
            </w:r>
            <w:proofErr w:type="spellStart"/>
            <w:r w:rsidRPr="00B95014">
              <w:rPr>
                <w:rFonts w:ascii="Verdana" w:eastAsia="Times New Roman" w:hAnsi="Verdana" w:cs="Calibri"/>
                <w:color w:val="000000"/>
                <w:sz w:val="16"/>
                <w:szCs w:val="16"/>
                <w:lang w:eastAsia="es-CO"/>
              </w:rPr>
              <w:t>Uribe</w:t>
            </w:r>
            <w:proofErr w:type="spellEnd"/>
          </w:p>
        </w:tc>
      </w:tr>
      <w:tr w:rsidR="00B95014" w:rsidRPr="00B95014" w14:paraId="408A41C2" w14:textId="107B4CD1" w:rsidTr="00B95014">
        <w:trPr>
          <w:trHeight w:val="354"/>
        </w:trPr>
        <w:tc>
          <w:tcPr>
            <w:tcW w:w="3576"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03A77505" w14:textId="340606D4"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 xml:space="preserve">Servidor </w:t>
            </w:r>
            <w:r w:rsidR="001B0E5A" w:rsidRPr="00B95014">
              <w:rPr>
                <w:rFonts w:ascii="Verdana" w:eastAsia="Times New Roman" w:hAnsi="Verdana" w:cs="Calibri"/>
                <w:color w:val="000000"/>
                <w:sz w:val="16"/>
                <w:szCs w:val="16"/>
                <w:lang w:eastAsia="es-CO"/>
              </w:rPr>
              <w:t>Público</w:t>
            </w:r>
            <w:r w:rsidRPr="00B95014">
              <w:rPr>
                <w:rFonts w:ascii="Verdana" w:eastAsia="Times New Roman" w:hAnsi="Verdana" w:cs="Calibri"/>
                <w:color w:val="000000"/>
                <w:sz w:val="16"/>
                <w:szCs w:val="16"/>
                <w:lang w:eastAsia="es-CO"/>
              </w:rPr>
              <w:t xml:space="preserve"> o Contratista</w:t>
            </w:r>
          </w:p>
        </w:tc>
        <w:tc>
          <w:tcPr>
            <w:tcW w:w="4046" w:type="dxa"/>
            <w:tcBorders>
              <w:top w:val="single" w:sz="4" w:space="0" w:color="auto"/>
              <w:left w:val="single" w:sz="4" w:space="0" w:color="auto"/>
              <w:bottom w:val="single" w:sz="4" w:space="0" w:color="auto"/>
              <w:right w:val="single" w:sz="4" w:space="0" w:color="FFFFFF"/>
            </w:tcBorders>
            <w:shd w:val="clear" w:color="C6E0B4" w:fill="C6E0B4"/>
            <w:noWrap/>
            <w:vAlign w:val="center"/>
            <w:hideMark/>
          </w:tcPr>
          <w:p w14:paraId="4A40EF7F" w14:textId="34828704"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Secretaria Distrital de Hábitat</w:t>
            </w:r>
          </w:p>
        </w:tc>
        <w:tc>
          <w:tcPr>
            <w:tcW w:w="1393" w:type="dxa"/>
            <w:tcBorders>
              <w:top w:val="single" w:sz="4" w:space="0" w:color="auto"/>
              <w:left w:val="single" w:sz="4" w:space="0" w:color="auto"/>
              <w:bottom w:val="single" w:sz="4" w:space="0" w:color="auto"/>
              <w:right w:val="single" w:sz="4" w:space="0" w:color="auto"/>
            </w:tcBorders>
            <w:shd w:val="clear" w:color="C6E0B4" w:fill="C6E0B4"/>
            <w:noWrap/>
            <w:vAlign w:val="center"/>
            <w:hideMark/>
          </w:tcPr>
          <w:p w14:paraId="3830BB32" w14:textId="77777777" w:rsidR="00B95014" w:rsidRPr="00B95014" w:rsidRDefault="00B95014" w:rsidP="00B95014">
            <w:pPr>
              <w:spacing w:after="0" w:line="240" w:lineRule="auto"/>
              <w:jc w:val="center"/>
              <w:rPr>
                <w:rFonts w:ascii="Verdana" w:eastAsia="Times New Roman" w:hAnsi="Verdana" w:cs="Calibri"/>
                <w:color w:val="000000"/>
                <w:sz w:val="16"/>
                <w:szCs w:val="16"/>
                <w:lang w:eastAsia="es-CO"/>
              </w:rPr>
            </w:pPr>
            <w:r w:rsidRPr="00B95014">
              <w:rPr>
                <w:rFonts w:ascii="Verdana" w:eastAsia="Times New Roman" w:hAnsi="Verdana" w:cs="Calibri"/>
                <w:color w:val="000000"/>
                <w:sz w:val="16"/>
                <w:szCs w:val="16"/>
                <w:lang w:eastAsia="es-CO"/>
              </w:rPr>
              <w:t>Kennedy</w:t>
            </w:r>
          </w:p>
        </w:tc>
      </w:tr>
    </w:tbl>
    <w:p w14:paraId="0F298ED7" w14:textId="5F327147" w:rsidR="00B82EB8" w:rsidRDefault="00B82EB8" w:rsidP="005122AB">
      <w:pPr>
        <w:spacing w:after="0"/>
        <w:jc w:val="center"/>
      </w:pPr>
    </w:p>
    <w:p w14:paraId="0A3AB87D" w14:textId="10B51D16" w:rsidR="000D1600" w:rsidRDefault="005713FA" w:rsidP="000D1600">
      <w:pPr>
        <w:spacing w:after="0"/>
        <w:jc w:val="center"/>
        <w:rPr>
          <w:rFonts w:ascii="Arial MT" w:eastAsia="Arial MT" w:hAnsi="Arial MT" w:cs="Arial MT"/>
          <w:b/>
          <w:bCs/>
          <w:sz w:val="16"/>
          <w:szCs w:val="16"/>
          <w:lang w:val="es-ES"/>
        </w:rPr>
      </w:pPr>
      <w:r w:rsidRPr="005713FA">
        <w:rPr>
          <w:rFonts w:ascii="Arial MT" w:eastAsia="Arial MT" w:hAnsi="Arial MT" w:cs="Arial MT"/>
          <w:b/>
          <w:bCs/>
          <w:sz w:val="16"/>
          <w:szCs w:val="16"/>
          <w:lang w:val="es-ES"/>
        </w:rPr>
        <w:t>Tabla 1. Información de participantes conectados por la página web Institucional</w:t>
      </w:r>
    </w:p>
    <w:p w14:paraId="2381A1ED" w14:textId="29F835E9" w:rsidR="00A4511C" w:rsidRPr="005122AB" w:rsidRDefault="005713FA" w:rsidP="005122AB">
      <w:pPr>
        <w:spacing w:after="0"/>
        <w:jc w:val="center"/>
        <w:rPr>
          <w:rFonts w:ascii="Arial MT" w:eastAsia="Arial MT" w:hAnsi="Arial MT" w:cs="Arial MT"/>
          <w:sz w:val="20"/>
          <w:szCs w:val="20"/>
          <w:lang w:val="es-ES"/>
        </w:rPr>
      </w:pPr>
      <w:r w:rsidRPr="005713FA">
        <w:rPr>
          <w:rFonts w:ascii="Arial MT" w:eastAsia="Arial MT" w:hAnsi="Arial MT" w:cs="Arial MT"/>
          <w:b/>
          <w:bCs/>
          <w:sz w:val="16"/>
          <w:szCs w:val="16"/>
          <w:lang w:val="es-ES"/>
        </w:rPr>
        <w:t>Elaboración Propia</w:t>
      </w:r>
    </w:p>
    <w:p w14:paraId="53718A62" w14:textId="77777777" w:rsidR="00D00C12" w:rsidRPr="002947F4" w:rsidRDefault="00D00C12" w:rsidP="009F15CE">
      <w:pPr>
        <w:rPr>
          <w:rFonts w:ascii="Times New Roman" w:eastAsia="Arial MT" w:hAnsi="Times New Roman" w:cs="Times New Roman"/>
          <w:lang w:val="es-ES"/>
        </w:rPr>
      </w:pPr>
    </w:p>
    <w:p w14:paraId="7F261491" w14:textId="09E67269" w:rsidR="000801D0" w:rsidRPr="00903CED" w:rsidRDefault="0041531D" w:rsidP="000419B8">
      <w:pPr>
        <w:jc w:val="both"/>
        <w:rPr>
          <w:rFonts w:eastAsia="Arial MT" w:cstheme="minorHAnsi"/>
          <w:lang w:val="es-ES"/>
        </w:rPr>
      </w:pPr>
      <w:r w:rsidRPr="000419B8">
        <w:rPr>
          <w:rFonts w:eastAsia="Arial MT" w:cstheme="minorHAnsi"/>
          <w:b/>
          <w:bCs/>
          <w:lang w:val="es-ES"/>
        </w:rPr>
        <w:t>Transmisión Facebook</w:t>
      </w:r>
      <w:r w:rsidR="000801D0" w:rsidRPr="00903CED">
        <w:rPr>
          <w:rFonts w:eastAsia="Arial MT" w:cstheme="minorHAnsi"/>
          <w:lang w:val="es-ES"/>
        </w:rPr>
        <w:t>:</w:t>
      </w:r>
    </w:p>
    <w:p w14:paraId="56ACA639" w14:textId="620F049F" w:rsidR="009F15CE" w:rsidRDefault="000801D0" w:rsidP="005122AB">
      <w:pPr>
        <w:jc w:val="both"/>
        <w:rPr>
          <w:rFonts w:ascii="Arial MT" w:eastAsia="Arial MT" w:hAnsi="Arial MT" w:cs="Arial MT"/>
          <w:b/>
          <w:bCs/>
          <w:sz w:val="16"/>
          <w:szCs w:val="16"/>
          <w:lang w:val="es-ES"/>
        </w:rPr>
      </w:pPr>
      <w:r w:rsidRPr="00A4511C">
        <w:rPr>
          <w:rFonts w:eastAsia="Arial MT" w:cstheme="minorHAnsi"/>
          <w:lang w:val="es-ES"/>
        </w:rPr>
        <w:t>Durante la transmisión de la redición de cuentas por esta red social, se obtuvo la conexión de 50 participantes y 23 comentarios</w:t>
      </w:r>
    </w:p>
    <w:p w14:paraId="2F997A9A" w14:textId="77777777" w:rsidR="001B0E5A" w:rsidRDefault="001B0E5A" w:rsidP="001B0E5A">
      <w:pPr>
        <w:jc w:val="center"/>
        <w:rPr>
          <w:rFonts w:ascii="Arial MT" w:eastAsia="Arial MT" w:hAnsi="Arial MT" w:cs="Arial MT"/>
          <w:b/>
          <w:bCs/>
          <w:sz w:val="16"/>
          <w:szCs w:val="16"/>
          <w:lang w:val="es-ES"/>
        </w:rPr>
      </w:pPr>
      <w:r>
        <w:rPr>
          <w:rFonts w:ascii="Arial MT" w:eastAsia="Arial MT" w:hAnsi="Arial MT" w:cs="Arial MT"/>
          <w:b/>
          <w:bCs/>
          <w:noProof/>
          <w:sz w:val="16"/>
          <w:szCs w:val="16"/>
          <w:lang w:val="es-ES"/>
        </w:rPr>
        <w:drawing>
          <wp:inline distT="0" distB="0" distL="0" distR="0" wp14:anchorId="50C0392A" wp14:editId="5890C001">
            <wp:extent cx="2955666" cy="3487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827" cy="3522201"/>
                    </a:xfrm>
                    <a:prstGeom prst="rect">
                      <a:avLst/>
                    </a:prstGeom>
                  </pic:spPr>
                </pic:pic>
              </a:graphicData>
            </a:graphic>
          </wp:inline>
        </w:drawing>
      </w:r>
    </w:p>
    <w:p w14:paraId="3CB93461" w14:textId="5AD16EEE" w:rsidR="009F15CE" w:rsidRDefault="0041531D" w:rsidP="001B0E5A">
      <w:pPr>
        <w:jc w:val="center"/>
        <w:rPr>
          <w:rFonts w:ascii="Arial MT" w:eastAsia="Arial MT" w:hAnsi="Arial MT" w:cs="Arial MT"/>
          <w:b/>
          <w:bCs/>
          <w:sz w:val="16"/>
          <w:szCs w:val="16"/>
          <w:lang w:val="es-ES"/>
        </w:rPr>
      </w:pPr>
      <w:r w:rsidRPr="00611019">
        <w:rPr>
          <w:rFonts w:ascii="Arial MT" w:eastAsia="Arial MT" w:hAnsi="Arial MT" w:cs="Arial MT"/>
          <w:b/>
          <w:bCs/>
          <w:sz w:val="16"/>
          <w:szCs w:val="16"/>
          <w:lang w:val="es-ES"/>
        </w:rPr>
        <w:t xml:space="preserve">Imagen 4. Conexión red social- </w:t>
      </w:r>
      <w:proofErr w:type="spellStart"/>
      <w:r w:rsidRPr="00611019">
        <w:rPr>
          <w:rFonts w:ascii="Arial MT" w:eastAsia="Arial MT" w:hAnsi="Arial MT" w:cs="Arial MT"/>
          <w:b/>
          <w:bCs/>
          <w:sz w:val="16"/>
          <w:szCs w:val="16"/>
          <w:lang w:val="es-ES"/>
        </w:rPr>
        <w:t>Facebooklive</w:t>
      </w:r>
      <w:proofErr w:type="spellEnd"/>
    </w:p>
    <w:p w14:paraId="2C6C66CC" w14:textId="40765720" w:rsidR="009F15CE" w:rsidRPr="009F15CE" w:rsidRDefault="009F15CE" w:rsidP="009F15CE">
      <w:pPr>
        <w:jc w:val="center"/>
        <w:rPr>
          <w:rFonts w:ascii="Arial MT" w:eastAsia="Arial MT" w:hAnsi="Arial MT" w:cs="Arial MT"/>
          <w:b/>
          <w:bCs/>
          <w:sz w:val="16"/>
          <w:szCs w:val="16"/>
          <w:lang w:val="es-ES"/>
        </w:rPr>
      </w:pPr>
    </w:p>
    <w:p w14:paraId="09A5601A" w14:textId="4A8AFE02" w:rsidR="000801D0" w:rsidRPr="000419B8" w:rsidRDefault="00A26310" w:rsidP="000419B8">
      <w:pPr>
        <w:jc w:val="both"/>
        <w:rPr>
          <w:rFonts w:eastAsia="Arial MT" w:cstheme="minorHAnsi"/>
          <w:b/>
          <w:bCs/>
          <w:lang w:val="es-ES"/>
        </w:rPr>
      </w:pPr>
      <w:r w:rsidRPr="000419B8">
        <w:rPr>
          <w:rFonts w:eastAsia="Arial MT" w:cstheme="minorHAnsi"/>
          <w:b/>
          <w:bCs/>
          <w:lang w:val="es-ES"/>
        </w:rPr>
        <w:lastRenderedPageBreak/>
        <w:t>Transmisión YouTube</w:t>
      </w:r>
    </w:p>
    <w:p w14:paraId="0B7FEC6B" w14:textId="7F952EF3" w:rsidR="00A26310" w:rsidRPr="009F15CE" w:rsidRDefault="00A26310" w:rsidP="009F15CE">
      <w:pPr>
        <w:jc w:val="both"/>
        <w:rPr>
          <w:rFonts w:eastAsia="Arial MT" w:cstheme="minorHAnsi"/>
          <w:lang w:val="es-ES"/>
        </w:rPr>
      </w:pPr>
      <w:r w:rsidRPr="00A4511C">
        <w:rPr>
          <w:rFonts w:eastAsia="Arial MT" w:cstheme="minorHAnsi"/>
          <w:lang w:val="es-ES"/>
        </w:rPr>
        <w:t>Durante la transmisión de la rendición de cuentas por el canal de YouTube de la UAESP se obtuvo 16 me gusta y 178 visitas</w:t>
      </w:r>
      <w:r w:rsidR="0041531D" w:rsidRPr="00A4511C">
        <w:rPr>
          <w:rFonts w:eastAsia="Arial MT" w:cstheme="minorHAnsi"/>
          <w:lang w:val="es-ES"/>
        </w:rPr>
        <w:t>.</w:t>
      </w:r>
    </w:p>
    <w:p w14:paraId="086790E7" w14:textId="3A5F53E4" w:rsidR="009F15CE" w:rsidRDefault="001B0E5A" w:rsidP="009F15CE">
      <w:pPr>
        <w:jc w:val="center"/>
        <w:rPr>
          <w:rFonts w:ascii="Arial MT" w:eastAsia="Arial MT" w:hAnsi="Arial MT" w:cs="Arial MT"/>
          <w:b/>
          <w:bCs/>
          <w:noProof/>
          <w:sz w:val="20"/>
          <w:szCs w:val="20"/>
          <w:lang w:val="es-ES"/>
        </w:rPr>
      </w:pPr>
      <w:r>
        <w:rPr>
          <w:rFonts w:ascii="Arial MT" w:eastAsia="Arial MT" w:hAnsi="Arial MT" w:cs="Arial MT"/>
          <w:b/>
          <w:bCs/>
          <w:noProof/>
          <w:sz w:val="20"/>
          <w:szCs w:val="20"/>
          <w:lang w:val="es-ES"/>
        </w:rPr>
        <w:drawing>
          <wp:inline distT="0" distB="0" distL="0" distR="0" wp14:anchorId="7F798009" wp14:editId="502BDFC6">
            <wp:extent cx="4467225" cy="42185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4486345" cy="4236596"/>
                    </a:xfrm>
                    <a:prstGeom prst="rect">
                      <a:avLst/>
                    </a:prstGeom>
                  </pic:spPr>
                </pic:pic>
              </a:graphicData>
            </a:graphic>
          </wp:inline>
        </w:drawing>
      </w:r>
    </w:p>
    <w:p w14:paraId="7622151C" w14:textId="782F40C6" w:rsidR="001B0E5A" w:rsidRDefault="001B0E5A" w:rsidP="009F15CE">
      <w:pPr>
        <w:jc w:val="center"/>
        <w:rPr>
          <w:rFonts w:ascii="Arial MT" w:eastAsia="Arial MT" w:hAnsi="Arial MT" w:cs="Arial MT"/>
          <w:b/>
          <w:bCs/>
          <w:noProof/>
          <w:sz w:val="20"/>
          <w:szCs w:val="20"/>
          <w:lang w:val="es-ES"/>
        </w:rPr>
      </w:pPr>
    </w:p>
    <w:p w14:paraId="253097E4" w14:textId="77777777" w:rsidR="00646EFE" w:rsidRPr="000419B8" w:rsidRDefault="00646EFE" w:rsidP="000419B8">
      <w:pPr>
        <w:jc w:val="both"/>
        <w:rPr>
          <w:rFonts w:eastAsia="Arial MT" w:cstheme="minorHAnsi"/>
          <w:b/>
          <w:bCs/>
          <w:lang w:val="es-ES"/>
        </w:rPr>
      </w:pPr>
      <w:r w:rsidRPr="000419B8">
        <w:rPr>
          <w:rFonts w:eastAsia="Arial MT" w:cstheme="minorHAnsi"/>
          <w:b/>
          <w:bCs/>
          <w:lang w:val="es-ES"/>
        </w:rPr>
        <w:t>Asistencia por Plataforma TEAMS para servidores y contratistas de la UAESP</w:t>
      </w:r>
    </w:p>
    <w:p w14:paraId="4BB1C342" w14:textId="79F01EF2" w:rsidR="00A4511C" w:rsidRDefault="00646EFE" w:rsidP="00646EFE">
      <w:pPr>
        <w:jc w:val="both"/>
        <w:rPr>
          <w:rFonts w:eastAsia="Arial MT" w:cstheme="minorHAnsi"/>
          <w:lang w:val="es-ES"/>
        </w:rPr>
      </w:pPr>
      <w:r w:rsidRPr="00A4511C">
        <w:rPr>
          <w:rFonts w:eastAsia="Arial MT" w:cstheme="minorHAnsi"/>
          <w:lang w:val="es-ES"/>
        </w:rPr>
        <w:t xml:space="preserve">Durante la rendición de cuentas, se contó con la asistencia </w:t>
      </w:r>
      <w:r w:rsidR="009A138B">
        <w:rPr>
          <w:rFonts w:eastAsia="Arial MT" w:cstheme="minorHAnsi"/>
          <w:lang w:val="es-ES"/>
        </w:rPr>
        <w:t>de</w:t>
      </w:r>
      <w:r w:rsidR="0036023D">
        <w:rPr>
          <w:rFonts w:eastAsia="Arial MT" w:cstheme="minorHAnsi"/>
          <w:lang w:val="es-ES"/>
        </w:rPr>
        <w:t xml:space="preserve"> 34</w:t>
      </w:r>
      <w:r w:rsidR="009A138B">
        <w:rPr>
          <w:rFonts w:eastAsia="Arial MT" w:cstheme="minorHAnsi"/>
          <w:lang w:val="es-ES"/>
        </w:rPr>
        <w:t xml:space="preserve"> </w:t>
      </w:r>
      <w:r w:rsidRPr="00A4511C">
        <w:rPr>
          <w:rFonts w:eastAsia="Arial MT" w:cstheme="minorHAnsi"/>
          <w:lang w:val="es-ES"/>
        </w:rPr>
        <w:t xml:space="preserve">servidores y </w:t>
      </w:r>
      <w:r w:rsidR="00661173" w:rsidRPr="00A4511C">
        <w:rPr>
          <w:rFonts w:eastAsia="Arial MT" w:cstheme="minorHAnsi"/>
          <w:lang w:val="es-ES"/>
        </w:rPr>
        <w:t xml:space="preserve">contratistas, </w:t>
      </w:r>
      <w:r w:rsidR="00661173">
        <w:rPr>
          <w:rFonts w:eastAsia="Arial MT" w:cstheme="minorHAnsi"/>
          <w:lang w:val="es-ES"/>
        </w:rPr>
        <w:t>a</w:t>
      </w:r>
      <w:r w:rsidR="009A138B">
        <w:rPr>
          <w:rFonts w:eastAsia="Arial MT" w:cstheme="minorHAnsi"/>
          <w:lang w:val="es-ES"/>
        </w:rPr>
        <w:t xml:space="preserve"> t</w:t>
      </w:r>
      <w:r w:rsidR="009A138B" w:rsidRPr="00A4511C">
        <w:rPr>
          <w:rFonts w:eastAsia="Arial MT" w:cstheme="minorHAnsi"/>
          <w:lang w:val="es-ES"/>
        </w:rPr>
        <w:t>ra</w:t>
      </w:r>
      <w:r w:rsidR="009A138B">
        <w:rPr>
          <w:rFonts w:eastAsia="Arial MT" w:cstheme="minorHAnsi"/>
          <w:lang w:val="es-ES"/>
        </w:rPr>
        <w:t>v</w:t>
      </w:r>
      <w:r w:rsidR="009A138B" w:rsidRPr="00A4511C">
        <w:rPr>
          <w:rFonts w:eastAsia="Arial MT" w:cstheme="minorHAnsi"/>
          <w:lang w:val="es-ES"/>
        </w:rPr>
        <w:t>és</w:t>
      </w:r>
      <w:r w:rsidRPr="00A4511C">
        <w:rPr>
          <w:rFonts w:eastAsia="Arial MT" w:cstheme="minorHAnsi"/>
          <w:lang w:val="es-ES"/>
        </w:rPr>
        <w:t xml:space="preserve"> de la plataforma TEAMS garantizando la conexión permanente durante el espacio y permitiendo una continua participación por parte de los asistentes</w:t>
      </w:r>
      <w:r w:rsidR="00A4511C">
        <w:rPr>
          <w:rFonts w:eastAsia="Arial MT" w:cstheme="minorHAnsi"/>
          <w:lang w:val="es-ES"/>
        </w:rPr>
        <w:t>.</w:t>
      </w:r>
    </w:p>
    <w:p w14:paraId="2F4C60C1" w14:textId="6D3579F8" w:rsidR="000801D0" w:rsidRPr="000419B8" w:rsidRDefault="00B25A9B" w:rsidP="000419B8">
      <w:pPr>
        <w:pStyle w:val="Ttulo2"/>
        <w:numPr>
          <w:ilvl w:val="0"/>
          <w:numId w:val="42"/>
        </w:numPr>
        <w:rPr>
          <w:rFonts w:eastAsia="Arial MT" w:cstheme="minorHAnsi"/>
          <w:b/>
          <w:bCs/>
          <w:sz w:val="24"/>
          <w:szCs w:val="24"/>
          <w:lang w:val="es-ES"/>
        </w:rPr>
      </w:pPr>
      <w:bookmarkStart w:id="31" w:name="_Toc124241495"/>
      <w:bookmarkStart w:id="32" w:name="_Toc124241496"/>
      <w:bookmarkStart w:id="33" w:name="_Toc124330606"/>
      <w:bookmarkEnd w:id="31"/>
      <w:bookmarkEnd w:id="32"/>
      <w:r>
        <w:rPr>
          <w:rFonts w:asciiTheme="minorHAnsi" w:eastAsia="Arial MT" w:hAnsiTheme="minorHAnsi" w:cstheme="minorHAnsi"/>
          <w:b/>
          <w:bCs/>
          <w:sz w:val="24"/>
          <w:szCs w:val="24"/>
          <w:lang w:val="es-ES"/>
        </w:rPr>
        <w:t>A</w:t>
      </w:r>
      <w:r w:rsidR="00760A29" w:rsidRPr="000419B8">
        <w:rPr>
          <w:rFonts w:asciiTheme="minorHAnsi" w:eastAsia="Arial MT" w:hAnsiTheme="minorHAnsi" w:cstheme="minorHAnsi"/>
          <w:b/>
          <w:bCs/>
          <w:sz w:val="24"/>
          <w:szCs w:val="24"/>
          <w:lang w:val="es-ES"/>
        </w:rPr>
        <w:t>sistencia Presencial</w:t>
      </w:r>
      <w:bookmarkEnd w:id="33"/>
    </w:p>
    <w:p w14:paraId="2FE2480F" w14:textId="6C0A18F2" w:rsidR="005122AB" w:rsidRPr="00A4511C" w:rsidRDefault="00E13DD7" w:rsidP="001855FB">
      <w:pPr>
        <w:jc w:val="both"/>
        <w:rPr>
          <w:rFonts w:eastAsia="Arial MT" w:cstheme="minorHAnsi"/>
          <w:sz w:val="20"/>
          <w:szCs w:val="20"/>
          <w:lang w:val="es-ES"/>
        </w:rPr>
      </w:pPr>
      <w:r w:rsidRPr="00A4511C">
        <w:rPr>
          <w:rFonts w:eastAsia="Arial MT" w:cstheme="minorHAnsi"/>
          <w:lang w:val="es-ES"/>
        </w:rPr>
        <w:t>De igual manera la UAESP permitió el acceso a las instalaciones</w:t>
      </w:r>
      <w:r w:rsidR="00E35DF7">
        <w:rPr>
          <w:rFonts w:eastAsia="Arial MT" w:cstheme="minorHAnsi"/>
          <w:lang w:val="es-ES"/>
        </w:rPr>
        <w:t xml:space="preserve"> de manera presencial a</w:t>
      </w:r>
      <w:r w:rsidRPr="00A4511C">
        <w:rPr>
          <w:rFonts w:eastAsia="Arial MT" w:cstheme="minorHAnsi"/>
          <w:lang w:val="es-ES"/>
        </w:rPr>
        <w:t xml:space="preserve"> los invitados </w:t>
      </w:r>
      <w:r w:rsidR="00E35DF7">
        <w:rPr>
          <w:rFonts w:eastAsia="Arial MT" w:cstheme="minorHAnsi"/>
          <w:lang w:val="es-ES"/>
        </w:rPr>
        <w:t xml:space="preserve">e invitadas </w:t>
      </w:r>
      <w:r w:rsidRPr="00A4511C">
        <w:rPr>
          <w:rFonts w:eastAsia="Arial MT" w:cstheme="minorHAnsi"/>
          <w:lang w:val="es-ES"/>
        </w:rPr>
        <w:t xml:space="preserve">a la rendición de cuentas garantizando las condiciones </w:t>
      </w:r>
      <w:r w:rsidR="00E35DF7">
        <w:rPr>
          <w:rFonts w:eastAsia="Arial MT" w:cstheme="minorHAnsi"/>
          <w:lang w:val="es-ES"/>
        </w:rPr>
        <w:t xml:space="preserve">de accesibilidad y seguridad </w:t>
      </w:r>
      <w:r w:rsidRPr="00A4511C">
        <w:rPr>
          <w:rFonts w:eastAsia="Arial MT" w:cstheme="minorHAnsi"/>
          <w:lang w:val="es-ES"/>
        </w:rPr>
        <w:t>necesarias para el desarrollo efectivo de</w:t>
      </w:r>
      <w:r w:rsidR="00D318B3">
        <w:rPr>
          <w:rFonts w:eastAsia="Arial MT" w:cstheme="minorHAnsi"/>
          <w:lang w:val="es-ES"/>
        </w:rPr>
        <w:t>l</w:t>
      </w:r>
      <w:r w:rsidRPr="00A4511C">
        <w:rPr>
          <w:rFonts w:eastAsia="Arial MT" w:cstheme="minorHAnsi"/>
          <w:lang w:val="es-ES"/>
        </w:rPr>
        <w:t xml:space="preserve"> di</w:t>
      </w:r>
      <w:r w:rsidR="00D318B3">
        <w:rPr>
          <w:rFonts w:eastAsia="Arial MT" w:cstheme="minorHAnsi"/>
          <w:lang w:val="es-ES"/>
        </w:rPr>
        <w:t>á</w:t>
      </w:r>
      <w:r w:rsidRPr="00A4511C">
        <w:rPr>
          <w:rFonts w:eastAsia="Arial MT" w:cstheme="minorHAnsi"/>
          <w:lang w:val="es-ES"/>
        </w:rPr>
        <w:t>logo. Así las cosas, d</w:t>
      </w:r>
      <w:r w:rsidR="00760A29" w:rsidRPr="00A4511C">
        <w:rPr>
          <w:rFonts w:eastAsia="Arial MT" w:cstheme="minorHAnsi"/>
          <w:lang w:val="es-ES"/>
        </w:rPr>
        <w:t xml:space="preserve">urante el desarrollo de la </w:t>
      </w:r>
      <w:r w:rsidR="0013739D" w:rsidRPr="00A4511C">
        <w:rPr>
          <w:rFonts w:eastAsia="Arial MT" w:cstheme="minorHAnsi"/>
          <w:lang w:val="es-ES"/>
        </w:rPr>
        <w:t>rendición</w:t>
      </w:r>
      <w:r w:rsidR="00760A29" w:rsidRPr="00A4511C">
        <w:rPr>
          <w:rFonts w:eastAsia="Arial MT" w:cstheme="minorHAnsi"/>
          <w:lang w:val="es-ES"/>
        </w:rPr>
        <w:t xml:space="preserve"> de cuentas en las instalaciones de la UAESP, se cont</w:t>
      </w:r>
      <w:r w:rsidR="0013739D" w:rsidRPr="00A4511C">
        <w:rPr>
          <w:rFonts w:eastAsia="Arial MT" w:cstheme="minorHAnsi"/>
          <w:lang w:val="es-ES"/>
        </w:rPr>
        <w:t>ó</w:t>
      </w:r>
      <w:r w:rsidR="00760A29" w:rsidRPr="00A4511C">
        <w:rPr>
          <w:rFonts w:eastAsia="Arial MT" w:cstheme="minorHAnsi"/>
          <w:lang w:val="es-ES"/>
        </w:rPr>
        <w:t xml:space="preserve"> con </w:t>
      </w:r>
      <w:r w:rsidR="0013739D" w:rsidRPr="00A4511C">
        <w:rPr>
          <w:rFonts w:eastAsia="Arial MT" w:cstheme="minorHAnsi"/>
          <w:lang w:val="es-ES"/>
        </w:rPr>
        <w:t xml:space="preserve">45 </w:t>
      </w:r>
      <w:r w:rsidR="00760A29" w:rsidRPr="00A4511C">
        <w:rPr>
          <w:rFonts w:eastAsia="Arial MT" w:cstheme="minorHAnsi"/>
          <w:lang w:val="es-ES"/>
        </w:rPr>
        <w:t>asisten</w:t>
      </w:r>
      <w:r w:rsidR="0013739D" w:rsidRPr="00A4511C">
        <w:rPr>
          <w:rFonts w:eastAsia="Arial MT" w:cstheme="minorHAnsi"/>
          <w:lang w:val="es-ES"/>
        </w:rPr>
        <w:t>tes</w:t>
      </w:r>
      <w:r w:rsidRPr="00A4511C">
        <w:rPr>
          <w:rFonts w:eastAsia="Arial MT" w:cstheme="minorHAnsi"/>
          <w:lang w:val="es-ES"/>
        </w:rPr>
        <w:t xml:space="preserve"> presenciales</w:t>
      </w:r>
    </w:p>
    <w:p w14:paraId="351A9C0C" w14:textId="6D03EBF9" w:rsidR="00A4511C" w:rsidRPr="00A46AD1" w:rsidRDefault="00E13DD7" w:rsidP="00A46AD1">
      <w:pPr>
        <w:jc w:val="both"/>
        <w:rPr>
          <w:rFonts w:eastAsia="Arial MT" w:cstheme="minorHAnsi"/>
          <w:b/>
          <w:bCs/>
          <w:lang w:val="es-ES"/>
        </w:rPr>
      </w:pPr>
      <w:r w:rsidRPr="00A46AD1">
        <w:rPr>
          <w:rFonts w:eastAsia="Arial MT" w:cstheme="minorHAnsi"/>
          <w:b/>
          <w:bCs/>
          <w:lang w:val="es-ES"/>
        </w:rPr>
        <w:lastRenderedPageBreak/>
        <w:t>Resumen de asistencia</w:t>
      </w:r>
    </w:p>
    <w:p w14:paraId="319CBB68" w14:textId="4A809EA6" w:rsidR="0013739D" w:rsidRPr="000419B8" w:rsidRDefault="00C205A9" w:rsidP="00E13DD7">
      <w:pPr>
        <w:jc w:val="center"/>
        <w:rPr>
          <w:rFonts w:ascii="Arial MT" w:eastAsia="Arial MT" w:hAnsi="Arial MT" w:cs="Arial MT"/>
          <w:sz w:val="20"/>
          <w:szCs w:val="20"/>
          <w:lang w:val="es-ES"/>
        </w:rPr>
      </w:pPr>
      <w:r w:rsidRPr="000419B8">
        <w:rPr>
          <w:rFonts w:ascii="Arial MT" w:eastAsia="Arial MT" w:hAnsi="Arial MT" w:cs="Arial MT"/>
          <w:sz w:val="20"/>
          <w:szCs w:val="20"/>
          <w:lang w:val="es-ES"/>
        </w:rPr>
        <w:t xml:space="preserve"> </w:t>
      </w:r>
      <w:r w:rsidRPr="000419B8">
        <w:rPr>
          <w:rFonts w:ascii="Arial MT" w:eastAsia="Arial MT" w:hAnsi="Arial MT" w:cs="Arial MT"/>
          <w:noProof/>
          <w:sz w:val="20"/>
          <w:szCs w:val="20"/>
          <w:lang w:val="es-ES"/>
        </w:rPr>
        <w:drawing>
          <wp:inline distT="0" distB="0" distL="0" distR="0" wp14:anchorId="55846D75" wp14:editId="54680888">
            <wp:extent cx="4572000" cy="2743200"/>
            <wp:effectExtent l="0" t="0" r="0" b="0"/>
            <wp:docPr id="14" name="Gráfico 14">
              <a:extLst xmlns:a="http://schemas.openxmlformats.org/drawingml/2006/main">
                <a:ext uri="{FF2B5EF4-FFF2-40B4-BE49-F238E27FC236}">
                  <a16:creationId xmlns:a16="http://schemas.microsoft.com/office/drawing/2014/main" id="{7C4E6D72-4454-5153-F75B-47A1F392E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242AC9" w14:textId="4855589F" w:rsidR="00684E48" w:rsidRPr="000419B8" w:rsidRDefault="00684E48" w:rsidP="001855FB">
      <w:pPr>
        <w:jc w:val="both"/>
        <w:rPr>
          <w:rFonts w:ascii="Arial MT" w:eastAsia="Arial MT" w:hAnsi="Arial MT" w:cs="Arial MT"/>
          <w:sz w:val="20"/>
          <w:szCs w:val="20"/>
          <w:lang w:val="es-ES"/>
        </w:rPr>
      </w:pPr>
    </w:p>
    <w:p w14:paraId="7512870E" w14:textId="77777777" w:rsidR="00302497" w:rsidRPr="000419B8" w:rsidRDefault="00302497" w:rsidP="00302497">
      <w:pPr>
        <w:rPr>
          <w:rFonts w:ascii="Arial MT" w:eastAsia="Arial MT" w:hAnsi="Arial MT" w:cs="Arial MT"/>
          <w:sz w:val="20"/>
          <w:szCs w:val="20"/>
          <w:lang w:val="es-ES"/>
        </w:rPr>
      </w:pPr>
    </w:p>
    <w:p w14:paraId="4C1BF4F4" w14:textId="41493CB1" w:rsidR="000A552E" w:rsidRDefault="0085002E">
      <w:pPr>
        <w:jc w:val="both"/>
        <w:rPr>
          <w:rFonts w:ascii="Arial MT" w:eastAsia="Arial MT" w:hAnsi="Arial MT" w:cs="Arial MT"/>
          <w:sz w:val="20"/>
          <w:szCs w:val="20"/>
          <w:lang w:val="es-ES"/>
        </w:rPr>
      </w:pPr>
      <w:r w:rsidRPr="000419B8">
        <w:rPr>
          <w:rFonts w:ascii="Arial MT" w:eastAsia="Arial MT" w:hAnsi="Arial MT" w:cs="Arial MT"/>
          <w:sz w:val="20"/>
          <w:szCs w:val="20"/>
          <w:lang w:val="es-ES"/>
        </w:rPr>
        <w:t>Con el fin de garantizar un espacio participativo y en doble vía</w:t>
      </w:r>
      <w:r>
        <w:rPr>
          <w:rFonts w:ascii="Arial MT" w:eastAsia="Arial MT" w:hAnsi="Arial MT" w:cs="Arial MT"/>
          <w:sz w:val="20"/>
          <w:szCs w:val="20"/>
          <w:lang w:val="es-ES"/>
        </w:rPr>
        <w:t xml:space="preserve">, se generó </w:t>
      </w:r>
      <w:r w:rsidR="0033035F">
        <w:rPr>
          <w:rFonts w:ascii="Arial MT" w:eastAsia="Arial MT" w:hAnsi="Arial MT" w:cs="Arial MT"/>
          <w:sz w:val="20"/>
          <w:szCs w:val="20"/>
          <w:lang w:val="es-ES"/>
        </w:rPr>
        <w:t xml:space="preserve">en el segundo momento de la Rendición de Cuentas, un espacio de intervención por parte de la Ciudadanía y demás grupos de interés. las </w:t>
      </w:r>
      <w:r w:rsidR="00A1360D">
        <w:rPr>
          <w:rFonts w:ascii="Arial MT" w:eastAsia="Arial MT" w:hAnsi="Arial MT" w:cs="Arial MT"/>
          <w:sz w:val="20"/>
          <w:szCs w:val="20"/>
          <w:lang w:val="es-ES"/>
        </w:rPr>
        <w:t>preguntas que se presentaron durante el espacio de di</w:t>
      </w:r>
      <w:r w:rsidR="00396366">
        <w:rPr>
          <w:rFonts w:ascii="Arial MT" w:eastAsia="Arial MT" w:hAnsi="Arial MT" w:cs="Arial MT"/>
          <w:sz w:val="20"/>
          <w:szCs w:val="20"/>
          <w:lang w:val="es-ES"/>
        </w:rPr>
        <w:t>á</w:t>
      </w:r>
      <w:r w:rsidR="00A1360D">
        <w:rPr>
          <w:rFonts w:ascii="Arial MT" w:eastAsia="Arial MT" w:hAnsi="Arial MT" w:cs="Arial MT"/>
          <w:sz w:val="20"/>
          <w:szCs w:val="20"/>
          <w:lang w:val="es-ES"/>
        </w:rPr>
        <w:t>logo</w:t>
      </w:r>
      <w:r w:rsidR="00441505">
        <w:rPr>
          <w:rFonts w:ascii="Arial MT" w:eastAsia="Arial MT" w:hAnsi="Arial MT" w:cs="Arial MT"/>
          <w:sz w:val="20"/>
          <w:szCs w:val="20"/>
          <w:lang w:val="es-ES"/>
        </w:rPr>
        <w:t xml:space="preserve"> </w:t>
      </w:r>
      <w:r w:rsidR="00216658">
        <w:rPr>
          <w:rFonts w:ascii="Arial MT" w:eastAsia="Arial MT" w:hAnsi="Arial MT" w:cs="Arial MT"/>
          <w:sz w:val="20"/>
          <w:szCs w:val="20"/>
          <w:lang w:val="es-ES"/>
        </w:rPr>
        <w:t xml:space="preserve">por parte de los participantes que asistieron de manera virtual o </w:t>
      </w:r>
      <w:r w:rsidR="005F5176">
        <w:rPr>
          <w:rFonts w:ascii="Arial MT" w:eastAsia="Arial MT" w:hAnsi="Arial MT" w:cs="Arial MT"/>
          <w:sz w:val="20"/>
          <w:szCs w:val="20"/>
          <w:lang w:val="es-ES"/>
        </w:rPr>
        <w:t>presencial</w:t>
      </w:r>
      <w:r w:rsidR="00216658">
        <w:rPr>
          <w:rFonts w:ascii="Arial MT" w:eastAsia="Arial MT" w:hAnsi="Arial MT" w:cs="Arial MT"/>
          <w:sz w:val="20"/>
          <w:szCs w:val="20"/>
          <w:lang w:val="es-ES"/>
        </w:rPr>
        <w:t xml:space="preserve"> </w:t>
      </w:r>
      <w:r w:rsidR="00441505">
        <w:rPr>
          <w:rFonts w:ascii="Arial MT" w:eastAsia="Arial MT" w:hAnsi="Arial MT" w:cs="Arial MT"/>
          <w:sz w:val="20"/>
          <w:szCs w:val="20"/>
          <w:lang w:val="es-ES"/>
        </w:rPr>
        <w:t>y</w:t>
      </w:r>
      <w:r w:rsidR="005F5176">
        <w:rPr>
          <w:rFonts w:ascii="Arial MT" w:eastAsia="Arial MT" w:hAnsi="Arial MT" w:cs="Arial MT"/>
          <w:sz w:val="20"/>
          <w:szCs w:val="20"/>
          <w:lang w:val="es-ES"/>
        </w:rPr>
        <w:t xml:space="preserve"> que</w:t>
      </w:r>
      <w:r w:rsidR="00A1360D">
        <w:rPr>
          <w:rFonts w:ascii="Arial MT" w:eastAsia="Arial MT" w:hAnsi="Arial MT" w:cs="Arial MT"/>
          <w:sz w:val="20"/>
          <w:szCs w:val="20"/>
          <w:lang w:val="es-ES"/>
        </w:rPr>
        <w:t xml:space="preserve"> fueron</w:t>
      </w:r>
      <w:r w:rsidR="00441505">
        <w:rPr>
          <w:rFonts w:ascii="Arial MT" w:eastAsia="Arial MT" w:hAnsi="Arial MT" w:cs="Arial MT"/>
          <w:sz w:val="20"/>
          <w:szCs w:val="20"/>
          <w:lang w:val="es-ES"/>
        </w:rPr>
        <w:t xml:space="preserve"> resueltas por cada Subdirección</w:t>
      </w:r>
      <w:r w:rsidR="00F60E9E">
        <w:rPr>
          <w:rFonts w:ascii="Arial MT" w:eastAsia="Arial MT" w:hAnsi="Arial MT" w:cs="Arial MT"/>
          <w:sz w:val="20"/>
          <w:szCs w:val="20"/>
          <w:lang w:val="es-ES"/>
        </w:rPr>
        <w:t xml:space="preserve"> durante el espacio.</w:t>
      </w:r>
    </w:p>
    <w:tbl>
      <w:tblPr>
        <w:tblW w:w="9039" w:type="dxa"/>
        <w:tblInd w:w="-5" w:type="dxa"/>
        <w:tblCellMar>
          <w:left w:w="70" w:type="dxa"/>
          <w:right w:w="70" w:type="dxa"/>
        </w:tblCellMar>
        <w:tblLook w:val="04A0" w:firstRow="1" w:lastRow="0" w:firstColumn="1" w:lastColumn="0" w:noHBand="0" w:noVBand="1"/>
      </w:tblPr>
      <w:tblGrid>
        <w:gridCol w:w="2388"/>
        <w:gridCol w:w="4504"/>
        <w:gridCol w:w="2147"/>
      </w:tblGrid>
      <w:tr w:rsidR="00906160" w:rsidRPr="00906160" w14:paraId="2DD44284" w14:textId="77777777" w:rsidTr="00906160">
        <w:trPr>
          <w:trHeight w:val="247"/>
        </w:trPr>
        <w:tc>
          <w:tcPr>
            <w:tcW w:w="238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6FDE9FB" w14:textId="77777777"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TEMA</w:t>
            </w:r>
          </w:p>
        </w:tc>
        <w:tc>
          <w:tcPr>
            <w:tcW w:w="4504" w:type="dxa"/>
            <w:tcBorders>
              <w:top w:val="single" w:sz="4" w:space="0" w:color="auto"/>
              <w:left w:val="nil"/>
              <w:bottom w:val="single" w:sz="4" w:space="0" w:color="auto"/>
              <w:right w:val="single" w:sz="4" w:space="0" w:color="auto"/>
            </w:tcBorders>
            <w:shd w:val="clear" w:color="000000" w:fill="A9D08E"/>
            <w:noWrap/>
            <w:vAlign w:val="bottom"/>
            <w:hideMark/>
          </w:tcPr>
          <w:p w14:paraId="36062BD5" w14:textId="77777777"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 xml:space="preserve">PREGUNTA </w:t>
            </w:r>
          </w:p>
        </w:tc>
        <w:tc>
          <w:tcPr>
            <w:tcW w:w="2147" w:type="dxa"/>
            <w:tcBorders>
              <w:top w:val="single" w:sz="4" w:space="0" w:color="auto"/>
              <w:left w:val="nil"/>
              <w:bottom w:val="single" w:sz="4" w:space="0" w:color="auto"/>
              <w:right w:val="single" w:sz="4" w:space="0" w:color="auto"/>
            </w:tcBorders>
            <w:shd w:val="clear" w:color="000000" w:fill="A9D08E"/>
            <w:noWrap/>
            <w:vAlign w:val="bottom"/>
            <w:hideMark/>
          </w:tcPr>
          <w:p w14:paraId="25CC6891" w14:textId="31AA3150"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OBSERVACI</w:t>
            </w:r>
            <w:r w:rsidR="00CE6AEE">
              <w:rPr>
                <w:rFonts w:ascii="Calibri" w:eastAsia="Times New Roman" w:hAnsi="Calibri" w:cs="Calibri"/>
                <w:b/>
                <w:bCs/>
                <w:sz w:val="20"/>
                <w:szCs w:val="20"/>
                <w:lang w:eastAsia="es-CO"/>
              </w:rPr>
              <w:t>Ó</w:t>
            </w:r>
            <w:r w:rsidRPr="00906160">
              <w:rPr>
                <w:rFonts w:ascii="Calibri" w:eastAsia="Times New Roman" w:hAnsi="Calibri" w:cs="Calibri"/>
                <w:b/>
                <w:bCs/>
                <w:sz w:val="20"/>
                <w:szCs w:val="20"/>
                <w:lang w:eastAsia="es-CO"/>
              </w:rPr>
              <w:t>N</w:t>
            </w:r>
          </w:p>
        </w:tc>
      </w:tr>
      <w:tr w:rsidR="00906160" w:rsidRPr="00906160" w14:paraId="3269056C" w14:textId="77777777" w:rsidTr="00906160">
        <w:trPr>
          <w:trHeight w:val="990"/>
        </w:trPr>
        <w:tc>
          <w:tcPr>
            <w:tcW w:w="2388" w:type="dxa"/>
            <w:vMerge w:val="restart"/>
            <w:tcBorders>
              <w:top w:val="nil"/>
              <w:left w:val="single" w:sz="4" w:space="0" w:color="auto"/>
              <w:bottom w:val="single" w:sz="4" w:space="0" w:color="auto"/>
              <w:right w:val="single" w:sz="4" w:space="0" w:color="auto"/>
            </w:tcBorders>
            <w:shd w:val="clear" w:color="000000" w:fill="A9D08E"/>
            <w:noWrap/>
            <w:vAlign w:val="center"/>
            <w:hideMark/>
          </w:tcPr>
          <w:p w14:paraId="43089280" w14:textId="693289D3" w:rsidR="00906160" w:rsidRPr="00906160" w:rsidRDefault="00234DC5" w:rsidP="00906160">
            <w:pPr>
              <w:spacing w:after="0" w:line="240" w:lineRule="auto"/>
              <w:jc w:val="center"/>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Disposición</w:t>
            </w:r>
            <w:r w:rsidR="00906160" w:rsidRPr="00906160">
              <w:rPr>
                <w:rFonts w:ascii="Calibri" w:eastAsia="Times New Roman" w:hAnsi="Calibri" w:cs="Calibri"/>
                <w:sz w:val="20"/>
                <w:szCs w:val="20"/>
                <w:lang w:eastAsia="es-CO"/>
              </w:rPr>
              <w:t xml:space="preserve"> Final</w:t>
            </w:r>
          </w:p>
        </w:tc>
        <w:tc>
          <w:tcPr>
            <w:tcW w:w="4504" w:type="dxa"/>
            <w:tcBorders>
              <w:top w:val="nil"/>
              <w:left w:val="nil"/>
              <w:bottom w:val="single" w:sz="4" w:space="0" w:color="auto"/>
              <w:right w:val="single" w:sz="4" w:space="0" w:color="auto"/>
            </w:tcBorders>
            <w:shd w:val="clear" w:color="auto" w:fill="auto"/>
            <w:vAlign w:val="center"/>
            <w:hideMark/>
          </w:tcPr>
          <w:p w14:paraId="3AE91C74" w14:textId="77777777"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 xml:space="preserve">¿Cómo se materializará el próximo año, el cambio de modelo a circular en el terreno doña Juana? </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14:paraId="1BF573D2" w14:textId="3639D64C" w:rsidR="00906160" w:rsidRPr="00906160" w:rsidRDefault="00906160" w:rsidP="00906160">
            <w:pPr>
              <w:spacing w:after="0" w:line="240" w:lineRule="auto"/>
              <w:jc w:val="center"/>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Se contest</w:t>
            </w:r>
            <w:r w:rsidR="00CE6AEE">
              <w:rPr>
                <w:rFonts w:ascii="Calibri" w:eastAsia="Times New Roman" w:hAnsi="Calibri" w:cs="Calibri"/>
                <w:sz w:val="20"/>
                <w:szCs w:val="20"/>
                <w:lang w:eastAsia="es-CO"/>
              </w:rPr>
              <w:t>ó</w:t>
            </w:r>
            <w:r w:rsidRPr="00906160">
              <w:rPr>
                <w:rFonts w:ascii="Calibri" w:eastAsia="Times New Roman" w:hAnsi="Calibri" w:cs="Calibri"/>
                <w:sz w:val="20"/>
                <w:szCs w:val="20"/>
                <w:lang w:eastAsia="es-CO"/>
              </w:rPr>
              <w:t xml:space="preserve"> durante el espacio de di</w:t>
            </w:r>
            <w:r w:rsidR="00E16CBA">
              <w:rPr>
                <w:rFonts w:ascii="Calibri" w:eastAsia="Times New Roman" w:hAnsi="Calibri" w:cs="Calibri"/>
                <w:sz w:val="20"/>
                <w:szCs w:val="20"/>
                <w:lang w:eastAsia="es-CO"/>
              </w:rPr>
              <w:t>á</w:t>
            </w:r>
            <w:r w:rsidRPr="00906160">
              <w:rPr>
                <w:rFonts w:ascii="Calibri" w:eastAsia="Times New Roman" w:hAnsi="Calibri" w:cs="Calibri"/>
                <w:sz w:val="20"/>
                <w:szCs w:val="20"/>
                <w:lang w:eastAsia="es-CO"/>
              </w:rPr>
              <w:t>logo por el Subdirector Freddy Aldana</w:t>
            </w:r>
          </w:p>
        </w:tc>
      </w:tr>
      <w:tr w:rsidR="00906160" w:rsidRPr="00906160" w14:paraId="0EA0EE9A" w14:textId="77777777" w:rsidTr="00906160">
        <w:trPr>
          <w:trHeight w:val="247"/>
        </w:trPr>
        <w:tc>
          <w:tcPr>
            <w:tcW w:w="2388" w:type="dxa"/>
            <w:vMerge/>
            <w:tcBorders>
              <w:top w:val="nil"/>
              <w:left w:val="single" w:sz="4" w:space="0" w:color="auto"/>
              <w:bottom w:val="single" w:sz="4" w:space="0" w:color="auto"/>
              <w:right w:val="single" w:sz="4" w:space="0" w:color="auto"/>
            </w:tcBorders>
            <w:vAlign w:val="center"/>
            <w:hideMark/>
          </w:tcPr>
          <w:p w14:paraId="0201DAAD" w14:textId="77777777" w:rsidR="00906160" w:rsidRPr="00906160" w:rsidRDefault="00906160" w:rsidP="00906160">
            <w:pPr>
              <w:spacing w:after="0" w:line="240" w:lineRule="auto"/>
              <w:rPr>
                <w:rFonts w:ascii="Calibri" w:eastAsia="Times New Roman" w:hAnsi="Calibri" w:cs="Calibri"/>
                <w:sz w:val="20"/>
                <w:szCs w:val="20"/>
                <w:lang w:eastAsia="es-CO"/>
              </w:rPr>
            </w:pPr>
          </w:p>
        </w:tc>
        <w:tc>
          <w:tcPr>
            <w:tcW w:w="4504" w:type="dxa"/>
            <w:tcBorders>
              <w:top w:val="nil"/>
              <w:left w:val="nil"/>
              <w:bottom w:val="single" w:sz="4" w:space="0" w:color="auto"/>
              <w:right w:val="single" w:sz="4" w:space="0" w:color="auto"/>
            </w:tcBorders>
            <w:shd w:val="clear" w:color="auto" w:fill="auto"/>
            <w:vAlign w:val="center"/>
            <w:hideMark/>
          </w:tcPr>
          <w:p w14:paraId="1C2EDB8B" w14:textId="77777777"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 xml:space="preserve">Viabilidad del proyecto de termo valorización </w:t>
            </w:r>
          </w:p>
        </w:tc>
        <w:tc>
          <w:tcPr>
            <w:tcW w:w="2147" w:type="dxa"/>
            <w:vMerge/>
            <w:tcBorders>
              <w:top w:val="nil"/>
              <w:left w:val="single" w:sz="4" w:space="0" w:color="auto"/>
              <w:bottom w:val="single" w:sz="4" w:space="0" w:color="auto"/>
              <w:right w:val="single" w:sz="4" w:space="0" w:color="auto"/>
            </w:tcBorders>
            <w:vAlign w:val="center"/>
            <w:hideMark/>
          </w:tcPr>
          <w:p w14:paraId="4CA91BEB" w14:textId="77777777" w:rsidR="00906160" w:rsidRPr="00906160" w:rsidRDefault="00906160" w:rsidP="00906160">
            <w:pPr>
              <w:spacing w:after="0" w:line="240" w:lineRule="auto"/>
              <w:rPr>
                <w:rFonts w:ascii="Calibri" w:eastAsia="Times New Roman" w:hAnsi="Calibri" w:cs="Calibri"/>
                <w:sz w:val="20"/>
                <w:szCs w:val="20"/>
                <w:lang w:eastAsia="es-CO"/>
              </w:rPr>
            </w:pPr>
          </w:p>
        </w:tc>
      </w:tr>
      <w:tr w:rsidR="00906160" w:rsidRPr="00906160" w14:paraId="76429BA1" w14:textId="77777777" w:rsidTr="00906160">
        <w:trPr>
          <w:trHeight w:val="247"/>
        </w:trPr>
        <w:tc>
          <w:tcPr>
            <w:tcW w:w="2388" w:type="dxa"/>
            <w:vMerge/>
            <w:tcBorders>
              <w:top w:val="nil"/>
              <w:left w:val="single" w:sz="4" w:space="0" w:color="auto"/>
              <w:bottom w:val="single" w:sz="4" w:space="0" w:color="auto"/>
              <w:right w:val="single" w:sz="4" w:space="0" w:color="auto"/>
            </w:tcBorders>
            <w:vAlign w:val="center"/>
            <w:hideMark/>
          </w:tcPr>
          <w:p w14:paraId="4EEE3075" w14:textId="77777777" w:rsidR="00906160" w:rsidRPr="00906160" w:rsidRDefault="00906160" w:rsidP="00906160">
            <w:pPr>
              <w:spacing w:after="0" w:line="240" w:lineRule="auto"/>
              <w:rPr>
                <w:rFonts w:ascii="Calibri" w:eastAsia="Times New Roman" w:hAnsi="Calibri" w:cs="Calibri"/>
                <w:sz w:val="20"/>
                <w:szCs w:val="20"/>
                <w:lang w:eastAsia="es-CO"/>
              </w:rPr>
            </w:pPr>
          </w:p>
        </w:tc>
        <w:tc>
          <w:tcPr>
            <w:tcW w:w="4504" w:type="dxa"/>
            <w:tcBorders>
              <w:top w:val="nil"/>
              <w:left w:val="nil"/>
              <w:bottom w:val="single" w:sz="4" w:space="0" w:color="auto"/>
              <w:right w:val="single" w:sz="4" w:space="0" w:color="auto"/>
            </w:tcBorders>
            <w:shd w:val="clear" w:color="auto" w:fill="auto"/>
            <w:vAlign w:val="center"/>
            <w:hideMark/>
          </w:tcPr>
          <w:p w14:paraId="22C5E048" w14:textId="77777777"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Contaminación del rio Tunjuelo por causa de los lixiviados</w:t>
            </w:r>
          </w:p>
        </w:tc>
        <w:tc>
          <w:tcPr>
            <w:tcW w:w="2147" w:type="dxa"/>
            <w:vMerge/>
            <w:tcBorders>
              <w:top w:val="nil"/>
              <w:left w:val="single" w:sz="4" w:space="0" w:color="auto"/>
              <w:bottom w:val="single" w:sz="4" w:space="0" w:color="auto"/>
              <w:right w:val="single" w:sz="4" w:space="0" w:color="auto"/>
            </w:tcBorders>
            <w:vAlign w:val="center"/>
            <w:hideMark/>
          </w:tcPr>
          <w:p w14:paraId="1C39F397" w14:textId="77777777" w:rsidR="00906160" w:rsidRPr="00906160" w:rsidRDefault="00906160" w:rsidP="00906160">
            <w:pPr>
              <w:spacing w:after="0" w:line="240" w:lineRule="auto"/>
              <w:rPr>
                <w:rFonts w:ascii="Calibri" w:eastAsia="Times New Roman" w:hAnsi="Calibri" w:cs="Calibri"/>
                <w:sz w:val="20"/>
                <w:szCs w:val="20"/>
                <w:lang w:eastAsia="es-CO"/>
              </w:rPr>
            </w:pPr>
          </w:p>
        </w:tc>
      </w:tr>
      <w:tr w:rsidR="00906160" w:rsidRPr="00906160" w14:paraId="7D676338" w14:textId="77777777" w:rsidTr="00906160">
        <w:trPr>
          <w:trHeight w:val="1485"/>
        </w:trPr>
        <w:tc>
          <w:tcPr>
            <w:tcW w:w="2388" w:type="dxa"/>
            <w:vMerge/>
            <w:tcBorders>
              <w:top w:val="nil"/>
              <w:left w:val="single" w:sz="4" w:space="0" w:color="auto"/>
              <w:bottom w:val="single" w:sz="4" w:space="0" w:color="auto"/>
              <w:right w:val="single" w:sz="4" w:space="0" w:color="auto"/>
            </w:tcBorders>
            <w:vAlign w:val="center"/>
            <w:hideMark/>
          </w:tcPr>
          <w:p w14:paraId="74595D08" w14:textId="77777777" w:rsidR="00906160" w:rsidRPr="00906160" w:rsidRDefault="00906160" w:rsidP="00906160">
            <w:pPr>
              <w:spacing w:after="0" w:line="240" w:lineRule="auto"/>
              <w:rPr>
                <w:rFonts w:ascii="Calibri" w:eastAsia="Times New Roman" w:hAnsi="Calibri" w:cs="Calibri"/>
                <w:sz w:val="20"/>
                <w:szCs w:val="20"/>
                <w:lang w:eastAsia="es-CO"/>
              </w:rPr>
            </w:pPr>
          </w:p>
        </w:tc>
        <w:tc>
          <w:tcPr>
            <w:tcW w:w="4504" w:type="dxa"/>
            <w:tcBorders>
              <w:top w:val="nil"/>
              <w:left w:val="nil"/>
              <w:bottom w:val="single" w:sz="4" w:space="0" w:color="auto"/>
              <w:right w:val="single" w:sz="4" w:space="0" w:color="auto"/>
            </w:tcBorders>
            <w:shd w:val="clear" w:color="auto" w:fill="auto"/>
            <w:vAlign w:val="center"/>
            <w:hideMark/>
          </w:tcPr>
          <w:p w14:paraId="2352EB54" w14:textId="149A626C" w:rsidR="00906160" w:rsidRPr="00906160" w:rsidRDefault="00F97BB6" w:rsidP="00906160">
            <w:pPr>
              <w:spacing w:after="0" w:line="240" w:lineRule="auto"/>
              <w:jc w:val="both"/>
              <w:rPr>
                <w:rFonts w:ascii="Calibri" w:eastAsia="Times New Roman" w:hAnsi="Calibri" w:cs="Calibri"/>
                <w:sz w:val="20"/>
                <w:szCs w:val="20"/>
                <w:lang w:eastAsia="es-CO"/>
              </w:rPr>
            </w:pPr>
            <w:r>
              <w:rPr>
                <w:rFonts w:ascii="Calibri" w:eastAsia="Times New Roman" w:hAnsi="Calibri" w:cs="Calibri"/>
                <w:sz w:val="20"/>
                <w:szCs w:val="20"/>
                <w:lang w:eastAsia="es-CO"/>
              </w:rPr>
              <w:t>E</w:t>
            </w:r>
            <w:r w:rsidR="00906160" w:rsidRPr="00906160">
              <w:rPr>
                <w:rFonts w:ascii="Calibri" w:eastAsia="Times New Roman" w:hAnsi="Calibri" w:cs="Calibri"/>
                <w:sz w:val="20"/>
                <w:szCs w:val="20"/>
                <w:lang w:eastAsia="es-CO"/>
              </w:rPr>
              <w:t>n algunos de nuestros hogares se realiza la separación en la fuente. ¿qu</w:t>
            </w:r>
            <w:r>
              <w:rPr>
                <w:rFonts w:ascii="Calibri" w:eastAsia="Times New Roman" w:hAnsi="Calibri" w:cs="Calibri"/>
                <w:sz w:val="20"/>
                <w:szCs w:val="20"/>
                <w:lang w:eastAsia="es-CO"/>
              </w:rPr>
              <w:t>é</w:t>
            </w:r>
            <w:r w:rsidR="00906160" w:rsidRPr="00906160">
              <w:rPr>
                <w:rFonts w:ascii="Calibri" w:eastAsia="Times New Roman" w:hAnsi="Calibri" w:cs="Calibri"/>
                <w:sz w:val="20"/>
                <w:szCs w:val="20"/>
                <w:lang w:eastAsia="es-CO"/>
              </w:rPr>
              <w:t xml:space="preserve"> sabemos hacer para que los residuos orgánicos no lleguen a </w:t>
            </w:r>
            <w:r w:rsidR="00E16CBA">
              <w:rPr>
                <w:rFonts w:ascii="Calibri" w:eastAsia="Times New Roman" w:hAnsi="Calibri" w:cs="Calibri"/>
                <w:sz w:val="20"/>
                <w:szCs w:val="20"/>
                <w:lang w:eastAsia="es-CO"/>
              </w:rPr>
              <w:t>D</w:t>
            </w:r>
            <w:r w:rsidR="00906160" w:rsidRPr="00906160">
              <w:rPr>
                <w:rFonts w:ascii="Calibri" w:eastAsia="Times New Roman" w:hAnsi="Calibri" w:cs="Calibri"/>
                <w:sz w:val="20"/>
                <w:szCs w:val="20"/>
                <w:lang w:eastAsia="es-CO"/>
              </w:rPr>
              <w:t>oña Juana?</w:t>
            </w:r>
          </w:p>
        </w:tc>
        <w:tc>
          <w:tcPr>
            <w:tcW w:w="2147" w:type="dxa"/>
            <w:vMerge/>
            <w:tcBorders>
              <w:top w:val="nil"/>
              <w:left w:val="single" w:sz="4" w:space="0" w:color="auto"/>
              <w:bottom w:val="single" w:sz="4" w:space="0" w:color="auto"/>
              <w:right w:val="single" w:sz="4" w:space="0" w:color="auto"/>
            </w:tcBorders>
            <w:vAlign w:val="center"/>
            <w:hideMark/>
          </w:tcPr>
          <w:p w14:paraId="3F1AACE3" w14:textId="77777777" w:rsidR="00906160" w:rsidRPr="00906160" w:rsidRDefault="00906160" w:rsidP="00906160">
            <w:pPr>
              <w:spacing w:after="0" w:line="240" w:lineRule="auto"/>
              <w:rPr>
                <w:rFonts w:ascii="Calibri" w:eastAsia="Times New Roman" w:hAnsi="Calibri" w:cs="Calibri"/>
                <w:sz w:val="20"/>
                <w:szCs w:val="20"/>
                <w:lang w:eastAsia="es-CO"/>
              </w:rPr>
            </w:pPr>
          </w:p>
        </w:tc>
      </w:tr>
      <w:tr w:rsidR="00906160" w:rsidRPr="00906160" w14:paraId="5AD5082E" w14:textId="77777777" w:rsidTr="00906160">
        <w:trPr>
          <w:trHeight w:val="664"/>
        </w:trPr>
        <w:tc>
          <w:tcPr>
            <w:tcW w:w="2388" w:type="dxa"/>
            <w:tcBorders>
              <w:top w:val="nil"/>
              <w:left w:val="single" w:sz="4" w:space="0" w:color="auto"/>
              <w:bottom w:val="single" w:sz="4" w:space="0" w:color="auto"/>
              <w:right w:val="single" w:sz="4" w:space="0" w:color="auto"/>
            </w:tcBorders>
            <w:shd w:val="clear" w:color="000000" w:fill="A9D08E"/>
            <w:vAlign w:val="center"/>
            <w:hideMark/>
          </w:tcPr>
          <w:p w14:paraId="0256449F" w14:textId="77777777" w:rsidR="00906160" w:rsidRPr="00906160" w:rsidRDefault="00906160" w:rsidP="00906160">
            <w:pPr>
              <w:spacing w:after="0" w:line="240" w:lineRule="auto"/>
              <w:jc w:val="center"/>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Recolección barrido y limpieza</w:t>
            </w:r>
          </w:p>
        </w:tc>
        <w:tc>
          <w:tcPr>
            <w:tcW w:w="4504" w:type="dxa"/>
            <w:tcBorders>
              <w:top w:val="nil"/>
              <w:left w:val="nil"/>
              <w:bottom w:val="single" w:sz="4" w:space="0" w:color="auto"/>
              <w:right w:val="single" w:sz="4" w:space="0" w:color="auto"/>
            </w:tcBorders>
            <w:shd w:val="clear" w:color="auto" w:fill="auto"/>
            <w:vAlign w:val="center"/>
            <w:hideMark/>
          </w:tcPr>
          <w:p w14:paraId="4293432E" w14:textId="7B7D634B"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¿Por qué no incluyen todos los parques hasta los de bolsillo dentro del PGIRS? ¿Para la limpieza y recolección de residuos?</w:t>
            </w:r>
          </w:p>
        </w:tc>
        <w:tc>
          <w:tcPr>
            <w:tcW w:w="2147" w:type="dxa"/>
            <w:tcBorders>
              <w:top w:val="nil"/>
              <w:left w:val="nil"/>
              <w:bottom w:val="single" w:sz="4" w:space="0" w:color="auto"/>
              <w:right w:val="single" w:sz="4" w:space="0" w:color="auto"/>
            </w:tcBorders>
            <w:shd w:val="clear" w:color="auto" w:fill="auto"/>
            <w:vAlign w:val="center"/>
            <w:hideMark/>
          </w:tcPr>
          <w:p w14:paraId="26851721" w14:textId="04E296DC" w:rsidR="00906160" w:rsidRPr="00906160" w:rsidRDefault="00906160" w:rsidP="00906160">
            <w:pPr>
              <w:spacing w:after="0" w:line="240" w:lineRule="auto"/>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Se contest</w:t>
            </w:r>
            <w:r w:rsidR="00DF37FF">
              <w:rPr>
                <w:rFonts w:ascii="Calibri" w:eastAsia="Times New Roman" w:hAnsi="Calibri" w:cs="Calibri"/>
                <w:sz w:val="20"/>
                <w:szCs w:val="20"/>
                <w:lang w:eastAsia="es-CO"/>
              </w:rPr>
              <w:t>ó</w:t>
            </w:r>
            <w:r w:rsidRPr="00906160">
              <w:rPr>
                <w:rFonts w:ascii="Calibri" w:eastAsia="Times New Roman" w:hAnsi="Calibri" w:cs="Calibri"/>
                <w:sz w:val="20"/>
                <w:szCs w:val="20"/>
                <w:lang w:eastAsia="es-CO"/>
              </w:rPr>
              <w:t xml:space="preserve"> durante el espacio de di</w:t>
            </w:r>
            <w:r w:rsidR="00DF37FF">
              <w:rPr>
                <w:rFonts w:ascii="Calibri" w:eastAsia="Times New Roman" w:hAnsi="Calibri" w:cs="Calibri"/>
                <w:sz w:val="20"/>
                <w:szCs w:val="20"/>
                <w:lang w:eastAsia="es-CO"/>
              </w:rPr>
              <w:t>á</w:t>
            </w:r>
            <w:r w:rsidRPr="00906160">
              <w:rPr>
                <w:rFonts w:ascii="Calibri" w:eastAsia="Times New Roman" w:hAnsi="Calibri" w:cs="Calibri"/>
                <w:sz w:val="20"/>
                <w:szCs w:val="20"/>
                <w:lang w:eastAsia="es-CO"/>
              </w:rPr>
              <w:t xml:space="preserve">logo por </w:t>
            </w:r>
            <w:r w:rsidRPr="00906160">
              <w:rPr>
                <w:rFonts w:ascii="Calibri" w:eastAsia="Times New Roman" w:hAnsi="Calibri" w:cs="Calibri"/>
                <w:sz w:val="20"/>
                <w:szCs w:val="20"/>
                <w:lang w:eastAsia="es-CO"/>
              </w:rPr>
              <w:lastRenderedPageBreak/>
              <w:t>el Subdirector Antonio Porras</w:t>
            </w:r>
          </w:p>
        </w:tc>
      </w:tr>
      <w:tr w:rsidR="00906160" w:rsidRPr="00906160" w14:paraId="188037EF" w14:textId="77777777" w:rsidTr="00906160">
        <w:trPr>
          <w:trHeight w:val="1772"/>
        </w:trPr>
        <w:tc>
          <w:tcPr>
            <w:tcW w:w="2388" w:type="dxa"/>
            <w:vMerge w:val="restart"/>
            <w:tcBorders>
              <w:top w:val="nil"/>
              <w:left w:val="single" w:sz="4" w:space="0" w:color="auto"/>
              <w:bottom w:val="single" w:sz="4" w:space="0" w:color="auto"/>
              <w:right w:val="single" w:sz="4" w:space="0" w:color="auto"/>
            </w:tcBorders>
            <w:shd w:val="clear" w:color="000000" w:fill="A9D08E"/>
            <w:noWrap/>
            <w:vAlign w:val="center"/>
            <w:hideMark/>
          </w:tcPr>
          <w:p w14:paraId="39A7B995" w14:textId="77777777" w:rsidR="00906160" w:rsidRPr="00906160" w:rsidRDefault="00906160" w:rsidP="00906160">
            <w:pPr>
              <w:spacing w:after="0" w:line="240" w:lineRule="auto"/>
              <w:jc w:val="center"/>
              <w:rPr>
                <w:rFonts w:ascii="Calibri" w:eastAsia="Times New Roman" w:hAnsi="Calibri" w:cs="Calibri"/>
                <w:sz w:val="20"/>
                <w:szCs w:val="20"/>
                <w:lang w:eastAsia="es-CO"/>
              </w:rPr>
            </w:pPr>
            <w:r w:rsidRPr="00906160">
              <w:rPr>
                <w:rFonts w:ascii="Calibri" w:eastAsia="Times New Roman" w:hAnsi="Calibri" w:cs="Calibri"/>
                <w:sz w:val="20"/>
                <w:szCs w:val="20"/>
                <w:lang w:eastAsia="es-CO"/>
              </w:rPr>
              <w:lastRenderedPageBreak/>
              <w:t>Aprovechamiento</w:t>
            </w:r>
          </w:p>
        </w:tc>
        <w:tc>
          <w:tcPr>
            <w:tcW w:w="4504" w:type="dxa"/>
            <w:tcBorders>
              <w:top w:val="nil"/>
              <w:left w:val="nil"/>
              <w:bottom w:val="single" w:sz="4" w:space="0" w:color="auto"/>
              <w:right w:val="single" w:sz="4" w:space="0" w:color="auto"/>
            </w:tcBorders>
            <w:shd w:val="clear" w:color="auto" w:fill="auto"/>
            <w:vAlign w:val="center"/>
            <w:hideMark/>
          </w:tcPr>
          <w:p w14:paraId="7287600B" w14:textId="4D0B967F" w:rsidR="00906160" w:rsidRPr="00906160" w:rsidRDefault="00DF37FF" w:rsidP="00906160">
            <w:pPr>
              <w:spacing w:after="0" w:line="240" w:lineRule="auto"/>
              <w:jc w:val="both"/>
              <w:rPr>
                <w:rFonts w:ascii="Calibri" w:eastAsia="Times New Roman" w:hAnsi="Calibri" w:cs="Calibri"/>
                <w:sz w:val="20"/>
                <w:szCs w:val="20"/>
                <w:lang w:eastAsia="es-CO"/>
              </w:rPr>
            </w:pPr>
            <w:r>
              <w:rPr>
                <w:rFonts w:ascii="Calibri" w:eastAsia="Times New Roman" w:hAnsi="Calibri" w:cs="Calibri"/>
                <w:sz w:val="20"/>
                <w:szCs w:val="20"/>
                <w:lang w:eastAsia="es-CO"/>
              </w:rPr>
              <w:t>F</w:t>
            </w:r>
            <w:r w:rsidR="00906160" w:rsidRPr="00906160">
              <w:rPr>
                <w:rFonts w:ascii="Calibri" w:eastAsia="Times New Roman" w:hAnsi="Calibri" w:cs="Calibri"/>
                <w:sz w:val="20"/>
                <w:szCs w:val="20"/>
                <w:lang w:eastAsia="es-CO"/>
              </w:rPr>
              <w:t xml:space="preserve">rente al programa de residuos orgánicos, hago parte del programa en mi conjunto, sin embargo, a pesar de que la </w:t>
            </w:r>
            <w:r>
              <w:rPr>
                <w:rFonts w:ascii="Calibri" w:eastAsia="Times New Roman" w:hAnsi="Calibri" w:cs="Calibri"/>
                <w:sz w:val="20"/>
                <w:szCs w:val="20"/>
                <w:lang w:eastAsia="es-CO"/>
              </w:rPr>
              <w:t>U</w:t>
            </w:r>
            <w:r w:rsidR="00906160" w:rsidRPr="00906160">
              <w:rPr>
                <w:rFonts w:ascii="Calibri" w:eastAsia="Times New Roman" w:hAnsi="Calibri" w:cs="Calibri"/>
                <w:sz w:val="20"/>
                <w:szCs w:val="20"/>
                <w:lang w:eastAsia="es-CO"/>
              </w:rPr>
              <w:t>nidad vino a entregar canecas, aún existe inconsistencias en el tipo de residuos que se desecha en el recipiente. Sería importante generar un lineamiento claro pues yo he notado que los vecinos disponen algunos residuos que no corresponden y además los colocan en la bolsa plástica verde, que también fue entregada ir la unidad con anterioridad</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14:paraId="4E7C7ACF" w14:textId="3A03173E" w:rsidR="00906160" w:rsidRPr="00906160" w:rsidRDefault="00906160" w:rsidP="00906160">
            <w:pPr>
              <w:spacing w:after="0" w:line="240" w:lineRule="auto"/>
              <w:jc w:val="center"/>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Se contest</w:t>
            </w:r>
            <w:r w:rsidR="0032678D">
              <w:rPr>
                <w:rFonts w:ascii="Calibri" w:eastAsia="Times New Roman" w:hAnsi="Calibri" w:cs="Calibri"/>
                <w:sz w:val="20"/>
                <w:szCs w:val="20"/>
                <w:lang w:eastAsia="es-CO"/>
              </w:rPr>
              <w:t>ó</w:t>
            </w:r>
            <w:r w:rsidRPr="00906160">
              <w:rPr>
                <w:rFonts w:ascii="Calibri" w:eastAsia="Times New Roman" w:hAnsi="Calibri" w:cs="Calibri"/>
                <w:sz w:val="20"/>
                <w:szCs w:val="20"/>
                <w:lang w:eastAsia="es-CO"/>
              </w:rPr>
              <w:t xml:space="preserve"> durante el espacio de di</w:t>
            </w:r>
            <w:r w:rsidR="0032678D">
              <w:rPr>
                <w:rFonts w:ascii="Calibri" w:eastAsia="Times New Roman" w:hAnsi="Calibri" w:cs="Calibri"/>
                <w:sz w:val="20"/>
                <w:szCs w:val="20"/>
                <w:lang w:eastAsia="es-CO"/>
              </w:rPr>
              <w:t>á</w:t>
            </w:r>
            <w:r w:rsidRPr="00906160">
              <w:rPr>
                <w:rFonts w:ascii="Calibri" w:eastAsia="Times New Roman" w:hAnsi="Calibri" w:cs="Calibri"/>
                <w:sz w:val="20"/>
                <w:szCs w:val="20"/>
                <w:lang w:eastAsia="es-CO"/>
              </w:rPr>
              <w:t>logo por el Subdirector Fabi</w:t>
            </w:r>
            <w:r w:rsidR="0032678D">
              <w:rPr>
                <w:rFonts w:ascii="Calibri" w:eastAsia="Times New Roman" w:hAnsi="Calibri" w:cs="Calibri"/>
                <w:sz w:val="20"/>
                <w:szCs w:val="20"/>
                <w:lang w:eastAsia="es-CO"/>
              </w:rPr>
              <w:t>á</w:t>
            </w:r>
            <w:r w:rsidRPr="00906160">
              <w:rPr>
                <w:rFonts w:ascii="Calibri" w:eastAsia="Times New Roman" w:hAnsi="Calibri" w:cs="Calibri"/>
                <w:sz w:val="20"/>
                <w:szCs w:val="20"/>
                <w:lang w:eastAsia="es-CO"/>
              </w:rPr>
              <w:t>n Fajardo</w:t>
            </w:r>
          </w:p>
        </w:tc>
      </w:tr>
      <w:tr w:rsidR="00906160" w:rsidRPr="00906160" w14:paraId="2CC4C3D0" w14:textId="77777777" w:rsidTr="00906160">
        <w:trPr>
          <w:trHeight w:val="1107"/>
        </w:trPr>
        <w:tc>
          <w:tcPr>
            <w:tcW w:w="2388" w:type="dxa"/>
            <w:vMerge/>
            <w:tcBorders>
              <w:top w:val="nil"/>
              <w:left w:val="single" w:sz="4" w:space="0" w:color="auto"/>
              <w:bottom w:val="single" w:sz="4" w:space="0" w:color="auto"/>
              <w:right w:val="single" w:sz="4" w:space="0" w:color="auto"/>
            </w:tcBorders>
            <w:vAlign w:val="center"/>
            <w:hideMark/>
          </w:tcPr>
          <w:p w14:paraId="09EE9269" w14:textId="77777777" w:rsidR="00906160" w:rsidRPr="00906160" w:rsidRDefault="00906160" w:rsidP="00906160">
            <w:pPr>
              <w:spacing w:after="0" w:line="240" w:lineRule="auto"/>
              <w:rPr>
                <w:rFonts w:ascii="Calibri" w:eastAsia="Times New Roman" w:hAnsi="Calibri" w:cs="Calibri"/>
                <w:sz w:val="20"/>
                <w:szCs w:val="20"/>
                <w:lang w:eastAsia="es-CO"/>
              </w:rPr>
            </w:pPr>
          </w:p>
        </w:tc>
        <w:tc>
          <w:tcPr>
            <w:tcW w:w="4504" w:type="dxa"/>
            <w:tcBorders>
              <w:top w:val="nil"/>
              <w:left w:val="nil"/>
              <w:bottom w:val="single" w:sz="4" w:space="0" w:color="auto"/>
              <w:right w:val="single" w:sz="4" w:space="0" w:color="auto"/>
            </w:tcBorders>
            <w:shd w:val="clear" w:color="auto" w:fill="auto"/>
            <w:vAlign w:val="center"/>
            <w:hideMark/>
          </w:tcPr>
          <w:p w14:paraId="20737DAB" w14:textId="312896AF"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¿Desde la Subdirección de aprovechamiento, con que metodología o herramientas tecnológicas se realiza la medición o mapeo de la comunidad sensibilizada en la ciudad para realizar la separación en la fuente de residuos? y ¿cómo se mide la efectividad de estas sensibilizaciones?</w:t>
            </w:r>
          </w:p>
        </w:tc>
        <w:tc>
          <w:tcPr>
            <w:tcW w:w="2147" w:type="dxa"/>
            <w:vMerge/>
            <w:tcBorders>
              <w:top w:val="nil"/>
              <w:left w:val="single" w:sz="4" w:space="0" w:color="auto"/>
              <w:bottom w:val="single" w:sz="4" w:space="0" w:color="auto"/>
              <w:right w:val="single" w:sz="4" w:space="0" w:color="auto"/>
            </w:tcBorders>
            <w:vAlign w:val="center"/>
            <w:hideMark/>
          </w:tcPr>
          <w:p w14:paraId="09A8D374" w14:textId="77777777" w:rsidR="00906160" w:rsidRPr="00906160" w:rsidRDefault="00906160" w:rsidP="00906160">
            <w:pPr>
              <w:spacing w:after="0" w:line="240" w:lineRule="auto"/>
              <w:rPr>
                <w:rFonts w:ascii="Calibri" w:eastAsia="Times New Roman" w:hAnsi="Calibri" w:cs="Calibri"/>
                <w:sz w:val="20"/>
                <w:szCs w:val="20"/>
                <w:lang w:eastAsia="es-CO"/>
              </w:rPr>
            </w:pPr>
          </w:p>
        </w:tc>
      </w:tr>
    </w:tbl>
    <w:p w14:paraId="7FDD7550" w14:textId="74C380D8" w:rsidR="00441505" w:rsidRDefault="00441505" w:rsidP="00A46AD1">
      <w:pPr>
        <w:jc w:val="center"/>
        <w:rPr>
          <w:rFonts w:ascii="Arial MT" w:eastAsia="Arial MT" w:hAnsi="Arial MT" w:cs="Arial MT"/>
          <w:sz w:val="20"/>
          <w:szCs w:val="20"/>
          <w:lang w:val="es-ES"/>
        </w:rPr>
      </w:pPr>
    </w:p>
    <w:p w14:paraId="55A63D67" w14:textId="0BE6E660" w:rsidR="006B0A1C" w:rsidRDefault="00B95A11" w:rsidP="006B0A1C">
      <w:pPr>
        <w:jc w:val="both"/>
        <w:rPr>
          <w:rFonts w:ascii="Arial MT" w:eastAsia="Arial MT" w:hAnsi="Arial MT" w:cs="Arial MT"/>
          <w:sz w:val="20"/>
          <w:szCs w:val="20"/>
          <w:lang w:val="es-ES"/>
        </w:rPr>
      </w:pPr>
      <w:r w:rsidRPr="000419B8">
        <w:rPr>
          <w:rFonts w:ascii="Arial MT" w:eastAsia="Arial MT" w:hAnsi="Arial MT" w:cs="Arial MT"/>
          <w:sz w:val="20"/>
          <w:szCs w:val="20"/>
          <w:lang w:val="es-ES"/>
        </w:rPr>
        <w:t>La información que se presenta en la siguiente tabla, corresponde a las respuestas entregadas por parte de la ciudadanía</w:t>
      </w:r>
      <w:r w:rsidRPr="000419B8">
        <w:rPr>
          <w:rFonts w:ascii="Arial MT" w:eastAsia="Arial MT" w:hAnsi="Arial MT" w:cs="Arial MT"/>
          <w:color w:val="3E762A" w:themeColor="accent1" w:themeShade="BF"/>
          <w:sz w:val="20"/>
          <w:szCs w:val="20"/>
          <w:lang w:val="es-ES"/>
        </w:rPr>
        <w:t xml:space="preserve"> </w:t>
      </w:r>
      <w:r w:rsidRPr="000419B8">
        <w:rPr>
          <w:rFonts w:ascii="Arial MT" w:eastAsia="Arial MT" w:hAnsi="Arial MT" w:cs="Arial MT"/>
          <w:sz w:val="20"/>
          <w:szCs w:val="20"/>
          <w:lang w:val="es-ES"/>
        </w:rPr>
        <w:t xml:space="preserve">en </w:t>
      </w:r>
      <w:r w:rsidR="006B0A1C" w:rsidRPr="000419B8">
        <w:rPr>
          <w:rFonts w:ascii="Arial MT" w:eastAsia="Arial MT" w:hAnsi="Arial MT" w:cs="Arial MT"/>
          <w:sz w:val="20"/>
          <w:szCs w:val="20"/>
          <w:lang w:val="es-ES"/>
        </w:rPr>
        <w:t>formularios tanto físicos como virtuales dispuestos</w:t>
      </w:r>
      <w:r w:rsidRPr="000419B8">
        <w:rPr>
          <w:rFonts w:ascii="Arial MT" w:eastAsia="Arial MT" w:hAnsi="Arial MT" w:cs="Arial MT"/>
          <w:sz w:val="20"/>
          <w:szCs w:val="20"/>
          <w:lang w:val="es-ES"/>
        </w:rPr>
        <w:t xml:space="preserve"> por la Unidad</w:t>
      </w:r>
      <w:r w:rsidR="006B0A1C" w:rsidRPr="000419B8">
        <w:rPr>
          <w:rFonts w:ascii="Arial MT" w:eastAsia="Arial MT" w:hAnsi="Arial MT" w:cs="Arial MT"/>
          <w:sz w:val="20"/>
          <w:szCs w:val="20"/>
          <w:lang w:val="es-ES"/>
        </w:rPr>
        <w:t xml:space="preserve"> para tal fin y que</w:t>
      </w:r>
      <w:r w:rsidRPr="000419B8">
        <w:rPr>
          <w:rFonts w:ascii="Arial MT" w:eastAsia="Arial MT" w:hAnsi="Arial MT" w:cs="Arial MT"/>
          <w:sz w:val="20"/>
          <w:szCs w:val="20"/>
          <w:lang w:val="es-ES"/>
        </w:rPr>
        <w:t xml:space="preserve"> no fueron respondidas durante el mecanismo de diálogo por el tiempo dispuesto para el desarrollo de </w:t>
      </w:r>
      <w:proofErr w:type="gramStart"/>
      <w:r w:rsidRPr="000419B8">
        <w:rPr>
          <w:rFonts w:ascii="Arial MT" w:eastAsia="Arial MT" w:hAnsi="Arial MT" w:cs="Arial MT"/>
          <w:sz w:val="20"/>
          <w:szCs w:val="20"/>
          <w:lang w:val="es-ES"/>
        </w:rPr>
        <w:t>la misma</w:t>
      </w:r>
      <w:proofErr w:type="gramEnd"/>
      <w:r w:rsidRPr="000419B8">
        <w:rPr>
          <w:rFonts w:ascii="Arial MT" w:eastAsia="Arial MT" w:hAnsi="Arial MT" w:cs="Arial MT"/>
          <w:sz w:val="20"/>
          <w:szCs w:val="20"/>
          <w:lang w:val="es-ES"/>
        </w:rPr>
        <w:t xml:space="preserve">. Estas preguntas se trasladaron a la Subdirecciones misionales para ser respondidas a la ciudadanía a través del proceso de </w:t>
      </w:r>
      <w:r w:rsidR="00AE7A9E" w:rsidRPr="000419B8">
        <w:rPr>
          <w:rFonts w:ascii="Arial MT" w:eastAsia="Arial MT" w:hAnsi="Arial MT" w:cs="Arial MT"/>
          <w:sz w:val="20"/>
          <w:szCs w:val="20"/>
          <w:lang w:val="es-ES"/>
        </w:rPr>
        <w:t>Servicio al Ciudadano tal y como se definió en la metodología</w:t>
      </w:r>
      <w:r w:rsidR="00AE7A9E">
        <w:rPr>
          <w:rFonts w:ascii="Arial MT" w:eastAsia="Arial MT" w:hAnsi="Arial MT" w:cs="Arial MT"/>
          <w:sz w:val="20"/>
          <w:szCs w:val="20"/>
          <w:lang w:val="es-ES"/>
        </w:rPr>
        <w:t xml:space="preserve"> </w:t>
      </w:r>
    </w:p>
    <w:p w14:paraId="0B53B1C3" w14:textId="4E333FC4" w:rsidR="00F5182D" w:rsidRDefault="00F5182D" w:rsidP="006B0A1C">
      <w:pPr>
        <w:jc w:val="both"/>
        <w:rPr>
          <w:rFonts w:ascii="Arial MT" w:eastAsia="Arial MT" w:hAnsi="Arial MT" w:cs="Arial MT"/>
          <w:sz w:val="20"/>
          <w:szCs w:val="20"/>
          <w:lang w:val="es-ES"/>
        </w:rPr>
      </w:pPr>
    </w:p>
    <w:tbl>
      <w:tblPr>
        <w:tblW w:w="9350" w:type="dxa"/>
        <w:tblCellMar>
          <w:left w:w="70" w:type="dxa"/>
          <w:right w:w="70" w:type="dxa"/>
        </w:tblCellMar>
        <w:tblLook w:val="04A0" w:firstRow="1" w:lastRow="0" w:firstColumn="1" w:lastColumn="0" w:noHBand="0" w:noVBand="1"/>
      </w:tblPr>
      <w:tblGrid>
        <w:gridCol w:w="3116"/>
        <w:gridCol w:w="6234"/>
      </w:tblGrid>
      <w:tr w:rsidR="00906160" w:rsidRPr="00906160" w14:paraId="5A8B8B66" w14:textId="77777777" w:rsidTr="00906160">
        <w:trPr>
          <w:trHeight w:val="378"/>
        </w:trPr>
        <w:tc>
          <w:tcPr>
            <w:tcW w:w="3116"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892CD25" w14:textId="77777777"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FORMULARIO</w:t>
            </w:r>
          </w:p>
        </w:tc>
        <w:tc>
          <w:tcPr>
            <w:tcW w:w="6234" w:type="dxa"/>
            <w:tcBorders>
              <w:top w:val="single" w:sz="4" w:space="0" w:color="auto"/>
              <w:left w:val="nil"/>
              <w:bottom w:val="single" w:sz="4" w:space="0" w:color="auto"/>
              <w:right w:val="single" w:sz="4" w:space="0" w:color="auto"/>
            </w:tcBorders>
            <w:shd w:val="clear" w:color="000000" w:fill="A9D08E"/>
            <w:noWrap/>
            <w:vAlign w:val="bottom"/>
            <w:hideMark/>
          </w:tcPr>
          <w:p w14:paraId="22D4D8BD" w14:textId="77777777"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 xml:space="preserve">PREGUNTA </w:t>
            </w:r>
          </w:p>
        </w:tc>
      </w:tr>
      <w:tr w:rsidR="00906160" w:rsidRPr="00906160" w14:paraId="780E7E2C" w14:textId="77777777" w:rsidTr="00906160">
        <w:trPr>
          <w:trHeight w:val="378"/>
        </w:trPr>
        <w:tc>
          <w:tcPr>
            <w:tcW w:w="3116" w:type="dxa"/>
            <w:vMerge w:val="restart"/>
            <w:tcBorders>
              <w:top w:val="nil"/>
              <w:left w:val="single" w:sz="4" w:space="0" w:color="auto"/>
              <w:bottom w:val="single" w:sz="4" w:space="0" w:color="auto"/>
              <w:right w:val="single" w:sz="4" w:space="0" w:color="auto"/>
            </w:tcBorders>
            <w:shd w:val="clear" w:color="000000" w:fill="A9D08E"/>
            <w:noWrap/>
            <w:vAlign w:val="center"/>
            <w:hideMark/>
          </w:tcPr>
          <w:p w14:paraId="366F9F7F" w14:textId="1F22208A" w:rsidR="00906160" w:rsidRPr="00906160" w:rsidRDefault="00906160" w:rsidP="00906160">
            <w:pPr>
              <w:spacing w:after="0" w:line="240" w:lineRule="auto"/>
              <w:jc w:val="center"/>
              <w:rPr>
                <w:rFonts w:ascii="Calibri" w:eastAsia="Times New Roman" w:hAnsi="Calibri" w:cs="Calibri"/>
                <w:b/>
                <w:bCs/>
                <w:sz w:val="20"/>
                <w:szCs w:val="20"/>
                <w:lang w:eastAsia="es-CO"/>
              </w:rPr>
            </w:pPr>
            <w:r w:rsidRPr="00906160">
              <w:rPr>
                <w:rFonts w:ascii="Calibri" w:eastAsia="Times New Roman" w:hAnsi="Calibri" w:cs="Calibri"/>
                <w:b/>
                <w:bCs/>
                <w:sz w:val="20"/>
                <w:szCs w:val="20"/>
                <w:lang w:eastAsia="es-CO"/>
              </w:rPr>
              <w:t>F</w:t>
            </w:r>
            <w:r w:rsidR="00AE7A9E">
              <w:rPr>
                <w:rFonts w:ascii="Calibri" w:eastAsia="Times New Roman" w:hAnsi="Calibri" w:cs="Calibri"/>
                <w:b/>
                <w:bCs/>
                <w:sz w:val="20"/>
                <w:szCs w:val="20"/>
                <w:lang w:eastAsia="es-CO"/>
              </w:rPr>
              <w:t>Í</w:t>
            </w:r>
            <w:r w:rsidRPr="00906160">
              <w:rPr>
                <w:rFonts w:ascii="Calibri" w:eastAsia="Times New Roman" w:hAnsi="Calibri" w:cs="Calibri"/>
                <w:b/>
                <w:bCs/>
                <w:sz w:val="20"/>
                <w:szCs w:val="20"/>
                <w:lang w:eastAsia="es-CO"/>
              </w:rPr>
              <w:t>SICO</w:t>
            </w:r>
          </w:p>
        </w:tc>
        <w:tc>
          <w:tcPr>
            <w:tcW w:w="6234" w:type="dxa"/>
            <w:tcBorders>
              <w:top w:val="nil"/>
              <w:left w:val="nil"/>
              <w:bottom w:val="single" w:sz="4" w:space="0" w:color="auto"/>
              <w:right w:val="single" w:sz="4" w:space="0" w:color="auto"/>
            </w:tcBorders>
            <w:shd w:val="clear" w:color="auto" w:fill="auto"/>
            <w:vAlign w:val="center"/>
            <w:hideMark/>
          </w:tcPr>
          <w:p w14:paraId="7346A400" w14:textId="7B471BE8"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w:t>
            </w:r>
            <w:r w:rsidR="00CB4531">
              <w:rPr>
                <w:rFonts w:ascii="Calibri" w:eastAsia="Times New Roman" w:hAnsi="Calibri" w:cs="Calibri"/>
                <w:sz w:val="20"/>
                <w:szCs w:val="20"/>
                <w:lang w:eastAsia="es-CO"/>
              </w:rPr>
              <w:t>C</w:t>
            </w:r>
            <w:r w:rsidRPr="00906160">
              <w:rPr>
                <w:rFonts w:ascii="Calibri" w:eastAsia="Times New Roman" w:hAnsi="Calibri" w:cs="Calibri"/>
                <w:sz w:val="20"/>
                <w:szCs w:val="20"/>
                <w:lang w:eastAsia="es-CO"/>
              </w:rPr>
              <w:t xml:space="preserve">ómo van a vincular a los recicladores en el PGIRS? </w:t>
            </w:r>
          </w:p>
        </w:tc>
      </w:tr>
      <w:tr w:rsidR="00906160" w:rsidRPr="00906160" w14:paraId="4DBFEEC3" w14:textId="77777777" w:rsidTr="00906160">
        <w:trPr>
          <w:trHeight w:val="1985"/>
        </w:trPr>
        <w:tc>
          <w:tcPr>
            <w:tcW w:w="3116" w:type="dxa"/>
            <w:vMerge/>
            <w:tcBorders>
              <w:top w:val="nil"/>
              <w:left w:val="single" w:sz="4" w:space="0" w:color="auto"/>
              <w:bottom w:val="single" w:sz="4" w:space="0" w:color="auto"/>
              <w:right w:val="single" w:sz="4" w:space="0" w:color="auto"/>
            </w:tcBorders>
            <w:vAlign w:val="center"/>
            <w:hideMark/>
          </w:tcPr>
          <w:p w14:paraId="5F0B46A8" w14:textId="77777777" w:rsidR="00906160" w:rsidRPr="00906160" w:rsidRDefault="00906160" w:rsidP="00906160">
            <w:pPr>
              <w:spacing w:after="0" w:line="240" w:lineRule="auto"/>
              <w:jc w:val="both"/>
              <w:rPr>
                <w:rFonts w:ascii="Calibri" w:eastAsia="Times New Roman" w:hAnsi="Calibri" w:cs="Calibri"/>
                <w:b/>
                <w:bCs/>
                <w:sz w:val="20"/>
                <w:szCs w:val="20"/>
                <w:lang w:eastAsia="es-CO"/>
              </w:rPr>
            </w:pPr>
          </w:p>
        </w:tc>
        <w:tc>
          <w:tcPr>
            <w:tcW w:w="6234" w:type="dxa"/>
            <w:tcBorders>
              <w:top w:val="nil"/>
              <w:left w:val="nil"/>
              <w:bottom w:val="single" w:sz="4" w:space="0" w:color="auto"/>
              <w:right w:val="single" w:sz="4" w:space="0" w:color="auto"/>
            </w:tcBorders>
            <w:shd w:val="clear" w:color="auto" w:fill="auto"/>
            <w:vAlign w:val="center"/>
            <w:hideMark/>
          </w:tcPr>
          <w:p w14:paraId="4EA291CB" w14:textId="7EB42C0D" w:rsidR="00906160" w:rsidRPr="00906160" w:rsidRDefault="00906160" w:rsidP="00906160">
            <w:pPr>
              <w:spacing w:after="0" w:line="240" w:lineRule="auto"/>
              <w:jc w:val="both"/>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w:t>
            </w:r>
            <w:r w:rsidR="00E52BEB">
              <w:rPr>
                <w:rFonts w:ascii="Calibri" w:eastAsia="Times New Roman" w:hAnsi="Calibri" w:cs="Calibri"/>
                <w:sz w:val="20"/>
                <w:szCs w:val="20"/>
                <w:lang w:eastAsia="es-CO"/>
              </w:rPr>
              <w:t>P</w:t>
            </w:r>
            <w:r w:rsidRPr="00906160">
              <w:rPr>
                <w:rFonts w:ascii="Calibri" w:eastAsia="Times New Roman" w:hAnsi="Calibri" w:cs="Calibri"/>
                <w:sz w:val="20"/>
                <w:szCs w:val="20"/>
                <w:lang w:eastAsia="es-CO"/>
              </w:rPr>
              <w:t>or qué no tienen actualizada la página con las asociaciones de recicladores, ejemplo en san Cristóbal no tenemos las r</w:t>
            </w:r>
            <w:r w:rsidR="00E52BEB">
              <w:rPr>
                <w:rFonts w:ascii="Calibri" w:eastAsia="Times New Roman" w:hAnsi="Calibri" w:cs="Calibri"/>
                <w:sz w:val="20"/>
                <w:szCs w:val="20"/>
                <w:lang w:eastAsia="es-CO"/>
              </w:rPr>
              <w:t>u</w:t>
            </w:r>
            <w:r w:rsidRPr="00906160">
              <w:rPr>
                <w:rFonts w:ascii="Calibri" w:eastAsia="Times New Roman" w:hAnsi="Calibri" w:cs="Calibri"/>
                <w:sz w:val="20"/>
                <w:szCs w:val="20"/>
                <w:lang w:eastAsia="es-CO"/>
              </w:rPr>
              <w:t>tas de selección de residuos reciclables?</w:t>
            </w:r>
          </w:p>
        </w:tc>
      </w:tr>
      <w:tr w:rsidR="00906160" w:rsidRPr="00906160" w14:paraId="21E02E31" w14:textId="77777777" w:rsidTr="000419B8">
        <w:trPr>
          <w:trHeight w:val="915"/>
        </w:trPr>
        <w:tc>
          <w:tcPr>
            <w:tcW w:w="3116" w:type="dxa"/>
            <w:vMerge/>
            <w:tcBorders>
              <w:top w:val="nil"/>
              <w:left w:val="single" w:sz="4" w:space="0" w:color="auto"/>
              <w:bottom w:val="single" w:sz="4" w:space="0" w:color="auto"/>
              <w:right w:val="single" w:sz="4" w:space="0" w:color="auto"/>
            </w:tcBorders>
            <w:vAlign w:val="center"/>
            <w:hideMark/>
          </w:tcPr>
          <w:p w14:paraId="57379CC2" w14:textId="77777777" w:rsidR="00906160" w:rsidRPr="00906160" w:rsidRDefault="00906160" w:rsidP="00906160">
            <w:pPr>
              <w:spacing w:after="0" w:line="240" w:lineRule="auto"/>
              <w:jc w:val="both"/>
              <w:rPr>
                <w:rFonts w:ascii="Calibri" w:eastAsia="Times New Roman" w:hAnsi="Calibri" w:cs="Calibri"/>
                <w:b/>
                <w:bCs/>
                <w:sz w:val="20"/>
                <w:szCs w:val="20"/>
                <w:lang w:eastAsia="es-CO"/>
              </w:rPr>
            </w:pPr>
          </w:p>
        </w:tc>
        <w:tc>
          <w:tcPr>
            <w:tcW w:w="6234" w:type="dxa"/>
            <w:tcBorders>
              <w:top w:val="nil"/>
              <w:left w:val="nil"/>
              <w:bottom w:val="single" w:sz="4" w:space="0" w:color="auto"/>
              <w:right w:val="single" w:sz="4" w:space="0" w:color="auto"/>
            </w:tcBorders>
            <w:shd w:val="clear" w:color="auto" w:fill="auto"/>
            <w:vAlign w:val="center"/>
            <w:hideMark/>
          </w:tcPr>
          <w:p w14:paraId="0B85AA3A" w14:textId="7D42F768" w:rsidR="00906160" w:rsidRPr="00906160" w:rsidRDefault="00E52BEB" w:rsidP="00906160">
            <w:pPr>
              <w:spacing w:after="0" w:line="240" w:lineRule="auto"/>
              <w:jc w:val="both"/>
              <w:rPr>
                <w:rFonts w:ascii="Calibri" w:eastAsia="Times New Roman" w:hAnsi="Calibri" w:cs="Calibri"/>
                <w:sz w:val="20"/>
                <w:szCs w:val="20"/>
                <w:lang w:eastAsia="es-CO"/>
              </w:rPr>
            </w:pPr>
            <w:r>
              <w:rPr>
                <w:rFonts w:ascii="Calibri" w:eastAsia="Times New Roman" w:hAnsi="Calibri" w:cs="Calibri"/>
                <w:sz w:val="20"/>
                <w:szCs w:val="20"/>
                <w:lang w:eastAsia="es-CO"/>
              </w:rPr>
              <w:t>E</w:t>
            </w:r>
            <w:r w:rsidR="00906160" w:rsidRPr="00906160">
              <w:rPr>
                <w:rFonts w:ascii="Calibri" w:eastAsia="Times New Roman" w:hAnsi="Calibri" w:cs="Calibri"/>
                <w:sz w:val="20"/>
                <w:szCs w:val="20"/>
                <w:lang w:eastAsia="es-CO"/>
              </w:rPr>
              <w:t xml:space="preserve">nlace de aprovechamiento para la localidad de san Cristóbal, no atiende las solicitudes de la comunidad ni de la </w:t>
            </w:r>
            <w:r>
              <w:rPr>
                <w:rFonts w:ascii="Calibri" w:eastAsia="Times New Roman" w:hAnsi="Calibri" w:cs="Calibri"/>
                <w:sz w:val="20"/>
                <w:szCs w:val="20"/>
                <w:lang w:eastAsia="es-CO"/>
              </w:rPr>
              <w:t>A</w:t>
            </w:r>
            <w:r w:rsidR="00906160" w:rsidRPr="00906160">
              <w:rPr>
                <w:rFonts w:ascii="Calibri" w:eastAsia="Times New Roman" w:hAnsi="Calibri" w:cs="Calibri"/>
                <w:sz w:val="20"/>
                <w:szCs w:val="20"/>
                <w:lang w:eastAsia="es-CO"/>
              </w:rPr>
              <w:t>lcaldía local, para continuar con el apoyo a los recicladores de oficio</w:t>
            </w:r>
            <w:r>
              <w:rPr>
                <w:rFonts w:ascii="Calibri" w:eastAsia="Times New Roman" w:hAnsi="Calibri" w:cs="Calibri"/>
                <w:sz w:val="20"/>
                <w:szCs w:val="20"/>
                <w:lang w:eastAsia="es-CO"/>
              </w:rPr>
              <w:t>.</w:t>
            </w:r>
          </w:p>
        </w:tc>
      </w:tr>
      <w:tr w:rsidR="00906160" w:rsidRPr="00906160" w14:paraId="43775104" w14:textId="77777777" w:rsidTr="000419B8">
        <w:trPr>
          <w:trHeight w:val="984"/>
        </w:trPr>
        <w:tc>
          <w:tcPr>
            <w:tcW w:w="3116" w:type="dxa"/>
            <w:vMerge/>
            <w:tcBorders>
              <w:top w:val="nil"/>
              <w:left w:val="single" w:sz="4" w:space="0" w:color="auto"/>
              <w:bottom w:val="single" w:sz="4" w:space="0" w:color="auto"/>
              <w:right w:val="single" w:sz="4" w:space="0" w:color="auto"/>
            </w:tcBorders>
            <w:vAlign w:val="center"/>
            <w:hideMark/>
          </w:tcPr>
          <w:p w14:paraId="3058CD57" w14:textId="77777777" w:rsidR="00906160" w:rsidRPr="00906160" w:rsidRDefault="00906160" w:rsidP="00906160">
            <w:pPr>
              <w:spacing w:after="0" w:line="240" w:lineRule="auto"/>
              <w:rPr>
                <w:rFonts w:ascii="Calibri" w:eastAsia="Times New Roman" w:hAnsi="Calibri" w:cs="Calibri"/>
                <w:b/>
                <w:bCs/>
                <w:sz w:val="20"/>
                <w:szCs w:val="20"/>
                <w:lang w:eastAsia="es-CO"/>
              </w:rPr>
            </w:pPr>
          </w:p>
        </w:tc>
        <w:tc>
          <w:tcPr>
            <w:tcW w:w="6234" w:type="dxa"/>
            <w:tcBorders>
              <w:top w:val="nil"/>
              <w:left w:val="nil"/>
              <w:bottom w:val="single" w:sz="4" w:space="0" w:color="auto"/>
              <w:right w:val="single" w:sz="4" w:space="0" w:color="auto"/>
            </w:tcBorders>
            <w:shd w:val="clear" w:color="auto" w:fill="auto"/>
            <w:vAlign w:val="center"/>
            <w:hideMark/>
          </w:tcPr>
          <w:p w14:paraId="59CA5DA4" w14:textId="46C3F828" w:rsidR="00906160" w:rsidRPr="00906160" w:rsidRDefault="00906160" w:rsidP="00906160">
            <w:pPr>
              <w:spacing w:after="0" w:line="240" w:lineRule="auto"/>
              <w:rPr>
                <w:rFonts w:ascii="Calibri" w:eastAsia="Times New Roman" w:hAnsi="Calibri" w:cs="Calibri"/>
                <w:sz w:val="20"/>
                <w:szCs w:val="20"/>
                <w:lang w:eastAsia="es-CO"/>
              </w:rPr>
            </w:pPr>
            <w:r w:rsidRPr="00906160">
              <w:rPr>
                <w:rFonts w:ascii="Calibri" w:eastAsia="Times New Roman" w:hAnsi="Calibri" w:cs="Calibri"/>
                <w:sz w:val="20"/>
                <w:szCs w:val="20"/>
                <w:lang w:eastAsia="es-CO"/>
              </w:rPr>
              <w:t>¿</w:t>
            </w:r>
            <w:r w:rsidR="00E52BEB">
              <w:rPr>
                <w:rFonts w:ascii="Calibri" w:eastAsia="Times New Roman" w:hAnsi="Calibri" w:cs="Calibri"/>
                <w:sz w:val="20"/>
                <w:szCs w:val="20"/>
                <w:lang w:eastAsia="es-CO"/>
              </w:rPr>
              <w:t>P</w:t>
            </w:r>
            <w:r w:rsidRPr="00906160">
              <w:rPr>
                <w:rFonts w:ascii="Calibri" w:eastAsia="Times New Roman" w:hAnsi="Calibri" w:cs="Calibri"/>
                <w:sz w:val="20"/>
                <w:szCs w:val="20"/>
                <w:lang w:eastAsia="es-CO"/>
              </w:rPr>
              <w:t xml:space="preserve">or qué razón se expidió la resolución 536 donde los recicladores de oficio que tengan comparendo ambiental pierden beneficios ya ganados por la </w:t>
            </w:r>
            <w:r w:rsidR="009F4F4F">
              <w:rPr>
                <w:rFonts w:ascii="Calibri" w:eastAsia="Times New Roman" w:hAnsi="Calibri" w:cs="Calibri"/>
                <w:sz w:val="20"/>
                <w:szCs w:val="20"/>
                <w:lang w:eastAsia="es-CO"/>
              </w:rPr>
              <w:t>C</w:t>
            </w:r>
            <w:r w:rsidRPr="00906160">
              <w:rPr>
                <w:rFonts w:ascii="Calibri" w:eastAsia="Times New Roman" w:hAnsi="Calibri" w:cs="Calibri"/>
                <w:sz w:val="20"/>
                <w:szCs w:val="20"/>
                <w:lang w:eastAsia="es-CO"/>
              </w:rPr>
              <w:t>orte constitucional?</w:t>
            </w:r>
          </w:p>
        </w:tc>
      </w:tr>
    </w:tbl>
    <w:p w14:paraId="006481DE" w14:textId="77777777" w:rsidR="00906160" w:rsidRDefault="00906160" w:rsidP="001855FB">
      <w:pPr>
        <w:jc w:val="both"/>
        <w:rPr>
          <w:rFonts w:ascii="Arial MT" w:eastAsia="Arial MT" w:hAnsi="Arial MT" w:cs="Arial MT"/>
          <w:sz w:val="20"/>
          <w:szCs w:val="20"/>
          <w:lang w:val="es-ES"/>
        </w:rPr>
      </w:pPr>
    </w:p>
    <w:p w14:paraId="0C157658" w14:textId="6713F5B0" w:rsidR="009F15CE" w:rsidRDefault="00D74A3C" w:rsidP="001855FB">
      <w:pPr>
        <w:jc w:val="both"/>
        <w:rPr>
          <w:rFonts w:ascii="Arial MT" w:eastAsia="Arial MT" w:hAnsi="Arial MT" w:cs="Arial MT"/>
          <w:sz w:val="20"/>
          <w:szCs w:val="20"/>
          <w:lang w:val="es-ES"/>
        </w:rPr>
      </w:pPr>
      <w:r>
        <w:rPr>
          <w:rFonts w:ascii="Arial MT" w:eastAsia="Arial MT" w:hAnsi="Arial MT" w:cs="Arial MT"/>
          <w:sz w:val="20"/>
          <w:szCs w:val="20"/>
          <w:lang w:val="es-ES"/>
        </w:rPr>
        <w:t xml:space="preserve">Algunas </w:t>
      </w:r>
      <w:r w:rsidR="00F550CA">
        <w:rPr>
          <w:rFonts w:ascii="Arial MT" w:eastAsia="Arial MT" w:hAnsi="Arial MT" w:cs="Arial MT"/>
          <w:sz w:val="20"/>
          <w:szCs w:val="20"/>
          <w:lang w:val="es-ES"/>
        </w:rPr>
        <w:t>preguntas presentadas</w:t>
      </w:r>
      <w:r>
        <w:rPr>
          <w:rFonts w:ascii="Arial MT" w:eastAsia="Arial MT" w:hAnsi="Arial MT" w:cs="Arial MT"/>
          <w:sz w:val="20"/>
          <w:szCs w:val="20"/>
          <w:lang w:val="es-ES"/>
        </w:rPr>
        <w:t xml:space="preserve"> por los asistentes a la rendición de cuentas </w:t>
      </w:r>
      <w:r w:rsidR="006B0A1C">
        <w:rPr>
          <w:rFonts w:ascii="Arial MT" w:eastAsia="Arial MT" w:hAnsi="Arial MT" w:cs="Arial MT"/>
          <w:sz w:val="20"/>
          <w:szCs w:val="20"/>
          <w:lang w:val="es-ES"/>
        </w:rPr>
        <w:t>a través del formulario virtual</w:t>
      </w:r>
      <w:r>
        <w:rPr>
          <w:rFonts w:ascii="Arial MT" w:eastAsia="Arial MT" w:hAnsi="Arial MT" w:cs="Arial MT"/>
          <w:sz w:val="20"/>
          <w:szCs w:val="20"/>
          <w:lang w:val="es-ES"/>
        </w:rPr>
        <w:t xml:space="preserve"> son l</w:t>
      </w:r>
      <w:r w:rsidR="009F4F4F">
        <w:rPr>
          <w:rFonts w:ascii="Arial MT" w:eastAsia="Arial MT" w:hAnsi="Arial MT" w:cs="Arial MT"/>
          <w:sz w:val="20"/>
          <w:szCs w:val="20"/>
          <w:lang w:val="es-ES"/>
        </w:rPr>
        <w:t>a</w:t>
      </w:r>
      <w:r>
        <w:rPr>
          <w:rFonts w:ascii="Arial MT" w:eastAsia="Arial MT" w:hAnsi="Arial MT" w:cs="Arial MT"/>
          <w:sz w:val="20"/>
          <w:szCs w:val="20"/>
          <w:lang w:val="es-ES"/>
        </w:rPr>
        <w:t>s siguientes:</w:t>
      </w:r>
    </w:p>
    <w:tbl>
      <w:tblPr>
        <w:tblpPr w:leftFromText="141" w:rightFromText="141" w:vertAnchor="page" w:horzAnchor="margin" w:tblpY="3421"/>
        <w:tblW w:w="9298" w:type="dxa"/>
        <w:tblCellMar>
          <w:left w:w="70" w:type="dxa"/>
          <w:right w:w="70" w:type="dxa"/>
        </w:tblCellMar>
        <w:tblLook w:val="04A0" w:firstRow="1" w:lastRow="0" w:firstColumn="1" w:lastColumn="0" w:noHBand="0" w:noVBand="1"/>
      </w:tblPr>
      <w:tblGrid>
        <w:gridCol w:w="2976"/>
        <w:gridCol w:w="6322"/>
      </w:tblGrid>
      <w:tr w:rsidR="000F79C3" w:rsidRPr="000F79C3" w14:paraId="7C576D98" w14:textId="77777777" w:rsidTr="000F79C3">
        <w:trPr>
          <w:trHeight w:val="88"/>
        </w:trPr>
        <w:tc>
          <w:tcPr>
            <w:tcW w:w="2976"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E7ACE6E" w14:textId="77777777" w:rsidR="000F79C3" w:rsidRPr="000F79C3" w:rsidRDefault="000F79C3" w:rsidP="000F79C3">
            <w:pPr>
              <w:spacing w:after="0" w:line="240" w:lineRule="auto"/>
              <w:jc w:val="center"/>
              <w:rPr>
                <w:rFonts w:ascii="Calibri" w:eastAsia="Times New Roman" w:hAnsi="Calibri" w:cs="Calibri"/>
                <w:b/>
                <w:bCs/>
                <w:sz w:val="20"/>
                <w:szCs w:val="20"/>
                <w:lang w:eastAsia="es-CO"/>
              </w:rPr>
            </w:pPr>
            <w:r w:rsidRPr="000F79C3">
              <w:rPr>
                <w:rFonts w:ascii="Calibri" w:eastAsia="Times New Roman" w:hAnsi="Calibri" w:cs="Calibri"/>
                <w:b/>
                <w:bCs/>
                <w:sz w:val="20"/>
                <w:szCs w:val="20"/>
                <w:lang w:eastAsia="es-CO"/>
              </w:rPr>
              <w:t>FORMULARIO</w:t>
            </w:r>
          </w:p>
        </w:tc>
        <w:tc>
          <w:tcPr>
            <w:tcW w:w="6322" w:type="dxa"/>
            <w:tcBorders>
              <w:top w:val="single" w:sz="4" w:space="0" w:color="auto"/>
              <w:left w:val="nil"/>
              <w:bottom w:val="single" w:sz="4" w:space="0" w:color="auto"/>
              <w:right w:val="single" w:sz="4" w:space="0" w:color="auto"/>
            </w:tcBorders>
            <w:shd w:val="clear" w:color="000000" w:fill="A9D08E"/>
            <w:noWrap/>
            <w:vAlign w:val="bottom"/>
            <w:hideMark/>
          </w:tcPr>
          <w:p w14:paraId="484E3BC2" w14:textId="77777777" w:rsidR="000F79C3" w:rsidRPr="000F79C3" w:rsidRDefault="000F79C3" w:rsidP="000F79C3">
            <w:pPr>
              <w:spacing w:after="0" w:line="240" w:lineRule="auto"/>
              <w:jc w:val="center"/>
              <w:rPr>
                <w:rFonts w:ascii="Calibri" w:eastAsia="Times New Roman" w:hAnsi="Calibri" w:cs="Calibri"/>
                <w:b/>
                <w:bCs/>
                <w:sz w:val="20"/>
                <w:szCs w:val="20"/>
                <w:lang w:eastAsia="es-CO"/>
              </w:rPr>
            </w:pPr>
            <w:r w:rsidRPr="000F79C3">
              <w:rPr>
                <w:rFonts w:ascii="Calibri" w:eastAsia="Times New Roman" w:hAnsi="Calibri" w:cs="Calibri"/>
                <w:b/>
                <w:bCs/>
                <w:sz w:val="20"/>
                <w:szCs w:val="20"/>
                <w:lang w:eastAsia="es-CO"/>
              </w:rPr>
              <w:t xml:space="preserve">PREGUNTA </w:t>
            </w:r>
          </w:p>
        </w:tc>
      </w:tr>
      <w:tr w:rsidR="000F79C3" w:rsidRPr="000F79C3" w14:paraId="37BE7D66" w14:textId="77777777" w:rsidTr="000F79C3">
        <w:trPr>
          <w:trHeight w:val="159"/>
        </w:trPr>
        <w:tc>
          <w:tcPr>
            <w:tcW w:w="2976" w:type="dxa"/>
            <w:vMerge w:val="restart"/>
            <w:tcBorders>
              <w:top w:val="nil"/>
              <w:left w:val="single" w:sz="4" w:space="0" w:color="auto"/>
              <w:bottom w:val="single" w:sz="4" w:space="0" w:color="auto"/>
              <w:right w:val="single" w:sz="4" w:space="0" w:color="auto"/>
            </w:tcBorders>
            <w:shd w:val="clear" w:color="000000" w:fill="A9D08E"/>
            <w:noWrap/>
            <w:vAlign w:val="center"/>
            <w:hideMark/>
          </w:tcPr>
          <w:p w14:paraId="4114648B" w14:textId="77777777" w:rsidR="000F79C3" w:rsidRPr="000F79C3" w:rsidRDefault="000F79C3" w:rsidP="000F79C3">
            <w:pPr>
              <w:spacing w:after="0" w:line="240" w:lineRule="auto"/>
              <w:jc w:val="center"/>
              <w:rPr>
                <w:rFonts w:ascii="Calibri" w:eastAsia="Times New Roman" w:hAnsi="Calibri" w:cs="Calibri"/>
                <w:b/>
                <w:bCs/>
                <w:sz w:val="20"/>
                <w:szCs w:val="20"/>
                <w:lang w:eastAsia="es-CO"/>
              </w:rPr>
            </w:pPr>
            <w:r w:rsidRPr="000F79C3">
              <w:rPr>
                <w:rFonts w:ascii="Calibri" w:eastAsia="Times New Roman" w:hAnsi="Calibri" w:cs="Calibri"/>
                <w:b/>
                <w:bCs/>
                <w:sz w:val="20"/>
                <w:szCs w:val="20"/>
                <w:lang w:eastAsia="es-CO"/>
              </w:rPr>
              <w:t>VIRTUAL</w:t>
            </w:r>
          </w:p>
        </w:tc>
        <w:tc>
          <w:tcPr>
            <w:tcW w:w="6322" w:type="dxa"/>
            <w:tcBorders>
              <w:top w:val="nil"/>
              <w:left w:val="nil"/>
              <w:bottom w:val="single" w:sz="4" w:space="0" w:color="auto"/>
              <w:right w:val="single" w:sz="4" w:space="0" w:color="auto"/>
            </w:tcBorders>
            <w:shd w:val="clear" w:color="auto" w:fill="auto"/>
            <w:vAlign w:val="center"/>
            <w:hideMark/>
          </w:tcPr>
          <w:p w14:paraId="4661F9F1" w14:textId="77777777" w:rsidR="000F79C3" w:rsidRPr="000F79C3" w:rsidRDefault="000F79C3" w:rsidP="000F79C3">
            <w:pPr>
              <w:spacing w:after="0" w:line="240" w:lineRule="auto"/>
              <w:jc w:val="both"/>
              <w:rPr>
                <w:rFonts w:ascii="Calibri" w:eastAsia="Times New Roman" w:hAnsi="Calibri" w:cs="Calibri"/>
                <w:sz w:val="20"/>
                <w:szCs w:val="20"/>
                <w:lang w:eastAsia="es-CO"/>
              </w:rPr>
            </w:pPr>
            <w:r w:rsidRPr="000F79C3">
              <w:rPr>
                <w:rFonts w:ascii="Calibri" w:eastAsia="Times New Roman" w:hAnsi="Calibri" w:cs="Calibri"/>
                <w:sz w:val="20"/>
                <w:szCs w:val="20"/>
                <w:lang w:eastAsia="es-CO"/>
              </w:rPr>
              <w:t xml:space="preserve">Por favor un agradecimiento a los gestores en territorio Kennedy y Bosa por el acompañamiento a la comunidad </w:t>
            </w:r>
          </w:p>
        </w:tc>
      </w:tr>
      <w:tr w:rsidR="000F79C3" w:rsidRPr="000F79C3" w14:paraId="24AA9795" w14:textId="77777777" w:rsidTr="000F79C3">
        <w:trPr>
          <w:trHeight w:val="159"/>
        </w:trPr>
        <w:tc>
          <w:tcPr>
            <w:tcW w:w="2976" w:type="dxa"/>
            <w:vMerge/>
            <w:tcBorders>
              <w:top w:val="nil"/>
              <w:left w:val="single" w:sz="4" w:space="0" w:color="auto"/>
              <w:bottom w:val="single" w:sz="4" w:space="0" w:color="auto"/>
              <w:right w:val="single" w:sz="4" w:space="0" w:color="auto"/>
            </w:tcBorders>
            <w:vAlign w:val="center"/>
            <w:hideMark/>
          </w:tcPr>
          <w:p w14:paraId="21DD8CA5" w14:textId="77777777" w:rsidR="000F79C3" w:rsidRPr="000F79C3" w:rsidRDefault="000F79C3" w:rsidP="000F79C3">
            <w:pPr>
              <w:spacing w:after="0" w:line="240" w:lineRule="auto"/>
              <w:rPr>
                <w:rFonts w:ascii="Calibri" w:eastAsia="Times New Roman" w:hAnsi="Calibri" w:cs="Calibri"/>
                <w:b/>
                <w:bCs/>
                <w:sz w:val="20"/>
                <w:szCs w:val="20"/>
                <w:lang w:eastAsia="es-CO"/>
              </w:rPr>
            </w:pPr>
          </w:p>
        </w:tc>
        <w:tc>
          <w:tcPr>
            <w:tcW w:w="6322" w:type="dxa"/>
            <w:tcBorders>
              <w:top w:val="nil"/>
              <w:left w:val="nil"/>
              <w:bottom w:val="single" w:sz="4" w:space="0" w:color="auto"/>
              <w:right w:val="single" w:sz="4" w:space="0" w:color="auto"/>
            </w:tcBorders>
            <w:shd w:val="clear" w:color="auto" w:fill="auto"/>
            <w:vAlign w:val="center"/>
            <w:hideMark/>
          </w:tcPr>
          <w:p w14:paraId="4B696092" w14:textId="3776B7BB" w:rsidR="000F79C3" w:rsidRPr="000F79C3" w:rsidRDefault="000F79C3" w:rsidP="000F79C3">
            <w:pPr>
              <w:spacing w:after="0" w:line="240" w:lineRule="auto"/>
              <w:jc w:val="both"/>
              <w:rPr>
                <w:rFonts w:ascii="Calibri" w:eastAsia="Times New Roman" w:hAnsi="Calibri" w:cs="Calibri"/>
                <w:sz w:val="20"/>
                <w:szCs w:val="20"/>
                <w:lang w:eastAsia="es-CO"/>
              </w:rPr>
            </w:pPr>
            <w:r w:rsidRPr="000F79C3">
              <w:rPr>
                <w:rFonts w:ascii="Calibri" w:eastAsia="Times New Roman" w:hAnsi="Calibri" w:cs="Calibri"/>
                <w:sz w:val="20"/>
                <w:szCs w:val="20"/>
                <w:lang w:eastAsia="es-CO"/>
              </w:rPr>
              <w:t>Si separa la fracción orgánica. ¿Quién la recoge si no hay ruta selectiva?</w:t>
            </w:r>
          </w:p>
        </w:tc>
      </w:tr>
      <w:tr w:rsidR="000F79C3" w:rsidRPr="000F79C3" w14:paraId="78D74112" w14:textId="77777777" w:rsidTr="000F79C3">
        <w:trPr>
          <w:trHeight w:val="7216"/>
        </w:trPr>
        <w:tc>
          <w:tcPr>
            <w:tcW w:w="2976" w:type="dxa"/>
            <w:vMerge/>
            <w:tcBorders>
              <w:top w:val="nil"/>
              <w:left w:val="single" w:sz="4" w:space="0" w:color="auto"/>
              <w:bottom w:val="single" w:sz="4" w:space="0" w:color="auto"/>
              <w:right w:val="single" w:sz="4" w:space="0" w:color="auto"/>
            </w:tcBorders>
            <w:vAlign w:val="center"/>
            <w:hideMark/>
          </w:tcPr>
          <w:p w14:paraId="3F86011A" w14:textId="77777777" w:rsidR="000F79C3" w:rsidRPr="000F79C3" w:rsidRDefault="000F79C3" w:rsidP="000F79C3">
            <w:pPr>
              <w:spacing w:after="0" w:line="240" w:lineRule="auto"/>
              <w:rPr>
                <w:rFonts w:ascii="Calibri" w:eastAsia="Times New Roman" w:hAnsi="Calibri" w:cs="Calibri"/>
                <w:b/>
                <w:bCs/>
                <w:sz w:val="20"/>
                <w:szCs w:val="20"/>
                <w:lang w:eastAsia="es-CO"/>
              </w:rPr>
            </w:pPr>
          </w:p>
        </w:tc>
        <w:tc>
          <w:tcPr>
            <w:tcW w:w="6322" w:type="dxa"/>
            <w:tcBorders>
              <w:top w:val="nil"/>
              <w:left w:val="nil"/>
              <w:bottom w:val="single" w:sz="4" w:space="0" w:color="auto"/>
              <w:right w:val="single" w:sz="4" w:space="0" w:color="auto"/>
            </w:tcBorders>
            <w:shd w:val="clear" w:color="auto" w:fill="auto"/>
            <w:vAlign w:val="center"/>
            <w:hideMark/>
          </w:tcPr>
          <w:p w14:paraId="12E51159" w14:textId="03C55501" w:rsidR="000F79C3" w:rsidRPr="000F79C3" w:rsidRDefault="000F79C3" w:rsidP="000F79C3">
            <w:pPr>
              <w:spacing w:after="240" w:line="240" w:lineRule="auto"/>
              <w:jc w:val="both"/>
              <w:rPr>
                <w:rFonts w:ascii="Calibri" w:eastAsia="Times New Roman" w:hAnsi="Calibri" w:cs="Calibri"/>
                <w:sz w:val="20"/>
                <w:szCs w:val="20"/>
                <w:lang w:eastAsia="es-CO"/>
              </w:rPr>
            </w:pPr>
            <w:r w:rsidRPr="000F79C3">
              <w:rPr>
                <w:rFonts w:ascii="Calibri" w:eastAsia="Times New Roman" w:hAnsi="Calibri" w:cs="Calibri"/>
                <w:sz w:val="20"/>
                <w:szCs w:val="20"/>
                <w:lang w:eastAsia="es-CO"/>
              </w:rPr>
              <w:t xml:space="preserve">Estimados señores mi nombre es Diego Armando Suarez Pico tengo 36 años, Soy Ing. Electromecánico y técnico en producción pecuaria; </w:t>
            </w:r>
            <w:r w:rsidR="004B38A7">
              <w:rPr>
                <w:rFonts w:ascii="Calibri" w:eastAsia="Times New Roman" w:hAnsi="Calibri" w:cs="Calibri"/>
                <w:sz w:val="20"/>
                <w:szCs w:val="20"/>
                <w:lang w:eastAsia="es-CO"/>
              </w:rPr>
              <w:t>m</w:t>
            </w:r>
            <w:r w:rsidRPr="000F79C3">
              <w:rPr>
                <w:rFonts w:ascii="Calibri" w:eastAsia="Times New Roman" w:hAnsi="Calibri" w:cs="Calibri"/>
                <w:sz w:val="20"/>
                <w:szCs w:val="20"/>
                <w:lang w:eastAsia="es-CO"/>
              </w:rPr>
              <w:t>e gustaría sumarme al plan de gestión integral. Durante mi carrera he estado interesado en una gestión integral de los residuos generados en todos los procesos productivos. Por medio de la tecnología disponible hacer artefactos para devolver al ciclo productivo estos materiales de la manera más eficiente posible y generación de riqueza:</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Al final de todos los ciclos planteados tenía como resultado lo siguiente:</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Material orgánico: Humus líquido y sólido (es el mejor fertilizante que existe), lombrices (alimento para animales de granja como aves, peces, cerdos y demás), agua y biogás (para la generación de energía).</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Plásticos: Gasolina, ACPM, querosene, gas y carbón coque; extracción y termoformado (Dependiendo del tipo de plástico)</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Metales: fundición para obtener lingotes.</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Elementos electrónicos: oro, plásticos, metales y vidrio</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r>
            <w:proofErr w:type="spellStart"/>
            <w:r w:rsidRPr="000F79C3">
              <w:rPr>
                <w:rFonts w:ascii="Calibri" w:eastAsia="Times New Roman" w:hAnsi="Calibri" w:cs="Calibri"/>
                <w:sz w:val="20"/>
                <w:szCs w:val="20"/>
                <w:lang w:eastAsia="es-CO"/>
              </w:rPr>
              <w:t>Vidrio</w:t>
            </w:r>
            <w:proofErr w:type="spellEnd"/>
            <w:r w:rsidRPr="000F79C3">
              <w:rPr>
                <w:rFonts w:ascii="Calibri" w:eastAsia="Times New Roman" w:hAnsi="Calibri" w:cs="Calibri"/>
                <w:sz w:val="20"/>
                <w:szCs w:val="20"/>
                <w:lang w:eastAsia="es-CO"/>
              </w:rPr>
              <w:t>: fundición.</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Materiales peligrosos: Incineración a través de la pirolisis para evitar la generación de gases.</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Aguas servidas: Agua purificada, por medio de la floculación (para solidos disueltos) luego evaporación y condensación (eliminación de patógenos y metales pesados).</w:t>
            </w:r>
            <w:r w:rsidRPr="000F79C3">
              <w:rPr>
                <w:rFonts w:ascii="Calibri" w:eastAsia="Times New Roman" w:hAnsi="Calibri" w:cs="Calibri"/>
                <w:sz w:val="20"/>
                <w:szCs w:val="20"/>
                <w:lang w:eastAsia="es-CO"/>
              </w:rPr>
              <w:br/>
            </w:r>
            <w:r w:rsidRPr="000F79C3">
              <w:rPr>
                <w:rFonts w:ascii="Calibri" w:eastAsia="Times New Roman" w:hAnsi="Calibri" w:cs="Calibri"/>
                <w:sz w:val="20"/>
                <w:szCs w:val="20"/>
                <w:lang w:eastAsia="es-CO"/>
              </w:rPr>
              <w:br/>
              <w:t>Como primera etapa me gustaría iniciar con el material orgánico.</w:t>
            </w:r>
          </w:p>
        </w:tc>
      </w:tr>
    </w:tbl>
    <w:p w14:paraId="691201E0" w14:textId="13A486C2" w:rsidR="004312CC" w:rsidRDefault="004312CC" w:rsidP="00D74A3C">
      <w:pPr>
        <w:rPr>
          <w:rFonts w:ascii="Arial MT" w:eastAsia="Arial MT" w:hAnsi="Arial MT" w:cs="Arial MT"/>
          <w:sz w:val="20"/>
          <w:szCs w:val="20"/>
          <w:lang w:val="es-ES"/>
        </w:rPr>
      </w:pPr>
    </w:p>
    <w:p w14:paraId="508E8061" w14:textId="4AAA40B7" w:rsidR="004312CC" w:rsidRDefault="004312CC" w:rsidP="001855FB">
      <w:pPr>
        <w:jc w:val="both"/>
        <w:rPr>
          <w:rFonts w:ascii="Arial MT" w:eastAsia="Arial MT" w:hAnsi="Arial MT" w:cs="Arial MT"/>
          <w:sz w:val="20"/>
          <w:szCs w:val="20"/>
          <w:lang w:val="es-ES"/>
        </w:rPr>
      </w:pPr>
    </w:p>
    <w:p w14:paraId="052D9196" w14:textId="00818294" w:rsidR="004312CC" w:rsidRDefault="004312CC" w:rsidP="001855FB">
      <w:pPr>
        <w:jc w:val="both"/>
        <w:rPr>
          <w:rFonts w:ascii="Arial MT" w:eastAsia="Arial MT" w:hAnsi="Arial MT" w:cs="Arial MT"/>
          <w:sz w:val="20"/>
          <w:szCs w:val="20"/>
          <w:lang w:val="es-ES"/>
        </w:rPr>
      </w:pPr>
    </w:p>
    <w:p w14:paraId="06000356" w14:textId="498CAC98" w:rsidR="00504A9D" w:rsidRDefault="00504A9D" w:rsidP="001855FB">
      <w:pPr>
        <w:jc w:val="both"/>
        <w:rPr>
          <w:rFonts w:ascii="Arial MT" w:eastAsia="Arial MT" w:hAnsi="Arial MT" w:cs="Arial MT"/>
          <w:sz w:val="20"/>
          <w:szCs w:val="20"/>
          <w:lang w:val="es-ES"/>
        </w:rPr>
      </w:pPr>
    </w:p>
    <w:tbl>
      <w:tblPr>
        <w:tblpPr w:leftFromText="141" w:rightFromText="141" w:vertAnchor="text" w:horzAnchor="margin" w:tblpY="-47"/>
        <w:tblW w:w="9417" w:type="dxa"/>
        <w:tblCellMar>
          <w:left w:w="70" w:type="dxa"/>
          <w:right w:w="70" w:type="dxa"/>
        </w:tblCellMar>
        <w:tblLook w:val="04A0" w:firstRow="1" w:lastRow="0" w:firstColumn="1" w:lastColumn="0" w:noHBand="0" w:noVBand="1"/>
      </w:tblPr>
      <w:tblGrid>
        <w:gridCol w:w="2942"/>
        <w:gridCol w:w="6475"/>
      </w:tblGrid>
      <w:tr w:rsidR="00504A9D" w:rsidRPr="00504A9D" w14:paraId="3F16BE6F" w14:textId="77777777" w:rsidTr="00D74A3C">
        <w:trPr>
          <w:trHeight w:val="246"/>
        </w:trPr>
        <w:tc>
          <w:tcPr>
            <w:tcW w:w="2942"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FFEA332" w14:textId="77777777" w:rsidR="00504A9D" w:rsidRPr="00504A9D" w:rsidRDefault="00504A9D" w:rsidP="00504A9D">
            <w:pPr>
              <w:spacing w:after="0" w:line="240" w:lineRule="auto"/>
              <w:jc w:val="center"/>
              <w:rPr>
                <w:rFonts w:ascii="Calibri" w:eastAsia="Times New Roman" w:hAnsi="Calibri" w:cs="Calibri"/>
                <w:b/>
                <w:bCs/>
                <w:sz w:val="20"/>
                <w:szCs w:val="20"/>
                <w:lang w:eastAsia="es-CO"/>
              </w:rPr>
            </w:pPr>
            <w:r w:rsidRPr="00504A9D">
              <w:rPr>
                <w:rFonts w:ascii="Calibri" w:eastAsia="Times New Roman" w:hAnsi="Calibri" w:cs="Calibri"/>
                <w:b/>
                <w:bCs/>
                <w:sz w:val="20"/>
                <w:szCs w:val="20"/>
                <w:lang w:eastAsia="es-CO"/>
              </w:rPr>
              <w:t>FORMULARIO</w:t>
            </w:r>
          </w:p>
        </w:tc>
        <w:tc>
          <w:tcPr>
            <w:tcW w:w="6475" w:type="dxa"/>
            <w:tcBorders>
              <w:top w:val="single" w:sz="4" w:space="0" w:color="auto"/>
              <w:left w:val="nil"/>
              <w:bottom w:val="single" w:sz="4" w:space="0" w:color="auto"/>
              <w:right w:val="single" w:sz="4" w:space="0" w:color="auto"/>
            </w:tcBorders>
            <w:shd w:val="clear" w:color="000000" w:fill="A9D08E"/>
            <w:noWrap/>
            <w:vAlign w:val="bottom"/>
            <w:hideMark/>
          </w:tcPr>
          <w:p w14:paraId="56C783C3" w14:textId="77777777" w:rsidR="00504A9D" w:rsidRPr="00504A9D" w:rsidRDefault="00504A9D" w:rsidP="00504A9D">
            <w:pPr>
              <w:spacing w:after="0" w:line="240" w:lineRule="auto"/>
              <w:jc w:val="center"/>
              <w:rPr>
                <w:rFonts w:ascii="Calibri" w:eastAsia="Times New Roman" w:hAnsi="Calibri" w:cs="Calibri"/>
                <w:b/>
                <w:bCs/>
                <w:sz w:val="20"/>
                <w:szCs w:val="20"/>
                <w:lang w:eastAsia="es-CO"/>
              </w:rPr>
            </w:pPr>
            <w:r w:rsidRPr="00504A9D">
              <w:rPr>
                <w:rFonts w:ascii="Calibri" w:eastAsia="Times New Roman" w:hAnsi="Calibri" w:cs="Calibri"/>
                <w:b/>
                <w:bCs/>
                <w:sz w:val="20"/>
                <w:szCs w:val="20"/>
                <w:lang w:eastAsia="es-CO"/>
              </w:rPr>
              <w:t xml:space="preserve">PREGUNTA </w:t>
            </w:r>
          </w:p>
        </w:tc>
      </w:tr>
      <w:tr w:rsidR="00504A9D" w:rsidRPr="00504A9D" w14:paraId="5A2B442A" w14:textId="77777777" w:rsidTr="00D74A3C">
        <w:trPr>
          <w:trHeight w:val="663"/>
        </w:trPr>
        <w:tc>
          <w:tcPr>
            <w:tcW w:w="2942" w:type="dxa"/>
            <w:vMerge w:val="restart"/>
            <w:tcBorders>
              <w:top w:val="nil"/>
              <w:left w:val="single" w:sz="4" w:space="0" w:color="auto"/>
              <w:bottom w:val="single" w:sz="4" w:space="0" w:color="auto"/>
              <w:right w:val="single" w:sz="4" w:space="0" w:color="auto"/>
            </w:tcBorders>
            <w:shd w:val="clear" w:color="000000" w:fill="A9D08E"/>
            <w:noWrap/>
            <w:vAlign w:val="center"/>
            <w:hideMark/>
          </w:tcPr>
          <w:p w14:paraId="6694860F" w14:textId="77777777" w:rsidR="00504A9D" w:rsidRPr="00504A9D" w:rsidRDefault="00504A9D" w:rsidP="00504A9D">
            <w:pPr>
              <w:spacing w:after="0" w:line="240" w:lineRule="auto"/>
              <w:jc w:val="center"/>
              <w:rPr>
                <w:rFonts w:ascii="Calibri" w:eastAsia="Times New Roman" w:hAnsi="Calibri" w:cs="Calibri"/>
                <w:sz w:val="20"/>
                <w:szCs w:val="20"/>
                <w:lang w:eastAsia="es-CO"/>
              </w:rPr>
            </w:pPr>
            <w:r w:rsidRPr="00504A9D">
              <w:rPr>
                <w:rFonts w:ascii="Calibri" w:eastAsia="Times New Roman" w:hAnsi="Calibri" w:cs="Calibri"/>
                <w:sz w:val="20"/>
                <w:szCs w:val="20"/>
                <w:lang w:eastAsia="es-CO"/>
              </w:rPr>
              <w:t>VIRTUAL</w:t>
            </w:r>
          </w:p>
        </w:tc>
        <w:tc>
          <w:tcPr>
            <w:tcW w:w="6475" w:type="dxa"/>
            <w:tcBorders>
              <w:top w:val="nil"/>
              <w:left w:val="nil"/>
              <w:bottom w:val="single" w:sz="4" w:space="0" w:color="auto"/>
              <w:right w:val="single" w:sz="4" w:space="0" w:color="auto"/>
            </w:tcBorders>
            <w:shd w:val="clear" w:color="auto" w:fill="auto"/>
            <w:vAlign w:val="center"/>
            <w:hideMark/>
          </w:tcPr>
          <w:p w14:paraId="6AE7D034" w14:textId="445AC8B3" w:rsidR="00504A9D" w:rsidRPr="00504A9D" w:rsidRDefault="00483E33" w:rsidP="00504A9D">
            <w:pPr>
              <w:spacing w:after="0" w:line="240" w:lineRule="auto"/>
              <w:rPr>
                <w:rFonts w:ascii="Calibri" w:eastAsia="Times New Roman" w:hAnsi="Calibri" w:cs="Calibri"/>
                <w:sz w:val="20"/>
                <w:szCs w:val="20"/>
                <w:lang w:eastAsia="es-CO"/>
              </w:rPr>
            </w:pPr>
            <w:r>
              <w:rPr>
                <w:rFonts w:ascii="Calibri" w:eastAsia="Times New Roman" w:hAnsi="Calibri" w:cs="Calibri"/>
                <w:sz w:val="20"/>
                <w:szCs w:val="20"/>
                <w:lang w:eastAsia="es-CO"/>
              </w:rPr>
              <w:t>H</w:t>
            </w:r>
            <w:r w:rsidR="00504A9D" w:rsidRPr="00504A9D">
              <w:rPr>
                <w:rFonts w:ascii="Calibri" w:eastAsia="Times New Roman" w:hAnsi="Calibri" w:cs="Calibri"/>
                <w:sz w:val="20"/>
                <w:szCs w:val="20"/>
                <w:lang w:eastAsia="es-CO"/>
              </w:rPr>
              <w:t>ablamos de Celdas y Tratamiento de lixiviados q no vemos resultados en su tratamiento desde el supuesto relleno Doña Juana, pero la ciudadanía si nos vemos afectados por estos cobros tan elevados</w:t>
            </w:r>
          </w:p>
        </w:tc>
      </w:tr>
      <w:tr w:rsidR="00504A9D" w:rsidRPr="00504A9D" w14:paraId="2A074EEA"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hideMark/>
          </w:tcPr>
          <w:p w14:paraId="48E2E10A" w14:textId="77777777" w:rsidR="00504A9D" w:rsidRPr="00504A9D" w:rsidRDefault="00504A9D" w:rsidP="00504A9D">
            <w:pPr>
              <w:spacing w:after="0" w:line="240" w:lineRule="auto"/>
              <w:rPr>
                <w:rFonts w:ascii="Calibri" w:eastAsia="Times New Roman" w:hAnsi="Calibri" w:cs="Calibri"/>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hideMark/>
          </w:tcPr>
          <w:p w14:paraId="42E0180C" w14:textId="69D263DA" w:rsidR="00504A9D" w:rsidRPr="00504A9D" w:rsidRDefault="00183A1F" w:rsidP="00504A9D">
            <w:pPr>
              <w:spacing w:after="0" w:line="240" w:lineRule="auto"/>
              <w:rPr>
                <w:rFonts w:ascii="Calibri" w:eastAsia="Times New Roman" w:hAnsi="Calibri" w:cs="Calibri"/>
                <w:sz w:val="20"/>
                <w:szCs w:val="20"/>
                <w:lang w:eastAsia="es-CO"/>
              </w:rPr>
            </w:pPr>
            <w:proofErr w:type="gramStart"/>
            <w:r>
              <w:rPr>
                <w:rFonts w:ascii="Calibri" w:eastAsia="Times New Roman" w:hAnsi="Calibri" w:cs="Calibri"/>
                <w:sz w:val="20"/>
                <w:szCs w:val="20"/>
                <w:lang w:eastAsia="es-CO"/>
              </w:rPr>
              <w:t>T</w:t>
            </w:r>
            <w:r w:rsidR="00504A9D" w:rsidRPr="00504A9D">
              <w:rPr>
                <w:rFonts w:ascii="Calibri" w:eastAsia="Times New Roman" w:hAnsi="Calibri" w:cs="Calibri"/>
                <w:sz w:val="20"/>
                <w:szCs w:val="20"/>
                <w:lang w:eastAsia="es-CO"/>
              </w:rPr>
              <w:t>eniendo en cuenta lo q hoy nos están contando sobre lo q han mejorado!</w:t>
            </w:r>
            <w:proofErr w:type="gramEnd"/>
            <w:r w:rsidR="00504A9D" w:rsidRPr="00504A9D">
              <w:rPr>
                <w:rFonts w:ascii="Calibri" w:eastAsia="Times New Roman" w:hAnsi="Calibri" w:cs="Calibri"/>
                <w:sz w:val="20"/>
                <w:szCs w:val="20"/>
                <w:lang w:eastAsia="es-CO"/>
              </w:rPr>
              <w:t xml:space="preserve"> ¿por qué en anteriores administraciones no sé hacían? si estos hallazgos no son de ahora?</w:t>
            </w:r>
          </w:p>
        </w:tc>
      </w:tr>
      <w:tr w:rsidR="00504A9D" w:rsidRPr="00504A9D" w14:paraId="5123014E" w14:textId="77777777" w:rsidTr="00D74A3C">
        <w:trPr>
          <w:trHeight w:val="1054"/>
        </w:trPr>
        <w:tc>
          <w:tcPr>
            <w:tcW w:w="2942" w:type="dxa"/>
            <w:vMerge/>
            <w:tcBorders>
              <w:top w:val="nil"/>
              <w:left w:val="single" w:sz="4" w:space="0" w:color="auto"/>
              <w:bottom w:val="single" w:sz="4" w:space="0" w:color="auto"/>
              <w:right w:val="single" w:sz="4" w:space="0" w:color="auto"/>
            </w:tcBorders>
            <w:vAlign w:val="center"/>
            <w:hideMark/>
          </w:tcPr>
          <w:p w14:paraId="756B3694" w14:textId="77777777" w:rsidR="00504A9D" w:rsidRPr="00504A9D" w:rsidRDefault="00504A9D" w:rsidP="00504A9D">
            <w:pPr>
              <w:spacing w:after="0" w:line="240" w:lineRule="auto"/>
              <w:rPr>
                <w:rFonts w:ascii="Calibri" w:eastAsia="Times New Roman" w:hAnsi="Calibri" w:cs="Calibri"/>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hideMark/>
          </w:tcPr>
          <w:p w14:paraId="2D19C839" w14:textId="474D8074" w:rsidR="00504A9D" w:rsidRPr="00504A9D" w:rsidRDefault="00504A9D" w:rsidP="00504A9D">
            <w:pPr>
              <w:spacing w:after="0" w:line="240" w:lineRule="auto"/>
              <w:rPr>
                <w:rFonts w:ascii="Calibri" w:eastAsia="Times New Roman" w:hAnsi="Calibri" w:cs="Calibri"/>
                <w:sz w:val="20"/>
                <w:szCs w:val="20"/>
                <w:lang w:eastAsia="es-CO"/>
              </w:rPr>
            </w:pPr>
            <w:r w:rsidRPr="00504A9D">
              <w:rPr>
                <w:rFonts w:ascii="Calibri" w:eastAsia="Times New Roman" w:hAnsi="Calibri" w:cs="Calibri"/>
                <w:sz w:val="20"/>
                <w:szCs w:val="20"/>
                <w:lang w:eastAsia="es-CO"/>
              </w:rPr>
              <w:t>​</w:t>
            </w:r>
            <w:r w:rsidR="00183A1F">
              <w:rPr>
                <w:rFonts w:ascii="Calibri" w:eastAsia="Times New Roman" w:hAnsi="Calibri" w:cs="Calibri"/>
                <w:sz w:val="20"/>
                <w:szCs w:val="20"/>
                <w:lang w:eastAsia="es-CO"/>
              </w:rPr>
              <w:t>S</w:t>
            </w:r>
            <w:r w:rsidRPr="00504A9D">
              <w:rPr>
                <w:rFonts w:ascii="Calibri" w:eastAsia="Times New Roman" w:hAnsi="Calibri" w:cs="Calibri"/>
                <w:sz w:val="20"/>
                <w:szCs w:val="20"/>
                <w:lang w:eastAsia="es-CO"/>
              </w:rPr>
              <w:t>olicitamos saber cómo avanza el asunto de las cestas públicas q se nos robaron de los parques de Bolsillo y Vecinales ya q esto nos afectó procesos comunitarios frente a las excretas de los animales.</w:t>
            </w:r>
          </w:p>
        </w:tc>
      </w:tr>
      <w:tr w:rsidR="00504A9D" w:rsidRPr="00504A9D" w14:paraId="4656DBEB"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hideMark/>
          </w:tcPr>
          <w:p w14:paraId="46F5FBEE" w14:textId="77777777" w:rsidR="00504A9D" w:rsidRPr="00504A9D" w:rsidRDefault="00504A9D" w:rsidP="00504A9D">
            <w:pPr>
              <w:spacing w:after="0" w:line="240" w:lineRule="auto"/>
              <w:rPr>
                <w:rFonts w:ascii="Calibri" w:eastAsia="Times New Roman" w:hAnsi="Calibri" w:cs="Calibri"/>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hideMark/>
          </w:tcPr>
          <w:p w14:paraId="65CEB732" w14:textId="282EFC7E" w:rsidR="00504A9D" w:rsidRPr="00504A9D" w:rsidRDefault="00CC0A37" w:rsidP="00504A9D">
            <w:pPr>
              <w:spacing w:after="0" w:line="240" w:lineRule="auto"/>
              <w:rPr>
                <w:rFonts w:ascii="Calibri" w:eastAsia="Times New Roman" w:hAnsi="Calibri" w:cs="Calibri"/>
                <w:sz w:val="20"/>
                <w:szCs w:val="20"/>
                <w:lang w:eastAsia="es-CO"/>
              </w:rPr>
            </w:pPr>
            <w:proofErr w:type="gramStart"/>
            <w:r>
              <w:rPr>
                <w:rFonts w:ascii="Calibri" w:eastAsia="Times New Roman" w:hAnsi="Calibri" w:cs="Calibri"/>
                <w:sz w:val="20"/>
                <w:szCs w:val="20"/>
                <w:lang w:eastAsia="es-CO"/>
              </w:rPr>
              <w:t>P</w:t>
            </w:r>
            <w:r w:rsidR="00504A9D" w:rsidRPr="00504A9D">
              <w:rPr>
                <w:rFonts w:ascii="Calibri" w:eastAsia="Times New Roman" w:hAnsi="Calibri" w:cs="Calibri"/>
                <w:sz w:val="20"/>
                <w:szCs w:val="20"/>
                <w:lang w:eastAsia="es-CO"/>
              </w:rPr>
              <w:t xml:space="preserve">lan B para el tema de los </w:t>
            </w:r>
            <w:proofErr w:type="spellStart"/>
            <w:r w:rsidR="00504A9D" w:rsidRPr="00504A9D">
              <w:rPr>
                <w:rFonts w:ascii="Calibri" w:eastAsia="Times New Roman" w:hAnsi="Calibri" w:cs="Calibri"/>
                <w:sz w:val="20"/>
                <w:szCs w:val="20"/>
                <w:lang w:eastAsia="es-CO"/>
              </w:rPr>
              <w:t>containers</w:t>
            </w:r>
            <w:proofErr w:type="spellEnd"/>
            <w:r w:rsidR="00504A9D" w:rsidRPr="00504A9D">
              <w:rPr>
                <w:rFonts w:ascii="Calibri" w:eastAsia="Times New Roman" w:hAnsi="Calibri" w:cs="Calibri"/>
                <w:sz w:val="20"/>
                <w:szCs w:val="20"/>
                <w:lang w:eastAsia="es-CO"/>
              </w:rPr>
              <w:t xml:space="preserve"> ya q el contrato hablaba de 5 años de vigencia?</w:t>
            </w:r>
            <w:proofErr w:type="gramEnd"/>
            <w:r w:rsidR="00504A9D" w:rsidRPr="00504A9D">
              <w:rPr>
                <w:rFonts w:ascii="Calibri" w:eastAsia="Times New Roman" w:hAnsi="Calibri" w:cs="Calibri"/>
                <w:sz w:val="20"/>
                <w:szCs w:val="20"/>
                <w:lang w:eastAsia="es-CO"/>
              </w:rPr>
              <w:t xml:space="preserve"> ¿cuál será la propuesta o mejor dicho cuál será la estrategia q nos van a dejar a los ciudadanos?</w:t>
            </w:r>
          </w:p>
        </w:tc>
      </w:tr>
      <w:tr w:rsidR="00504A9D" w:rsidRPr="00504A9D" w14:paraId="60FC4933"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tcPr>
          <w:p w14:paraId="7A6DFB40" w14:textId="77777777" w:rsidR="00504A9D" w:rsidRPr="00D74A3C" w:rsidRDefault="00504A9D" w:rsidP="00504A9D">
            <w:pPr>
              <w:spacing w:after="0" w:line="240" w:lineRule="auto"/>
              <w:rPr>
                <w:rFonts w:ascii="Calibri" w:eastAsia="Times New Roman" w:hAnsi="Calibri" w:cs="Calibri"/>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tcPr>
          <w:p w14:paraId="684CAFAC" w14:textId="20787EB3" w:rsidR="00504A9D" w:rsidRPr="00504A9D" w:rsidRDefault="00504A9D" w:rsidP="00504A9D">
            <w:pPr>
              <w:jc w:val="both"/>
              <w:rPr>
                <w:rFonts w:ascii="Calibri" w:eastAsia="Times New Roman" w:hAnsi="Calibri" w:cs="Calibri"/>
                <w:sz w:val="20"/>
                <w:szCs w:val="20"/>
                <w:lang w:eastAsia="es-CO"/>
              </w:rPr>
            </w:pPr>
            <w:r w:rsidRPr="00504A9D">
              <w:rPr>
                <w:rFonts w:ascii="Calibri" w:eastAsia="Times New Roman" w:hAnsi="Calibri" w:cs="Calibri"/>
                <w:sz w:val="20"/>
                <w:szCs w:val="20"/>
                <w:lang w:eastAsia="es-CO"/>
              </w:rPr>
              <w:t xml:space="preserve">Como va el cumplimiento del indicador de la actividad del PGIRS sobre la entrega de infraestructura al 30% de las organizaciones de recicladores de oficio en proceso de formalización, de bodegas para que coloquen sus </w:t>
            </w:r>
            <w:proofErr w:type="spellStart"/>
            <w:r w:rsidRPr="00504A9D">
              <w:rPr>
                <w:rFonts w:ascii="Calibri" w:eastAsia="Times New Roman" w:hAnsi="Calibri" w:cs="Calibri"/>
                <w:sz w:val="20"/>
                <w:szCs w:val="20"/>
                <w:lang w:eastAsia="es-CO"/>
              </w:rPr>
              <w:t>ECAs</w:t>
            </w:r>
            <w:proofErr w:type="spellEnd"/>
            <w:r w:rsidRPr="00504A9D">
              <w:rPr>
                <w:rFonts w:ascii="Calibri" w:eastAsia="Times New Roman" w:hAnsi="Calibri" w:cs="Calibri"/>
                <w:sz w:val="20"/>
                <w:szCs w:val="20"/>
                <w:lang w:eastAsia="es-CO"/>
              </w:rPr>
              <w:t>? Infraestructura que es indispensable para avanzar en la formalización y que la UAESP no desacate las ordenes de la Honorable Corte Constitucional. ¿Por qué cambiar los indicadores de esta actividad o cambiar la actividad?</w:t>
            </w:r>
          </w:p>
        </w:tc>
      </w:tr>
      <w:tr w:rsidR="00504A9D" w:rsidRPr="00504A9D" w14:paraId="7E99CEDC"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tcPr>
          <w:p w14:paraId="6A98B682" w14:textId="77777777" w:rsidR="00504A9D" w:rsidRPr="00D74A3C" w:rsidRDefault="00504A9D" w:rsidP="00504A9D">
            <w:pPr>
              <w:spacing w:after="0" w:line="240" w:lineRule="auto"/>
              <w:rPr>
                <w:rFonts w:ascii="Calibri" w:eastAsia="Times New Roman" w:hAnsi="Calibri" w:cs="Calibri"/>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tcPr>
          <w:p w14:paraId="7F9E7FCD" w14:textId="37A530C5" w:rsidR="00504A9D" w:rsidRPr="00D74A3C" w:rsidRDefault="00D74A3C" w:rsidP="00D74A3C">
            <w:pPr>
              <w:jc w:val="both"/>
              <w:rPr>
                <w:rFonts w:ascii="Calibri" w:eastAsia="Times New Roman" w:hAnsi="Calibri" w:cs="Calibri"/>
                <w:sz w:val="20"/>
                <w:szCs w:val="20"/>
                <w:lang w:eastAsia="es-CO"/>
              </w:rPr>
            </w:pPr>
            <w:r w:rsidRPr="00D74A3C">
              <w:rPr>
                <w:rFonts w:ascii="Calibri" w:eastAsia="Times New Roman" w:hAnsi="Calibri" w:cs="Calibri"/>
                <w:sz w:val="20"/>
                <w:szCs w:val="20"/>
                <w:lang w:eastAsia="es-CO"/>
              </w:rPr>
              <w:t>El Subdirector de Aprovechamiento, manifestó que adelantan el proceso de IAT, pero a las organizaciones que s</w:t>
            </w:r>
            <w:r w:rsidR="00E75F7B">
              <w:rPr>
                <w:rFonts w:ascii="Calibri" w:eastAsia="Times New Roman" w:hAnsi="Calibri" w:cs="Calibri"/>
                <w:sz w:val="20"/>
                <w:szCs w:val="20"/>
                <w:lang w:eastAsia="es-CO"/>
              </w:rPr>
              <w:t>e</w:t>
            </w:r>
            <w:r w:rsidRPr="00D74A3C">
              <w:rPr>
                <w:rFonts w:ascii="Calibri" w:eastAsia="Times New Roman" w:hAnsi="Calibri" w:cs="Calibri"/>
                <w:sz w:val="20"/>
                <w:szCs w:val="20"/>
                <w:lang w:eastAsia="es-CO"/>
              </w:rPr>
              <w:t xml:space="preserve"> presentaron este año no les han dado respuesta adecuada. ¿Este año cumplirá la UAESP la normatividad para la entrega del IAT a las organizaciones de recicladores de oficio en proceso de formalización que les aprueban el proyecto? o ¿Si lo dejan para el próximo año bajo que normatividad lo haría?</w:t>
            </w:r>
          </w:p>
        </w:tc>
      </w:tr>
      <w:tr w:rsidR="00D74A3C" w:rsidRPr="00504A9D" w14:paraId="4AA76278"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tcPr>
          <w:p w14:paraId="400C3FCE" w14:textId="77777777" w:rsidR="00D74A3C" w:rsidRPr="00504A9D" w:rsidRDefault="00D74A3C" w:rsidP="00504A9D">
            <w:pPr>
              <w:spacing w:after="0" w:line="240" w:lineRule="auto"/>
              <w:rPr>
                <w:rFonts w:ascii="Calibri" w:eastAsia="Times New Roman" w:hAnsi="Calibri" w:cs="Calibri"/>
                <w:b/>
                <w:bCs/>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tcPr>
          <w:p w14:paraId="12797E6C" w14:textId="77777777" w:rsidR="00D74A3C" w:rsidRPr="00D74A3C" w:rsidRDefault="00D74A3C" w:rsidP="00D74A3C">
            <w:pPr>
              <w:jc w:val="both"/>
              <w:rPr>
                <w:rFonts w:ascii="Calibri" w:eastAsia="Times New Roman" w:hAnsi="Calibri" w:cs="Calibri"/>
                <w:sz w:val="20"/>
                <w:szCs w:val="20"/>
                <w:lang w:eastAsia="es-CO"/>
              </w:rPr>
            </w:pPr>
            <w:r w:rsidRPr="00D74A3C">
              <w:rPr>
                <w:rFonts w:ascii="Calibri" w:eastAsia="Times New Roman" w:hAnsi="Calibri" w:cs="Calibri"/>
                <w:sz w:val="20"/>
                <w:szCs w:val="20"/>
                <w:lang w:eastAsia="es-CO"/>
              </w:rPr>
              <w:t xml:space="preserve">En la resolución del RUCA que menciona el Subdirector de Aprovechamiento, se especifica que es para quienes se dedican de forma ocasional a la actividad de reciclaje, en este sentido: ¿Jurídica y normativamente, los y las recicladoras que se inscriban en el RUCA pierden su condición de recicladores de oficio que según el Decreto 596 es la ""Persona natural que realiza de manera habitual las actividades de recuperación, recolección, transporte, o clasificación de residuos sólidos para su posterior reincorporación en el ciclo económico productivo como materia prima; que deriva el sustento propio y familiar de esta actividad."" y en consecuencia salen del RURO? </w:t>
            </w:r>
          </w:p>
          <w:p w14:paraId="30F88F8A" w14:textId="77777777" w:rsidR="00D74A3C" w:rsidRPr="00504A9D" w:rsidRDefault="00D74A3C" w:rsidP="00504A9D">
            <w:pPr>
              <w:spacing w:after="0" w:line="240" w:lineRule="auto"/>
              <w:rPr>
                <w:rFonts w:ascii="Calibri" w:eastAsia="Times New Roman" w:hAnsi="Calibri" w:cs="Calibri"/>
                <w:sz w:val="20"/>
                <w:szCs w:val="20"/>
                <w:lang w:eastAsia="es-CO"/>
              </w:rPr>
            </w:pPr>
          </w:p>
        </w:tc>
      </w:tr>
      <w:tr w:rsidR="00504A9D" w:rsidRPr="00504A9D" w14:paraId="09046AC1" w14:textId="77777777" w:rsidTr="00D74A3C">
        <w:trPr>
          <w:trHeight w:val="663"/>
        </w:trPr>
        <w:tc>
          <w:tcPr>
            <w:tcW w:w="2942" w:type="dxa"/>
            <w:vMerge/>
            <w:tcBorders>
              <w:top w:val="nil"/>
              <w:left w:val="single" w:sz="4" w:space="0" w:color="auto"/>
              <w:bottom w:val="single" w:sz="4" w:space="0" w:color="auto"/>
              <w:right w:val="single" w:sz="4" w:space="0" w:color="auto"/>
            </w:tcBorders>
            <w:vAlign w:val="center"/>
            <w:hideMark/>
          </w:tcPr>
          <w:p w14:paraId="0D3FAFA6" w14:textId="77777777" w:rsidR="00504A9D" w:rsidRPr="00504A9D" w:rsidRDefault="00504A9D" w:rsidP="00504A9D">
            <w:pPr>
              <w:spacing w:after="0" w:line="240" w:lineRule="auto"/>
              <w:rPr>
                <w:rFonts w:ascii="Calibri" w:eastAsia="Times New Roman" w:hAnsi="Calibri" w:cs="Calibri"/>
                <w:b/>
                <w:bCs/>
                <w:sz w:val="20"/>
                <w:szCs w:val="20"/>
                <w:lang w:eastAsia="es-CO"/>
              </w:rPr>
            </w:pPr>
          </w:p>
        </w:tc>
        <w:tc>
          <w:tcPr>
            <w:tcW w:w="6475" w:type="dxa"/>
            <w:tcBorders>
              <w:top w:val="nil"/>
              <w:left w:val="nil"/>
              <w:bottom w:val="single" w:sz="4" w:space="0" w:color="auto"/>
              <w:right w:val="single" w:sz="4" w:space="0" w:color="auto"/>
            </w:tcBorders>
            <w:shd w:val="clear" w:color="auto" w:fill="auto"/>
            <w:vAlign w:val="center"/>
            <w:hideMark/>
          </w:tcPr>
          <w:p w14:paraId="5F422EA5" w14:textId="2D992BBE" w:rsidR="00504A9D" w:rsidRPr="00504A9D" w:rsidRDefault="003200EF" w:rsidP="00504A9D">
            <w:pPr>
              <w:spacing w:after="0" w:line="240" w:lineRule="auto"/>
              <w:rPr>
                <w:rFonts w:ascii="Calibri" w:eastAsia="Times New Roman" w:hAnsi="Calibri" w:cs="Calibri"/>
                <w:sz w:val="20"/>
                <w:szCs w:val="20"/>
                <w:lang w:eastAsia="es-CO"/>
              </w:rPr>
            </w:pPr>
            <w:r>
              <w:rPr>
                <w:rFonts w:ascii="Calibri" w:eastAsia="Times New Roman" w:hAnsi="Calibri" w:cs="Calibri"/>
                <w:sz w:val="20"/>
                <w:szCs w:val="20"/>
                <w:lang w:eastAsia="es-CO"/>
              </w:rPr>
              <w:t>S</w:t>
            </w:r>
            <w:r w:rsidR="00504A9D" w:rsidRPr="00504A9D">
              <w:rPr>
                <w:rFonts w:ascii="Calibri" w:eastAsia="Times New Roman" w:hAnsi="Calibri" w:cs="Calibri"/>
                <w:sz w:val="20"/>
                <w:szCs w:val="20"/>
                <w:lang w:eastAsia="es-CO"/>
              </w:rPr>
              <w:t>abemos q la CORRESPONSABILIDAD Ciudadana juega un papel fund</w:t>
            </w:r>
            <w:r w:rsidR="00504A9D">
              <w:rPr>
                <w:rFonts w:ascii="Calibri" w:eastAsia="Times New Roman" w:hAnsi="Calibri" w:cs="Calibri"/>
                <w:sz w:val="20"/>
                <w:szCs w:val="20"/>
                <w:lang w:eastAsia="es-CO"/>
              </w:rPr>
              <w:t>am</w:t>
            </w:r>
            <w:r w:rsidR="00504A9D" w:rsidRPr="00504A9D">
              <w:rPr>
                <w:rFonts w:ascii="Calibri" w:eastAsia="Times New Roman" w:hAnsi="Calibri" w:cs="Calibri"/>
                <w:sz w:val="20"/>
                <w:szCs w:val="20"/>
                <w:lang w:eastAsia="es-CO"/>
              </w:rPr>
              <w:t>ental en tal sentido se necesita trabajar en equipo en especial con PONAL medidas correctivas.</w:t>
            </w:r>
          </w:p>
        </w:tc>
      </w:tr>
    </w:tbl>
    <w:p w14:paraId="4162D2C0" w14:textId="77777777" w:rsidR="00507F68" w:rsidRPr="00734950" w:rsidRDefault="00507F68" w:rsidP="00507F68">
      <w:pPr>
        <w:pStyle w:val="Ttulo1"/>
      </w:pPr>
      <w:bookmarkStart w:id="34" w:name="_Toc123803100"/>
      <w:bookmarkStart w:id="35" w:name="_Toc124330607"/>
      <w:r w:rsidRPr="00734950">
        <w:lastRenderedPageBreak/>
        <w:t>Consulta de evaluación</w:t>
      </w:r>
      <w:bookmarkEnd w:id="34"/>
      <w:bookmarkEnd w:id="35"/>
    </w:p>
    <w:p w14:paraId="1AD2C336" w14:textId="341C7970" w:rsidR="00507F68" w:rsidRDefault="00507F68" w:rsidP="001855FB">
      <w:pPr>
        <w:jc w:val="both"/>
        <w:rPr>
          <w:rFonts w:ascii="Arial MT" w:eastAsia="Arial MT" w:hAnsi="Arial MT" w:cs="Arial MT"/>
          <w:sz w:val="20"/>
          <w:szCs w:val="20"/>
          <w:lang w:val="es-ES"/>
        </w:rPr>
      </w:pPr>
    </w:p>
    <w:p w14:paraId="764F7F94" w14:textId="3F750111" w:rsidR="007E6F66" w:rsidRPr="000419B8" w:rsidRDefault="007E6F66" w:rsidP="000419B8">
      <w:pPr>
        <w:jc w:val="both"/>
        <w:rPr>
          <w:rFonts w:eastAsia="Arial MT" w:cstheme="minorHAnsi"/>
          <w:lang w:val="es-ES"/>
        </w:rPr>
      </w:pPr>
      <w:r w:rsidRPr="000419B8">
        <w:rPr>
          <w:rFonts w:eastAsia="Arial MT" w:cstheme="minorHAnsi"/>
          <w:lang w:val="es-ES"/>
        </w:rPr>
        <w:t>Para la UAESP es importante conocer la opinión de los</w:t>
      </w:r>
      <w:r w:rsidR="00E775A9">
        <w:rPr>
          <w:rFonts w:eastAsia="Arial MT" w:cstheme="minorHAnsi"/>
          <w:lang w:val="es-ES"/>
        </w:rPr>
        <w:t xml:space="preserve"> y las</w:t>
      </w:r>
      <w:r w:rsidRPr="000419B8">
        <w:rPr>
          <w:rFonts w:eastAsia="Arial MT" w:cstheme="minorHAnsi"/>
          <w:lang w:val="es-ES"/>
        </w:rPr>
        <w:t xml:space="preserve"> asistentes a la rendición de cuentas, es por esta razón que se </w:t>
      </w:r>
      <w:r w:rsidR="009235FB">
        <w:rPr>
          <w:rFonts w:eastAsia="Arial MT" w:cstheme="minorHAnsi"/>
          <w:lang w:val="es-ES"/>
        </w:rPr>
        <w:t>diseñó</w:t>
      </w:r>
      <w:r w:rsidRPr="000419B8">
        <w:rPr>
          <w:rFonts w:eastAsia="Arial MT" w:cstheme="minorHAnsi"/>
          <w:lang w:val="es-ES"/>
        </w:rPr>
        <w:t xml:space="preserve"> un formulario que le permita a los participantes plasmar sus preguntas, inquietudes, sugerencias o comentarios que puedan surgir durante la entrega de información pública del tema de PGIRS</w:t>
      </w:r>
      <w:r w:rsidR="009235FB">
        <w:rPr>
          <w:rFonts w:eastAsia="Arial MT" w:cstheme="minorHAnsi"/>
          <w:lang w:val="es-ES"/>
        </w:rPr>
        <w:t>.</w:t>
      </w:r>
    </w:p>
    <w:p w14:paraId="373041A7" w14:textId="682FEAD1" w:rsidR="00054A80" w:rsidRPr="000419B8" w:rsidRDefault="00054A80" w:rsidP="00054A80">
      <w:pPr>
        <w:jc w:val="both"/>
        <w:rPr>
          <w:rFonts w:eastAsia="Arial MT" w:cstheme="minorHAnsi"/>
          <w:lang w:val="es-ES"/>
        </w:rPr>
      </w:pPr>
      <w:r w:rsidRPr="002304F8">
        <w:rPr>
          <w:rFonts w:eastAsia="Arial MT" w:cstheme="minorHAnsi"/>
          <w:lang w:val="es-ES"/>
        </w:rPr>
        <w:t xml:space="preserve">A continuación, se presenta el resultado de la encuesta </w:t>
      </w:r>
      <w:r w:rsidR="00687598">
        <w:rPr>
          <w:rFonts w:eastAsia="Arial MT" w:cstheme="minorHAnsi"/>
          <w:lang w:val="es-ES"/>
        </w:rPr>
        <w:t>que se puso a disposición de los asistentes presenciales y de los distintos canales virtuales, de los cuales solo</w:t>
      </w:r>
      <w:r w:rsidR="00A46AD1" w:rsidRPr="002304F8">
        <w:rPr>
          <w:rFonts w:eastAsia="Arial MT" w:cstheme="minorHAnsi"/>
          <w:lang w:val="es-ES"/>
        </w:rPr>
        <w:t xml:space="preserve"> </w:t>
      </w:r>
      <w:r w:rsidR="00A46AD1">
        <w:rPr>
          <w:rFonts w:eastAsia="Arial MT" w:cstheme="minorHAnsi"/>
          <w:lang w:val="es-ES"/>
        </w:rPr>
        <w:t>21</w:t>
      </w:r>
      <w:r w:rsidR="005D1AC7">
        <w:rPr>
          <w:rFonts w:eastAsia="Arial MT" w:cstheme="minorHAnsi"/>
          <w:lang w:val="es-ES"/>
        </w:rPr>
        <w:t xml:space="preserve"> </w:t>
      </w:r>
      <w:r w:rsidRPr="002304F8">
        <w:rPr>
          <w:rFonts w:eastAsia="Arial MT" w:cstheme="minorHAnsi"/>
          <w:lang w:val="es-ES"/>
        </w:rPr>
        <w:t xml:space="preserve">de los </w:t>
      </w:r>
      <w:r w:rsidR="00A46AD1">
        <w:rPr>
          <w:rFonts w:eastAsia="Arial MT" w:cstheme="minorHAnsi"/>
          <w:lang w:val="es-ES"/>
        </w:rPr>
        <w:t xml:space="preserve">318 </w:t>
      </w:r>
      <w:r w:rsidR="00A46AD1" w:rsidRPr="002304F8">
        <w:rPr>
          <w:rFonts w:eastAsia="Arial MT" w:cstheme="minorHAnsi"/>
          <w:lang w:val="es-ES"/>
        </w:rPr>
        <w:t>asistentes</w:t>
      </w:r>
      <w:r w:rsidRPr="002304F8">
        <w:rPr>
          <w:rFonts w:eastAsia="Arial MT" w:cstheme="minorHAnsi"/>
          <w:lang w:val="es-ES"/>
        </w:rPr>
        <w:t xml:space="preserve"> a la </w:t>
      </w:r>
      <w:r w:rsidRPr="000419B8">
        <w:rPr>
          <w:rFonts w:eastAsia="Arial MT" w:cstheme="minorHAnsi"/>
          <w:lang w:val="es-ES"/>
        </w:rPr>
        <w:t>rendición de cuentas PGIRS</w:t>
      </w:r>
      <w:r w:rsidR="005D1AC7" w:rsidRPr="000419B8">
        <w:rPr>
          <w:rFonts w:eastAsia="Arial MT" w:cstheme="minorHAnsi"/>
          <w:lang w:val="es-ES"/>
        </w:rPr>
        <w:t xml:space="preserve"> </w:t>
      </w:r>
      <w:r w:rsidR="00687598" w:rsidRPr="000419B8">
        <w:rPr>
          <w:rFonts w:eastAsia="Arial MT" w:cstheme="minorHAnsi"/>
          <w:lang w:val="es-ES"/>
        </w:rPr>
        <w:t>diligenci</w:t>
      </w:r>
      <w:r w:rsidR="009235FB" w:rsidRPr="000419B8">
        <w:rPr>
          <w:rFonts w:eastAsia="Arial MT" w:cstheme="minorHAnsi"/>
          <w:lang w:val="es-ES"/>
        </w:rPr>
        <w:t>ó</w:t>
      </w:r>
      <w:r w:rsidR="00A46AD1" w:rsidRPr="000419B8">
        <w:rPr>
          <w:rFonts w:eastAsia="Arial MT" w:cstheme="minorHAnsi"/>
          <w:lang w:val="es-ES"/>
        </w:rPr>
        <w:t>.</w:t>
      </w:r>
      <w:r w:rsidRPr="000419B8">
        <w:rPr>
          <w:rFonts w:eastAsia="Arial MT" w:cstheme="minorHAnsi"/>
          <w:lang w:val="es-ES"/>
        </w:rPr>
        <w:t xml:space="preserve"> Dicho instrumento fue elaborado por el proceso de participación ciudadana con el fin de conocer el nivel de satisfacción frente al espacio de di</w:t>
      </w:r>
      <w:r w:rsidR="004F0C8D" w:rsidRPr="000419B8">
        <w:rPr>
          <w:rFonts w:eastAsia="Arial MT" w:cstheme="minorHAnsi"/>
          <w:lang w:val="es-ES"/>
        </w:rPr>
        <w:t>á</w:t>
      </w:r>
      <w:r w:rsidRPr="000419B8">
        <w:rPr>
          <w:rFonts w:eastAsia="Arial MT" w:cstheme="minorHAnsi"/>
          <w:lang w:val="es-ES"/>
        </w:rPr>
        <w:t>logo</w:t>
      </w:r>
      <w:r w:rsidR="004F0C8D" w:rsidRPr="000419B8">
        <w:rPr>
          <w:rFonts w:eastAsia="Arial MT" w:cstheme="minorHAnsi"/>
          <w:lang w:val="es-ES"/>
        </w:rPr>
        <w:t>.</w:t>
      </w:r>
      <w:r w:rsidRPr="000419B8">
        <w:rPr>
          <w:rFonts w:eastAsia="Arial MT" w:cstheme="minorHAnsi"/>
          <w:lang w:val="es-ES"/>
        </w:rPr>
        <w:t xml:space="preserve"> </w:t>
      </w:r>
    </w:p>
    <w:p w14:paraId="5FE3E4FD" w14:textId="77CBA107" w:rsidR="00054A80" w:rsidRPr="002304F8" w:rsidRDefault="00054A80" w:rsidP="00054A80">
      <w:pPr>
        <w:jc w:val="both"/>
        <w:rPr>
          <w:rFonts w:eastAsia="Arial MT" w:cstheme="minorHAnsi"/>
          <w:lang w:val="es-ES"/>
        </w:rPr>
      </w:pPr>
      <w:r w:rsidRPr="000419B8">
        <w:rPr>
          <w:rFonts w:eastAsia="Arial MT" w:cstheme="minorHAnsi"/>
          <w:lang w:val="es-ES"/>
        </w:rPr>
        <w:t xml:space="preserve">En dicho instrumento, se presenta 23 puntos de los cuales 8 corresponden a </w:t>
      </w:r>
      <w:r w:rsidR="003F4313" w:rsidRPr="000419B8">
        <w:rPr>
          <w:rFonts w:eastAsia="Arial MT" w:cstheme="minorHAnsi"/>
          <w:lang w:val="es-ES"/>
        </w:rPr>
        <w:t xml:space="preserve">las </w:t>
      </w:r>
      <w:r w:rsidRPr="000419B8">
        <w:rPr>
          <w:rFonts w:eastAsia="Arial MT" w:cstheme="minorHAnsi"/>
          <w:lang w:val="es-ES"/>
        </w:rPr>
        <w:t xml:space="preserve">preguntas que orientan a los participantes de la rendición a exponer su punto de vista </w:t>
      </w:r>
      <w:r w:rsidR="00B82391" w:rsidRPr="000419B8">
        <w:rPr>
          <w:rFonts w:eastAsia="Arial MT" w:cstheme="minorHAnsi"/>
          <w:lang w:val="es-ES"/>
        </w:rPr>
        <w:t>frente a</w:t>
      </w:r>
      <w:r w:rsidRPr="000419B8">
        <w:rPr>
          <w:rFonts w:eastAsia="Arial MT" w:cstheme="minorHAnsi"/>
          <w:lang w:val="es-ES"/>
        </w:rPr>
        <w:t xml:space="preserve"> la información </w:t>
      </w:r>
      <w:r w:rsidR="00B82391" w:rsidRPr="000419B8">
        <w:rPr>
          <w:rFonts w:eastAsia="Arial MT" w:cstheme="minorHAnsi"/>
          <w:lang w:val="es-ES"/>
        </w:rPr>
        <w:t>entrega</w:t>
      </w:r>
      <w:r w:rsidR="004F0C8D" w:rsidRPr="000419B8">
        <w:rPr>
          <w:rFonts w:eastAsia="Arial MT" w:cstheme="minorHAnsi"/>
          <w:lang w:val="es-ES"/>
        </w:rPr>
        <w:t>da</w:t>
      </w:r>
      <w:r w:rsidR="00B82391" w:rsidRPr="000419B8">
        <w:rPr>
          <w:rFonts w:eastAsia="Arial MT" w:cstheme="minorHAnsi"/>
          <w:lang w:val="es-ES"/>
        </w:rPr>
        <w:t xml:space="preserve"> por los subdirectores de los diferentes procesos relacionados con el </w:t>
      </w:r>
      <w:r w:rsidR="005465E5" w:rsidRPr="000419B8">
        <w:rPr>
          <w:rFonts w:eastAsia="Arial MT" w:cstheme="minorHAnsi"/>
          <w:lang w:val="es-ES"/>
        </w:rPr>
        <w:t>P</w:t>
      </w:r>
      <w:r w:rsidR="00B82391" w:rsidRPr="000419B8">
        <w:rPr>
          <w:rFonts w:eastAsia="Arial MT" w:cstheme="minorHAnsi"/>
          <w:lang w:val="es-ES"/>
        </w:rPr>
        <w:t xml:space="preserve">lan de </w:t>
      </w:r>
      <w:r w:rsidR="005465E5" w:rsidRPr="000419B8">
        <w:rPr>
          <w:rFonts w:eastAsia="Arial MT" w:cstheme="minorHAnsi"/>
          <w:lang w:val="es-ES"/>
        </w:rPr>
        <w:t>G</w:t>
      </w:r>
      <w:r w:rsidR="00B82391" w:rsidRPr="000419B8">
        <w:rPr>
          <w:rFonts w:eastAsia="Arial MT" w:cstheme="minorHAnsi"/>
          <w:lang w:val="es-ES"/>
        </w:rPr>
        <w:t xml:space="preserve">estión </w:t>
      </w:r>
      <w:r w:rsidR="005465E5" w:rsidRPr="000419B8">
        <w:rPr>
          <w:rFonts w:eastAsia="Arial MT" w:cstheme="minorHAnsi"/>
          <w:lang w:val="es-ES"/>
        </w:rPr>
        <w:t>I</w:t>
      </w:r>
      <w:r w:rsidR="00B82391" w:rsidRPr="000419B8">
        <w:rPr>
          <w:rFonts w:eastAsia="Arial MT" w:cstheme="minorHAnsi"/>
          <w:lang w:val="es-ES"/>
        </w:rPr>
        <w:t xml:space="preserve">ntegral de </w:t>
      </w:r>
      <w:r w:rsidR="005465E5" w:rsidRPr="000419B8">
        <w:rPr>
          <w:rFonts w:eastAsia="Arial MT" w:cstheme="minorHAnsi"/>
          <w:lang w:val="es-ES"/>
        </w:rPr>
        <w:t>R</w:t>
      </w:r>
      <w:r w:rsidR="00B82391" w:rsidRPr="000419B8">
        <w:rPr>
          <w:rFonts w:eastAsia="Arial MT" w:cstheme="minorHAnsi"/>
          <w:lang w:val="es-ES"/>
        </w:rPr>
        <w:t xml:space="preserve">esiduos </w:t>
      </w:r>
      <w:r w:rsidR="003F4313" w:rsidRPr="000419B8">
        <w:rPr>
          <w:rFonts w:eastAsia="Arial MT" w:cstheme="minorHAnsi"/>
          <w:lang w:val="es-ES"/>
        </w:rPr>
        <w:t>S</w:t>
      </w:r>
      <w:r w:rsidR="00B82391" w:rsidRPr="000419B8">
        <w:rPr>
          <w:rFonts w:eastAsia="Arial MT" w:cstheme="minorHAnsi"/>
          <w:lang w:val="es-ES"/>
        </w:rPr>
        <w:t>ólidos.</w:t>
      </w:r>
    </w:p>
    <w:p w14:paraId="01E9F4D7" w14:textId="023B1FB1" w:rsidR="00054A80" w:rsidRDefault="00054A80" w:rsidP="00054A80">
      <w:pPr>
        <w:jc w:val="both"/>
        <w:rPr>
          <w:rFonts w:eastAsia="Arial MT" w:cstheme="minorHAnsi"/>
          <w:lang w:val="es-ES"/>
        </w:rPr>
      </w:pPr>
      <w:r w:rsidRPr="002304F8">
        <w:rPr>
          <w:rFonts w:eastAsia="Arial MT" w:cstheme="minorHAnsi"/>
          <w:lang w:val="es-ES"/>
        </w:rPr>
        <w:t xml:space="preserve">A continuación, se presenta la información obtenida de dichos instrumentos y su respectivo análisis el cual permitirá tomar decisiones según sea el caso. </w:t>
      </w:r>
    </w:p>
    <w:p w14:paraId="313B87A4" w14:textId="53CF7D37" w:rsidR="00C2668D" w:rsidRDefault="00C2668D" w:rsidP="00054A80">
      <w:pPr>
        <w:jc w:val="both"/>
        <w:rPr>
          <w:rFonts w:eastAsia="Arial MT" w:cstheme="minorHAnsi"/>
          <w:lang w:val="es-ES"/>
        </w:rPr>
      </w:pPr>
    </w:p>
    <w:p w14:paraId="5383092F" w14:textId="1150491E" w:rsidR="00C2668D" w:rsidRPr="002304F8" w:rsidRDefault="00C2668D" w:rsidP="00C2668D">
      <w:pPr>
        <w:pStyle w:val="Ttulo2"/>
        <w:numPr>
          <w:ilvl w:val="0"/>
          <w:numId w:val="32"/>
        </w:numPr>
        <w:rPr>
          <w:rFonts w:asciiTheme="minorHAnsi" w:eastAsia="Arial MT" w:hAnsiTheme="minorHAnsi" w:cstheme="minorHAnsi"/>
          <w:b/>
          <w:bCs/>
          <w:sz w:val="24"/>
          <w:szCs w:val="24"/>
          <w:lang w:val="es-ES"/>
        </w:rPr>
      </w:pPr>
      <w:bookmarkStart w:id="36" w:name="_Toc124330608"/>
      <w:r>
        <w:rPr>
          <w:rFonts w:asciiTheme="minorHAnsi" w:eastAsia="Arial MT" w:hAnsiTheme="minorHAnsi" w:cstheme="minorHAnsi"/>
          <w:b/>
          <w:bCs/>
          <w:sz w:val="24"/>
          <w:szCs w:val="24"/>
          <w:lang w:val="es-ES"/>
        </w:rPr>
        <w:t>Datos demográficos</w:t>
      </w:r>
      <w:bookmarkEnd w:id="36"/>
      <w:r w:rsidRPr="002304F8">
        <w:rPr>
          <w:rFonts w:asciiTheme="minorHAnsi" w:eastAsia="Arial MT" w:hAnsiTheme="minorHAnsi" w:cstheme="minorHAnsi"/>
          <w:b/>
          <w:bCs/>
          <w:sz w:val="24"/>
          <w:szCs w:val="24"/>
          <w:lang w:val="es-ES"/>
        </w:rPr>
        <w:t xml:space="preserve"> </w:t>
      </w:r>
    </w:p>
    <w:p w14:paraId="5A038145" w14:textId="77777777" w:rsidR="00C2668D" w:rsidRPr="002304F8" w:rsidRDefault="00C2668D" w:rsidP="00054A80">
      <w:pPr>
        <w:jc w:val="both"/>
        <w:rPr>
          <w:rFonts w:eastAsia="Arial MT" w:cstheme="minorHAnsi"/>
          <w:lang w:val="es-ES"/>
        </w:rPr>
      </w:pPr>
    </w:p>
    <w:p w14:paraId="668ABDD8" w14:textId="05D1A393" w:rsidR="0013739D" w:rsidRPr="002304F8" w:rsidRDefault="00B82391">
      <w:pPr>
        <w:pStyle w:val="Prrafodelista"/>
        <w:numPr>
          <w:ilvl w:val="0"/>
          <w:numId w:val="12"/>
        </w:numPr>
        <w:jc w:val="both"/>
        <w:rPr>
          <w:rFonts w:eastAsia="Arial MT" w:cstheme="minorHAnsi"/>
          <w:b/>
          <w:bCs/>
          <w:lang w:val="es-ES"/>
        </w:rPr>
      </w:pPr>
      <w:r w:rsidRPr="002304F8">
        <w:rPr>
          <w:rFonts w:eastAsia="Arial MT" w:cstheme="minorHAnsi"/>
          <w:b/>
          <w:bCs/>
          <w:lang w:val="es-ES"/>
        </w:rPr>
        <w:t>Localidad</w:t>
      </w:r>
    </w:p>
    <w:p w14:paraId="21F85BBB" w14:textId="18D7F5F4" w:rsidR="00B82391" w:rsidRDefault="005D1AC7" w:rsidP="00B82391">
      <w:pPr>
        <w:jc w:val="both"/>
        <w:rPr>
          <w:rFonts w:eastAsia="Arial MT" w:cstheme="minorHAnsi"/>
          <w:lang w:val="es-ES"/>
        </w:rPr>
      </w:pPr>
      <w:r>
        <w:rPr>
          <w:rFonts w:eastAsia="Arial MT" w:cstheme="minorHAnsi"/>
          <w:lang w:val="es-ES"/>
        </w:rPr>
        <w:t xml:space="preserve">Se </w:t>
      </w:r>
      <w:r w:rsidRPr="002304F8">
        <w:rPr>
          <w:rFonts w:eastAsia="Arial MT" w:cstheme="minorHAnsi"/>
          <w:lang w:val="es-ES"/>
        </w:rPr>
        <w:t>obtuvo la participación presencial al diálogo PGIRS de 1</w:t>
      </w:r>
      <w:r w:rsidR="009F15CE">
        <w:rPr>
          <w:rFonts w:eastAsia="Arial MT" w:cstheme="minorHAnsi"/>
          <w:lang w:val="es-ES"/>
        </w:rPr>
        <w:t>0</w:t>
      </w:r>
      <w:r w:rsidRPr="002304F8">
        <w:rPr>
          <w:rFonts w:eastAsia="Arial MT" w:cstheme="minorHAnsi"/>
          <w:lang w:val="es-ES"/>
        </w:rPr>
        <w:t xml:space="preserve"> localidades de Bogotá representados por </w:t>
      </w:r>
      <w:r>
        <w:rPr>
          <w:rFonts w:eastAsia="Arial MT" w:cstheme="minorHAnsi"/>
          <w:lang w:val="es-ES"/>
        </w:rPr>
        <w:t>2</w:t>
      </w:r>
      <w:r w:rsidR="00A6058F">
        <w:rPr>
          <w:rFonts w:eastAsia="Arial MT" w:cstheme="minorHAnsi"/>
          <w:lang w:val="es-ES"/>
        </w:rPr>
        <w:t>0</w:t>
      </w:r>
      <w:r>
        <w:rPr>
          <w:rFonts w:eastAsia="Arial MT" w:cstheme="minorHAnsi"/>
          <w:lang w:val="es-ES"/>
        </w:rPr>
        <w:t xml:space="preserve"> </w:t>
      </w:r>
      <w:r w:rsidR="00A6058F" w:rsidRPr="002304F8">
        <w:rPr>
          <w:rFonts w:eastAsia="Arial MT" w:cstheme="minorHAnsi"/>
          <w:lang w:val="es-ES"/>
        </w:rPr>
        <w:t xml:space="preserve">asistentes </w:t>
      </w:r>
      <w:r w:rsidR="00A6058F">
        <w:rPr>
          <w:rFonts w:eastAsia="Arial MT" w:cstheme="minorHAnsi"/>
          <w:lang w:val="es-ES"/>
        </w:rPr>
        <w:t>y un municipio representando por un asistente. Se</w:t>
      </w:r>
      <w:r w:rsidRPr="002304F8">
        <w:rPr>
          <w:rFonts w:eastAsia="Arial MT" w:cstheme="minorHAnsi"/>
          <w:lang w:val="es-ES"/>
        </w:rPr>
        <w:t xml:space="preserve"> relacionan a continuación</w:t>
      </w:r>
      <w:r>
        <w:rPr>
          <w:rFonts w:eastAsia="Arial MT" w:cstheme="minorHAnsi"/>
          <w:lang w:val="es-ES"/>
        </w:rPr>
        <w:t>.</w:t>
      </w:r>
    </w:p>
    <w:tbl>
      <w:tblPr>
        <w:tblW w:w="3780" w:type="dxa"/>
        <w:jc w:val="center"/>
        <w:tblCellMar>
          <w:left w:w="70" w:type="dxa"/>
          <w:right w:w="70" w:type="dxa"/>
        </w:tblCellMar>
        <w:tblLook w:val="04A0" w:firstRow="1" w:lastRow="0" w:firstColumn="1" w:lastColumn="0" w:noHBand="0" w:noVBand="1"/>
      </w:tblPr>
      <w:tblGrid>
        <w:gridCol w:w="2120"/>
        <w:gridCol w:w="1660"/>
      </w:tblGrid>
      <w:tr w:rsidR="005D1AC7" w:rsidRPr="00846C52" w14:paraId="6F096292"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17199FDB"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Localidad</w:t>
            </w:r>
          </w:p>
        </w:tc>
        <w:tc>
          <w:tcPr>
            <w:tcW w:w="166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4D16640F"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Asistentes</w:t>
            </w:r>
          </w:p>
        </w:tc>
      </w:tr>
      <w:tr w:rsidR="005D1AC7" w:rsidRPr="00846C52" w14:paraId="131E40EC"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C6E0B4" w:fill="C6E0B4"/>
            <w:vAlign w:val="center"/>
            <w:hideMark/>
          </w:tcPr>
          <w:p w14:paraId="5617740C"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Engativá</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5CCBD7AF" w14:textId="5CF85907" w:rsidR="005D1AC7" w:rsidRPr="00846C52" w:rsidRDefault="005D1AC7" w:rsidP="009737FD">
            <w:pPr>
              <w:spacing w:after="0" w:line="240" w:lineRule="auto"/>
              <w:jc w:val="center"/>
              <w:rPr>
                <w:rFonts w:ascii="Arial MT" w:eastAsia="Arial MT" w:hAnsi="Arial MT" w:cs="Arial MT"/>
                <w:sz w:val="20"/>
                <w:szCs w:val="20"/>
                <w:lang w:val="es-ES"/>
              </w:rPr>
            </w:pPr>
            <w:r>
              <w:rPr>
                <w:rFonts w:ascii="Arial MT" w:eastAsia="Arial MT" w:hAnsi="Arial MT" w:cs="Arial MT"/>
                <w:sz w:val="20"/>
                <w:szCs w:val="20"/>
                <w:lang w:val="es-ES"/>
              </w:rPr>
              <w:t>3</w:t>
            </w:r>
          </w:p>
        </w:tc>
      </w:tr>
      <w:tr w:rsidR="005D1AC7" w:rsidRPr="00846C52" w14:paraId="320655C1"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AAD6A3D"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Fontibón</w:t>
            </w:r>
          </w:p>
        </w:tc>
        <w:tc>
          <w:tcPr>
            <w:tcW w:w="166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9D16B18"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2</w:t>
            </w:r>
          </w:p>
        </w:tc>
      </w:tr>
      <w:tr w:rsidR="005D1AC7" w:rsidRPr="00846C52" w14:paraId="659316BF"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C6E0B4" w:fill="C6E0B4"/>
            <w:vAlign w:val="bottom"/>
            <w:hideMark/>
          </w:tcPr>
          <w:p w14:paraId="3814A561"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Kennedy</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B195308"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2</w:t>
            </w:r>
          </w:p>
        </w:tc>
      </w:tr>
      <w:tr w:rsidR="005D1AC7" w:rsidRPr="00846C52" w14:paraId="708A37DB"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6DC8A1B"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Puente Aranda</w:t>
            </w:r>
          </w:p>
        </w:tc>
        <w:tc>
          <w:tcPr>
            <w:tcW w:w="166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5AB1D26"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2</w:t>
            </w:r>
          </w:p>
        </w:tc>
      </w:tr>
      <w:tr w:rsidR="005D1AC7" w:rsidRPr="00846C52" w14:paraId="371ACA20"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18DD2D6"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Suba</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38DDFC09" w14:textId="3E7C4220" w:rsidR="005D1AC7" w:rsidRPr="00846C52" w:rsidRDefault="005D1AC7" w:rsidP="009737FD">
            <w:pPr>
              <w:spacing w:after="0" w:line="240" w:lineRule="auto"/>
              <w:jc w:val="center"/>
              <w:rPr>
                <w:rFonts w:ascii="Arial MT" w:eastAsia="Arial MT" w:hAnsi="Arial MT" w:cs="Arial MT"/>
                <w:sz w:val="20"/>
                <w:szCs w:val="20"/>
                <w:lang w:val="es-ES"/>
              </w:rPr>
            </w:pPr>
            <w:r>
              <w:rPr>
                <w:rFonts w:ascii="Arial MT" w:eastAsia="Arial MT" w:hAnsi="Arial MT" w:cs="Arial MT"/>
                <w:sz w:val="20"/>
                <w:szCs w:val="20"/>
                <w:lang w:val="es-ES"/>
              </w:rPr>
              <w:t>4</w:t>
            </w:r>
          </w:p>
        </w:tc>
      </w:tr>
      <w:tr w:rsidR="005D1AC7" w:rsidRPr="00846C52" w14:paraId="6FFC2E39"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9C8FF4D"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Usaquén</w:t>
            </w:r>
          </w:p>
        </w:tc>
        <w:tc>
          <w:tcPr>
            <w:tcW w:w="166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4EF6E000"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2</w:t>
            </w:r>
          </w:p>
        </w:tc>
      </w:tr>
      <w:tr w:rsidR="005D1AC7" w:rsidRPr="00846C52" w14:paraId="544DA53E"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388632D3"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Antonio Nariño</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F5894B5"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1</w:t>
            </w:r>
          </w:p>
        </w:tc>
      </w:tr>
      <w:tr w:rsidR="005D1AC7" w:rsidRPr="00846C52" w14:paraId="6C36DDAB"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41C90BEC"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Barrios unidos</w:t>
            </w:r>
          </w:p>
        </w:tc>
        <w:tc>
          <w:tcPr>
            <w:tcW w:w="166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8DB32C0"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1</w:t>
            </w:r>
          </w:p>
        </w:tc>
      </w:tr>
      <w:tr w:rsidR="005D1AC7" w:rsidRPr="00846C52" w14:paraId="701BD9A1"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FE2D4DF"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Ciudad Bolívar</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C0D2A49" w14:textId="4001A4A2" w:rsidR="005D1AC7" w:rsidRPr="00846C52" w:rsidRDefault="005D1AC7" w:rsidP="009737FD">
            <w:pPr>
              <w:spacing w:after="0" w:line="240" w:lineRule="auto"/>
              <w:jc w:val="center"/>
              <w:rPr>
                <w:rFonts w:ascii="Arial MT" w:eastAsia="Arial MT" w:hAnsi="Arial MT" w:cs="Arial MT"/>
                <w:sz w:val="20"/>
                <w:szCs w:val="20"/>
                <w:lang w:val="es-ES"/>
              </w:rPr>
            </w:pPr>
            <w:r>
              <w:rPr>
                <w:rFonts w:ascii="Arial MT" w:eastAsia="Arial MT" w:hAnsi="Arial MT" w:cs="Arial MT"/>
                <w:sz w:val="20"/>
                <w:szCs w:val="20"/>
                <w:lang w:val="es-ES"/>
              </w:rPr>
              <w:t>2</w:t>
            </w:r>
          </w:p>
        </w:tc>
      </w:tr>
      <w:tr w:rsidR="005D1AC7" w:rsidRPr="00846C52" w14:paraId="37682012" w14:textId="77777777" w:rsidTr="009737F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778EEA5"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Teusaquillo</w:t>
            </w:r>
          </w:p>
        </w:tc>
        <w:tc>
          <w:tcPr>
            <w:tcW w:w="166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5682534"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1</w:t>
            </w:r>
          </w:p>
        </w:tc>
      </w:tr>
      <w:tr w:rsidR="005D1AC7" w:rsidRPr="00846C52" w14:paraId="1EBA6621" w14:textId="77777777" w:rsidTr="009737FD">
        <w:trPr>
          <w:trHeight w:val="300"/>
          <w:jc w:val="center"/>
        </w:trPr>
        <w:tc>
          <w:tcPr>
            <w:tcW w:w="2120" w:type="dxa"/>
            <w:tcBorders>
              <w:top w:val="single" w:sz="4" w:space="0" w:color="auto"/>
              <w:left w:val="single" w:sz="4" w:space="0" w:color="auto"/>
              <w:bottom w:val="single" w:sz="4" w:space="0" w:color="FFFFFF"/>
              <w:right w:val="single" w:sz="4" w:space="0" w:color="auto"/>
            </w:tcBorders>
            <w:shd w:val="clear" w:color="C6E0B4" w:fill="C6E0B4"/>
            <w:noWrap/>
            <w:vAlign w:val="bottom"/>
            <w:hideMark/>
          </w:tcPr>
          <w:p w14:paraId="30A326D6"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lastRenderedPageBreak/>
              <w:t>Soacha</w:t>
            </w:r>
          </w:p>
        </w:tc>
        <w:tc>
          <w:tcPr>
            <w:tcW w:w="166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7E15A07A" w14:textId="77777777" w:rsidR="005D1AC7" w:rsidRPr="00846C52" w:rsidRDefault="005D1AC7" w:rsidP="009737FD">
            <w:pPr>
              <w:spacing w:after="0" w:line="240" w:lineRule="auto"/>
              <w:jc w:val="center"/>
              <w:rPr>
                <w:rFonts w:ascii="Arial MT" w:eastAsia="Arial MT" w:hAnsi="Arial MT" w:cs="Arial MT"/>
                <w:sz w:val="20"/>
                <w:szCs w:val="20"/>
                <w:lang w:val="es-ES"/>
              </w:rPr>
            </w:pPr>
            <w:r w:rsidRPr="00846C52">
              <w:rPr>
                <w:rFonts w:ascii="Arial MT" w:eastAsia="Arial MT" w:hAnsi="Arial MT" w:cs="Arial MT"/>
                <w:sz w:val="20"/>
                <w:szCs w:val="20"/>
                <w:lang w:val="es-ES"/>
              </w:rPr>
              <w:t>1</w:t>
            </w:r>
          </w:p>
        </w:tc>
      </w:tr>
    </w:tbl>
    <w:p w14:paraId="370301AC" w14:textId="1A15C0FB" w:rsidR="00B82391" w:rsidRPr="00846C52" w:rsidRDefault="00B82391" w:rsidP="00B82391">
      <w:pPr>
        <w:jc w:val="center"/>
        <w:rPr>
          <w:rFonts w:ascii="Arial MT" w:eastAsia="Arial MT" w:hAnsi="Arial MT" w:cs="Arial MT"/>
          <w:sz w:val="20"/>
          <w:szCs w:val="20"/>
          <w:lang w:val="es-ES"/>
        </w:rPr>
      </w:pPr>
    </w:p>
    <w:p w14:paraId="35000AEC" w14:textId="1B5AA690" w:rsidR="00C243E5" w:rsidRDefault="00175EB8" w:rsidP="00846C52">
      <w:pPr>
        <w:jc w:val="both"/>
        <w:rPr>
          <w:rFonts w:eastAsia="Arial MT" w:cstheme="minorHAnsi"/>
          <w:lang w:val="es-ES"/>
        </w:rPr>
      </w:pPr>
      <w:r>
        <w:rPr>
          <w:rFonts w:eastAsia="Arial MT" w:cstheme="minorHAnsi"/>
          <w:lang w:val="es-ES"/>
        </w:rPr>
        <w:t xml:space="preserve">Como se observa en el cuadro anterior, el mayor número de asistencia a la rendición de </w:t>
      </w:r>
      <w:r w:rsidR="00C243E5">
        <w:rPr>
          <w:rFonts w:eastAsia="Arial MT" w:cstheme="minorHAnsi"/>
          <w:lang w:val="es-ES"/>
        </w:rPr>
        <w:t>cuentas corresponde</w:t>
      </w:r>
      <w:r>
        <w:rPr>
          <w:rFonts w:eastAsia="Arial MT" w:cstheme="minorHAnsi"/>
          <w:lang w:val="es-ES"/>
        </w:rPr>
        <w:t xml:space="preserve"> a la localidad de suba representada en un 19</w:t>
      </w:r>
      <w:r w:rsidR="00A46AD1">
        <w:rPr>
          <w:rFonts w:eastAsia="Arial MT" w:cstheme="minorHAnsi"/>
          <w:lang w:val="es-ES"/>
        </w:rPr>
        <w:t>% y seguido</w:t>
      </w:r>
      <w:r>
        <w:rPr>
          <w:rFonts w:eastAsia="Arial MT" w:cstheme="minorHAnsi"/>
          <w:lang w:val="es-ES"/>
        </w:rPr>
        <w:t xml:space="preserve"> por el 14%   que corresponde a la localidad de Engativá.  </w:t>
      </w:r>
    </w:p>
    <w:p w14:paraId="0B8159BB" w14:textId="77777777" w:rsidR="00835F50" w:rsidRDefault="00835F50" w:rsidP="00A46AD1">
      <w:pPr>
        <w:rPr>
          <w:rFonts w:ascii="Arial MT" w:eastAsia="Arial MT" w:hAnsi="Arial MT" w:cs="Arial MT"/>
          <w:sz w:val="20"/>
          <w:szCs w:val="20"/>
          <w:lang w:val="es-ES"/>
        </w:rPr>
      </w:pPr>
    </w:p>
    <w:p w14:paraId="4C8C9690" w14:textId="6DBF6837" w:rsidR="001855FB" w:rsidRPr="002304F8" w:rsidRDefault="00846C52">
      <w:pPr>
        <w:pStyle w:val="Prrafodelista"/>
        <w:numPr>
          <w:ilvl w:val="0"/>
          <w:numId w:val="12"/>
        </w:numPr>
        <w:jc w:val="both"/>
        <w:rPr>
          <w:rFonts w:eastAsia="Arial MT" w:cstheme="minorHAnsi"/>
          <w:b/>
          <w:bCs/>
          <w:lang w:val="es-ES"/>
        </w:rPr>
      </w:pPr>
      <w:r w:rsidRPr="002304F8">
        <w:rPr>
          <w:rFonts w:eastAsia="Arial MT" w:cstheme="minorHAnsi"/>
          <w:b/>
          <w:bCs/>
          <w:lang w:val="es-ES"/>
        </w:rPr>
        <w:t>Sexo, género y orientación sexual</w:t>
      </w:r>
    </w:p>
    <w:p w14:paraId="09B60266" w14:textId="00995488" w:rsidR="00846C52" w:rsidRDefault="00846C52" w:rsidP="001855FB">
      <w:pPr>
        <w:jc w:val="both"/>
        <w:rPr>
          <w:rFonts w:ascii="Times New Roman" w:eastAsia="Arial MT" w:hAnsi="Times New Roman" w:cs="Times New Roman"/>
          <w:lang w:val="es-ES"/>
        </w:rPr>
      </w:pPr>
      <w:r w:rsidRPr="002304F8">
        <w:rPr>
          <w:rFonts w:eastAsia="Arial MT" w:cstheme="minorHAnsi"/>
          <w:lang w:val="es-ES"/>
        </w:rPr>
        <w:t xml:space="preserve">De los </w:t>
      </w:r>
      <w:r w:rsidR="00C243E5">
        <w:rPr>
          <w:rFonts w:eastAsia="Arial MT" w:cstheme="minorHAnsi"/>
          <w:lang w:val="es-ES"/>
        </w:rPr>
        <w:t xml:space="preserve">21 </w:t>
      </w:r>
      <w:r w:rsidR="00A46AD1" w:rsidRPr="00A6058F">
        <w:rPr>
          <w:rFonts w:eastAsia="Arial MT" w:cstheme="minorHAnsi"/>
          <w:lang w:val="es-ES"/>
        </w:rPr>
        <w:t>encuestados, el</w:t>
      </w:r>
      <w:r w:rsidRPr="00A6058F">
        <w:rPr>
          <w:rFonts w:eastAsia="Arial MT" w:cstheme="minorHAnsi"/>
          <w:lang w:val="es-ES"/>
        </w:rPr>
        <w:t xml:space="preserve"> </w:t>
      </w:r>
      <w:r w:rsidR="009F2D5A" w:rsidRPr="00A6058F">
        <w:rPr>
          <w:rFonts w:eastAsia="Arial MT" w:cstheme="minorHAnsi"/>
          <w:lang w:val="es-ES"/>
        </w:rPr>
        <w:t xml:space="preserve">67 </w:t>
      </w:r>
      <w:r w:rsidRPr="00A6058F">
        <w:rPr>
          <w:rFonts w:eastAsia="Arial MT" w:cstheme="minorHAnsi"/>
          <w:lang w:val="es-ES"/>
        </w:rPr>
        <w:t>% corresponde a</w:t>
      </w:r>
      <w:r w:rsidR="00E955E5" w:rsidRPr="00A6058F">
        <w:rPr>
          <w:rFonts w:eastAsia="Arial MT" w:cstheme="minorHAnsi"/>
          <w:lang w:val="es-ES"/>
        </w:rPr>
        <w:t xml:space="preserve"> </w:t>
      </w:r>
      <w:r w:rsidRPr="00A6058F">
        <w:rPr>
          <w:rFonts w:eastAsia="Arial MT" w:cstheme="minorHAnsi"/>
          <w:lang w:val="es-ES"/>
        </w:rPr>
        <w:t>1</w:t>
      </w:r>
      <w:r w:rsidR="009F2D5A" w:rsidRPr="00A6058F">
        <w:rPr>
          <w:rFonts w:eastAsia="Arial MT" w:cstheme="minorHAnsi"/>
          <w:lang w:val="es-ES"/>
        </w:rPr>
        <w:t>4</w:t>
      </w:r>
      <w:r w:rsidRPr="00A6058F">
        <w:rPr>
          <w:rFonts w:eastAsia="Arial MT" w:cstheme="minorHAnsi"/>
          <w:lang w:val="es-ES"/>
        </w:rPr>
        <w:t xml:space="preserve"> mujeres y el </w:t>
      </w:r>
      <w:r w:rsidR="009F2D5A" w:rsidRPr="00A6058F">
        <w:rPr>
          <w:rFonts w:eastAsia="Arial MT" w:cstheme="minorHAnsi"/>
          <w:lang w:val="es-ES"/>
        </w:rPr>
        <w:t xml:space="preserve">33 </w:t>
      </w:r>
      <w:r w:rsidRPr="00A6058F">
        <w:rPr>
          <w:rFonts w:eastAsia="Arial MT" w:cstheme="minorHAnsi"/>
          <w:lang w:val="es-ES"/>
        </w:rPr>
        <w:t xml:space="preserve">% corresponde a </w:t>
      </w:r>
      <w:r w:rsidR="009F2D5A" w:rsidRPr="00A6058F">
        <w:rPr>
          <w:rFonts w:eastAsia="Arial MT" w:cstheme="minorHAnsi"/>
          <w:lang w:val="es-ES"/>
        </w:rPr>
        <w:t>7</w:t>
      </w:r>
      <w:r w:rsidRPr="00A6058F">
        <w:rPr>
          <w:rFonts w:eastAsia="Arial MT" w:cstheme="minorHAnsi"/>
          <w:lang w:val="es-ES"/>
        </w:rPr>
        <w:t xml:space="preserve"> hombres </w:t>
      </w:r>
    </w:p>
    <w:p w14:paraId="569D63A2" w14:textId="2A378D05" w:rsidR="00E9321E" w:rsidRDefault="009F2D5A" w:rsidP="009F2D5A">
      <w:pPr>
        <w:jc w:val="center"/>
        <w:rPr>
          <w:rFonts w:ascii="Times New Roman" w:eastAsia="Arial MT" w:hAnsi="Times New Roman" w:cs="Times New Roman"/>
          <w:lang w:val="es-ES"/>
        </w:rPr>
      </w:pPr>
      <w:r>
        <w:rPr>
          <w:noProof/>
        </w:rPr>
        <w:drawing>
          <wp:inline distT="0" distB="0" distL="0" distR="0" wp14:anchorId="7206B37C" wp14:editId="7D0782A3">
            <wp:extent cx="4323080" cy="2743200"/>
            <wp:effectExtent l="0" t="0" r="1270" b="0"/>
            <wp:docPr id="56" name="Gráfico 56">
              <a:extLst xmlns:a="http://schemas.openxmlformats.org/drawingml/2006/main">
                <a:ext uri="{FF2B5EF4-FFF2-40B4-BE49-F238E27FC236}">
                  <a16:creationId xmlns:a16="http://schemas.microsoft.com/office/drawing/2014/main" id="{C9754D07-C836-3D4A-0AAE-561589802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29D3DB" w14:textId="20170D40" w:rsidR="009F2D5A" w:rsidRDefault="009F2D5A" w:rsidP="009F2D5A">
      <w:pPr>
        <w:jc w:val="both"/>
        <w:rPr>
          <w:rFonts w:eastAsia="Arial MT" w:cstheme="minorHAnsi"/>
          <w:lang w:val="es-ES"/>
        </w:rPr>
      </w:pPr>
      <w:r>
        <w:rPr>
          <w:rFonts w:ascii="Times New Roman" w:eastAsia="Arial MT" w:hAnsi="Times New Roman" w:cs="Times New Roman"/>
          <w:lang w:val="es-ES"/>
        </w:rPr>
        <w:br/>
      </w:r>
      <w:r w:rsidRPr="000419B8">
        <w:rPr>
          <w:rFonts w:eastAsia="Arial MT" w:cstheme="minorHAnsi"/>
          <w:lang w:val="es-ES"/>
        </w:rPr>
        <w:t xml:space="preserve">De igual manera de los 21 encuestados, el 67% </w:t>
      </w:r>
      <w:r w:rsidRPr="00A6058F">
        <w:rPr>
          <w:rFonts w:eastAsia="Arial MT" w:cstheme="minorHAnsi"/>
          <w:lang w:val="es-ES"/>
        </w:rPr>
        <w:t xml:space="preserve">corresponde a 14 asistentes de género </w:t>
      </w:r>
      <w:r w:rsidR="00A46AD1" w:rsidRPr="00A6058F">
        <w:rPr>
          <w:rFonts w:eastAsia="Arial MT" w:cstheme="minorHAnsi"/>
          <w:lang w:val="es-ES"/>
        </w:rPr>
        <w:t>femenino y</w:t>
      </w:r>
      <w:r w:rsidRPr="00A6058F">
        <w:rPr>
          <w:rFonts w:eastAsia="Arial MT" w:cstheme="minorHAnsi"/>
          <w:lang w:val="es-ES"/>
        </w:rPr>
        <w:t xml:space="preserve"> el 33 % corresponde a 7 asistentes de género masculino</w:t>
      </w:r>
      <w:r>
        <w:rPr>
          <w:rFonts w:eastAsia="Arial MT" w:cstheme="minorHAnsi"/>
          <w:lang w:val="es-ES"/>
        </w:rPr>
        <w:t>.</w:t>
      </w:r>
    </w:p>
    <w:p w14:paraId="4DFA2FC8" w14:textId="6892C629" w:rsidR="009F2D5A" w:rsidRDefault="009F2D5A" w:rsidP="00A46AD1">
      <w:pPr>
        <w:jc w:val="center"/>
        <w:rPr>
          <w:rFonts w:ascii="Times New Roman" w:eastAsia="Arial MT" w:hAnsi="Times New Roman" w:cs="Times New Roman"/>
          <w:lang w:val="es-ES"/>
        </w:rPr>
      </w:pPr>
      <w:r>
        <w:rPr>
          <w:noProof/>
        </w:rPr>
        <w:lastRenderedPageBreak/>
        <w:drawing>
          <wp:inline distT="0" distB="0" distL="0" distR="0" wp14:anchorId="61C90F20" wp14:editId="79561E9B">
            <wp:extent cx="4572000" cy="2743200"/>
            <wp:effectExtent l="0" t="0" r="0" b="0"/>
            <wp:docPr id="57" name="Gráfico 57">
              <a:extLst xmlns:a="http://schemas.openxmlformats.org/drawingml/2006/main">
                <a:ext uri="{FF2B5EF4-FFF2-40B4-BE49-F238E27FC236}">
                  <a16:creationId xmlns:a16="http://schemas.microsoft.com/office/drawing/2014/main" id="{C9754D07-C836-3D4A-0AAE-561589802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CCAB90" w14:textId="7398E91D" w:rsidR="002304F8" w:rsidRPr="002947F4" w:rsidRDefault="009F2D5A" w:rsidP="001855FB">
      <w:pPr>
        <w:jc w:val="both"/>
        <w:rPr>
          <w:rFonts w:ascii="Times New Roman" w:eastAsia="Arial MT" w:hAnsi="Times New Roman" w:cs="Times New Roman"/>
          <w:lang w:val="es-ES"/>
        </w:rPr>
      </w:pPr>
      <w:r w:rsidRPr="009F2D5A">
        <w:rPr>
          <w:noProof/>
        </w:rPr>
        <w:t xml:space="preserve"> </w:t>
      </w:r>
    </w:p>
    <w:p w14:paraId="644D25E8" w14:textId="50470C49" w:rsidR="00E53F03" w:rsidRPr="00A6058F" w:rsidRDefault="00A46AD1" w:rsidP="00A6058F">
      <w:pPr>
        <w:tabs>
          <w:tab w:val="left" w:pos="6135"/>
          <w:tab w:val="right" w:pos="8838"/>
        </w:tabs>
        <w:jc w:val="both"/>
        <w:rPr>
          <w:rFonts w:ascii="Arial MT" w:eastAsia="Arial MT" w:hAnsi="Arial MT" w:cs="Arial MT"/>
          <w:sz w:val="20"/>
          <w:szCs w:val="20"/>
          <w:lang w:val="es-ES"/>
        </w:rPr>
      </w:pPr>
      <w:r>
        <w:rPr>
          <w:rFonts w:eastAsia="Arial MT" w:cstheme="minorHAnsi"/>
          <w:lang w:val="es-ES"/>
        </w:rPr>
        <w:t>Así</w:t>
      </w:r>
      <w:r w:rsidR="009F2D5A">
        <w:rPr>
          <w:rFonts w:eastAsia="Arial MT" w:cstheme="minorHAnsi"/>
          <w:lang w:val="es-ES"/>
        </w:rPr>
        <w:t xml:space="preserve"> </w:t>
      </w:r>
      <w:r>
        <w:rPr>
          <w:rFonts w:eastAsia="Arial MT" w:cstheme="minorHAnsi"/>
          <w:lang w:val="es-ES"/>
        </w:rPr>
        <w:t xml:space="preserve">mismo, </w:t>
      </w:r>
      <w:r w:rsidRPr="002304F8">
        <w:rPr>
          <w:rFonts w:eastAsia="Arial MT" w:cstheme="minorHAnsi"/>
          <w:lang w:val="es-ES"/>
        </w:rPr>
        <w:t>de</w:t>
      </w:r>
      <w:r w:rsidR="00846C52" w:rsidRPr="002304F8">
        <w:rPr>
          <w:rFonts w:eastAsia="Arial MT" w:cstheme="minorHAnsi"/>
          <w:lang w:val="es-ES"/>
        </w:rPr>
        <w:t xml:space="preserve"> </w:t>
      </w:r>
      <w:r w:rsidRPr="002304F8">
        <w:rPr>
          <w:rFonts w:eastAsia="Arial MT" w:cstheme="minorHAnsi"/>
          <w:lang w:val="es-ES"/>
        </w:rPr>
        <w:t xml:space="preserve">los </w:t>
      </w:r>
      <w:r>
        <w:rPr>
          <w:rFonts w:eastAsia="Arial MT" w:cstheme="minorHAnsi"/>
          <w:lang w:val="es-ES"/>
        </w:rPr>
        <w:t>21</w:t>
      </w:r>
      <w:r w:rsidR="009F2D5A">
        <w:rPr>
          <w:rFonts w:eastAsia="Arial MT" w:cstheme="minorHAnsi"/>
          <w:lang w:val="es-ES"/>
        </w:rPr>
        <w:t xml:space="preserve"> </w:t>
      </w:r>
      <w:r w:rsidR="00846C52" w:rsidRPr="002304F8">
        <w:rPr>
          <w:rFonts w:eastAsia="Arial MT" w:cstheme="minorHAnsi"/>
          <w:lang w:val="es-ES"/>
        </w:rPr>
        <w:t xml:space="preserve">encuestados el </w:t>
      </w:r>
      <w:r w:rsidR="009F2D5A">
        <w:rPr>
          <w:rFonts w:eastAsia="Arial MT" w:cstheme="minorHAnsi"/>
          <w:lang w:val="es-ES"/>
        </w:rPr>
        <w:t>90</w:t>
      </w:r>
      <w:r w:rsidR="00846C52" w:rsidRPr="002304F8">
        <w:rPr>
          <w:rFonts w:eastAsia="Arial MT" w:cstheme="minorHAnsi"/>
          <w:lang w:val="es-ES"/>
        </w:rPr>
        <w:t>% corresponde a 1</w:t>
      </w:r>
      <w:r w:rsidR="009F2D5A">
        <w:rPr>
          <w:rFonts w:eastAsia="Arial MT" w:cstheme="minorHAnsi"/>
          <w:lang w:val="es-ES"/>
        </w:rPr>
        <w:t>9</w:t>
      </w:r>
      <w:r w:rsidR="00846C52" w:rsidRPr="002304F8">
        <w:rPr>
          <w:rFonts w:eastAsia="Arial MT" w:cstheme="minorHAnsi"/>
          <w:lang w:val="es-ES"/>
        </w:rPr>
        <w:t xml:space="preserve"> participantes </w:t>
      </w:r>
      <w:r w:rsidR="000B2FB6" w:rsidRPr="002304F8">
        <w:rPr>
          <w:rFonts w:eastAsia="Arial MT" w:cstheme="minorHAnsi"/>
          <w:lang w:val="es-ES"/>
        </w:rPr>
        <w:t>con orientación</w:t>
      </w:r>
      <w:r w:rsidR="00846C52" w:rsidRPr="002304F8">
        <w:rPr>
          <w:rFonts w:eastAsia="Arial MT" w:cstheme="minorHAnsi"/>
          <w:lang w:val="es-ES"/>
        </w:rPr>
        <w:t xml:space="preserve"> heterosexual, el </w:t>
      </w:r>
      <w:r w:rsidR="009F2D5A">
        <w:rPr>
          <w:rFonts w:eastAsia="Arial MT" w:cstheme="minorHAnsi"/>
          <w:lang w:val="es-ES"/>
        </w:rPr>
        <w:t>5</w:t>
      </w:r>
      <w:r w:rsidR="00846C52" w:rsidRPr="002304F8">
        <w:rPr>
          <w:rFonts w:eastAsia="Arial MT" w:cstheme="minorHAnsi"/>
          <w:lang w:val="es-ES"/>
        </w:rPr>
        <w:t xml:space="preserve">% corresponde a </w:t>
      </w:r>
      <w:r w:rsidR="000B2FB6" w:rsidRPr="002304F8">
        <w:rPr>
          <w:rFonts w:eastAsia="Arial MT" w:cstheme="minorHAnsi"/>
          <w:lang w:val="es-ES"/>
        </w:rPr>
        <w:t>un</w:t>
      </w:r>
      <w:r w:rsidR="00846C52" w:rsidRPr="002304F8">
        <w:rPr>
          <w:rFonts w:eastAsia="Arial MT" w:cstheme="minorHAnsi"/>
          <w:lang w:val="es-ES"/>
        </w:rPr>
        <w:t xml:space="preserve"> participante con orientación bisexual y el restante </w:t>
      </w:r>
      <w:r w:rsidR="009F2D5A">
        <w:rPr>
          <w:rFonts w:eastAsia="Arial MT" w:cstheme="minorHAnsi"/>
          <w:lang w:val="es-ES"/>
        </w:rPr>
        <w:t>5</w:t>
      </w:r>
      <w:r w:rsidR="000B2FB6" w:rsidRPr="002304F8">
        <w:rPr>
          <w:rFonts w:eastAsia="Arial MT" w:cstheme="minorHAnsi"/>
          <w:lang w:val="es-ES"/>
        </w:rPr>
        <w:t xml:space="preserve">% corresponde </w:t>
      </w:r>
      <w:r w:rsidR="008836CB" w:rsidRPr="002304F8">
        <w:rPr>
          <w:rFonts w:eastAsia="Arial MT" w:cstheme="minorHAnsi"/>
          <w:lang w:val="es-ES"/>
        </w:rPr>
        <w:t xml:space="preserve">a </w:t>
      </w:r>
      <w:r w:rsidR="008866A8" w:rsidRPr="002304F8">
        <w:rPr>
          <w:rFonts w:eastAsia="Arial MT" w:cstheme="minorHAnsi"/>
          <w:lang w:val="es-ES"/>
        </w:rPr>
        <w:t>un dato</w:t>
      </w:r>
      <w:r w:rsidR="000B2FB6" w:rsidRPr="002304F8">
        <w:rPr>
          <w:rFonts w:eastAsia="Arial MT" w:cstheme="minorHAnsi"/>
          <w:lang w:val="es-ES"/>
        </w:rPr>
        <w:t xml:space="preserve"> sin respuesta.</w:t>
      </w:r>
    </w:p>
    <w:p w14:paraId="21D92738" w14:textId="77777777" w:rsidR="00C7030E" w:rsidRDefault="00C7030E" w:rsidP="00846C52">
      <w:pPr>
        <w:jc w:val="both"/>
        <w:rPr>
          <w:rFonts w:ascii="Arial MT" w:eastAsia="Arial MT" w:hAnsi="Arial MT" w:cs="Arial MT"/>
          <w:sz w:val="20"/>
          <w:szCs w:val="20"/>
          <w:lang w:val="es-ES"/>
        </w:rPr>
      </w:pPr>
    </w:p>
    <w:p w14:paraId="4E70E05F" w14:textId="309D52BC" w:rsidR="00846C52" w:rsidRDefault="009F2D5A" w:rsidP="006D53B3">
      <w:pPr>
        <w:jc w:val="center"/>
        <w:rPr>
          <w:rFonts w:ascii="Arial MT" w:eastAsia="Arial MT" w:hAnsi="Arial MT" w:cs="Arial MT"/>
          <w:sz w:val="20"/>
          <w:szCs w:val="20"/>
          <w:highlight w:val="yellow"/>
          <w:lang w:val="es-ES"/>
        </w:rPr>
      </w:pPr>
      <w:r w:rsidRPr="009F2D5A">
        <w:rPr>
          <w:noProof/>
        </w:rPr>
        <w:t xml:space="preserve"> </w:t>
      </w:r>
      <w:r>
        <w:rPr>
          <w:noProof/>
        </w:rPr>
        <w:drawing>
          <wp:inline distT="0" distB="0" distL="0" distR="0" wp14:anchorId="02FDE73B" wp14:editId="619C7D54">
            <wp:extent cx="4572000" cy="2743200"/>
            <wp:effectExtent l="0" t="0" r="0" b="0"/>
            <wp:docPr id="58" name="Gráfico 58">
              <a:extLst xmlns:a="http://schemas.openxmlformats.org/drawingml/2006/main">
                <a:ext uri="{FF2B5EF4-FFF2-40B4-BE49-F238E27FC236}">
                  <a16:creationId xmlns:a16="http://schemas.microsoft.com/office/drawing/2014/main" id="{0D67E03D-074D-119E-19D0-1537B1C54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717021" w14:textId="77777777" w:rsidR="00A6058F" w:rsidRDefault="00A6058F" w:rsidP="00A46AD1">
      <w:pPr>
        <w:rPr>
          <w:rFonts w:eastAsia="Arial MT" w:cstheme="minorHAnsi"/>
          <w:b/>
          <w:bCs/>
          <w:lang w:val="es-ES"/>
        </w:rPr>
      </w:pPr>
    </w:p>
    <w:p w14:paraId="0F947989" w14:textId="77777777" w:rsidR="00A6058F" w:rsidRDefault="00A6058F" w:rsidP="00A46AD1">
      <w:pPr>
        <w:rPr>
          <w:rFonts w:eastAsia="Arial MT" w:cstheme="minorHAnsi"/>
          <w:b/>
          <w:bCs/>
          <w:lang w:val="es-ES"/>
        </w:rPr>
      </w:pPr>
    </w:p>
    <w:p w14:paraId="356A5AF6" w14:textId="54E55792" w:rsidR="00F14AEF" w:rsidRPr="00A6058F" w:rsidRDefault="00F14AEF" w:rsidP="00A6058F">
      <w:pPr>
        <w:pStyle w:val="Prrafodelista"/>
        <w:numPr>
          <w:ilvl w:val="0"/>
          <w:numId w:val="12"/>
        </w:numPr>
        <w:rPr>
          <w:rFonts w:eastAsia="Arial MT" w:cstheme="minorHAnsi"/>
          <w:b/>
          <w:bCs/>
          <w:lang w:val="es-ES"/>
        </w:rPr>
      </w:pPr>
      <w:r w:rsidRPr="00A6058F">
        <w:rPr>
          <w:rFonts w:eastAsia="Arial MT" w:cstheme="minorHAnsi"/>
          <w:b/>
          <w:bCs/>
          <w:lang w:val="es-ES"/>
        </w:rPr>
        <w:t>Edad</w:t>
      </w:r>
    </w:p>
    <w:p w14:paraId="35374793" w14:textId="6B7BFC4A" w:rsidR="002F643C" w:rsidRDefault="00A46AD1" w:rsidP="00354BAE">
      <w:pPr>
        <w:jc w:val="both"/>
        <w:rPr>
          <w:rFonts w:eastAsia="Arial MT" w:cstheme="minorHAnsi"/>
          <w:lang w:val="es-ES"/>
        </w:rPr>
      </w:pPr>
      <w:r>
        <w:rPr>
          <w:rFonts w:eastAsia="Arial MT" w:cstheme="minorHAnsi"/>
          <w:lang w:val="es-ES"/>
        </w:rPr>
        <w:t>El 100</w:t>
      </w:r>
      <w:r w:rsidR="009F2D5A" w:rsidRPr="002304F8">
        <w:rPr>
          <w:rFonts w:eastAsia="Arial MT" w:cstheme="minorHAnsi"/>
          <w:lang w:val="es-ES"/>
        </w:rPr>
        <w:t xml:space="preserve">% </w:t>
      </w:r>
      <w:r w:rsidR="009F2D5A">
        <w:rPr>
          <w:rFonts w:eastAsia="Arial MT" w:cstheme="minorHAnsi"/>
          <w:lang w:val="es-ES"/>
        </w:rPr>
        <w:t xml:space="preserve"> </w:t>
      </w:r>
      <w:r w:rsidR="00F14AEF" w:rsidRPr="002304F8">
        <w:rPr>
          <w:rFonts w:eastAsia="Arial MT" w:cstheme="minorHAnsi"/>
          <w:lang w:val="es-ES"/>
        </w:rPr>
        <w:t xml:space="preserve"> </w:t>
      </w:r>
      <w:r w:rsidR="009F2D5A">
        <w:rPr>
          <w:rFonts w:eastAsia="Arial MT" w:cstheme="minorHAnsi"/>
          <w:lang w:val="es-ES"/>
        </w:rPr>
        <w:t xml:space="preserve">de los </w:t>
      </w:r>
      <w:r w:rsidR="00F14AEF" w:rsidRPr="002304F8">
        <w:rPr>
          <w:rFonts w:eastAsia="Arial MT" w:cstheme="minorHAnsi"/>
          <w:lang w:val="es-ES"/>
        </w:rPr>
        <w:t xml:space="preserve">participantes encuestados </w:t>
      </w:r>
      <w:r w:rsidR="00354BAE" w:rsidRPr="002304F8">
        <w:rPr>
          <w:rFonts w:eastAsia="Arial MT" w:cstheme="minorHAnsi"/>
          <w:lang w:val="es-ES"/>
        </w:rPr>
        <w:t xml:space="preserve">se encuentran </w:t>
      </w:r>
      <w:r w:rsidR="009F2D5A">
        <w:rPr>
          <w:rFonts w:eastAsia="Arial MT" w:cstheme="minorHAnsi"/>
          <w:lang w:val="es-ES"/>
        </w:rPr>
        <w:t xml:space="preserve">en el rango de edad </w:t>
      </w:r>
      <w:r w:rsidR="00354BAE" w:rsidRPr="002304F8">
        <w:rPr>
          <w:rFonts w:eastAsia="Arial MT" w:cstheme="minorHAnsi"/>
          <w:lang w:val="es-ES"/>
        </w:rPr>
        <w:t>entre los 29 y los 59 años</w:t>
      </w:r>
      <w:r w:rsidR="002304F8">
        <w:rPr>
          <w:rFonts w:eastAsia="Arial MT" w:cstheme="minorHAnsi"/>
          <w:lang w:val="es-ES"/>
        </w:rPr>
        <w:t>.</w:t>
      </w:r>
    </w:p>
    <w:p w14:paraId="0E8A8A4A" w14:textId="73E7DF78" w:rsidR="00A6058F" w:rsidRDefault="00A6058F" w:rsidP="00354BAE">
      <w:pPr>
        <w:jc w:val="both"/>
        <w:rPr>
          <w:rFonts w:eastAsia="Arial MT" w:cstheme="minorHAnsi"/>
          <w:lang w:val="es-ES"/>
        </w:rPr>
      </w:pPr>
    </w:p>
    <w:p w14:paraId="4B152832" w14:textId="6BD39D01" w:rsidR="008836CB" w:rsidRPr="00A6058F" w:rsidRDefault="008836CB" w:rsidP="00A6058F">
      <w:pPr>
        <w:pStyle w:val="Prrafodelista"/>
        <w:numPr>
          <w:ilvl w:val="0"/>
          <w:numId w:val="12"/>
        </w:numPr>
        <w:jc w:val="both"/>
        <w:rPr>
          <w:rFonts w:eastAsia="Arial MT" w:cstheme="minorHAnsi"/>
          <w:b/>
          <w:bCs/>
          <w:lang w:val="es-ES"/>
        </w:rPr>
      </w:pPr>
      <w:r w:rsidRPr="00A6058F">
        <w:rPr>
          <w:rFonts w:eastAsia="Arial MT" w:cstheme="minorHAnsi"/>
          <w:b/>
          <w:bCs/>
          <w:lang w:val="es-ES"/>
        </w:rPr>
        <w:t>Discapacidad</w:t>
      </w:r>
    </w:p>
    <w:p w14:paraId="303B22C1" w14:textId="6E0C860B" w:rsidR="008836CB" w:rsidRDefault="001F414C" w:rsidP="00354BAE">
      <w:pPr>
        <w:jc w:val="both"/>
        <w:rPr>
          <w:rFonts w:eastAsia="Arial MT" w:cstheme="minorHAnsi"/>
          <w:lang w:val="es-ES"/>
        </w:rPr>
      </w:pPr>
      <w:r>
        <w:rPr>
          <w:rFonts w:eastAsia="Arial MT" w:cstheme="minorHAnsi"/>
          <w:lang w:val="es-ES"/>
        </w:rPr>
        <w:t xml:space="preserve">De los </w:t>
      </w:r>
      <w:r w:rsidR="00A46AD1">
        <w:rPr>
          <w:rFonts w:eastAsia="Arial MT" w:cstheme="minorHAnsi"/>
          <w:lang w:val="es-ES"/>
        </w:rPr>
        <w:t>21 encuestados,</w:t>
      </w:r>
      <w:r>
        <w:rPr>
          <w:rFonts w:eastAsia="Arial MT" w:cstheme="minorHAnsi"/>
          <w:lang w:val="es-ES"/>
        </w:rPr>
        <w:t xml:space="preserve"> solo el 5% representado por un participante indica tener discapacidad auditiva.</w:t>
      </w:r>
    </w:p>
    <w:p w14:paraId="49D6B411" w14:textId="1291A328" w:rsidR="008836CB" w:rsidRDefault="001F414C" w:rsidP="00A6058F">
      <w:pPr>
        <w:jc w:val="center"/>
        <w:rPr>
          <w:rFonts w:eastAsia="Arial MT" w:cstheme="minorHAnsi"/>
          <w:lang w:val="es-ES"/>
        </w:rPr>
      </w:pPr>
      <w:r>
        <w:rPr>
          <w:noProof/>
        </w:rPr>
        <w:drawing>
          <wp:inline distT="0" distB="0" distL="0" distR="0" wp14:anchorId="36068794" wp14:editId="338BF6F5">
            <wp:extent cx="4191000" cy="2743200"/>
            <wp:effectExtent l="0" t="0" r="0" b="0"/>
            <wp:docPr id="59" name="Gráfico 59">
              <a:extLst xmlns:a="http://schemas.openxmlformats.org/drawingml/2006/main">
                <a:ext uri="{FF2B5EF4-FFF2-40B4-BE49-F238E27FC236}">
                  <a16:creationId xmlns:a16="http://schemas.microsoft.com/office/drawing/2014/main" id="{A4AE2CEE-B5E4-233B-4452-22CB57860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2CEC87" w14:textId="77777777" w:rsidR="00A6058F" w:rsidRPr="00A6058F" w:rsidRDefault="00A6058F" w:rsidP="00A6058F">
      <w:pPr>
        <w:jc w:val="center"/>
        <w:rPr>
          <w:rFonts w:eastAsia="Arial MT" w:cstheme="minorHAnsi"/>
          <w:lang w:val="es-ES"/>
        </w:rPr>
      </w:pPr>
    </w:p>
    <w:p w14:paraId="4AF5269F" w14:textId="5011BAAC" w:rsidR="00285925" w:rsidRPr="002304F8" w:rsidRDefault="00285925">
      <w:pPr>
        <w:pStyle w:val="Prrafodelista"/>
        <w:numPr>
          <w:ilvl w:val="0"/>
          <w:numId w:val="12"/>
        </w:numPr>
        <w:jc w:val="both"/>
        <w:rPr>
          <w:rFonts w:eastAsia="Arial MT" w:cstheme="minorHAnsi"/>
          <w:b/>
          <w:bCs/>
          <w:lang w:val="es-ES"/>
        </w:rPr>
      </w:pPr>
      <w:r w:rsidRPr="002304F8">
        <w:rPr>
          <w:rFonts w:eastAsia="Arial MT" w:cstheme="minorHAnsi"/>
          <w:b/>
          <w:bCs/>
          <w:lang w:val="es-ES"/>
        </w:rPr>
        <w:t>Grupo de interés al que pertenece</w:t>
      </w:r>
    </w:p>
    <w:p w14:paraId="3D1DB508" w14:textId="283E1CD4" w:rsidR="00285925" w:rsidRDefault="00285925" w:rsidP="00354BAE">
      <w:pPr>
        <w:jc w:val="both"/>
        <w:rPr>
          <w:rFonts w:ascii="Arial MT" w:eastAsia="Arial MT" w:hAnsi="Arial MT" w:cs="Arial MT"/>
          <w:sz w:val="20"/>
          <w:szCs w:val="20"/>
          <w:highlight w:val="yellow"/>
          <w:lang w:val="es-ES"/>
        </w:rPr>
      </w:pPr>
    </w:p>
    <w:p w14:paraId="71E4B353" w14:textId="0DA9A15A" w:rsidR="00285925" w:rsidRDefault="00285925" w:rsidP="002304F8">
      <w:pPr>
        <w:jc w:val="center"/>
        <w:rPr>
          <w:rFonts w:ascii="Arial MT" w:eastAsia="Arial MT" w:hAnsi="Arial MT" w:cs="Arial MT"/>
          <w:sz w:val="20"/>
          <w:szCs w:val="20"/>
          <w:highlight w:val="yellow"/>
          <w:lang w:val="es-ES"/>
        </w:rPr>
      </w:pPr>
      <w:r>
        <w:rPr>
          <w:noProof/>
        </w:rPr>
        <w:lastRenderedPageBreak/>
        <w:drawing>
          <wp:inline distT="0" distB="0" distL="0" distR="0" wp14:anchorId="4E341E2E" wp14:editId="5D906ADB">
            <wp:extent cx="4191000" cy="2743200"/>
            <wp:effectExtent l="0" t="0" r="0" b="0"/>
            <wp:docPr id="7" name="Gráfico 7">
              <a:extLst xmlns:a="http://schemas.openxmlformats.org/drawingml/2006/main">
                <a:ext uri="{FF2B5EF4-FFF2-40B4-BE49-F238E27FC236}">
                  <a16:creationId xmlns:a16="http://schemas.microsoft.com/office/drawing/2014/main" id="{A4F0E2DC-40B3-8F07-884C-7978DD498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896A61" w14:textId="77777777" w:rsidR="00A6058F" w:rsidRDefault="00A6058F" w:rsidP="00354BAE">
      <w:pPr>
        <w:jc w:val="both"/>
        <w:rPr>
          <w:rFonts w:eastAsia="Arial MT" w:cstheme="minorHAnsi"/>
          <w:lang w:val="es-ES"/>
        </w:rPr>
      </w:pPr>
    </w:p>
    <w:p w14:paraId="1DFD797C" w14:textId="6E7ADD51" w:rsidR="00285925" w:rsidRPr="002304F8" w:rsidRDefault="00285925" w:rsidP="00354BAE">
      <w:pPr>
        <w:jc w:val="both"/>
        <w:rPr>
          <w:rFonts w:eastAsia="Arial MT" w:cstheme="minorHAnsi"/>
          <w:lang w:val="es-ES"/>
        </w:rPr>
      </w:pPr>
      <w:r w:rsidRPr="002304F8">
        <w:rPr>
          <w:rFonts w:eastAsia="Arial MT" w:cstheme="minorHAnsi"/>
          <w:lang w:val="es-ES"/>
        </w:rPr>
        <w:t>De las respuestas seleccionadas por los participantes de esta encuesta se encuentra la siguiente información</w:t>
      </w:r>
      <w:r w:rsidR="001F414C">
        <w:rPr>
          <w:rFonts w:eastAsia="Arial MT" w:cstheme="minorHAnsi"/>
          <w:lang w:val="es-ES"/>
        </w:rPr>
        <w:t xml:space="preserve"> obtenida únicamente de 17 de los 21 participantes.</w:t>
      </w:r>
    </w:p>
    <w:p w14:paraId="5DB29579" w14:textId="77777777" w:rsidR="00AB744B" w:rsidRDefault="00AB744B" w:rsidP="00354BAE">
      <w:pPr>
        <w:jc w:val="both"/>
        <w:rPr>
          <w:rFonts w:ascii="Arial MT" w:eastAsia="Arial MT" w:hAnsi="Arial MT" w:cs="Arial MT"/>
          <w:sz w:val="20"/>
          <w:szCs w:val="20"/>
          <w:lang w:val="es-ES"/>
        </w:rPr>
      </w:pPr>
    </w:p>
    <w:tbl>
      <w:tblPr>
        <w:tblW w:w="6022" w:type="dxa"/>
        <w:jc w:val="center"/>
        <w:tblCellMar>
          <w:left w:w="70" w:type="dxa"/>
          <w:right w:w="70" w:type="dxa"/>
        </w:tblCellMar>
        <w:tblLook w:val="04A0" w:firstRow="1" w:lastRow="0" w:firstColumn="1" w:lastColumn="0" w:noHBand="0" w:noVBand="1"/>
      </w:tblPr>
      <w:tblGrid>
        <w:gridCol w:w="3542"/>
        <w:gridCol w:w="2480"/>
      </w:tblGrid>
      <w:tr w:rsidR="00285925" w:rsidRPr="00285925" w14:paraId="5B5AB4EB"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70AD47" w:fill="70AD47"/>
            <w:noWrap/>
            <w:vAlign w:val="bottom"/>
            <w:hideMark/>
          </w:tcPr>
          <w:p w14:paraId="0EC55DEE" w14:textId="558E9E19" w:rsidR="00285925" w:rsidRPr="00285925" w:rsidRDefault="00285925" w:rsidP="00285925">
            <w:pPr>
              <w:spacing w:after="0" w:line="240" w:lineRule="auto"/>
              <w:jc w:val="center"/>
              <w:rPr>
                <w:rFonts w:ascii="Calibri" w:eastAsia="Times New Roman" w:hAnsi="Calibri" w:cs="Calibri"/>
                <w:b/>
                <w:bCs/>
                <w:color w:val="FFFFFF"/>
                <w:lang w:eastAsia="es-CO"/>
              </w:rPr>
            </w:pPr>
            <w:r w:rsidRPr="00285925">
              <w:rPr>
                <w:rFonts w:ascii="Calibri" w:eastAsia="Times New Roman" w:hAnsi="Calibri" w:cs="Calibri"/>
                <w:b/>
                <w:bCs/>
                <w:color w:val="FFFFFF"/>
                <w:lang w:eastAsia="es-CO"/>
              </w:rPr>
              <w:t>Grupo de interés/ valor</w:t>
            </w:r>
          </w:p>
        </w:tc>
        <w:tc>
          <w:tcPr>
            <w:tcW w:w="2480" w:type="dxa"/>
            <w:tcBorders>
              <w:top w:val="single" w:sz="4" w:space="0" w:color="auto"/>
              <w:left w:val="single" w:sz="4" w:space="0" w:color="auto"/>
              <w:bottom w:val="single" w:sz="4" w:space="0" w:color="auto"/>
              <w:right w:val="single" w:sz="4" w:space="0" w:color="auto"/>
            </w:tcBorders>
            <w:shd w:val="clear" w:color="70AD47" w:fill="70AD47"/>
            <w:noWrap/>
            <w:vAlign w:val="bottom"/>
            <w:hideMark/>
          </w:tcPr>
          <w:p w14:paraId="44B12810" w14:textId="77777777" w:rsidR="00285925" w:rsidRPr="00285925" w:rsidRDefault="00285925" w:rsidP="00285925">
            <w:pPr>
              <w:spacing w:after="0" w:line="240" w:lineRule="auto"/>
              <w:jc w:val="center"/>
              <w:rPr>
                <w:rFonts w:ascii="Calibri" w:eastAsia="Times New Roman" w:hAnsi="Calibri" w:cs="Calibri"/>
                <w:b/>
                <w:bCs/>
                <w:color w:val="FFFFFF"/>
                <w:lang w:eastAsia="es-CO"/>
              </w:rPr>
            </w:pPr>
            <w:r w:rsidRPr="00285925">
              <w:rPr>
                <w:rFonts w:ascii="Calibri" w:eastAsia="Times New Roman" w:hAnsi="Calibri" w:cs="Calibri"/>
                <w:b/>
                <w:bCs/>
                <w:color w:val="FFFFFF"/>
                <w:lang w:eastAsia="es-CO"/>
              </w:rPr>
              <w:t>No de participantes</w:t>
            </w:r>
          </w:p>
        </w:tc>
      </w:tr>
      <w:tr w:rsidR="00285925" w:rsidRPr="00285925" w14:paraId="350C472C"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41DB83AC" w14:textId="2E5F1952"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Ciudadanía general</w:t>
            </w:r>
          </w:p>
        </w:tc>
        <w:tc>
          <w:tcPr>
            <w:tcW w:w="248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1D573155" w14:textId="77777777" w:rsidR="00285925" w:rsidRPr="00285925" w:rsidRDefault="00285925" w:rsidP="00285925">
            <w:pPr>
              <w:spacing w:after="0" w:line="240" w:lineRule="auto"/>
              <w:jc w:val="center"/>
              <w:rPr>
                <w:rFonts w:ascii="Calibri" w:eastAsia="Times New Roman" w:hAnsi="Calibri" w:cs="Calibri"/>
                <w:color w:val="000000"/>
                <w:lang w:eastAsia="es-CO"/>
              </w:rPr>
            </w:pPr>
            <w:r w:rsidRPr="00285925">
              <w:rPr>
                <w:rFonts w:ascii="Calibri" w:eastAsia="Times New Roman" w:hAnsi="Calibri" w:cs="Calibri"/>
                <w:color w:val="000000"/>
                <w:lang w:eastAsia="es-CO"/>
              </w:rPr>
              <w:t>2</w:t>
            </w:r>
          </w:p>
        </w:tc>
      </w:tr>
      <w:tr w:rsidR="00285925" w:rsidRPr="00285925" w14:paraId="756790F0"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3132CCA" w14:textId="3356102F"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Concesionario, operador/ interventoría</w:t>
            </w:r>
          </w:p>
        </w:tc>
        <w:tc>
          <w:tcPr>
            <w:tcW w:w="248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1AA1801" w14:textId="77777777" w:rsidR="00285925" w:rsidRPr="00285925" w:rsidRDefault="00285925" w:rsidP="00285925">
            <w:pPr>
              <w:spacing w:after="0" w:line="240" w:lineRule="auto"/>
              <w:jc w:val="center"/>
              <w:rPr>
                <w:rFonts w:ascii="Calibri" w:eastAsia="Times New Roman" w:hAnsi="Calibri" w:cs="Calibri"/>
                <w:color w:val="000000"/>
                <w:lang w:eastAsia="es-CO"/>
              </w:rPr>
            </w:pPr>
            <w:r w:rsidRPr="00285925">
              <w:rPr>
                <w:rFonts w:ascii="Calibri" w:eastAsia="Times New Roman" w:hAnsi="Calibri" w:cs="Calibri"/>
                <w:color w:val="000000"/>
                <w:lang w:eastAsia="es-CO"/>
              </w:rPr>
              <w:t>2</w:t>
            </w:r>
          </w:p>
        </w:tc>
      </w:tr>
      <w:tr w:rsidR="00285925" w:rsidRPr="00285925" w14:paraId="2D7EF674"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21303855" w14:textId="77777777"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Contratista</w:t>
            </w:r>
          </w:p>
        </w:tc>
        <w:tc>
          <w:tcPr>
            <w:tcW w:w="248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51EDDE88" w14:textId="77777777" w:rsidR="00285925" w:rsidRPr="00285925" w:rsidRDefault="00285925" w:rsidP="00285925">
            <w:pPr>
              <w:spacing w:after="0" w:line="240" w:lineRule="auto"/>
              <w:jc w:val="center"/>
              <w:rPr>
                <w:rFonts w:ascii="Calibri" w:eastAsia="Times New Roman" w:hAnsi="Calibri" w:cs="Calibri"/>
                <w:color w:val="000000"/>
                <w:lang w:eastAsia="es-CO"/>
              </w:rPr>
            </w:pPr>
            <w:r w:rsidRPr="00285925">
              <w:rPr>
                <w:rFonts w:ascii="Calibri" w:eastAsia="Times New Roman" w:hAnsi="Calibri" w:cs="Calibri"/>
                <w:color w:val="000000"/>
                <w:lang w:eastAsia="es-CO"/>
              </w:rPr>
              <w:t>1</w:t>
            </w:r>
          </w:p>
        </w:tc>
      </w:tr>
      <w:tr w:rsidR="00285925" w:rsidRPr="00285925" w14:paraId="19EA8337"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AC17AF5" w14:textId="77777777"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Gobierno</w:t>
            </w:r>
          </w:p>
        </w:tc>
        <w:tc>
          <w:tcPr>
            <w:tcW w:w="248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B96F965" w14:textId="7BDE33C4" w:rsidR="00285925" w:rsidRPr="00285925" w:rsidRDefault="00D74A3C" w:rsidP="00285925">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w:t>
            </w:r>
          </w:p>
        </w:tc>
      </w:tr>
      <w:tr w:rsidR="00285925" w:rsidRPr="00285925" w14:paraId="6C2C0CFF"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54B8A1A2" w14:textId="77777777"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Recicladores</w:t>
            </w:r>
          </w:p>
        </w:tc>
        <w:tc>
          <w:tcPr>
            <w:tcW w:w="248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4A1D96B9" w14:textId="77777777" w:rsidR="00285925" w:rsidRPr="00285925" w:rsidRDefault="00285925" w:rsidP="00285925">
            <w:pPr>
              <w:spacing w:after="0" w:line="240" w:lineRule="auto"/>
              <w:jc w:val="center"/>
              <w:rPr>
                <w:rFonts w:ascii="Calibri" w:eastAsia="Times New Roman" w:hAnsi="Calibri" w:cs="Calibri"/>
                <w:color w:val="000000"/>
                <w:lang w:eastAsia="es-CO"/>
              </w:rPr>
            </w:pPr>
            <w:r w:rsidRPr="00285925">
              <w:rPr>
                <w:rFonts w:ascii="Calibri" w:eastAsia="Times New Roman" w:hAnsi="Calibri" w:cs="Calibri"/>
                <w:color w:val="000000"/>
                <w:lang w:eastAsia="es-CO"/>
              </w:rPr>
              <w:t>2</w:t>
            </w:r>
          </w:p>
        </w:tc>
      </w:tr>
      <w:tr w:rsidR="00285925" w:rsidRPr="00285925" w14:paraId="0D63A901"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96EF51C" w14:textId="1CF0FCAC" w:rsidR="00285925" w:rsidRPr="00285925" w:rsidRDefault="00285925" w:rsidP="00285925">
            <w:pPr>
              <w:spacing w:after="0" w:line="240" w:lineRule="auto"/>
              <w:rPr>
                <w:rFonts w:ascii="Calibri" w:eastAsia="Times New Roman" w:hAnsi="Calibri" w:cs="Calibri"/>
                <w:color w:val="000000"/>
                <w:lang w:eastAsia="es-CO"/>
              </w:rPr>
            </w:pPr>
            <w:r w:rsidRPr="00285925">
              <w:rPr>
                <w:rFonts w:ascii="Calibri" w:eastAsia="Times New Roman" w:hAnsi="Calibri" w:cs="Calibri"/>
                <w:color w:val="000000"/>
                <w:lang w:eastAsia="es-CO"/>
              </w:rPr>
              <w:t>Servidores públicos UAESP</w:t>
            </w:r>
          </w:p>
        </w:tc>
        <w:tc>
          <w:tcPr>
            <w:tcW w:w="248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0BE3E2A" w14:textId="77777777" w:rsidR="00285925" w:rsidRPr="00285925" w:rsidRDefault="00285925" w:rsidP="00285925">
            <w:pPr>
              <w:spacing w:after="0" w:line="240" w:lineRule="auto"/>
              <w:jc w:val="center"/>
              <w:rPr>
                <w:rFonts w:ascii="Calibri" w:eastAsia="Times New Roman" w:hAnsi="Calibri" w:cs="Calibri"/>
                <w:color w:val="000000"/>
                <w:lang w:eastAsia="es-CO"/>
              </w:rPr>
            </w:pPr>
            <w:r w:rsidRPr="00285925">
              <w:rPr>
                <w:rFonts w:ascii="Calibri" w:eastAsia="Times New Roman" w:hAnsi="Calibri" w:cs="Calibri"/>
                <w:color w:val="000000"/>
                <w:lang w:eastAsia="es-CO"/>
              </w:rPr>
              <w:t>7</w:t>
            </w:r>
          </w:p>
        </w:tc>
      </w:tr>
      <w:tr w:rsidR="00285925" w:rsidRPr="00285925" w14:paraId="4C0D5569" w14:textId="77777777" w:rsidTr="00285925">
        <w:trPr>
          <w:trHeight w:val="300"/>
          <w:jc w:val="center"/>
        </w:trPr>
        <w:tc>
          <w:tcPr>
            <w:tcW w:w="3542"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43573360" w14:textId="77777777" w:rsidR="00285925" w:rsidRPr="00285925" w:rsidRDefault="00285925" w:rsidP="00285925">
            <w:pPr>
              <w:spacing w:after="0" w:line="240" w:lineRule="auto"/>
              <w:jc w:val="center"/>
              <w:rPr>
                <w:rFonts w:ascii="Calibri" w:eastAsia="Times New Roman" w:hAnsi="Calibri" w:cs="Calibri"/>
                <w:b/>
                <w:bCs/>
                <w:color w:val="000000"/>
                <w:lang w:eastAsia="es-CO"/>
              </w:rPr>
            </w:pPr>
            <w:r w:rsidRPr="00285925">
              <w:rPr>
                <w:rFonts w:ascii="Calibri" w:eastAsia="Times New Roman" w:hAnsi="Calibri" w:cs="Calibri"/>
                <w:b/>
                <w:bCs/>
                <w:color w:val="000000"/>
                <w:lang w:eastAsia="es-CO"/>
              </w:rPr>
              <w:t>Total</w:t>
            </w:r>
          </w:p>
        </w:tc>
        <w:tc>
          <w:tcPr>
            <w:tcW w:w="2480" w:type="dxa"/>
            <w:tcBorders>
              <w:top w:val="single" w:sz="4" w:space="0" w:color="auto"/>
              <w:left w:val="single" w:sz="4" w:space="0" w:color="auto"/>
              <w:bottom w:val="single" w:sz="4" w:space="0" w:color="auto"/>
              <w:right w:val="single" w:sz="4" w:space="0" w:color="auto"/>
            </w:tcBorders>
            <w:shd w:val="clear" w:color="C6E0B4" w:fill="C6E0B4"/>
            <w:noWrap/>
            <w:vAlign w:val="bottom"/>
            <w:hideMark/>
          </w:tcPr>
          <w:p w14:paraId="035AC391" w14:textId="77777777" w:rsidR="00285925" w:rsidRPr="00285925" w:rsidRDefault="00285925" w:rsidP="00285925">
            <w:pPr>
              <w:spacing w:after="0" w:line="240" w:lineRule="auto"/>
              <w:jc w:val="center"/>
              <w:rPr>
                <w:rFonts w:ascii="Calibri" w:eastAsia="Times New Roman" w:hAnsi="Calibri" w:cs="Calibri"/>
                <w:b/>
                <w:bCs/>
                <w:color w:val="000000"/>
                <w:lang w:eastAsia="es-CO"/>
              </w:rPr>
            </w:pPr>
            <w:r w:rsidRPr="00285925">
              <w:rPr>
                <w:rFonts w:ascii="Calibri" w:eastAsia="Times New Roman" w:hAnsi="Calibri" w:cs="Calibri"/>
                <w:b/>
                <w:bCs/>
                <w:color w:val="000000"/>
                <w:lang w:eastAsia="es-CO"/>
              </w:rPr>
              <w:t>17</w:t>
            </w:r>
          </w:p>
        </w:tc>
      </w:tr>
    </w:tbl>
    <w:p w14:paraId="7B6E7E0A" w14:textId="19DD82FE" w:rsidR="00285925" w:rsidRDefault="00285925" w:rsidP="00354BAE">
      <w:pPr>
        <w:jc w:val="both"/>
        <w:rPr>
          <w:rFonts w:ascii="Arial MT" w:eastAsia="Arial MT" w:hAnsi="Arial MT" w:cs="Arial MT"/>
          <w:sz w:val="20"/>
          <w:szCs w:val="20"/>
          <w:lang w:val="es-ES"/>
        </w:rPr>
      </w:pPr>
    </w:p>
    <w:p w14:paraId="42923C72" w14:textId="342B67A2" w:rsidR="00285925" w:rsidRPr="002304F8" w:rsidRDefault="00B44D55">
      <w:pPr>
        <w:pStyle w:val="Prrafodelista"/>
        <w:numPr>
          <w:ilvl w:val="0"/>
          <w:numId w:val="12"/>
        </w:numPr>
        <w:jc w:val="both"/>
        <w:rPr>
          <w:rFonts w:eastAsia="Arial MT" w:cstheme="minorHAnsi"/>
          <w:b/>
          <w:bCs/>
          <w:lang w:val="es-ES"/>
        </w:rPr>
      </w:pPr>
      <w:r w:rsidRPr="002304F8">
        <w:rPr>
          <w:rFonts w:eastAsia="Arial MT" w:cstheme="minorHAnsi"/>
          <w:b/>
          <w:bCs/>
          <w:lang w:val="es-ES"/>
        </w:rPr>
        <w:t>Nivel educativo</w:t>
      </w:r>
    </w:p>
    <w:p w14:paraId="2128C17C" w14:textId="609A2FBA" w:rsidR="00B44D55" w:rsidRDefault="00B44D55" w:rsidP="00354BAE">
      <w:pPr>
        <w:jc w:val="both"/>
        <w:rPr>
          <w:rFonts w:eastAsia="Arial MT" w:cstheme="minorHAnsi"/>
          <w:lang w:val="es-ES"/>
        </w:rPr>
      </w:pPr>
      <w:r w:rsidRPr="002304F8">
        <w:rPr>
          <w:rFonts w:eastAsia="Arial MT" w:cstheme="minorHAnsi"/>
          <w:lang w:val="es-ES"/>
        </w:rPr>
        <w:t xml:space="preserve">De los </w:t>
      </w:r>
      <w:r w:rsidR="001F414C">
        <w:rPr>
          <w:rFonts w:eastAsia="Arial MT" w:cstheme="minorHAnsi"/>
          <w:lang w:val="es-ES"/>
        </w:rPr>
        <w:t>21</w:t>
      </w:r>
      <w:r w:rsidRPr="002304F8">
        <w:rPr>
          <w:rFonts w:eastAsia="Arial MT" w:cstheme="minorHAnsi"/>
          <w:lang w:val="es-ES"/>
        </w:rPr>
        <w:t xml:space="preserve"> </w:t>
      </w:r>
      <w:r w:rsidR="00A46AD1" w:rsidRPr="002304F8">
        <w:rPr>
          <w:rFonts w:eastAsia="Arial MT" w:cstheme="minorHAnsi"/>
          <w:lang w:val="es-ES"/>
        </w:rPr>
        <w:t>encuestados el</w:t>
      </w:r>
      <w:r w:rsidR="007C79A3" w:rsidRPr="002304F8">
        <w:rPr>
          <w:rFonts w:eastAsia="Arial MT" w:cstheme="minorHAnsi"/>
          <w:lang w:val="es-ES"/>
        </w:rPr>
        <w:t xml:space="preserve"> </w:t>
      </w:r>
      <w:r w:rsidR="001F414C">
        <w:rPr>
          <w:rFonts w:eastAsia="Arial MT" w:cstheme="minorHAnsi"/>
          <w:lang w:val="es-ES"/>
        </w:rPr>
        <w:t xml:space="preserve">57 </w:t>
      </w:r>
      <w:r w:rsidR="008836CB" w:rsidRPr="002304F8">
        <w:rPr>
          <w:rFonts w:eastAsia="Arial MT" w:cstheme="minorHAnsi"/>
          <w:lang w:val="es-ES"/>
        </w:rPr>
        <w:t>% corresponde</w:t>
      </w:r>
      <w:r w:rsidRPr="002304F8">
        <w:rPr>
          <w:rFonts w:eastAsia="Arial MT" w:cstheme="minorHAnsi"/>
          <w:lang w:val="es-ES"/>
        </w:rPr>
        <w:t xml:space="preserve"> a 1</w:t>
      </w:r>
      <w:r w:rsidR="001F414C">
        <w:rPr>
          <w:rFonts w:eastAsia="Arial MT" w:cstheme="minorHAnsi"/>
          <w:lang w:val="es-ES"/>
        </w:rPr>
        <w:t>2</w:t>
      </w:r>
      <w:r w:rsidRPr="002304F8">
        <w:rPr>
          <w:rFonts w:eastAsia="Arial MT" w:cstheme="minorHAnsi"/>
          <w:lang w:val="es-ES"/>
        </w:rPr>
        <w:t xml:space="preserve"> participantes </w:t>
      </w:r>
      <w:r w:rsidR="00B40570">
        <w:rPr>
          <w:rFonts w:eastAsia="Arial MT" w:cstheme="minorHAnsi"/>
          <w:lang w:val="es-ES"/>
        </w:rPr>
        <w:t xml:space="preserve">que </w:t>
      </w:r>
      <w:r w:rsidRPr="002304F8">
        <w:rPr>
          <w:rFonts w:eastAsia="Arial MT" w:cstheme="minorHAnsi"/>
          <w:lang w:val="es-ES"/>
        </w:rPr>
        <w:t>cuentan con un nivel educativo como especialistas</w:t>
      </w:r>
      <w:r w:rsidR="007C79A3" w:rsidRPr="002304F8">
        <w:rPr>
          <w:rFonts w:eastAsia="Arial MT" w:cstheme="minorHAnsi"/>
          <w:lang w:val="es-ES"/>
        </w:rPr>
        <w:t xml:space="preserve"> y el </w:t>
      </w:r>
      <w:r w:rsidR="001F414C">
        <w:rPr>
          <w:rFonts w:eastAsia="Arial MT" w:cstheme="minorHAnsi"/>
          <w:lang w:val="es-ES"/>
        </w:rPr>
        <w:t xml:space="preserve">19 </w:t>
      </w:r>
      <w:r w:rsidR="007C79A3" w:rsidRPr="002304F8">
        <w:rPr>
          <w:rFonts w:eastAsia="Arial MT" w:cstheme="minorHAnsi"/>
          <w:lang w:val="es-ES"/>
        </w:rPr>
        <w:t xml:space="preserve">% correspondiente a </w:t>
      </w:r>
      <w:r w:rsidR="001F414C">
        <w:rPr>
          <w:rFonts w:eastAsia="Arial MT" w:cstheme="minorHAnsi"/>
          <w:lang w:val="es-ES"/>
        </w:rPr>
        <w:t>4</w:t>
      </w:r>
      <w:r w:rsidR="007C79A3" w:rsidRPr="002304F8">
        <w:rPr>
          <w:rFonts w:eastAsia="Arial MT" w:cstheme="minorHAnsi"/>
          <w:lang w:val="es-ES"/>
        </w:rPr>
        <w:t xml:space="preserve"> participantes </w:t>
      </w:r>
      <w:r w:rsidR="001F414C" w:rsidRPr="002304F8">
        <w:rPr>
          <w:rFonts w:eastAsia="Arial MT" w:cstheme="minorHAnsi"/>
          <w:lang w:val="es-ES"/>
        </w:rPr>
        <w:t>universitarios</w:t>
      </w:r>
      <w:r w:rsidR="007C79A3" w:rsidRPr="002304F8">
        <w:rPr>
          <w:rFonts w:eastAsia="Arial MT" w:cstheme="minorHAnsi"/>
          <w:lang w:val="es-ES"/>
        </w:rPr>
        <w:t xml:space="preserve">, </w:t>
      </w:r>
      <w:r w:rsidR="001F414C">
        <w:rPr>
          <w:rFonts w:eastAsia="Arial MT" w:cstheme="minorHAnsi"/>
          <w:lang w:val="es-ES"/>
        </w:rPr>
        <w:t>3</w:t>
      </w:r>
      <w:r w:rsidR="007C79A3" w:rsidRPr="002304F8">
        <w:rPr>
          <w:rFonts w:eastAsia="Arial MT" w:cstheme="minorHAnsi"/>
          <w:lang w:val="es-ES"/>
        </w:rPr>
        <w:t xml:space="preserve"> participantes</w:t>
      </w:r>
      <w:r w:rsidR="001F414C">
        <w:rPr>
          <w:rFonts w:eastAsia="Arial MT" w:cstheme="minorHAnsi"/>
          <w:lang w:val="es-ES"/>
        </w:rPr>
        <w:t xml:space="preserve"> </w:t>
      </w:r>
      <w:r w:rsidR="001F414C" w:rsidRPr="002304F8">
        <w:rPr>
          <w:rFonts w:eastAsia="Arial MT" w:cstheme="minorHAnsi"/>
          <w:lang w:val="es-ES"/>
        </w:rPr>
        <w:t>con maestría</w:t>
      </w:r>
      <w:r w:rsidR="007C79A3" w:rsidRPr="002304F8">
        <w:rPr>
          <w:rFonts w:eastAsia="Arial MT" w:cstheme="minorHAnsi"/>
          <w:lang w:val="es-ES"/>
        </w:rPr>
        <w:t xml:space="preserve"> y </w:t>
      </w:r>
      <w:r w:rsidR="009366D0">
        <w:rPr>
          <w:rFonts w:eastAsia="Arial MT" w:cstheme="minorHAnsi"/>
          <w:lang w:val="es-ES"/>
        </w:rPr>
        <w:t>2</w:t>
      </w:r>
      <w:r w:rsidR="007C79A3" w:rsidRPr="002304F8">
        <w:rPr>
          <w:rFonts w:eastAsia="Arial MT" w:cstheme="minorHAnsi"/>
          <w:lang w:val="es-ES"/>
        </w:rPr>
        <w:t xml:space="preserve"> participantes bachilleres.</w:t>
      </w:r>
    </w:p>
    <w:p w14:paraId="4BE3BF8A" w14:textId="49310D4C" w:rsidR="002304F8" w:rsidRPr="002304F8" w:rsidRDefault="001F414C" w:rsidP="00A46AD1">
      <w:pPr>
        <w:jc w:val="center"/>
        <w:rPr>
          <w:rFonts w:eastAsia="Arial MT" w:cstheme="minorHAnsi"/>
          <w:lang w:val="es-ES"/>
        </w:rPr>
      </w:pPr>
      <w:r>
        <w:rPr>
          <w:noProof/>
        </w:rPr>
        <w:lastRenderedPageBreak/>
        <w:drawing>
          <wp:inline distT="0" distB="0" distL="0" distR="0" wp14:anchorId="79D7FC24" wp14:editId="6DF0E19E">
            <wp:extent cx="4572000" cy="2743200"/>
            <wp:effectExtent l="0" t="0" r="0" b="0"/>
            <wp:docPr id="60" name="Gráfico 60">
              <a:extLst xmlns:a="http://schemas.openxmlformats.org/drawingml/2006/main">
                <a:ext uri="{FF2B5EF4-FFF2-40B4-BE49-F238E27FC236}">
                  <a16:creationId xmlns:a16="http://schemas.microsoft.com/office/drawing/2014/main" id="{514437EC-4870-9938-BF8E-12926D081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925BF9" w14:textId="58DF1E19" w:rsidR="00191848" w:rsidRDefault="00191848" w:rsidP="00B44D55">
      <w:pPr>
        <w:jc w:val="center"/>
        <w:rPr>
          <w:rFonts w:ascii="Arial MT" w:eastAsia="Arial MT" w:hAnsi="Arial MT" w:cs="Arial MT"/>
          <w:sz w:val="20"/>
          <w:szCs w:val="20"/>
          <w:lang w:val="es-ES"/>
        </w:rPr>
      </w:pPr>
    </w:p>
    <w:p w14:paraId="080E5DCE" w14:textId="533329DB" w:rsidR="00191848" w:rsidRPr="002304F8" w:rsidRDefault="00191848" w:rsidP="000419B8">
      <w:pPr>
        <w:pStyle w:val="Ttulo2"/>
        <w:numPr>
          <w:ilvl w:val="0"/>
          <w:numId w:val="32"/>
        </w:numPr>
        <w:rPr>
          <w:rFonts w:asciiTheme="minorHAnsi" w:eastAsia="Arial MT" w:hAnsiTheme="minorHAnsi" w:cstheme="minorHAnsi"/>
          <w:b/>
          <w:bCs/>
          <w:sz w:val="24"/>
          <w:szCs w:val="24"/>
          <w:lang w:val="es-ES"/>
        </w:rPr>
      </w:pPr>
      <w:bookmarkStart w:id="37" w:name="_Toc124330609"/>
      <w:r>
        <w:rPr>
          <w:rFonts w:asciiTheme="minorHAnsi" w:eastAsia="Arial MT" w:hAnsiTheme="minorHAnsi" w:cstheme="minorHAnsi"/>
          <w:b/>
          <w:bCs/>
          <w:sz w:val="24"/>
          <w:szCs w:val="24"/>
          <w:lang w:val="es-ES"/>
        </w:rPr>
        <w:t>Consulta de evaluación</w:t>
      </w:r>
      <w:bookmarkEnd w:id="37"/>
      <w:r>
        <w:rPr>
          <w:rFonts w:asciiTheme="minorHAnsi" w:eastAsia="Arial MT" w:hAnsiTheme="minorHAnsi" w:cstheme="minorHAnsi"/>
          <w:b/>
          <w:bCs/>
          <w:sz w:val="24"/>
          <w:szCs w:val="24"/>
          <w:lang w:val="es-ES"/>
        </w:rPr>
        <w:t xml:space="preserve"> </w:t>
      </w:r>
    </w:p>
    <w:p w14:paraId="0BF2533B" w14:textId="4D91ABEC" w:rsidR="002304F8" w:rsidRDefault="00A46AD1" w:rsidP="00354BAE">
      <w:pPr>
        <w:jc w:val="both"/>
        <w:rPr>
          <w:rFonts w:eastAsia="Arial MT" w:cstheme="minorHAnsi"/>
          <w:lang w:val="es-ES"/>
        </w:rPr>
      </w:pPr>
      <w:r>
        <w:rPr>
          <w:rFonts w:eastAsia="Arial MT" w:cstheme="minorHAnsi"/>
          <w:lang w:val="es-ES"/>
        </w:rPr>
        <w:t>Con</w:t>
      </w:r>
      <w:r w:rsidR="007C79A3" w:rsidRPr="002304F8">
        <w:rPr>
          <w:rFonts w:eastAsia="Arial MT" w:cstheme="minorHAnsi"/>
          <w:lang w:val="es-ES"/>
        </w:rPr>
        <w:t xml:space="preserve"> el fin de evaluar </w:t>
      </w:r>
      <w:r w:rsidR="00732BED" w:rsidRPr="002304F8">
        <w:rPr>
          <w:rFonts w:eastAsia="Arial MT" w:cstheme="minorHAnsi"/>
          <w:lang w:val="es-ES"/>
        </w:rPr>
        <w:t>la rendición de cuentas, se</w:t>
      </w:r>
      <w:r w:rsidR="007C79A3" w:rsidRPr="002304F8">
        <w:rPr>
          <w:rFonts w:eastAsia="Arial MT" w:cstheme="minorHAnsi"/>
          <w:lang w:val="es-ES"/>
        </w:rPr>
        <w:t xml:space="preserve"> dispuso un espacio en el formulario para que los participantes encuestados </w:t>
      </w:r>
      <w:r w:rsidR="00812A08" w:rsidRPr="002304F8">
        <w:rPr>
          <w:rFonts w:eastAsia="Arial MT" w:cstheme="minorHAnsi"/>
          <w:lang w:val="es-ES"/>
        </w:rPr>
        <w:t>dieran a conocer su percepción frente</w:t>
      </w:r>
      <w:r w:rsidR="00732BED" w:rsidRPr="002304F8">
        <w:rPr>
          <w:rFonts w:eastAsia="Arial MT" w:cstheme="minorHAnsi"/>
          <w:lang w:val="es-ES"/>
        </w:rPr>
        <w:t xml:space="preserve"> al mismo. </w:t>
      </w:r>
      <w:r w:rsidR="007C79A3" w:rsidRPr="002304F8">
        <w:rPr>
          <w:rFonts w:eastAsia="Arial MT" w:cstheme="minorHAnsi"/>
          <w:lang w:val="es-ES"/>
        </w:rPr>
        <w:t xml:space="preserve"> Para ello se formularon las siguientes preguntas</w:t>
      </w:r>
      <w:r w:rsidR="002304F8">
        <w:rPr>
          <w:rFonts w:eastAsia="Arial MT" w:cstheme="minorHAnsi"/>
          <w:lang w:val="es-ES"/>
        </w:rPr>
        <w:t>.</w:t>
      </w:r>
    </w:p>
    <w:p w14:paraId="45CF2B82" w14:textId="77777777" w:rsidR="00A6058F" w:rsidRPr="002304F8" w:rsidRDefault="00A6058F" w:rsidP="00354BAE">
      <w:pPr>
        <w:jc w:val="both"/>
        <w:rPr>
          <w:rFonts w:eastAsia="Arial MT" w:cstheme="minorHAnsi"/>
          <w:lang w:val="es-ES"/>
        </w:rPr>
      </w:pPr>
    </w:p>
    <w:p w14:paraId="0DF6BA8D" w14:textId="30D5FD75" w:rsidR="007C79A3" w:rsidRPr="000419B8" w:rsidRDefault="007C79A3" w:rsidP="000419B8">
      <w:pPr>
        <w:pStyle w:val="Prrafodelista"/>
        <w:numPr>
          <w:ilvl w:val="0"/>
          <w:numId w:val="47"/>
        </w:numPr>
        <w:jc w:val="both"/>
        <w:rPr>
          <w:rFonts w:eastAsia="Arial MT" w:cstheme="minorHAnsi"/>
          <w:b/>
          <w:bCs/>
          <w:lang w:val="es-ES"/>
        </w:rPr>
      </w:pPr>
      <w:r w:rsidRPr="000419B8">
        <w:rPr>
          <w:rFonts w:eastAsia="Arial MT" w:cstheme="minorHAnsi"/>
          <w:b/>
          <w:bCs/>
          <w:lang w:val="es-ES"/>
        </w:rPr>
        <w:t>¿Se dio la oportunidad de participación para la evaluación y construcción de lo público?</w:t>
      </w:r>
    </w:p>
    <w:p w14:paraId="1C692F66" w14:textId="31DD809E" w:rsidR="007C79A3" w:rsidRDefault="007C79A3" w:rsidP="002304F8">
      <w:pPr>
        <w:jc w:val="center"/>
        <w:rPr>
          <w:rFonts w:ascii="Arial MT" w:eastAsia="Arial MT" w:hAnsi="Arial MT" w:cs="Arial MT"/>
          <w:b/>
          <w:bCs/>
          <w:sz w:val="20"/>
          <w:szCs w:val="20"/>
          <w:lang w:val="es-ES"/>
        </w:rPr>
      </w:pPr>
      <w:r>
        <w:rPr>
          <w:noProof/>
        </w:rPr>
        <w:drawing>
          <wp:inline distT="0" distB="0" distL="0" distR="0" wp14:anchorId="5125E51A" wp14:editId="6DAA1B12">
            <wp:extent cx="5372100" cy="2533650"/>
            <wp:effectExtent l="0" t="0" r="0" b="0"/>
            <wp:docPr id="12" name="Gráfico 12">
              <a:extLst xmlns:a="http://schemas.openxmlformats.org/drawingml/2006/main">
                <a:ext uri="{FF2B5EF4-FFF2-40B4-BE49-F238E27FC236}">
                  <a16:creationId xmlns:a16="http://schemas.microsoft.com/office/drawing/2014/main" id="{0E860102-775C-104E-59AE-589297D8D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C44812" w14:textId="77777777" w:rsidR="002304F8" w:rsidRDefault="002304F8" w:rsidP="00354BAE">
      <w:pPr>
        <w:jc w:val="both"/>
        <w:rPr>
          <w:rFonts w:eastAsia="Arial MT" w:cstheme="minorHAnsi"/>
          <w:lang w:val="es-ES"/>
        </w:rPr>
      </w:pPr>
    </w:p>
    <w:p w14:paraId="199C09A3" w14:textId="4F129AAA" w:rsidR="007C79A3" w:rsidRPr="002304F8" w:rsidRDefault="007C79A3" w:rsidP="00354BAE">
      <w:pPr>
        <w:jc w:val="both"/>
        <w:rPr>
          <w:rFonts w:eastAsia="Arial MT" w:cstheme="minorHAnsi"/>
          <w:lang w:val="es-ES"/>
        </w:rPr>
      </w:pPr>
      <w:r w:rsidRPr="002304F8">
        <w:rPr>
          <w:rFonts w:eastAsia="Arial MT" w:cstheme="minorHAnsi"/>
          <w:lang w:val="es-ES"/>
        </w:rPr>
        <w:t>Frente a esta pregunta, el 65% de los encuestados 11 participantes indicaron que se dio la oportunidad de participación, evaluación y construcción de lo público, el 18 % correspondiente 3 participantes indicaron que no se dio la oportunidad y el restante 18% correspondiente 3 participantes no señalaron ninguna de las opciones presentadas.</w:t>
      </w:r>
    </w:p>
    <w:p w14:paraId="7AD0FE1E" w14:textId="77777777" w:rsidR="00C7030E" w:rsidRPr="002304F8" w:rsidRDefault="00C7030E" w:rsidP="00C7030E">
      <w:pPr>
        <w:pStyle w:val="Prrafodelista"/>
        <w:jc w:val="both"/>
        <w:rPr>
          <w:rFonts w:eastAsia="Arial MT" w:cstheme="minorHAnsi"/>
          <w:b/>
          <w:bCs/>
          <w:lang w:val="es-ES"/>
        </w:rPr>
      </w:pPr>
    </w:p>
    <w:p w14:paraId="447957B8" w14:textId="22F7B4AB" w:rsidR="007C79A3" w:rsidRPr="000419B8" w:rsidRDefault="007C79A3" w:rsidP="000419B8">
      <w:pPr>
        <w:pStyle w:val="Prrafodelista"/>
        <w:numPr>
          <w:ilvl w:val="0"/>
          <w:numId w:val="47"/>
        </w:numPr>
        <w:jc w:val="both"/>
        <w:rPr>
          <w:rFonts w:eastAsia="Arial MT" w:cstheme="minorHAnsi"/>
          <w:b/>
          <w:bCs/>
          <w:lang w:val="es-ES"/>
        </w:rPr>
      </w:pPr>
      <w:r w:rsidRPr="000419B8">
        <w:rPr>
          <w:rFonts w:eastAsia="Arial MT" w:cstheme="minorHAnsi"/>
          <w:b/>
          <w:bCs/>
          <w:lang w:val="es-ES"/>
        </w:rPr>
        <w:t>Nivel de satisfacción con esta jornada</w:t>
      </w:r>
    </w:p>
    <w:p w14:paraId="753A0A4C" w14:textId="314AB5F2" w:rsidR="00846C52" w:rsidRDefault="007C79A3" w:rsidP="006D53B3">
      <w:pPr>
        <w:jc w:val="center"/>
        <w:rPr>
          <w:rFonts w:ascii="Arial MT" w:eastAsia="Arial MT" w:hAnsi="Arial MT" w:cs="Arial MT"/>
          <w:sz w:val="20"/>
          <w:szCs w:val="20"/>
          <w:highlight w:val="yellow"/>
          <w:lang w:val="es-ES"/>
        </w:rPr>
      </w:pPr>
      <w:r>
        <w:rPr>
          <w:noProof/>
        </w:rPr>
        <w:drawing>
          <wp:inline distT="0" distB="0" distL="0" distR="0" wp14:anchorId="6987E520" wp14:editId="1D6DDEDC">
            <wp:extent cx="4114800" cy="2743200"/>
            <wp:effectExtent l="0" t="0" r="0" b="0"/>
            <wp:docPr id="13" name="Gráfico 13">
              <a:extLst xmlns:a="http://schemas.openxmlformats.org/drawingml/2006/main">
                <a:ext uri="{FF2B5EF4-FFF2-40B4-BE49-F238E27FC236}">
                  <a16:creationId xmlns:a16="http://schemas.microsoft.com/office/drawing/2014/main" id="{452880F3-EC66-4EB3-B37B-1B29E5979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2830FD" w14:textId="25CBE1CB" w:rsidR="002304F8" w:rsidRDefault="007C79A3" w:rsidP="007C79A3">
      <w:pPr>
        <w:jc w:val="both"/>
        <w:rPr>
          <w:rFonts w:eastAsia="Arial MT" w:cstheme="minorHAnsi"/>
          <w:lang w:val="es-ES"/>
        </w:rPr>
      </w:pPr>
      <w:r w:rsidRPr="002304F8">
        <w:rPr>
          <w:rFonts w:eastAsia="Arial MT" w:cstheme="minorHAnsi"/>
          <w:lang w:val="es-ES"/>
        </w:rPr>
        <w:t>Frente al nivel de satisfacción, el 59% correspondiente a 10 participantes, indicaron que su nivel de satisfacción es bueno; el 35% correspondiente a 6 participantes indic</w:t>
      </w:r>
      <w:r w:rsidR="00A71C29">
        <w:rPr>
          <w:rFonts w:eastAsia="Arial MT" w:cstheme="minorHAnsi"/>
          <w:lang w:val="es-ES"/>
        </w:rPr>
        <w:t>ó</w:t>
      </w:r>
      <w:r w:rsidRPr="002304F8">
        <w:rPr>
          <w:rFonts w:eastAsia="Arial MT" w:cstheme="minorHAnsi"/>
          <w:lang w:val="es-ES"/>
        </w:rPr>
        <w:t xml:space="preserve"> que su nivel de satisfacción fue excelente y el 6% correspondiente a </w:t>
      </w:r>
      <w:r w:rsidR="00A71C29">
        <w:rPr>
          <w:rFonts w:eastAsia="Arial MT" w:cstheme="minorHAnsi"/>
          <w:lang w:val="es-ES"/>
        </w:rPr>
        <w:t>1</w:t>
      </w:r>
      <w:r w:rsidRPr="002304F8">
        <w:rPr>
          <w:rFonts w:eastAsia="Arial MT" w:cstheme="minorHAnsi"/>
          <w:lang w:val="es-ES"/>
        </w:rPr>
        <w:t xml:space="preserve"> participante señal</w:t>
      </w:r>
      <w:r w:rsidR="00A71C29">
        <w:rPr>
          <w:rFonts w:eastAsia="Arial MT" w:cstheme="minorHAnsi"/>
          <w:lang w:val="es-ES"/>
        </w:rPr>
        <w:t>ó</w:t>
      </w:r>
      <w:r w:rsidRPr="002304F8">
        <w:rPr>
          <w:rFonts w:eastAsia="Arial MT" w:cstheme="minorHAnsi"/>
          <w:lang w:val="es-ES"/>
        </w:rPr>
        <w:t xml:space="preserve"> que su nivel de satisfacción fue regular.</w:t>
      </w:r>
    </w:p>
    <w:p w14:paraId="19A1E930" w14:textId="77777777" w:rsidR="007F3475" w:rsidRPr="002304F8" w:rsidRDefault="007F3475" w:rsidP="007C79A3">
      <w:pPr>
        <w:jc w:val="both"/>
        <w:rPr>
          <w:rFonts w:eastAsia="Arial MT" w:cstheme="minorHAnsi"/>
          <w:lang w:val="es-ES"/>
        </w:rPr>
      </w:pPr>
    </w:p>
    <w:p w14:paraId="359CF723" w14:textId="359D784C" w:rsidR="007C79A3" w:rsidRDefault="00C7030E"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C</w:t>
      </w:r>
      <w:r w:rsidR="00212DF0" w:rsidRPr="002304F8">
        <w:rPr>
          <w:rFonts w:eastAsia="Arial MT" w:cstheme="minorHAnsi"/>
          <w:b/>
          <w:bCs/>
          <w:lang w:val="es-ES"/>
        </w:rPr>
        <w:t>ontenido y temas tratados</w:t>
      </w:r>
    </w:p>
    <w:p w14:paraId="751CCDBA" w14:textId="77777777" w:rsidR="002304F8" w:rsidRPr="002304F8" w:rsidRDefault="002304F8" w:rsidP="002304F8">
      <w:pPr>
        <w:pStyle w:val="Prrafodelista"/>
        <w:ind w:left="1080"/>
        <w:jc w:val="both"/>
        <w:rPr>
          <w:rFonts w:eastAsia="Arial MT" w:cstheme="minorHAnsi"/>
          <w:b/>
          <w:bCs/>
          <w:lang w:val="es-ES"/>
        </w:rPr>
      </w:pPr>
    </w:p>
    <w:p w14:paraId="6CCD4160" w14:textId="27F2F836" w:rsidR="00846C52" w:rsidRDefault="00212DF0" w:rsidP="00212DF0">
      <w:pPr>
        <w:jc w:val="center"/>
        <w:rPr>
          <w:rFonts w:ascii="Arial MT" w:eastAsia="Arial MT" w:hAnsi="Arial MT" w:cs="Arial MT"/>
          <w:sz w:val="20"/>
          <w:szCs w:val="20"/>
          <w:highlight w:val="yellow"/>
          <w:lang w:val="es-ES"/>
        </w:rPr>
      </w:pPr>
      <w:r>
        <w:rPr>
          <w:noProof/>
        </w:rPr>
        <w:lastRenderedPageBreak/>
        <w:drawing>
          <wp:inline distT="0" distB="0" distL="0" distR="0" wp14:anchorId="2F28FCB8" wp14:editId="18BB02D7">
            <wp:extent cx="4324350" cy="2066925"/>
            <wp:effectExtent l="0" t="0" r="0" b="9525"/>
            <wp:docPr id="17" name="Gráfico 17">
              <a:extLst xmlns:a="http://schemas.openxmlformats.org/drawingml/2006/main">
                <a:ext uri="{FF2B5EF4-FFF2-40B4-BE49-F238E27FC236}">
                  <a16:creationId xmlns:a16="http://schemas.microsoft.com/office/drawing/2014/main" id="{B9F7BF54-3387-A2D4-2712-190DC3B92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8BCD66" w14:textId="77777777" w:rsidR="002304F8" w:rsidRDefault="002304F8" w:rsidP="00212DF0">
      <w:pPr>
        <w:jc w:val="both"/>
        <w:rPr>
          <w:rFonts w:eastAsia="Arial MT" w:cstheme="minorHAnsi"/>
          <w:lang w:val="es-ES"/>
        </w:rPr>
      </w:pPr>
    </w:p>
    <w:p w14:paraId="768F96FA" w14:textId="35274622" w:rsidR="00846C52" w:rsidRPr="002304F8" w:rsidRDefault="00212DF0" w:rsidP="00212DF0">
      <w:pPr>
        <w:jc w:val="both"/>
        <w:rPr>
          <w:rFonts w:eastAsia="Arial MT" w:cstheme="minorHAnsi"/>
          <w:lang w:val="es-ES"/>
        </w:rPr>
      </w:pPr>
      <w:r w:rsidRPr="002304F8">
        <w:rPr>
          <w:rFonts w:eastAsia="Arial MT" w:cstheme="minorHAnsi"/>
          <w:lang w:val="es-ES"/>
        </w:rPr>
        <w:t>Frente al contenido y los temas tratados durante la rendición de cuentas, el 59% correspondiente a 10 participantes indic</w:t>
      </w:r>
      <w:r w:rsidR="00A71C29">
        <w:rPr>
          <w:rFonts w:eastAsia="Arial MT" w:cstheme="minorHAnsi"/>
          <w:lang w:val="es-ES"/>
        </w:rPr>
        <w:t>ó</w:t>
      </w:r>
      <w:r w:rsidRPr="002304F8">
        <w:rPr>
          <w:rFonts w:eastAsia="Arial MT" w:cstheme="minorHAnsi"/>
          <w:lang w:val="es-ES"/>
        </w:rPr>
        <w:t xml:space="preserve"> que la información brindada fue buena, el 35% correspondiente a 6 participantes, señal</w:t>
      </w:r>
      <w:r w:rsidR="00FF737E">
        <w:rPr>
          <w:rFonts w:eastAsia="Arial MT" w:cstheme="minorHAnsi"/>
          <w:lang w:val="es-ES"/>
        </w:rPr>
        <w:t>ó</w:t>
      </w:r>
      <w:r w:rsidRPr="002304F8">
        <w:rPr>
          <w:rFonts w:eastAsia="Arial MT" w:cstheme="minorHAnsi"/>
          <w:lang w:val="es-ES"/>
        </w:rPr>
        <w:t xml:space="preserve"> que la jornada fue excelente y el 6% correspondiente 1 participante, indic</w:t>
      </w:r>
      <w:r w:rsidR="00FF737E">
        <w:rPr>
          <w:rFonts w:eastAsia="Arial MT" w:cstheme="minorHAnsi"/>
          <w:lang w:val="es-ES"/>
        </w:rPr>
        <w:t>ó</w:t>
      </w:r>
      <w:r w:rsidRPr="002304F8">
        <w:rPr>
          <w:rFonts w:eastAsia="Arial MT" w:cstheme="minorHAnsi"/>
          <w:lang w:val="es-ES"/>
        </w:rPr>
        <w:t xml:space="preserve"> que la jornada fue regular.</w:t>
      </w:r>
    </w:p>
    <w:p w14:paraId="30CEC087" w14:textId="1D21DC27" w:rsidR="00FF737E" w:rsidRPr="00FF737E" w:rsidRDefault="00212DF0"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Convocatoria y difusión</w:t>
      </w:r>
    </w:p>
    <w:p w14:paraId="38C455BB" w14:textId="3EBA4C69" w:rsidR="00FF737E" w:rsidRDefault="00212DF0" w:rsidP="00A46AD1">
      <w:pPr>
        <w:rPr>
          <w:rFonts w:eastAsia="Arial MT" w:cstheme="minorHAnsi"/>
          <w:lang w:val="es-ES"/>
        </w:rPr>
      </w:pPr>
      <w:r w:rsidRPr="002304F8">
        <w:rPr>
          <w:rFonts w:eastAsia="Arial MT" w:cstheme="minorHAnsi"/>
          <w:lang w:val="es-ES"/>
        </w:rPr>
        <w:t>Respecto a la convocatoria y difusión de la rendición de cuentas los participantes dieron a conocer su opinión de la siguiente manera.</w:t>
      </w:r>
    </w:p>
    <w:p w14:paraId="2A10EA4D" w14:textId="7502AD58" w:rsidR="00212DF0" w:rsidRDefault="00212DF0">
      <w:pPr>
        <w:jc w:val="center"/>
        <w:rPr>
          <w:rFonts w:ascii="Arial MT" w:eastAsia="Arial MT" w:hAnsi="Arial MT" w:cs="Arial MT"/>
          <w:sz w:val="20"/>
          <w:szCs w:val="20"/>
          <w:lang w:val="es-ES"/>
        </w:rPr>
      </w:pPr>
      <w:r>
        <w:rPr>
          <w:noProof/>
        </w:rPr>
        <w:drawing>
          <wp:inline distT="0" distB="0" distL="0" distR="0" wp14:anchorId="02C0FEC3" wp14:editId="40FA20A2">
            <wp:extent cx="4191000" cy="2743200"/>
            <wp:effectExtent l="0" t="0" r="0" b="0"/>
            <wp:docPr id="18" name="Gráfico 18">
              <a:extLst xmlns:a="http://schemas.openxmlformats.org/drawingml/2006/main">
                <a:ext uri="{FF2B5EF4-FFF2-40B4-BE49-F238E27FC236}">
                  <a16:creationId xmlns:a16="http://schemas.microsoft.com/office/drawing/2014/main" id="{20D8D61D-0747-482C-97B9-21CE1EBE5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B3E948" w14:textId="77777777" w:rsidR="002304F8" w:rsidRDefault="002304F8" w:rsidP="00212DF0">
      <w:pPr>
        <w:jc w:val="both"/>
        <w:rPr>
          <w:rFonts w:eastAsia="Arial MT" w:cstheme="minorHAnsi"/>
          <w:lang w:val="es-ES"/>
        </w:rPr>
      </w:pPr>
    </w:p>
    <w:p w14:paraId="6F2AA3B4" w14:textId="33F2744A" w:rsidR="00D13A53" w:rsidRDefault="00212DF0" w:rsidP="00212DF0">
      <w:pPr>
        <w:jc w:val="both"/>
        <w:rPr>
          <w:rFonts w:eastAsia="Arial MT" w:cstheme="minorHAnsi"/>
          <w:lang w:val="es-ES"/>
        </w:rPr>
      </w:pPr>
      <w:r w:rsidRPr="002304F8">
        <w:rPr>
          <w:rFonts w:eastAsia="Arial MT" w:cstheme="minorHAnsi"/>
          <w:lang w:val="es-ES"/>
        </w:rPr>
        <w:lastRenderedPageBreak/>
        <w:t>El 59% correspondiente a 10 participantes indic</w:t>
      </w:r>
      <w:r w:rsidR="00D13A53">
        <w:rPr>
          <w:rFonts w:eastAsia="Arial MT" w:cstheme="minorHAnsi"/>
          <w:lang w:val="es-ES"/>
        </w:rPr>
        <w:t>ó</w:t>
      </w:r>
      <w:r w:rsidRPr="002304F8">
        <w:rPr>
          <w:rFonts w:eastAsia="Arial MT" w:cstheme="minorHAnsi"/>
          <w:lang w:val="es-ES"/>
        </w:rPr>
        <w:t xml:space="preserve"> que la convocatoria y difusión para la participación a este espacio fue buena, el 29 % correspondiente a 5 participantes, señal</w:t>
      </w:r>
      <w:r w:rsidR="00D13A53">
        <w:rPr>
          <w:rFonts w:eastAsia="Arial MT" w:cstheme="minorHAnsi"/>
          <w:lang w:val="es-ES"/>
        </w:rPr>
        <w:t>ó</w:t>
      </w:r>
      <w:r w:rsidRPr="002304F8">
        <w:rPr>
          <w:rFonts w:eastAsia="Arial MT" w:cstheme="minorHAnsi"/>
          <w:lang w:val="es-ES"/>
        </w:rPr>
        <w:t xml:space="preserve"> que fue excelente y el 12% correspondiente 2 participantes, indic</w:t>
      </w:r>
      <w:r w:rsidR="00D13A53">
        <w:rPr>
          <w:rFonts w:eastAsia="Arial MT" w:cstheme="minorHAnsi"/>
          <w:lang w:val="es-ES"/>
        </w:rPr>
        <w:t>ó</w:t>
      </w:r>
      <w:r w:rsidRPr="002304F8">
        <w:rPr>
          <w:rFonts w:eastAsia="Arial MT" w:cstheme="minorHAnsi"/>
          <w:lang w:val="es-ES"/>
        </w:rPr>
        <w:t xml:space="preserve"> que fue regular.</w:t>
      </w:r>
    </w:p>
    <w:p w14:paraId="19A0105B" w14:textId="77777777" w:rsidR="002304F8" w:rsidRPr="002304F8" w:rsidRDefault="002304F8" w:rsidP="00212DF0">
      <w:pPr>
        <w:jc w:val="both"/>
        <w:rPr>
          <w:rFonts w:eastAsia="Arial MT" w:cstheme="minorHAnsi"/>
          <w:lang w:val="es-ES"/>
        </w:rPr>
      </w:pPr>
    </w:p>
    <w:p w14:paraId="4A567A86" w14:textId="704B2058" w:rsidR="00212DF0" w:rsidRPr="002304F8" w:rsidRDefault="00BA6D39"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Puntualidad y manejo del tiempo</w:t>
      </w:r>
    </w:p>
    <w:p w14:paraId="133DF8B1" w14:textId="2CA02E54" w:rsidR="00212DF0" w:rsidRDefault="00BA6D39" w:rsidP="00212DF0">
      <w:pPr>
        <w:jc w:val="both"/>
        <w:rPr>
          <w:rFonts w:eastAsia="Arial MT" w:cstheme="minorHAnsi"/>
          <w:lang w:val="es-ES"/>
        </w:rPr>
      </w:pPr>
      <w:r w:rsidRPr="002304F8">
        <w:rPr>
          <w:rFonts w:eastAsia="Arial MT" w:cstheme="minorHAnsi"/>
          <w:lang w:val="es-ES"/>
        </w:rPr>
        <w:t>Respecto a la puntualidad y manejo del tiempo durante la rendición de cuentas los participantes indicaron:</w:t>
      </w:r>
    </w:p>
    <w:p w14:paraId="59A3A3CE" w14:textId="4C094CC3" w:rsidR="00BA6D39" w:rsidRDefault="00BA6D39" w:rsidP="00BA6D39">
      <w:pPr>
        <w:jc w:val="center"/>
        <w:rPr>
          <w:rFonts w:ascii="Arial MT" w:eastAsia="Arial MT" w:hAnsi="Arial MT" w:cs="Arial MT"/>
          <w:sz w:val="20"/>
          <w:szCs w:val="20"/>
          <w:lang w:val="es-ES"/>
        </w:rPr>
      </w:pPr>
      <w:r>
        <w:rPr>
          <w:noProof/>
        </w:rPr>
        <w:drawing>
          <wp:inline distT="0" distB="0" distL="0" distR="0" wp14:anchorId="4DF5C2B2" wp14:editId="683B07B2">
            <wp:extent cx="4191000" cy="2743200"/>
            <wp:effectExtent l="0" t="0" r="0" b="0"/>
            <wp:docPr id="19" name="Gráfico 19">
              <a:extLst xmlns:a="http://schemas.openxmlformats.org/drawingml/2006/main">
                <a:ext uri="{FF2B5EF4-FFF2-40B4-BE49-F238E27FC236}">
                  <a16:creationId xmlns:a16="http://schemas.microsoft.com/office/drawing/2014/main" id="{BA5292B8-1C45-4009-B053-122CDDB12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2950DB" w14:textId="0F0F96D6" w:rsidR="00A6058F" w:rsidRPr="002304F8" w:rsidRDefault="00BA6D39" w:rsidP="00BA6D39">
      <w:pPr>
        <w:jc w:val="both"/>
        <w:rPr>
          <w:rFonts w:eastAsia="Arial MT" w:cstheme="minorHAnsi"/>
          <w:lang w:val="es-ES"/>
        </w:rPr>
      </w:pPr>
      <w:r w:rsidRPr="002304F8">
        <w:rPr>
          <w:rFonts w:eastAsia="Arial MT" w:cstheme="minorHAnsi"/>
          <w:lang w:val="es-ES"/>
        </w:rPr>
        <w:t>El 53% correspondiente a 9 participantes, indicaron que la puntualidad y manejo de tiempo fue bueno y el 47% correspondiente a 8 participantes indic</w:t>
      </w:r>
      <w:r w:rsidR="00D13A53">
        <w:rPr>
          <w:rFonts w:eastAsia="Arial MT" w:cstheme="minorHAnsi"/>
          <w:lang w:val="es-ES"/>
        </w:rPr>
        <w:t>ó</w:t>
      </w:r>
      <w:r w:rsidRPr="002304F8">
        <w:rPr>
          <w:rFonts w:eastAsia="Arial MT" w:cstheme="minorHAnsi"/>
          <w:lang w:val="es-ES"/>
        </w:rPr>
        <w:t xml:space="preserve"> que fue excelente.</w:t>
      </w:r>
    </w:p>
    <w:p w14:paraId="10423993" w14:textId="3FBD5444" w:rsidR="00BA6D39" w:rsidRPr="002304F8" w:rsidRDefault="00BA6D39"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Uso de herramientas de apoyo</w:t>
      </w:r>
    </w:p>
    <w:p w14:paraId="5D569B0E" w14:textId="48ED71F0" w:rsidR="00BA6D39" w:rsidRDefault="00BA6D39" w:rsidP="00BA6D39">
      <w:pPr>
        <w:jc w:val="both"/>
        <w:rPr>
          <w:rFonts w:eastAsia="Arial MT" w:cstheme="minorHAnsi"/>
          <w:lang w:val="es-ES"/>
        </w:rPr>
      </w:pPr>
      <w:r w:rsidRPr="002304F8">
        <w:rPr>
          <w:rFonts w:eastAsia="Arial MT" w:cstheme="minorHAnsi"/>
          <w:lang w:val="es-ES"/>
        </w:rPr>
        <w:t>Frente al uso de las herramientas de apoyo durante la rendición de cuentas, los participantes indicaron:</w:t>
      </w:r>
    </w:p>
    <w:p w14:paraId="5838E61E" w14:textId="04EF3775" w:rsidR="002304F8" w:rsidRDefault="00A6058F" w:rsidP="00A6058F">
      <w:pPr>
        <w:jc w:val="center"/>
        <w:rPr>
          <w:rFonts w:eastAsia="Arial MT" w:cstheme="minorHAnsi"/>
          <w:lang w:val="es-ES"/>
        </w:rPr>
      </w:pPr>
      <w:r>
        <w:rPr>
          <w:noProof/>
        </w:rPr>
        <w:lastRenderedPageBreak/>
        <w:drawing>
          <wp:inline distT="0" distB="0" distL="0" distR="0" wp14:anchorId="682F328F" wp14:editId="3F29337F">
            <wp:extent cx="4229100" cy="2400300"/>
            <wp:effectExtent l="0" t="0" r="0" b="0"/>
            <wp:docPr id="22" name="Gráfico 22">
              <a:extLst xmlns:a="http://schemas.openxmlformats.org/drawingml/2006/main">
                <a:ext uri="{FF2B5EF4-FFF2-40B4-BE49-F238E27FC236}">
                  <a16:creationId xmlns:a16="http://schemas.microsoft.com/office/drawing/2014/main" id="{DF74D1AF-B6F3-4F94-82BD-843E4BF2E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53B78F" w14:textId="34B5DFA3" w:rsidR="002304F8" w:rsidRDefault="002304F8" w:rsidP="00BA6D39">
      <w:pPr>
        <w:jc w:val="both"/>
        <w:rPr>
          <w:rFonts w:eastAsia="Arial MT" w:cstheme="minorHAnsi"/>
          <w:lang w:val="es-ES"/>
        </w:rPr>
      </w:pPr>
    </w:p>
    <w:p w14:paraId="42F34269" w14:textId="1BB2F0FD" w:rsidR="00BA6D39" w:rsidRPr="002304F8" w:rsidRDefault="00BA6D39" w:rsidP="00BA6D39">
      <w:pPr>
        <w:jc w:val="both"/>
        <w:rPr>
          <w:rFonts w:eastAsia="Arial MT" w:cstheme="minorHAnsi"/>
          <w:lang w:val="es-ES"/>
        </w:rPr>
      </w:pPr>
      <w:r w:rsidRPr="002304F8">
        <w:rPr>
          <w:rFonts w:eastAsia="Arial MT" w:cstheme="minorHAnsi"/>
          <w:lang w:val="es-ES"/>
        </w:rPr>
        <w:t>El 47% correspondiente a 8 participantes indicaron que el uso de herramientas fue bueno, de igual manera el 47% indic</w:t>
      </w:r>
      <w:r w:rsidR="00BE1EC1">
        <w:rPr>
          <w:rFonts w:eastAsia="Arial MT" w:cstheme="minorHAnsi"/>
          <w:lang w:val="es-ES"/>
        </w:rPr>
        <w:t>ó</w:t>
      </w:r>
      <w:r w:rsidRPr="002304F8">
        <w:rPr>
          <w:rFonts w:eastAsia="Arial MT" w:cstheme="minorHAnsi"/>
          <w:lang w:val="es-ES"/>
        </w:rPr>
        <w:t xml:space="preserve"> como excelente y el restante 6% correspondiente a </w:t>
      </w:r>
      <w:r w:rsidR="00BE1EC1">
        <w:rPr>
          <w:rFonts w:eastAsia="Arial MT" w:cstheme="minorHAnsi"/>
          <w:lang w:val="es-ES"/>
        </w:rPr>
        <w:t>1</w:t>
      </w:r>
      <w:r w:rsidRPr="002304F8">
        <w:rPr>
          <w:rFonts w:eastAsia="Arial MT" w:cstheme="minorHAnsi"/>
          <w:lang w:val="es-ES"/>
        </w:rPr>
        <w:t xml:space="preserve"> participante evaluó como regular el uso de herramientas.</w:t>
      </w:r>
    </w:p>
    <w:p w14:paraId="25E14724" w14:textId="3AD3C884" w:rsidR="00BA6D39" w:rsidRPr="002304F8" w:rsidRDefault="00BE1EC1" w:rsidP="000419B8">
      <w:pPr>
        <w:pStyle w:val="Prrafodelista"/>
        <w:numPr>
          <w:ilvl w:val="0"/>
          <w:numId w:val="47"/>
        </w:numPr>
        <w:jc w:val="both"/>
        <w:rPr>
          <w:rFonts w:eastAsia="Arial MT" w:cstheme="minorHAnsi"/>
          <w:b/>
          <w:bCs/>
          <w:lang w:val="es-ES"/>
        </w:rPr>
      </w:pPr>
      <w:r>
        <w:rPr>
          <w:rFonts w:eastAsia="Arial MT" w:cstheme="minorHAnsi"/>
          <w:b/>
          <w:bCs/>
          <w:lang w:val="es-ES"/>
        </w:rPr>
        <w:t>L</w:t>
      </w:r>
      <w:r w:rsidR="00BA6D39" w:rsidRPr="002304F8">
        <w:rPr>
          <w:rFonts w:eastAsia="Arial MT" w:cstheme="minorHAnsi"/>
          <w:b/>
          <w:bCs/>
          <w:lang w:val="es-ES"/>
        </w:rPr>
        <w:t>ogística general</w:t>
      </w:r>
    </w:p>
    <w:p w14:paraId="64C0DA42" w14:textId="44BAC6DE" w:rsidR="00BA6D39" w:rsidRPr="002304F8" w:rsidRDefault="00BA6D39" w:rsidP="00BA6D39">
      <w:pPr>
        <w:jc w:val="both"/>
        <w:rPr>
          <w:rFonts w:eastAsia="Arial MT" w:cstheme="minorHAnsi"/>
          <w:lang w:val="es-ES"/>
        </w:rPr>
      </w:pPr>
      <w:r w:rsidRPr="002304F8">
        <w:rPr>
          <w:rFonts w:eastAsia="Arial MT" w:cstheme="minorHAnsi"/>
          <w:lang w:val="es-ES"/>
        </w:rPr>
        <w:t>En cuanto a la logística general del evento, los participantes encuestados evaluaron de la siguiente manera</w:t>
      </w:r>
    </w:p>
    <w:p w14:paraId="55993B19" w14:textId="710F7A99" w:rsidR="00BA6D39" w:rsidRPr="00BA6D39" w:rsidRDefault="00BA6D39" w:rsidP="00BA6D39">
      <w:pPr>
        <w:jc w:val="center"/>
        <w:rPr>
          <w:rFonts w:ascii="Arial MT" w:eastAsia="Arial MT" w:hAnsi="Arial MT" w:cs="Arial MT"/>
          <w:sz w:val="20"/>
          <w:szCs w:val="20"/>
          <w:lang w:val="es-ES"/>
        </w:rPr>
      </w:pPr>
      <w:r>
        <w:rPr>
          <w:noProof/>
        </w:rPr>
        <w:drawing>
          <wp:inline distT="0" distB="0" distL="0" distR="0" wp14:anchorId="79DF3837" wp14:editId="4D9C65AE">
            <wp:extent cx="4114800" cy="2240782"/>
            <wp:effectExtent l="0" t="0" r="0" b="7620"/>
            <wp:docPr id="23" name="Gráfico 23">
              <a:extLst xmlns:a="http://schemas.openxmlformats.org/drawingml/2006/main">
                <a:ext uri="{FF2B5EF4-FFF2-40B4-BE49-F238E27FC236}">
                  <a16:creationId xmlns:a16="http://schemas.microsoft.com/office/drawing/2014/main" id="{DFB1DF0A-B1D5-49EB-B194-5B11E7940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FFE4A5" w14:textId="77777777" w:rsidR="00BA6D39" w:rsidRDefault="00BA6D39" w:rsidP="00BA6D39">
      <w:pPr>
        <w:jc w:val="both"/>
        <w:rPr>
          <w:rFonts w:ascii="Arial MT" w:eastAsia="Arial MT" w:hAnsi="Arial MT" w:cs="Arial MT"/>
          <w:sz w:val="20"/>
          <w:szCs w:val="20"/>
          <w:lang w:val="es-ES"/>
        </w:rPr>
      </w:pPr>
    </w:p>
    <w:p w14:paraId="12430ACD" w14:textId="2AA96C80" w:rsidR="002304F8" w:rsidRDefault="00BA6D39" w:rsidP="00BA6D39">
      <w:pPr>
        <w:jc w:val="both"/>
        <w:rPr>
          <w:rFonts w:eastAsia="Arial MT" w:cstheme="minorHAnsi"/>
          <w:lang w:val="es-ES"/>
        </w:rPr>
      </w:pPr>
      <w:r w:rsidRPr="002304F8">
        <w:rPr>
          <w:rFonts w:eastAsia="Arial MT" w:cstheme="minorHAnsi"/>
          <w:lang w:val="es-ES"/>
        </w:rPr>
        <w:lastRenderedPageBreak/>
        <w:t>53% de los participantes correspondiente a 9 participantes, señal</w:t>
      </w:r>
      <w:r w:rsidR="006C1391">
        <w:rPr>
          <w:rFonts w:eastAsia="Arial MT" w:cstheme="minorHAnsi"/>
          <w:lang w:val="es-ES"/>
        </w:rPr>
        <w:t>ó</w:t>
      </w:r>
      <w:r w:rsidRPr="002304F8">
        <w:rPr>
          <w:rFonts w:eastAsia="Arial MT" w:cstheme="minorHAnsi"/>
          <w:lang w:val="es-ES"/>
        </w:rPr>
        <w:t xml:space="preserve"> que la logística fue buena, el 41% correspondiente a 7 participantes indic</w:t>
      </w:r>
      <w:r w:rsidR="006C1391">
        <w:rPr>
          <w:rFonts w:eastAsia="Arial MT" w:cstheme="minorHAnsi"/>
          <w:lang w:val="es-ES"/>
        </w:rPr>
        <w:t>ó</w:t>
      </w:r>
      <w:r w:rsidRPr="002304F8">
        <w:rPr>
          <w:rFonts w:eastAsia="Arial MT" w:cstheme="minorHAnsi"/>
          <w:lang w:val="es-ES"/>
        </w:rPr>
        <w:t xml:space="preserve"> como excelente y el restante 6% correspondiente a </w:t>
      </w:r>
      <w:r w:rsidR="006C1391">
        <w:rPr>
          <w:rFonts w:eastAsia="Arial MT" w:cstheme="minorHAnsi"/>
          <w:lang w:val="es-ES"/>
        </w:rPr>
        <w:t>1</w:t>
      </w:r>
      <w:r w:rsidRPr="002304F8">
        <w:rPr>
          <w:rFonts w:eastAsia="Arial MT" w:cstheme="minorHAnsi"/>
          <w:lang w:val="es-ES"/>
        </w:rPr>
        <w:t xml:space="preserve"> participante evaluó como regular la logística durante la rendición de cuentas.</w:t>
      </w:r>
    </w:p>
    <w:p w14:paraId="393EE7AD" w14:textId="0DD39384" w:rsidR="00BA6D39" w:rsidRPr="002304F8" w:rsidRDefault="00812A08"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Durante el espacio se utilizó un lenguaje respetuoso, claro e incluyente</w:t>
      </w:r>
    </w:p>
    <w:p w14:paraId="7289B995" w14:textId="45C25FB3" w:rsidR="00BA6D39" w:rsidRDefault="00812A08" w:rsidP="00812A08">
      <w:pPr>
        <w:jc w:val="both"/>
        <w:rPr>
          <w:rFonts w:eastAsia="Arial MT" w:cstheme="minorHAnsi"/>
          <w:lang w:val="es-ES"/>
        </w:rPr>
      </w:pPr>
      <w:r w:rsidRPr="002304F8">
        <w:rPr>
          <w:rFonts w:eastAsia="Arial MT" w:cstheme="minorHAnsi"/>
          <w:lang w:val="es-ES"/>
        </w:rPr>
        <w:t>Respecto al lenguaje durante la rendición de cuentas, los participantes encuestados evaluaron de la siguiente manera</w:t>
      </w:r>
      <w:r w:rsidR="002304F8">
        <w:rPr>
          <w:rFonts w:eastAsia="Arial MT" w:cstheme="minorHAnsi"/>
          <w:lang w:val="es-ES"/>
        </w:rPr>
        <w:t>.</w:t>
      </w:r>
    </w:p>
    <w:p w14:paraId="4CDE33C3" w14:textId="77777777" w:rsidR="002304F8" w:rsidRPr="002304F8" w:rsidRDefault="002304F8" w:rsidP="00812A08">
      <w:pPr>
        <w:jc w:val="both"/>
        <w:rPr>
          <w:rFonts w:eastAsia="Arial MT" w:cstheme="minorHAnsi"/>
          <w:lang w:val="es-ES"/>
        </w:rPr>
      </w:pPr>
    </w:p>
    <w:p w14:paraId="57523CBB" w14:textId="4A14C776" w:rsidR="00BA6D39" w:rsidRDefault="00812A08" w:rsidP="006D53B3">
      <w:pPr>
        <w:jc w:val="center"/>
        <w:rPr>
          <w:rFonts w:ascii="Arial MT" w:eastAsia="Arial MT" w:hAnsi="Arial MT" w:cs="Arial MT"/>
          <w:sz w:val="20"/>
          <w:szCs w:val="20"/>
          <w:lang w:val="es-ES"/>
        </w:rPr>
      </w:pPr>
      <w:r>
        <w:rPr>
          <w:noProof/>
        </w:rPr>
        <w:drawing>
          <wp:inline distT="0" distB="0" distL="0" distR="0" wp14:anchorId="2FF3221F" wp14:editId="61FB630A">
            <wp:extent cx="4191000" cy="2743200"/>
            <wp:effectExtent l="0" t="0" r="0" b="0"/>
            <wp:docPr id="24" name="Gráfico 24">
              <a:extLst xmlns:a="http://schemas.openxmlformats.org/drawingml/2006/main">
                <a:ext uri="{FF2B5EF4-FFF2-40B4-BE49-F238E27FC236}">
                  <a16:creationId xmlns:a16="http://schemas.microsoft.com/office/drawing/2014/main" id="{BB0D4C12-59A6-4B65-B5CE-2BD6FF320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34D4D5" w14:textId="77D5B67C" w:rsidR="00812A08" w:rsidRDefault="00812A08" w:rsidP="006D53B3">
      <w:pPr>
        <w:jc w:val="center"/>
        <w:rPr>
          <w:rFonts w:ascii="Arial MT" w:eastAsia="Arial MT" w:hAnsi="Arial MT" w:cs="Arial MT"/>
          <w:sz w:val="20"/>
          <w:szCs w:val="20"/>
          <w:lang w:val="es-ES"/>
        </w:rPr>
      </w:pPr>
    </w:p>
    <w:p w14:paraId="5CC69B58" w14:textId="598CBCDF" w:rsidR="00812A08" w:rsidRDefault="00812A08" w:rsidP="00812A08">
      <w:pPr>
        <w:jc w:val="both"/>
        <w:rPr>
          <w:rFonts w:eastAsia="Arial MT" w:cstheme="minorHAnsi"/>
          <w:lang w:val="es-ES"/>
        </w:rPr>
      </w:pPr>
      <w:r w:rsidRPr="002304F8">
        <w:rPr>
          <w:rFonts w:eastAsia="Arial MT" w:cstheme="minorHAnsi"/>
          <w:lang w:val="es-ES"/>
        </w:rPr>
        <w:t>El 53% correspondiente a 9 participantes señal</w:t>
      </w:r>
      <w:r w:rsidR="004008E9">
        <w:rPr>
          <w:rFonts w:eastAsia="Arial MT" w:cstheme="minorHAnsi"/>
          <w:lang w:val="es-ES"/>
        </w:rPr>
        <w:t>ó</w:t>
      </w:r>
      <w:r w:rsidRPr="002304F8">
        <w:rPr>
          <w:rFonts w:eastAsia="Arial MT" w:cstheme="minorHAnsi"/>
          <w:lang w:val="es-ES"/>
        </w:rPr>
        <w:t xml:space="preserve"> como excelente el uso del lenguaje de manera respetuosa, clara e incluyente, para el 47% correspondiente a 8 participantes indic</w:t>
      </w:r>
      <w:r w:rsidR="004008E9">
        <w:rPr>
          <w:rFonts w:eastAsia="Arial MT" w:cstheme="minorHAnsi"/>
          <w:lang w:val="es-ES"/>
        </w:rPr>
        <w:t>ó</w:t>
      </w:r>
      <w:r w:rsidRPr="002304F8">
        <w:rPr>
          <w:rFonts w:eastAsia="Arial MT" w:cstheme="minorHAnsi"/>
          <w:lang w:val="es-ES"/>
        </w:rPr>
        <w:t xml:space="preserve"> como excelente la anterior afirmación. </w:t>
      </w:r>
    </w:p>
    <w:p w14:paraId="57604522" w14:textId="575F1ED3" w:rsidR="00812A08" w:rsidRPr="002304F8" w:rsidRDefault="004008E9" w:rsidP="000419B8">
      <w:pPr>
        <w:pStyle w:val="Prrafodelista"/>
        <w:numPr>
          <w:ilvl w:val="0"/>
          <w:numId w:val="47"/>
        </w:numPr>
        <w:jc w:val="both"/>
        <w:rPr>
          <w:rFonts w:eastAsia="Arial MT" w:cstheme="minorHAnsi"/>
          <w:b/>
          <w:bCs/>
          <w:lang w:val="es-ES"/>
        </w:rPr>
      </w:pPr>
      <w:r>
        <w:rPr>
          <w:rFonts w:eastAsia="Arial MT" w:cstheme="minorHAnsi"/>
          <w:b/>
          <w:bCs/>
          <w:lang w:val="es-ES"/>
        </w:rPr>
        <w:t>L</w:t>
      </w:r>
      <w:r w:rsidR="00812A08" w:rsidRPr="002304F8">
        <w:rPr>
          <w:rFonts w:eastAsia="Arial MT" w:cstheme="minorHAnsi"/>
          <w:b/>
          <w:bCs/>
          <w:lang w:val="es-ES"/>
        </w:rPr>
        <w:t>a imagen que tiene sobre la UAESP después del espacio en el que particip</w:t>
      </w:r>
      <w:r>
        <w:rPr>
          <w:rFonts w:eastAsia="Arial MT" w:cstheme="minorHAnsi"/>
          <w:b/>
          <w:bCs/>
          <w:lang w:val="es-ES"/>
        </w:rPr>
        <w:t>ó</w:t>
      </w:r>
      <w:r w:rsidR="00812A08" w:rsidRPr="002304F8">
        <w:rPr>
          <w:rFonts w:eastAsia="Arial MT" w:cstheme="minorHAnsi"/>
          <w:b/>
          <w:bCs/>
          <w:lang w:val="es-ES"/>
        </w:rPr>
        <w:t xml:space="preserve"> es</w:t>
      </w:r>
      <w:r>
        <w:rPr>
          <w:rFonts w:eastAsia="Arial MT" w:cstheme="minorHAnsi"/>
          <w:b/>
          <w:bCs/>
          <w:lang w:val="es-ES"/>
        </w:rPr>
        <w:t>:</w:t>
      </w:r>
    </w:p>
    <w:p w14:paraId="46E913FC" w14:textId="7E484AEB" w:rsidR="00812A08" w:rsidRDefault="00812A08" w:rsidP="00812A08">
      <w:pPr>
        <w:jc w:val="both"/>
        <w:rPr>
          <w:rFonts w:eastAsia="Arial MT" w:cstheme="minorHAnsi"/>
          <w:lang w:val="es-ES"/>
        </w:rPr>
      </w:pPr>
      <w:r w:rsidRPr="002304F8">
        <w:rPr>
          <w:rFonts w:eastAsia="Arial MT" w:cstheme="minorHAnsi"/>
          <w:lang w:val="es-ES"/>
        </w:rPr>
        <w:t>La percepción frente al espacio por parte de los participantes encuestados fue evaluada de la siguiente manera</w:t>
      </w:r>
      <w:r w:rsidR="002304F8">
        <w:rPr>
          <w:rFonts w:eastAsia="Arial MT" w:cstheme="minorHAnsi"/>
          <w:lang w:val="es-ES"/>
        </w:rPr>
        <w:t>.</w:t>
      </w:r>
    </w:p>
    <w:p w14:paraId="366F1408" w14:textId="77777777" w:rsidR="00F91900" w:rsidRPr="002304F8" w:rsidRDefault="00F91900" w:rsidP="00812A08">
      <w:pPr>
        <w:jc w:val="both"/>
        <w:rPr>
          <w:rFonts w:eastAsia="Arial MT" w:cstheme="minorHAnsi"/>
          <w:lang w:val="es-ES"/>
        </w:rPr>
      </w:pPr>
    </w:p>
    <w:p w14:paraId="6D07594E" w14:textId="138DF5F1" w:rsidR="00812A08" w:rsidRDefault="00812A08" w:rsidP="00812A08">
      <w:pPr>
        <w:jc w:val="center"/>
        <w:rPr>
          <w:rFonts w:ascii="Arial MT" w:eastAsia="Arial MT" w:hAnsi="Arial MT" w:cs="Arial MT"/>
          <w:sz w:val="20"/>
          <w:szCs w:val="20"/>
          <w:lang w:val="es-ES"/>
        </w:rPr>
      </w:pPr>
      <w:r>
        <w:rPr>
          <w:noProof/>
        </w:rPr>
        <w:lastRenderedPageBreak/>
        <w:drawing>
          <wp:inline distT="0" distB="0" distL="0" distR="0" wp14:anchorId="31D60512" wp14:editId="7A8D4FE3">
            <wp:extent cx="4191000" cy="2743200"/>
            <wp:effectExtent l="0" t="0" r="0" b="0"/>
            <wp:docPr id="28" name="Gráfico 28">
              <a:extLst xmlns:a="http://schemas.openxmlformats.org/drawingml/2006/main">
                <a:ext uri="{FF2B5EF4-FFF2-40B4-BE49-F238E27FC236}">
                  <a16:creationId xmlns:a16="http://schemas.microsoft.com/office/drawing/2014/main" id="{86995488-C3D4-4F25-8BA9-A96CBF5F4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4D7D3B" w14:textId="77777777" w:rsidR="002304F8" w:rsidRDefault="002304F8" w:rsidP="00812A08">
      <w:pPr>
        <w:jc w:val="both"/>
        <w:rPr>
          <w:rFonts w:eastAsia="Arial MT" w:cstheme="minorHAnsi"/>
          <w:lang w:val="es-ES"/>
        </w:rPr>
      </w:pPr>
    </w:p>
    <w:p w14:paraId="2C466C41" w14:textId="73069965" w:rsidR="00F91900" w:rsidRPr="002304F8" w:rsidRDefault="00812A08" w:rsidP="00812A08">
      <w:pPr>
        <w:jc w:val="both"/>
        <w:rPr>
          <w:rFonts w:eastAsia="Arial MT" w:cstheme="minorHAnsi"/>
          <w:lang w:val="es-ES"/>
        </w:rPr>
      </w:pPr>
      <w:r w:rsidRPr="002304F8">
        <w:rPr>
          <w:rFonts w:eastAsia="Arial MT" w:cstheme="minorHAnsi"/>
          <w:lang w:val="es-ES"/>
        </w:rPr>
        <w:t>El 53% correspondiente a 9 participantes lo señalo como excelente y el restante 47% correspondiente a 8 participantes lo evaluó como bueno.</w:t>
      </w:r>
    </w:p>
    <w:p w14:paraId="742D59AB" w14:textId="4D35E80B" w:rsidR="00C7030E" w:rsidRPr="002304F8" w:rsidRDefault="00812A08" w:rsidP="000419B8">
      <w:pPr>
        <w:pStyle w:val="Prrafodelista"/>
        <w:numPr>
          <w:ilvl w:val="0"/>
          <w:numId w:val="47"/>
        </w:numPr>
        <w:jc w:val="both"/>
        <w:rPr>
          <w:rFonts w:eastAsia="Arial MT" w:cstheme="minorHAnsi"/>
          <w:b/>
          <w:bCs/>
          <w:lang w:val="es-ES"/>
        </w:rPr>
      </w:pPr>
      <w:r w:rsidRPr="002304F8">
        <w:rPr>
          <w:rFonts w:eastAsia="Arial MT" w:cstheme="minorHAnsi"/>
          <w:b/>
          <w:bCs/>
          <w:lang w:val="es-ES"/>
        </w:rPr>
        <w:t>Considera que el espacio en el que participó debe repetirse en próximos periodos</w:t>
      </w:r>
    </w:p>
    <w:p w14:paraId="0C8C2D14" w14:textId="3BBB7318" w:rsidR="007F5FAB" w:rsidRDefault="00812A08" w:rsidP="00812A08">
      <w:pPr>
        <w:jc w:val="both"/>
        <w:rPr>
          <w:rFonts w:eastAsia="Arial MT" w:cstheme="minorHAnsi"/>
          <w:lang w:val="es-ES"/>
        </w:rPr>
      </w:pPr>
      <w:r w:rsidRPr="002304F8">
        <w:rPr>
          <w:rFonts w:eastAsia="Arial MT" w:cstheme="minorHAnsi"/>
          <w:lang w:val="es-ES"/>
        </w:rPr>
        <w:t>Frente a la participación frente a futuros espacios de rendición de cuentas, el 100% de los encuestados indicaron estar de acuerdo en participar</w:t>
      </w:r>
      <w:r w:rsidR="002304F8">
        <w:rPr>
          <w:rFonts w:eastAsia="Arial MT" w:cstheme="minorHAnsi"/>
          <w:lang w:val="es-ES"/>
        </w:rPr>
        <w:t>.</w:t>
      </w:r>
    </w:p>
    <w:p w14:paraId="6DC6AD3F" w14:textId="5F37A84F" w:rsidR="00302497" w:rsidRPr="00302497" w:rsidRDefault="006D53B3" w:rsidP="000419B8">
      <w:pPr>
        <w:pStyle w:val="Ttulo1"/>
        <w:rPr>
          <w:lang w:val="es-ES"/>
        </w:rPr>
      </w:pPr>
      <w:bookmarkStart w:id="38" w:name="_Toc124330610"/>
      <w:r w:rsidRPr="000419B8">
        <w:t>Recomendaciones</w:t>
      </w:r>
      <w:bookmarkEnd w:id="38"/>
    </w:p>
    <w:p w14:paraId="595FA066" w14:textId="520FAE7A" w:rsidR="002062B4" w:rsidRDefault="002062B4" w:rsidP="003D1845">
      <w:pPr>
        <w:jc w:val="both"/>
        <w:rPr>
          <w:rFonts w:eastAsia="Arial MT" w:cstheme="minorHAnsi"/>
          <w:lang w:val="es-ES"/>
        </w:rPr>
      </w:pPr>
      <w:r>
        <w:rPr>
          <w:rFonts w:eastAsia="Arial MT" w:cstheme="minorHAnsi"/>
          <w:lang w:val="es-ES"/>
        </w:rPr>
        <w:t>Por tal razón, durante el espacio de di</w:t>
      </w:r>
      <w:r w:rsidR="006B6674">
        <w:rPr>
          <w:rFonts w:eastAsia="Arial MT" w:cstheme="minorHAnsi"/>
          <w:lang w:val="es-ES"/>
        </w:rPr>
        <w:t>á</w:t>
      </w:r>
      <w:r>
        <w:rPr>
          <w:rFonts w:eastAsia="Arial MT" w:cstheme="minorHAnsi"/>
          <w:lang w:val="es-ES"/>
        </w:rPr>
        <w:t xml:space="preserve">logo se plantearon </w:t>
      </w:r>
      <w:r w:rsidR="0018177E">
        <w:rPr>
          <w:rFonts w:eastAsia="Arial MT" w:cstheme="minorHAnsi"/>
          <w:lang w:val="es-ES"/>
        </w:rPr>
        <w:t>algunas</w:t>
      </w:r>
      <w:r>
        <w:rPr>
          <w:rFonts w:eastAsia="Arial MT" w:cstheme="minorHAnsi"/>
          <w:lang w:val="es-ES"/>
        </w:rPr>
        <w:t xml:space="preserve"> recomendaciones por parte de los asistentes tanto presenciales como virtuales a partir de la información entregada por cada subdirección</w:t>
      </w:r>
      <w:r w:rsidR="00016CE7">
        <w:rPr>
          <w:rFonts w:eastAsia="Arial MT" w:cstheme="minorHAnsi"/>
          <w:lang w:val="es-ES"/>
        </w:rPr>
        <w:t xml:space="preserve">, se entrega información </w:t>
      </w:r>
    </w:p>
    <w:p w14:paraId="3B24652D" w14:textId="5583B3AF" w:rsidR="0018177E" w:rsidRDefault="0018177E" w:rsidP="003D1845">
      <w:pPr>
        <w:jc w:val="both"/>
        <w:rPr>
          <w:rFonts w:eastAsia="Arial MT" w:cstheme="minorHAnsi"/>
          <w:lang w:val="es-ES"/>
        </w:rPr>
      </w:pPr>
      <w:r>
        <w:rPr>
          <w:rFonts w:eastAsia="Arial MT" w:cstheme="minorHAnsi"/>
          <w:lang w:val="es-ES"/>
        </w:rPr>
        <w:t xml:space="preserve">Recomendación por parte de </w:t>
      </w:r>
      <w:r w:rsidR="00F550CA">
        <w:rPr>
          <w:rFonts w:eastAsia="Arial MT" w:cstheme="minorHAnsi"/>
          <w:lang w:val="es-ES"/>
        </w:rPr>
        <w:t>algunos</w:t>
      </w:r>
      <w:r>
        <w:rPr>
          <w:rFonts w:eastAsia="Arial MT" w:cstheme="minorHAnsi"/>
          <w:lang w:val="es-ES"/>
        </w:rPr>
        <w:t xml:space="preserve"> </w:t>
      </w:r>
      <w:r w:rsidR="00F550CA">
        <w:rPr>
          <w:rFonts w:eastAsia="Arial MT" w:cstheme="minorHAnsi"/>
          <w:lang w:val="es-ES"/>
        </w:rPr>
        <w:t>asistentes al</w:t>
      </w:r>
      <w:r>
        <w:rPr>
          <w:rFonts w:eastAsia="Arial MT" w:cstheme="minorHAnsi"/>
          <w:lang w:val="es-ES"/>
        </w:rPr>
        <w:t xml:space="preserve"> dialogo de manera virtual</w:t>
      </w:r>
    </w:p>
    <w:p w14:paraId="3D06AA36" w14:textId="3EA562CD" w:rsidR="002062B4" w:rsidRDefault="0018177E" w:rsidP="0018177E">
      <w:pPr>
        <w:pStyle w:val="Prrafodelista"/>
        <w:numPr>
          <w:ilvl w:val="0"/>
          <w:numId w:val="35"/>
        </w:numPr>
        <w:jc w:val="both"/>
        <w:rPr>
          <w:rFonts w:eastAsia="Arial MT" w:cstheme="minorHAnsi"/>
          <w:lang w:val="es-ES"/>
        </w:rPr>
      </w:pPr>
      <w:r w:rsidRPr="0018177E">
        <w:rPr>
          <w:rFonts w:eastAsia="Arial MT" w:cstheme="minorHAnsi"/>
          <w:lang w:val="es-ES"/>
        </w:rPr>
        <w:t xml:space="preserve">Muchos elementos faltantes en una política que no ha dado el acierto necesario a los retos del cambio climático y a las expectativas de muchos ciudadanos. política muy retardataria que debe contener líneas gruesas con apuestas de ciudad y un entramado de líneas sobre acciones puntuales y aportes de cada organización, pues es nuestra ciudad y le tenemos deuda histórica. Muchas líneas de gobierno y de normas, pero los procesos NO avanzan y no dejan resultados medibles en la gestión </w:t>
      </w:r>
      <w:r w:rsidR="00016CE7" w:rsidRPr="0018177E">
        <w:rPr>
          <w:rFonts w:eastAsia="Arial MT" w:cstheme="minorHAnsi"/>
          <w:lang w:val="es-ES"/>
        </w:rPr>
        <w:t>pública</w:t>
      </w:r>
      <w:r w:rsidRPr="0018177E">
        <w:rPr>
          <w:rFonts w:eastAsia="Arial MT" w:cstheme="minorHAnsi"/>
          <w:lang w:val="es-ES"/>
        </w:rPr>
        <w:t xml:space="preserve"> eficiente...esperamos los resultados de las mesas de trabajo con los diferentes actores permiten ver aportes significativos en un tema con muchas espinas. El saneamiento y la </w:t>
      </w:r>
      <w:r w:rsidRPr="0018177E">
        <w:rPr>
          <w:rFonts w:eastAsia="Arial MT" w:cstheme="minorHAnsi"/>
          <w:lang w:val="es-ES"/>
        </w:rPr>
        <w:lastRenderedPageBreak/>
        <w:t>debida gestión de los residuos de la ciudad...una muy buena diagramación de procesos básicos de diseño y ejecución con la trazabilidad ambiental...alineada con los retos del cambio climático las cuales deben ser medibles ambientalmente para poder rectificar los procesos de esta administración.</w:t>
      </w:r>
    </w:p>
    <w:p w14:paraId="53DBD5FC" w14:textId="69CC1C33" w:rsidR="00F550CA" w:rsidRPr="0018177E" w:rsidRDefault="00F550CA" w:rsidP="0018177E">
      <w:pPr>
        <w:pStyle w:val="Prrafodelista"/>
        <w:numPr>
          <w:ilvl w:val="0"/>
          <w:numId w:val="35"/>
        </w:numPr>
        <w:jc w:val="both"/>
        <w:rPr>
          <w:rFonts w:eastAsia="Arial MT" w:cstheme="minorHAnsi"/>
          <w:lang w:val="es-ES"/>
        </w:rPr>
      </w:pPr>
      <w:r>
        <w:t>Dar la información detallada sobre temas de investigación sobre contrataciones que ha realizado la UAESP directamente para el PGIRS</w:t>
      </w:r>
      <w:r w:rsidR="00016CE7">
        <w:t>.</w:t>
      </w:r>
    </w:p>
    <w:p w14:paraId="27ABC881"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Rendición de cuentas trimestrales y avance de los proyectos que son de interés general</w:t>
      </w:r>
      <w:r>
        <w:rPr>
          <w:rFonts w:eastAsia="Arial MT" w:cstheme="minorHAnsi"/>
          <w:lang w:val="es-ES"/>
        </w:rPr>
        <w:t>.</w:t>
      </w:r>
    </w:p>
    <w:p w14:paraId="7DDB3250"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Establecer compromisos con los carreteros para que no abandone el rechazo en cualquier esquina de la ciudad ya que es una de las mayores problemáticas actuales en Bogotá</w:t>
      </w:r>
      <w:r>
        <w:rPr>
          <w:rFonts w:eastAsia="Arial MT" w:cstheme="minorHAnsi"/>
          <w:lang w:val="es-ES"/>
        </w:rPr>
        <w:t>.</w:t>
      </w:r>
    </w:p>
    <w:p w14:paraId="00BCC8D8"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Tener un espacio cerrado y con mayor participación de las juntas de acción comunal</w:t>
      </w:r>
      <w:r>
        <w:rPr>
          <w:rFonts w:eastAsia="Arial MT" w:cstheme="minorHAnsi"/>
          <w:lang w:val="es-ES"/>
        </w:rPr>
        <w:t>.</w:t>
      </w:r>
    </w:p>
    <w:p w14:paraId="25C49C53"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con estos espacios de rendición a la ciudadanía</w:t>
      </w:r>
      <w:r>
        <w:rPr>
          <w:rFonts w:eastAsia="Arial MT" w:cstheme="minorHAnsi"/>
          <w:lang w:val="es-ES"/>
        </w:rPr>
        <w:t>.</w:t>
      </w:r>
    </w:p>
    <w:p w14:paraId="28F03995"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Más difusión a las invitaciones</w:t>
      </w:r>
      <w:r>
        <w:rPr>
          <w:rFonts w:eastAsia="Arial MT" w:cstheme="minorHAnsi"/>
          <w:lang w:val="es-ES"/>
        </w:rPr>
        <w:t>.</w:t>
      </w:r>
    </w:p>
    <w:p w14:paraId="52CBE564" w14:textId="77777777"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Sugiero realizar la rendición de cuentas en otro punto diferente a la sede principal ejemplo: centro de carreteros, MAPAZ, PIDT</w:t>
      </w:r>
      <w:r>
        <w:rPr>
          <w:rFonts w:eastAsia="Arial MT" w:cstheme="minorHAnsi"/>
          <w:lang w:val="es-ES"/>
        </w:rPr>
        <w:t>.</w:t>
      </w:r>
    </w:p>
    <w:p w14:paraId="6225320D" w14:textId="7C5DBFCE" w:rsidR="0018177E" w:rsidRDefault="0018177E" w:rsidP="0018177E">
      <w:pPr>
        <w:pStyle w:val="Prrafodelista"/>
        <w:numPr>
          <w:ilvl w:val="0"/>
          <w:numId w:val="36"/>
        </w:numPr>
        <w:jc w:val="both"/>
        <w:rPr>
          <w:rFonts w:eastAsia="Arial MT" w:cstheme="minorHAnsi"/>
          <w:lang w:val="es-ES"/>
        </w:rPr>
      </w:pPr>
      <w:r w:rsidRPr="0018177E">
        <w:rPr>
          <w:rFonts w:eastAsia="Arial MT" w:cstheme="minorHAnsi"/>
          <w:lang w:val="es-ES"/>
        </w:rPr>
        <w:t>Campaña de comunicaciones más agresiva para concientizar a la comunidad sobre la separación en la fuente, también una campaña más agresiva de sensibilización al carretero porque cuando se logra separar en la fuente, ellos ven la bolsa negra y blanca pero igual rompen la bolsa negra dejando todo al desorden y basura regada. a pesar del esfuerzo se ven pocos resultados en el diario vivir</w:t>
      </w:r>
      <w:r>
        <w:rPr>
          <w:rFonts w:eastAsia="Arial MT" w:cstheme="minorHAnsi"/>
          <w:lang w:val="es-ES"/>
        </w:rPr>
        <w:t>.</w:t>
      </w:r>
    </w:p>
    <w:p w14:paraId="3394408A" w14:textId="545F5499" w:rsidR="0018177E" w:rsidRDefault="0018177E" w:rsidP="0018177E">
      <w:pPr>
        <w:ind w:left="360"/>
        <w:jc w:val="both"/>
        <w:rPr>
          <w:rFonts w:eastAsia="Arial MT" w:cstheme="minorHAnsi"/>
          <w:lang w:val="es-ES"/>
        </w:rPr>
      </w:pPr>
      <w:r>
        <w:rPr>
          <w:rFonts w:eastAsia="Arial MT" w:cstheme="minorHAnsi"/>
          <w:lang w:val="es-ES"/>
        </w:rPr>
        <w:t>Recomendaciones para próximos espacios de diálogo</w:t>
      </w:r>
    </w:p>
    <w:p w14:paraId="2F4E30F8" w14:textId="77777777" w:rsid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En temas de ordenamiento territorial, la especialización de ECAS recicladoras y organizaciones de recicladores en Bogotá</w:t>
      </w:r>
      <w:r>
        <w:rPr>
          <w:rFonts w:eastAsia="Arial MT" w:cstheme="minorHAnsi"/>
          <w:lang w:val="es-ES"/>
        </w:rPr>
        <w:t>.</w:t>
      </w:r>
    </w:p>
    <w:p w14:paraId="49CBDDDC" w14:textId="77777777" w:rsid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Vinculación de organizaciones de aprovechamiento de orgánicos en la cadena de aprovechamiento, estrategias y mecanismos</w:t>
      </w:r>
      <w:r>
        <w:rPr>
          <w:rFonts w:eastAsia="Arial MT" w:cstheme="minorHAnsi"/>
          <w:lang w:val="es-ES"/>
        </w:rPr>
        <w:t>.</w:t>
      </w:r>
    </w:p>
    <w:p w14:paraId="02B7CEA9" w14:textId="6AA13D91" w:rsid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Qu</w:t>
      </w:r>
      <w:r w:rsidR="00DB63EE">
        <w:rPr>
          <w:rFonts w:eastAsia="Arial MT" w:cstheme="minorHAnsi"/>
          <w:lang w:val="es-ES"/>
        </w:rPr>
        <w:t>é</w:t>
      </w:r>
      <w:r w:rsidRPr="0018177E">
        <w:rPr>
          <w:rFonts w:eastAsia="Arial MT" w:cstheme="minorHAnsi"/>
          <w:lang w:val="es-ES"/>
        </w:rPr>
        <w:t xml:space="preserve"> programas se pueden implementar para que la comunidad en general separe siempre los residuos que sea en 100% en la ciudad</w:t>
      </w:r>
      <w:r>
        <w:rPr>
          <w:rFonts w:eastAsia="Arial MT" w:cstheme="minorHAnsi"/>
          <w:lang w:val="es-ES"/>
        </w:rPr>
        <w:t>.</w:t>
      </w:r>
    </w:p>
    <w:p w14:paraId="56C4872D" w14:textId="77777777" w:rsid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Plantas de transformación de residuos como ejemplo para aplicarlas en Bogotá</w:t>
      </w:r>
      <w:r>
        <w:rPr>
          <w:rFonts w:eastAsia="Arial MT" w:cstheme="minorHAnsi"/>
          <w:lang w:val="es-ES"/>
        </w:rPr>
        <w:t>.</w:t>
      </w:r>
    </w:p>
    <w:p w14:paraId="2AD516A8" w14:textId="77777777" w:rsid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 xml:space="preserve">Participación de otras entidades, </w:t>
      </w:r>
      <w:proofErr w:type="spellStart"/>
      <w:r w:rsidRPr="0018177E">
        <w:rPr>
          <w:rFonts w:eastAsia="Arial MT" w:cstheme="minorHAnsi"/>
          <w:lang w:val="es-ES"/>
        </w:rPr>
        <w:t>live</w:t>
      </w:r>
      <w:proofErr w:type="spellEnd"/>
      <w:r w:rsidRPr="0018177E">
        <w:rPr>
          <w:rFonts w:eastAsia="Arial MT" w:cstheme="minorHAnsi"/>
          <w:lang w:val="es-ES"/>
        </w:rPr>
        <w:t xml:space="preserve"> interactiv</w:t>
      </w:r>
      <w:r>
        <w:rPr>
          <w:rFonts w:eastAsia="Arial MT" w:cstheme="minorHAnsi"/>
          <w:lang w:val="es-ES"/>
        </w:rPr>
        <w:t>o.</w:t>
      </w:r>
    </w:p>
    <w:p w14:paraId="3B029DE7" w14:textId="46C3CBAD" w:rsidR="0018177E" w:rsidRPr="0018177E" w:rsidRDefault="0018177E" w:rsidP="0018177E">
      <w:pPr>
        <w:pStyle w:val="Prrafodelista"/>
        <w:numPr>
          <w:ilvl w:val="0"/>
          <w:numId w:val="37"/>
        </w:numPr>
        <w:jc w:val="both"/>
        <w:rPr>
          <w:rFonts w:eastAsia="Arial MT" w:cstheme="minorHAnsi"/>
          <w:lang w:val="es-ES"/>
        </w:rPr>
      </w:pPr>
      <w:r w:rsidRPr="0018177E">
        <w:rPr>
          <w:rFonts w:eastAsia="Arial MT" w:cstheme="minorHAnsi"/>
          <w:lang w:val="es-ES"/>
        </w:rPr>
        <w:t>Que no s</w:t>
      </w:r>
      <w:r w:rsidR="00DB63EE">
        <w:rPr>
          <w:rFonts w:eastAsia="Arial MT" w:cstheme="minorHAnsi"/>
          <w:lang w:val="es-ES"/>
        </w:rPr>
        <w:t>ó</w:t>
      </w:r>
      <w:r w:rsidRPr="0018177E">
        <w:rPr>
          <w:rFonts w:eastAsia="Arial MT" w:cstheme="minorHAnsi"/>
          <w:lang w:val="es-ES"/>
        </w:rPr>
        <w:t>lo se presente el nombre del proyecto y se cuente sobre las acciones, si no que se presente más resultados y tendencias por lo menos de 3 años esto de indicadores que sean trazadores, cifras concretas, volumen de aprovechables, población capacitada y vinculada, actualmente a los programas, cifras del volumen dispuesto en relleno sanitario. ver si efectivamente el volumen dispuesto de residuos disminuye año tras año, comparando con cifras población; esto permite evaluar si efectivamente las acciones propuestas sirvieron, hay más indicadores que permiten la evaluación</w:t>
      </w:r>
    </w:p>
    <w:p w14:paraId="0B11CDD3" w14:textId="77777777" w:rsidR="008866A8" w:rsidRDefault="008866A8" w:rsidP="003D1845">
      <w:pPr>
        <w:jc w:val="both"/>
      </w:pPr>
    </w:p>
    <w:p w14:paraId="55976509" w14:textId="49422EFF" w:rsidR="008866A8" w:rsidRPr="00EA7D63" w:rsidRDefault="008866A8" w:rsidP="003D1845">
      <w:pPr>
        <w:jc w:val="both"/>
        <w:rPr>
          <w:rFonts w:ascii="Arial MT" w:eastAsia="Arial MT" w:hAnsi="Arial MT" w:cs="Arial MT"/>
          <w:sz w:val="20"/>
          <w:szCs w:val="20"/>
          <w:lang w:val="es-ES"/>
        </w:rPr>
        <w:sectPr w:rsidR="008866A8" w:rsidRPr="00EA7D63" w:rsidSect="000419B8">
          <w:headerReference w:type="first" r:id="rId39"/>
          <w:footerReference w:type="first" r:id="rId40"/>
          <w:pgSz w:w="12240" w:h="15840"/>
          <w:pgMar w:top="1418" w:right="1701" w:bottom="1418" w:left="1701" w:header="708" w:footer="708" w:gutter="0"/>
          <w:pgNumType w:start="1"/>
          <w:cols w:space="708"/>
          <w:titlePg/>
          <w:docGrid w:linePitch="360"/>
        </w:sectPr>
      </w:pPr>
    </w:p>
    <w:p w14:paraId="76EB1FD6" w14:textId="77777777" w:rsidR="0074394D" w:rsidRPr="00EA7D63" w:rsidRDefault="0074394D" w:rsidP="00DA755A">
      <w:pPr>
        <w:pStyle w:val="Prrafodelista"/>
        <w:jc w:val="both"/>
        <w:rPr>
          <w:rFonts w:ascii="Arial MT" w:hAnsi="Arial MT" w:cs="Arial"/>
          <w:lang w:eastAsia="es-CO"/>
        </w:rPr>
      </w:pPr>
    </w:p>
    <w:sectPr w:rsidR="0074394D" w:rsidRPr="00EA7D63" w:rsidSect="000419B8">
      <w:headerReference w:type="first" r:id="rId41"/>
      <w:footerReference w:type="first" r:id="rId42"/>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68C38" w14:textId="77777777" w:rsidR="002B71BE" w:rsidRDefault="002B71BE" w:rsidP="009D1A6C">
      <w:pPr>
        <w:spacing w:after="0" w:line="240" w:lineRule="auto"/>
      </w:pPr>
      <w:r>
        <w:separator/>
      </w:r>
    </w:p>
  </w:endnote>
  <w:endnote w:type="continuationSeparator" w:id="0">
    <w:p w14:paraId="50871CDC" w14:textId="77777777" w:rsidR="002B71BE" w:rsidRDefault="002B71BE" w:rsidP="009D1A6C">
      <w:pPr>
        <w:spacing w:after="0" w:line="240" w:lineRule="auto"/>
      </w:pPr>
      <w:r>
        <w:continuationSeparator/>
      </w:r>
    </w:p>
  </w:endnote>
  <w:endnote w:type="continuationNotice" w:id="1">
    <w:p w14:paraId="24D83C0D" w14:textId="77777777" w:rsidR="002B71BE" w:rsidRDefault="002B7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useo Sans Condensed 500">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80761"/>
      <w:docPartObj>
        <w:docPartGallery w:val="Page Numbers (Bottom of Page)"/>
        <w:docPartUnique/>
      </w:docPartObj>
    </w:sdtPr>
    <w:sdtEndPr/>
    <w:sdtContent>
      <w:p w14:paraId="53D7F0F3" w14:textId="5F006A37" w:rsidR="001F6586" w:rsidRDefault="001F6586">
        <w:pPr>
          <w:pStyle w:val="Piedepgina"/>
          <w:jc w:val="right"/>
        </w:pPr>
        <w:r>
          <w:rPr>
            <w:noProof/>
            <w:sz w:val="16"/>
            <w:szCs w:val="16"/>
          </w:rPr>
          <mc:AlternateContent>
            <mc:Choice Requires="wpg">
              <w:drawing>
                <wp:anchor distT="0" distB="0" distL="114300" distR="114300" simplePos="0" relativeHeight="251658243" behindDoc="0" locked="0" layoutInCell="1" allowOverlap="1" wp14:anchorId="2DF7A0A4" wp14:editId="3496F70C">
                  <wp:simplePos x="0" y="0"/>
                  <wp:positionH relativeFrom="margin">
                    <wp:align>left</wp:align>
                  </wp:positionH>
                  <wp:positionV relativeFrom="paragraph">
                    <wp:posOffset>-427990</wp:posOffset>
                  </wp:positionV>
                  <wp:extent cx="5418455" cy="696595"/>
                  <wp:effectExtent l="0" t="0" r="0" b="8255"/>
                  <wp:wrapSquare wrapText="bothSides"/>
                  <wp:docPr id="25" name="Grupo 25"/>
                  <wp:cNvGraphicFramePr/>
                  <a:graphic xmlns:a="http://schemas.openxmlformats.org/drawingml/2006/main">
                    <a:graphicData uri="http://schemas.microsoft.com/office/word/2010/wordprocessingGroup">
                      <wpg:wgp>
                        <wpg:cNvGrpSpPr/>
                        <wpg:grpSpPr>
                          <a:xfrm>
                            <a:off x="0" y="0"/>
                            <a:ext cx="5418455" cy="696595"/>
                            <a:chOff x="0" y="0"/>
                            <a:chExt cx="5418455" cy="696595"/>
                          </a:xfrm>
                        </wpg:grpSpPr>
                        <pic:pic xmlns:pic="http://schemas.openxmlformats.org/drawingml/2006/picture">
                          <pic:nvPicPr>
                            <pic:cNvPr id="26" name="Imagen 39"/>
                            <pic:cNvPicPr/>
                          </pic:nvPicPr>
                          <pic:blipFill rotWithShape="1">
                            <a:blip r:embed="rId1">
                              <a:lum/>
                              <a:alphaModFix/>
                              <a:extLst>
                                <a:ext uri="{28A0092B-C50C-407E-A947-70E740481C1C}">
                                  <a14:useLocalDpi xmlns:a14="http://schemas.microsoft.com/office/drawing/2010/main" val="0"/>
                                </a:ext>
                              </a:extLst>
                            </a:blip>
                            <a:srcRect l="66039"/>
                            <a:stretch/>
                          </pic:blipFill>
                          <pic:spPr bwMode="auto">
                            <a:xfrm>
                              <a:off x="3390900" y="66675"/>
                              <a:ext cx="2027555" cy="62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Imagen 39"/>
                            <pic:cNvPicPr/>
                          </pic:nvPicPr>
                          <pic:blipFill rotWithShape="1">
                            <a:blip r:embed="rId1">
                              <a:lum/>
                              <a:alphaModFix/>
                              <a:extLst>
                                <a:ext uri="{28A0092B-C50C-407E-A947-70E740481C1C}">
                                  <a14:useLocalDpi xmlns:a14="http://schemas.microsoft.com/office/drawing/2010/main" val="0"/>
                                </a:ext>
                              </a:extLst>
                            </a:blip>
                            <a:srcRect r="61397"/>
                            <a:stretch/>
                          </pic:blipFill>
                          <pic:spPr bwMode="auto">
                            <a:xfrm>
                              <a:off x="0" y="0"/>
                              <a:ext cx="2305050" cy="629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50B614D8" id="Grupo 25" o:spid="_x0000_s1026" style="position:absolute;margin-left:0;margin-top:-33.7pt;width:426.65pt;height:54.85pt;z-index:251658243;mso-position-horizontal:left;mso-position-horizontal-relative:margin" coordsize="54184,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&#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left:33909;top:666;width:2027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">
                    <v:imagedata r:id="rId2" o:title="" cropleft="43279f"/>
                  </v:shape>
                  <v:shape id="Imagen 39" o:spid="_x0000_s1028" type="#_x0000_t75" style="position:absolute;width:230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">
                    <v:imagedata r:id="rId2" o:title="" cropright="40237f"/>
                  </v:shape>
                  <w10:wrap type="square" anchorx="margin"/>
                </v:group>
              </w:pict>
            </mc:Fallback>
          </mc:AlternateContent>
        </w:r>
        <w:r>
          <w:fldChar w:fldCharType="begin"/>
        </w:r>
        <w:r>
          <w:instrText>PAGE   \* MERGEFORMAT</w:instrText>
        </w:r>
        <w:r>
          <w:fldChar w:fldCharType="separate"/>
        </w:r>
        <w:r>
          <w:rPr>
            <w:lang w:val="es-ES"/>
          </w:rPr>
          <w:t>2</w:t>
        </w:r>
        <w:r>
          <w:fldChar w:fldCharType="end"/>
        </w:r>
      </w:p>
    </w:sdtContent>
  </w:sdt>
  <w:p w14:paraId="28F8EE70" w14:textId="2BFA008D" w:rsidR="0018639B" w:rsidRDefault="0018639B" w:rsidP="006C67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8CE2" w14:textId="6F31590C" w:rsidR="0018639B" w:rsidRDefault="0018639B">
    <w:pPr>
      <w:pStyle w:val="Piedepgina"/>
      <w:jc w:val="right"/>
    </w:pPr>
  </w:p>
  <w:p w14:paraId="39F18E5F" w14:textId="6CA215DB" w:rsidR="0018639B" w:rsidRDefault="001863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88698"/>
      <w:docPartObj>
        <w:docPartGallery w:val="Page Numbers (Bottom of Page)"/>
        <w:docPartUnique/>
      </w:docPartObj>
    </w:sdtPr>
    <w:sdtEndPr/>
    <w:sdtContent>
      <w:p w14:paraId="121B473E" w14:textId="736ACABB" w:rsidR="0018639B" w:rsidRDefault="0018639B">
        <w:pPr>
          <w:pStyle w:val="Piedepgina"/>
          <w:jc w:val="right"/>
        </w:pPr>
        <w:r>
          <w:rPr>
            <w:noProof/>
            <w:sz w:val="16"/>
            <w:szCs w:val="16"/>
          </w:rPr>
          <mc:AlternateContent>
            <mc:Choice Requires="wpg">
              <w:drawing>
                <wp:anchor distT="0" distB="0" distL="114300" distR="114300" simplePos="0" relativeHeight="251658240" behindDoc="0" locked="0" layoutInCell="1" allowOverlap="1" wp14:anchorId="64AF9512" wp14:editId="0CEF3D7D">
                  <wp:simplePos x="0" y="0"/>
                  <wp:positionH relativeFrom="margin">
                    <wp:align>left</wp:align>
                  </wp:positionH>
                  <wp:positionV relativeFrom="paragraph">
                    <wp:posOffset>143510</wp:posOffset>
                  </wp:positionV>
                  <wp:extent cx="5418455" cy="696595"/>
                  <wp:effectExtent l="0" t="0" r="0" b="8255"/>
                  <wp:wrapSquare wrapText="bothSides"/>
                  <wp:docPr id="474" name="Grupo 474"/>
                  <wp:cNvGraphicFramePr/>
                  <a:graphic xmlns:a="http://schemas.openxmlformats.org/drawingml/2006/main">
                    <a:graphicData uri="http://schemas.microsoft.com/office/word/2010/wordprocessingGroup">
                      <wpg:wgp>
                        <wpg:cNvGrpSpPr/>
                        <wpg:grpSpPr>
                          <a:xfrm>
                            <a:off x="0" y="0"/>
                            <a:ext cx="5418455" cy="696595"/>
                            <a:chOff x="0" y="0"/>
                            <a:chExt cx="5418455" cy="696595"/>
                          </a:xfrm>
                        </wpg:grpSpPr>
                        <pic:pic xmlns:pic="http://schemas.openxmlformats.org/drawingml/2006/picture">
                          <pic:nvPicPr>
                            <pic:cNvPr id="475" name="Imagen 39"/>
                            <pic:cNvPicPr/>
                          </pic:nvPicPr>
                          <pic:blipFill rotWithShape="1">
                            <a:blip r:embed="rId1">
                              <a:lum/>
                              <a:alphaModFix/>
                              <a:extLst>
                                <a:ext uri="{28A0092B-C50C-407E-A947-70E740481C1C}">
                                  <a14:useLocalDpi xmlns:a14="http://schemas.microsoft.com/office/drawing/2010/main" val="0"/>
                                </a:ext>
                              </a:extLst>
                            </a:blip>
                            <a:srcRect l="66039"/>
                            <a:stretch/>
                          </pic:blipFill>
                          <pic:spPr bwMode="auto">
                            <a:xfrm>
                              <a:off x="3390900" y="66675"/>
                              <a:ext cx="2027555" cy="62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Imagen 39"/>
                            <pic:cNvPicPr/>
                          </pic:nvPicPr>
                          <pic:blipFill rotWithShape="1">
                            <a:blip r:embed="rId1">
                              <a:lum/>
                              <a:alphaModFix/>
                              <a:extLst>
                                <a:ext uri="{28A0092B-C50C-407E-A947-70E740481C1C}">
                                  <a14:useLocalDpi xmlns:a14="http://schemas.microsoft.com/office/drawing/2010/main" val="0"/>
                                </a:ext>
                              </a:extLst>
                            </a:blip>
                            <a:srcRect r="61397"/>
                            <a:stretch/>
                          </pic:blipFill>
                          <pic:spPr bwMode="auto">
                            <a:xfrm>
                              <a:off x="0" y="0"/>
                              <a:ext cx="2305050" cy="629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098BADDC" id="Grupo 474" o:spid="_x0000_s1026" style="position:absolute;margin-left:0;margin-top:11.3pt;width:426.65pt;height:54.85pt;z-index:251658240;mso-position-horizontal:left;mso-position-horizontal-relative:margin" coordsize="54184,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left:33909;top:666;width:2027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">
                    <v:imagedata r:id="rId2" o:title="" cropleft="43279f"/>
                  </v:shape>
                  <v:shape id="Imagen 39" o:spid="_x0000_s1028" type="#_x0000_t75" style="position:absolute;width:230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">
                    <v:imagedata r:id="rId2" o:title="" cropright="40237f"/>
                  </v:shape>
                  <w10:wrap type="square" anchorx="margin"/>
                </v:group>
              </w:pict>
            </mc:Fallback>
          </mc:AlternateContent>
        </w:r>
        <w:r>
          <w:fldChar w:fldCharType="begin"/>
        </w:r>
        <w:r>
          <w:instrText>PAGE   \* MERGEFORMAT</w:instrText>
        </w:r>
        <w:r>
          <w:fldChar w:fldCharType="separate"/>
        </w:r>
        <w:r>
          <w:rPr>
            <w:lang w:val="es-ES"/>
          </w:rPr>
          <w:t>2</w:t>
        </w:r>
        <w:r>
          <w:fldChar w:fldCharType="end"/>
        </w:r>
      </w:p>
    </w:sdtContent>
  </w:sdt>
  <w:p w14:paraId="13637D5B" w14:textId="6F3F88AA" w:rsidR="0018639B" w:rsidRDefault="0018639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797C" w14:textId="403E4303" w:rsidR="0074394D" w:rsidRDefault="0074394D">
    <w:pPr>
      <w:pStyle w:val="Piedepgina"/>
      <w:jc w:val="right"/>
    </w:pPr>
  </w:p>
  <w:p w14:paraId="431D7CD6" w14:textId="77777777" w:rsidR="0074394D" w:rsidRDefault="007439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080B" w14:textId="77777777" w:rsidR="002B71BE" w:rsidRDefault="002B71BE" w:rsidP="009D1A6C">
      <w:pPr>
        <w:spacing w:after="0" w:line="240" w:lineRule="auto"/>
      </w:pPr>
      <w:r>
        <w:separator/>
      </w:r>
    </w:p>
  </w:footnote>
  <w:footnote w:type="continuationSeparator" w:id="0">
    <w:p w14:paraId="061FA484" w14:textId="77777777" w:rsidR="002B71BE" w:rsidRDefault="002B71BE" w:rsidP="009D1A6C">
      <w:pPr>
        <w:spacing w:after="0" w:line="240" w:lineRule="auto"/>
      </w:pPr>
      <w:r>
        <w:continuationSeparator/>
      </w:r>
    </w:p>
  </w:footnote>
  <w:footnote w:type="continuationNotice" w:id="1">
    <w:p w14:paraId="502BB438" w14:textId="77777777" w:rsidR="002B71BE" w:rsidRDefault="002B71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34E6" w14:textId="77777777" w:rsidR="0018639B" w:rsidRDefault="001F6586">
    <w:pPr>
      <w:pStyle w:val="Encabezado"/>
    </w:pPr>
    <w:r>
      <w:rPr>
        <w:noProof/>
      </w:rPr>
      <w:drawing>
        <wp:anchor distT="0" distB="0" distL="114300" distR="114300" simplePos="0" relativeHeight="251658242" behindDoc="0" locked="0" layoutInCell="1" allowOverlap="1" wp14:anchorId="41074B55" wp14:editId="26DF47A0">
          <wp:simplePos x="0" y="0"/>
          <wp:positionH relativeFrom="margin">
            <wp:align>center</wp:align>
          </wp:positionH>
          <wp:positionV relativeFrom="paragraph">
            <wp:posOffset>113665</wp:posOffset>
          </wp:positionV>
          <wp:extent cx="1980718" cy="714237"/>
          <wp:effectExtent l="0" t="0" r="635" b="0"/>
          <wp:wrapSquare wrapText="bothSides"/>
          <wp:docPr id="21" name="gráficos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gráficos1" descr="Logotipo&#10;&#10;Descripción generada automáticamente"/>
                  <pic:cNvPicPr/>
                </pic:nvPicPr>
                <pic:blipFill>
                  <a:blip r:embed="rId1">
                    <a:lum/>
                    <a:alphaModFix/>
                  </a:blip>
                  <a:srcRect/>
                  <a:stretch>
                    <a:fillRect/>
                  </a:stretch>
                </pic:blipFill>
                <pic:spPr>
                  <a:xfrm>
                    <a:off x="0" y="0"/>
                    <a:ext cx="1980718" cy="714237"/>
                  </a:xfrm>
                  <a:prstGeom prst="rect">
                    <a:avLst/>
                  </a:prstGeom>
                  <a:noFill/>
                  <a:ln>
                    <a:noFill/>
                    <a:prstDash/>
                  </a:ln>
                </pic:spPr>
              </pic:pic>
            </a:graphicData>
          </a:graphic>
        </wp:anchor>
      </w:drawing>
    </w:r>
  </w:p>
  <w:p w14:paraId="67C30CF4" w14:textId="77777777" w:rsidR="0018639B" w:rsidRDefault="0018639B">
    <w:pPr>
      <w:pStyle w:val="Encabezado"/>
    </w:pPr>
  </w:p>
  <w:p w14:paraId="43978BC1" w14:textId="651DCA67" w:rsidR="0018639B" w:rsidRDefault="0018639B">
    <w:pPr>
      <w:pStyle w:val="Encabezado"/>
    </w:pPr>
  </w:p>
  <w:p w14:paraId="534B8C6D" w14:textId="77777777" w:rsidR="0018639B" w:rsidRDefault="0018639B">
    <w:pPr>
      <w:pStyle w:val="Encabezado"/>
    </w:pPr>
  </w:p>
  <w:p w14:paraId="6C6CA1B1" w14:textId="390AD031" w:rsidR="0018639B" w:rsidRDefault="001863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4EC6" w14:textId="74787DA9" w:rsidR="001F6586" w:rsidRDefault="00EA4D89">
    <w:pPr>
      <w:pStyle w:val="Encabezado"/>
    </w:pPr>
    <w:r w:rsidRPr="00831C73">
      <w:rPr>
        <w:noProof/>
        <w:lang w:val="en-US"/>
      </w:rPr>
      <w:drawing>
        <wp:anchor distT="0" distB="0" distL="114300" distR="114300" simplePos="0" relativeHeight="251658244" behindDoc="1" locked="0" layoutInCell="1" allowOverlap="1" wp14:anchorId="288064F4" wp14:editId="53C43D41">
          <wp:simplePos x="0" y="0"/>
          <wp:positionH relativeFrom="page">
            <wp:posOffset>-133350</wp:posOffset>
          </wp:positionH>
          <wp:positionV relativeFrom="paragraph">
            <wp:posOffset>-440055</wp:posOffset>
          </wp:positionV>
          <wp:extent cx="7877175" cy="9789919"/>
          <wp:effectExtent l="0" t="0" r="0" b="1905"/>
          <wp:wrapNone/>
          <wp:docPr id="2"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79713" cy="9793073"/>
                  </a:xfrm>
                  <a:prstGeom prst="rect">
                    <a:avLst/>
                  </a:prstGeom>
                </pic:spPr>
              </pic:pic>
            </a:graphicData>
          </a:graphic>
          <wp14:sizeRelH relativeFrom="margin">
            <wp14:pctWidth>0</wp14:pctWidth>
          </wp14:sizeRelH>
          <wp14:sizeRelV relativeFrom="margin">
            <wp14:pctHeight>0</wp14:pctHeight>
          </wp14:sizeRelV>
        </wp:anchor>
      </w:drawing>
    </w:r>
  </w:p>
  <w:p w14:paraId="4DD22371" w14:textId="4A989AD1" w:rsidR="001F6586" w:rsidRDefault="001F6586">
    <w:pPr>
      <w:pStyle w:val="Encabezado"/>
    </w:pPr>
  </w:p>
  <w:p w14:paraId="39FE3117" w14:textId="40B0E08E" w:rsidR="001F6586" w:rsidRDefault="001F6586">
    <w:pPr>
      <w:pStyle w:val="Encabezado"/>
    </w:pPr>
  </w:p>
  <w:p w14:paraId="1AB93F7B" w14:textId="2AF0A340" w:rsidR="001F6586" w:rsidRDefault="001F6586">
    <w:pPr>
      <w:pStyle w:val="Encabezado"/>
    </w:pPr>
  </w:p>
  <w:p w14:paraId="6CB39714" w14:textId="77777777" w:rsidR="001F6586" w:rsidRDefault="001F65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5D0A" w14:textId="70436B56" w:rsidR="00F84F76" w:rsidRDefault="00F84F76">
    <w:pPr>
      <w:pStyle w:val="Encabezado"/>
    </w:pPr>
    <w:r>
      <w:rPr>
        <w:noProof/>
      </w:rPr>
      <w:drawing>
        <wp:anchor distT="0" distB="0" distL="114300" distR="114300" simplePos="0" relativeHeight="251658241" behindDoc="0" locked="0" layoutInCell="1" allowOverlap="1" wp14:anchorId="5C21EB75" wp14:editId="2EA9D6FC">
          <wp:simplePos x="0" y="0"/>
          <wp:positionH relativeFrom="margin">
            <wp:posOffset>1724025</wp:posOffset>
          </wp:positionH>
          <wp:positionV relativeFrom="paragraph">
            <wp:posOffset>-6350</wp:posOffset>
          </wp:positionV>
          <wp:extent cx="1980718" cy="714237"/>
          <wp:effectExtent l="0" t="0" r="635" b="0"/>
          <wp:wrapSquare wrapText="bothSides"/>
          <wp:docPr id="5" name="gráficos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gráficos1" descr="Logotipo&#10;&#10;Descripción generada automáticamente"/>
                  <pic:cNvPicPr/>
                </pic:nvPicPr>
                <pic:blipFill>
                  <a:blip r:embed="rId1">
                    <a:lum/>
                    <a:alphaModFix/>
                  </a:blip>
                  <a:srcRect/>
                  <a:stretch>
                    <a:fillRect/>
                  </a:stretch>
                </pic:blipFill>
                <pic:spPr>
                  <a:xfrm>
                    <a:off x="0" y="0"/>
                    <a:ext cx="1980718" cy="714237"/>
                  </a:xfrm>
                  <a:prstGeom prst="rect">
                    <a:avLst/>
                  </a:prstGeom>
                  <a:noFill/>
                  <a:ln>
                    <a:noFill/>
                    <a:prstDash/>
                  </a:ln>
                </pic:spPr>
              </pic:pic>
            </a:graphicData>
          </a:graphic>
        </wp:anchor>
      </w:drawing>
    </w:r>
  </w:p>
  <w:p w14:paraId="2636DDB9" w14:textId="77777777" w:rsidR="00F84F76" w:rsidRDefault="00F84F76">
    <w:pPr>
      <w:pStyle w:val="Encabezado"/>
    </w:pPr>
  </w:p>
  <w:p w14:paraId="628FF8E7" w14:textId="192510C1" w:rsidR="00F84F76" w:rsidRDefault="00F84F76">
    <w:pPr>
      <w:pStyle w:val="Encabezado"/>
    </w:pPr>
  </w:p>
  <w:p w14:paraId="3E2AE084" w14:textId="54A59E8C" w:rsidR="00F84F76" w:rsidRDefault="00F84F7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6DA" w14:textId="5FF7DD02" w:rsidR="0074394D" w:rsidRDefault="0074394D" w:rsidP="0074394D">
    <w:pPr>
      <w:pStyle w:val="Encabezado"/>
      <w:ind w:left="-426" w:firstLine="426"/>
    </w:pPr>
    <w:r w:rsidRPr="0074394D">
      <w:rPr>
        <w:noProof/>
      </w:rPr>
      <w:drawing>
        <wp:anchor distT="0" distB="0" distL="114300" distR="114300" simplePos="0" relativeHeight="251659268" behindDoc="0" locked="0" layoutInCell="1" allowOverlap="1" wp14:anchorId="42E6770F" wp14:editId="73EF2F82">
          <wp:simplePos x="0" y="0"/>
          <wp:positionH relativeFrom="margin">
            <wp:align>center</wp:align>
          </wp:positionH>
          <wp:positionV relativeFrom="paragraph">
            <wp:posOffset>-153373</wp:posOffset>
          </wp:positionV>
          <wp:extent cx="7315200" cy="9467394"/>
          <wp:effectExtent l="0" t="0" r="0" b="635"/>
          <wp:wrapSquare wrapText="bothSides"/>
          <wp:docPr id="3" name="Picture 2">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DBCF73-DF04-3140-84A1-3355A1C6970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15200" cy="9467394"/>
                  </a:xfrm>
                  <a:prstGeom prst="rect">
                    <a:avLst/>
                  </a:prstGeom>
                </pic:spPr>
              </pic:pic>
            </a:graphicData>
          </a:graphic>
          <wp14:sizeRelH relativeFrom="page">
            <wp14:pctWidth>0</wp14:pctWidth>
          </wp14:sizeRelH>
          <wp14:sizeRelV relativeFrom="page">
            <wp14:pctHeight>0</wp14:pctHeight>
          </wp14:sizeRelV>
        </wp:anchor>
      </w:drawing>
    </w:r>
  </w:p>
  <w:p w14:paraId="69BDCFBC" w14:textId="77777777" w:rsidR="0074394D" w:rsidRDefault="0074394D">
    <w:pPr>
      <w:pStyle w:val="Encabezado"/>
    </w:pPr>
  </w:p>
  <w:p w14:paraId="31D757A2" w14:textId="77777777" w:rsidR="0074394D" w:rsidRDefault="0074394D">
    <w:pPr>
      <w:pStyle w:val="Encabezado"/>
    </w:pPr>
  </w:p>
  <w:p w14:paraId="2D49B0C1" w14:textId="77777777" w:rsidR="0074394D" w:rsidRDefault="007439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971"/>
    <w:multiLevelType w:val="hybridMultilevel"/>
    <w:tmpl w:val="8D740B8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F1243E"/>
    <w:multiLevelType w:val="hybridMultilevel"/>
    <w:tmpl w:val="445AB35C"/>
    <w:lvl w:ilvl="0" w:tplc="BA8CFF7A">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F234A3"/>
    <w:multiLevelType w:val="hybridMultilevel"/>
    <w:tmpl w:val="0728EFB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5540A7"/>
    <w:multiLevelType w:val="hybridMultilevel"/>
    <w:tmpl w:val="998AD6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30021C"/>
    <w:multiLevelType w:val="hybridMultilevel"/>
    <w:tmpl w:val="BA863FB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D349CD"/>
    <w:multiLevelType w:val="hybridMultilevel"/>
    <w:tmpl w:val="FAEA657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E72AC9"/>
    <w:multiLevelType w:val="hybridMultilevel"/>
    <w:tmpl w:val="3BB86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A60BD3"/>
    <w:multiLevelType w:val="hybridMultilevel"/>
    <w:tmpl w:val="3BB0431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2D611A"/>
    <w:multiLevelType w:val="hybridMultilevel"/>
    <w:tmpl w:val="6F3A9DA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C07600"/>
    <w:multiLevelType w:val="hybridMultilevel"/>
    <w:tmpl w:val="4044C906"/>
    <w:lvl w:ilvl="0" w:tplc="BA8CFF7A">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C12A27"/>
    <w:multiLevelType w:val="hybridMultilevel"/>
    <w:tmpl w:val="61CC554A"/>
    <w:lvl w:ilvl="0" w:tplc="40A0A9E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B7D01"/>
    <w:multiLevelType w:val="hybridMultilevel"/>
    <w:tmpl w:val="13CCC698"/>
    <w:lvl w:ilvl="0" w:tplc="6762732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F148A4"/>
    <w:multiLevelType w:val="hybridMultilevel"/>
    <w:tmpl w:val="28883A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733262"/>
    <w:multiLevelType w:val="hybridMultilevel"/>
    <w:tmpl w:val="1CFA1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3144AD"/>
    <w:multiLevelType w:val="multilevel"/>
    <w:tmpl w:val="3B742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AC92503"/>
    <w:multiLevelType w:val="hybridMultilevel"/>
    <w:tmpl w:val="E278D88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981D29"/>
    <w:multiLevelType w:val="hybridMultilevel"/>
    <w:tmpl w:val="21F286DC"/>
    <w:lvl w:ilvl="0" w:tplc="BA8CFF7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FF160DE"/>
    <w:multiLevelType w:val="hybridMultilevel"/>
    <w:tmpl w:val="4FAABA60"/>
    <w:lvl w:ilvl="0" w:tplc="D408DCE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DC55A1"/>
    <w:multiLevelType w:val="hybridMultilevel"/>
    <w:tmpl w:val="968ACDDA"/>
    <w:lvl w:ilvl="0" w:tplc="BA8CFF7A">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8C0C25"/>
    <w:multiLevelType w:val="hybridMultilevel"/>
    <w:tmpl w:val="EB8888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61523C"/>
    <w:multiLevelType w:val="hybridMultilevel"/>
    <w:tmpl w:val="F7BA293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E95455"/>
    <w:multiLevelType w:val="hybridMultilevel"/>
    <w:tmpl w:val="033C6E2E"/>
    <w:lvl w:ilvl="0" w:tplc="BA8CFF7A">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693A2C"/>
    <w:multiLevelType w:val="hybridMultilevel"/>
    <w:tmpl w:val="15C8DF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EA75B60"/>
    <w:multiLevelType w:val="hybridMultilevel"/>
    <w:tmpl w:val="F7BA293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654F34"/>
    <w:multiLevelType w:val="hybridMultilevel"/>
    <w:tmpl w:val="0AF83BF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114235"/>
    <w:multiLevelType w:val="hybridMultilevel"/>
    <w:tmpl w:val="6F9E583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6CA6713"/>
    <w:multiLevelType w:val="hybridMultilevel"/>
    <w:tmpl w:val="21C28E1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C91412"/>
    <w:multiLevelType w:val="hybridMultilevel"/>
    <w:tmpl w:val="96ACC7DC"/>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8" w15:restartNumberingAfterBreak="0">
    <w:nsid w:val="4BE9794F"/>
    <w:multiLevelType w:val="hybridMultilevel"/>
    <w:tmpl w:val="00AE65C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D21A6D"/>
    <w:multiLevelType w:val="hybridMultilevel"/>
    <w:tmpl w:val="9E6C0F5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07582C"/>
    <w:multiLevelType w:val="hybridMultilevel"/>
    <w:tmpl w:val="C274853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42104E"/>
    <w:multiLevelType w:val="hybridMultilevel"/>
    <w:tmpl w:val="9E6C0F5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E565C4"/>
    <w:multiLevelType w:val="multilevel"/>
    <w:tmpl w:val="3B742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A1A4DED"/>
    <w:multiLevelType w:val="hybridMultilevel"/>
    <w:tmpl w:val="CB2E5E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9D068E"/>
    <w:multiLevelType w:val="hybridMultilevel"/>
    <w:tmpl w:val="4E0A42FA"/>
    <w:lvl w:ilvl="0" w:tplc="DB6EBE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BD4C3F"/>
    <w:multiLevelType w:val="hybridMultilevel"/>
    <w:tmpl w:val="6A2ED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0BA192F"/>
    <w:multiLevelType w:val="hybridMultilevel"/>
    <w:tmpl w:val="27C656E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A22B3E"/>
    <w:multiLevelType w:val="hybridMultilevel"/>
    <w:tmpl w:val="51DA9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6D122D9"/>
    <w:multiLevelType w:val="hybridMultilevel"/>
    <w:tmpl w:val="10FAA1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DD76C0"/>
    <w:multiLevelType w:val="multilevel"/>
    <w:tmpl w:val="3B742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4E84098"/>
    <w:multiLevelType w:val="hybridMultilevel"/>
    <w:tmpl w:val="8182FE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6207E74"/>
    <w:multiLevelType w:val="hybridMultilevel"/>
    <w:tmpl w:val="1C9262CA"/>
    <w:lvl w:ilvl="0" w:tplc="BA8CFF7A">
      <w:start w:val="1"/>
      <w:numFmt w:val="upperRoman"/>
      <w:lvlText w:val="%1."/>
      <w:lvlJc w:val="left"/>
      <w:pPr>
        <w:ind w:left="1362" w:hanging="360"/>
      </w:pPr>
      <w:rPr>
        <w:rFonts w:hint="default"/>
      </w:rPr>
    </w:lvl>
    <w:lvl w:ilvl="1" w:tplc="240A0019" w:tentative="1">
      <w:start w:val="1"/>
      <w:numFmt w:val="lowerLetter"/>
      <w:lvlText w:val="%2."/>
      <w:lvlJc w:val="left"/>
      <w:pPr>
        <w:ind w:left="2082" w:hanging="360"/>
      </w:pPr>
    </w:lvl>
    <w:lvl w:ilvl="2" w:tplc="240A001B" w:tentative="1">
      <w:start w:val="1"/>
      <w:numFmt w:val="lowerRoman"/>
      <w:lvlText w:val="%3."/>
      <w:lvlJc w:val="right"/>
      <w:pPr>
        <w:ind w:left="2802" w:hanging="180"/>
      </w:pPr>
    </w:lvl>
    <w:lvl w:ilvl="3" w:tplc="240A000F" w:tentative="1">
      <w:start w:val="1"/>
      <w:numFmt w:val="decimal"/>
      <w:lvlText w:val="%4."/>
      <w:lvlJc w:val="left"/>
      <w:pPr>
        <w:ind w:left="3522" w:hanging="360"/>
      </w:pPr>
    </w:lvl>
    <w:lvl w:ilvl="4" w:tplc="240A0019" w:tentative="1">
      <w:start w:val="1"/>
      <w:numFmt w:val="lowerLetter"/>
      <w:lvlText w:val="%5."/>
      <w:lvlJc w:val="left"/>
      <w:pPr>
        <w:ind w:left="4242" w:hanging="360"/>
      </w:pPr>
    </w:lvl>
    <w:lvl w:ilvl="5" w:tplc="240A001B" w:tentative="1">
      <w:start w:val="1"/>
      <w:numFmt w:val="lowerRoman"/>
      <w:lvlText w:val="%6."/>
      <w:lvlJc w:val="right"/>
      <w:pPr>
        <w:ind w:left="4962" w:hanging="180"/>
      </w:pPr>
    </w:lvl>
    <w:lvl w:ilvl="6" w:tplc="240A000F" w:tentative="1">
      <w:start w:val="1"/>
      <w:numFmt w:val="decimal"/>
      <w:lvlText w:val="%7."/>
      <w:lvlJc w:val="left"/>
      <w:pPr>
        <w:ind w:left="5682" w:hanging="360"/>
      </w:pPr>
    </w:lvl>
    <w:lvl w:ilvl="7" w:tplc="240A0019" w:tentative="1">
      <w:start w:val="1"/>
      <w:numFmt w:val="lowerLetter"/>
      <w:lvlText w:val="%8."/>
      <w:lvlJc w:val="left"/>
      <w:pPr>
        <w:ind w:left="6402" w:hanging="360"/>
      </w:pPr>
    </w:lvl>
    <w:lvl w:ilvl="8" w:tplc="240A001B" w:tentative="1">
      <w:start w:val="1"/>
      <w:numFmt w:val="lowerRoman"/>
      <w:lvlText w:val="%9."/>
      <w:lvlJc w:val="right"/>
      <w:pPr>
        <w:ind w:left="7122" w:hanging="180"/>
      </w:pPr>
    </w:lvl>
  </w:abstractNum>
  <w:abstractNum w:abstractNumId="42" w15:restartNumberingAfterBreak="0">
    <w:nsid w:val="76A02203"/>
    <w:multiLevelType w:val="hybridMultilevel"/>
    <w:tmpl w:val="A132A388"/>
    <w:lvl w:ilvl="0" w:tplc="D408DCE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6D51CE6"/>
    <w:multiLevelType w:val="hybridMultilevel"/>
    <w:tmpl w:val="9A068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B885B6D"/>
    <w:multiLevelType w:val="hybridMultilevel"/>
    <w:tmpl w:val="7FFA1C52"/>
    <w:lvl w:ilvl="0" w:tplc="BA8CFF7A">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0F7A75"/>
    <w:multiLevelType w:val="hybridMultilevel"/>
    <w:tmpl w:val="74101B84"/>
    <w:lvl w:ilvl="0" w:tplc="BA8CFF7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DB66FF0"/>
    <w:multiLevelType w:val="hybridMultilevel"/>
    <w:tmpl w:val="7624AD54"/>
    <w:lvl w:ilvl="0" w:tplc="813AF7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E4B4891"/>
    <w:multiLevelType w:val="hybridMultilevel"/>
    <w:tmpl w:val="5FB4E17C"/>
    <w:lvl w:ilvl="0" w:tplc="9BBC0DA8">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5"/>
  </w:num>
  <w:num w:numId="4">
    <w:abstractNumId w:val="8"/>
  </w:num>
  <w:num w:numId="5">
    <w:abstractNumId w:val="24"/>
  </w:num>
  <w:num w:numId="6">
    <w:abstractNumId w:val="15"/>
  </w:num>
  <w:num w:numId="7">
    <w:abstractNumId w:val="7"/>
  </w:num>
  <w:num w:numId="8">
    <w:abstractNumId w:val="4"/>
  </w:num>
  <w:num w:numId="9">
    <w:abstractNumId w:val="28"/>
  </w:num>
  <w:num w:numId="10">
    <w:abstractNumId w:val="36"/>
  </w:num>
  <w:num w:numId="11">
    <w:abstractNumId w:val="2"/>
  </w:num>
  <w:num w:numId="12">
    <w:abstractNumId w:val="20"/>
  </w:num>
  <w:num w:numId="13">
    <w:abstractNumId w:val="42"/>
  </w:num>
  <w:num w:numId="14">
    <w:abstractNumId w:val="17"/>
  </w:num>
  <w:num w:numId="15">
    <w:abstractNumId w:val="25"/>
  </w:num>
  <w:num w:numId="16">
    <w:abstractNumId w:val="32"/>
  </w:num>
  <w:num w:numId="17">
    <w:abstractNumId w:val="0"/>
  </w:num>
  <w:num w:numId="18">
    <w:abstractNumId w:val="45"/>
  </w:num>
  <w:num w:numId="19">
    <w:abstractNumId w:val="16"/>
  </w:num>
  <w:num w:numId="20">
    <w:abstractNumId w:val="12"/>
  </w:num>
  <w:num w:numId="21">
    <w:abstractNumId w:val="46"/>
  </w:num>
  <w:num w:numId="22">
    <w:abstractNumId w:val="40"/>
  </w:num>
  <w:num w:numId="23">
    <w:abstractNumId w:val="22"/>
  </w:num>
  <w:num w:numId="24">
    <w:abstractNumId w:val="3"/>
  </w:num>
  <w:num w:numId="25">
    <w:abstractNumId w:val="1"/>
  </w:num>
  <w:num w:numId="26">
    <w:abstractNumId w:val="21"/>
  </w:num>
  <w:num w:numId="27">
    <w:abstractNumId w:val="9"/>
  </w:num>
  <w:num w:numId="28">
    <w:abstractNumId w:val="44"/>
  </w:num>
  <w:num w:numId="29">
    <w:abstractNumId w:val="35"/>
  </w:num>
  <w:num w:numId="30">
    <w:abstractNumId w:val="41"/>
  </w:num>
  <w:num w:numId="31">
    <w:abstractNumId w:val="18"/>
  </w:num>
  <w:num w:numId="32">
    <w:abstractNumId w:val="39"/>
  </w:num>
  <w:num w:numId="33">
    <w:abstractNumId w:val="6"/>
  </w:num>
  <w:num w:numId="34">
    <w:abstractNumId w:val="47"/>
  </w:num>
  <w:num w:numId="35">
    <w:abstractNumId w:val="10"/>
  </w:num>
  <w:num w:numId="36">
    <w:abstractNumId w:val="34"/>
  </w:num>
  <w:num w:numId="37">
    <w:abstractNumId w:val="11"/>
  </w:num>
  <w:num w:numId="38">
    <w:abstractNumId w:val="19"/>
  </w:num>
  <w:num w:numId="39">
    <w:abstractNumId w:val="38"/>
  </w:num>
  <w:num w:numId="40">
    <w:abstractNumId w:val="33"/>
  </w:num>
  <w:num w:numId="41">
    <w:abstractNumId w:val="43"/>
  </w:num>
  <w:num w:numId="42">
    <w:abstractNumId w:val="29"/>
  </w:num>
  <w:num w:numId="43">
    <w:abstractNumId w:val="13"/>
  </w:num>
  <w:num w:numId="44">
    <w:abstractNumId w:val="31"/>
  </w:num>
  <w:num w:numId="45">
    <w:abstractNumId w:val="37"/>
  </w:num>
  <w:num w:numId="46">
    <w:abstractNumId w:val="14"/>
  </w:num>
  <w:num w:numId="47">
    <w:abstractNumId w:val="26"/>
  </w:num>
  <w:num w:numId="4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95"/>
    <w:rsid w:val="00000826"/>
    <w:rsid w:val="00001F95"/>
    <w:rsid w:val="00002276"/>
    <w:rsid w:val="00002846"/>
    <w:rsid w:val="00004A65"/>
    <w:rsid w:val="00004B5E"/>
    <w:rsid w:val="000058EF"/>
    <w:rsid w:val="00005BB5"/>
    <w:rsid w:val="00006067"/>
    <w:rsid w:val="0000759E"/>
    <w:rsid w:val="00007F85"/>
    <w:rsid w:val="00011393"/>
    <w:rsid w:val="00011511"/>
    <w:rsid w:val="00011CC6"/>
    <w:rsid w:val="000126E9"/>
    <w:rsid w:val="000137FF"/>
    <w:rsid w:val="00016CE7"/>
    <w:rsid w:val="000178FD"/>
    <w:rsid w:val="000218D1"/>
    <w:rsid w:val="000222A3"/>
    <w:rsid w:val="00022527"/>
    <w:rsid w:val="00023257"/>
    <w:rsid w:val="00027475"/>
    <w:rsid w:val="00030923"/>
    <w:rsid w:val="00031463"/>
    <w:rsid w:val="00033F15"/>
    <w:rsid w:val="00034AA7"/>
    <w:rsid w:val="00037730"/>
    <w:rsid w:val="000419B8"/>
    <w:rsid w:val="000429AF"/>
    <w:rsid w:val="0004321E"/>
    <w:rsid w:val="000466FD"/>
    <w:rsid w:val="000501B3"/>
    <w:rsid w:val="00051012"/>
    <w:rsid w:val="00054A80"/>
    <w:rsid w:val="00056109"/>
    <w:rsid w:val="00057C5D"/>
    <w:rsid w:val="00060776"/>
    <w:rsid w:val="000607A4"/>
    <w:rsid w:val="00061079"/>
    <w:rsid w:val="00061B17"/>
    <w:rsid w:val="00062569"/>
    <w:rsid w:val="00065868"/>
    <w:rsid w:val="00066708"/>
    <w:rsid w:val="00066801"/>
    <w:rsid w:val="00067014"/>
    <w:rsid w:val="00071890"/>
    <w:rsid w:val="00076F94"/>
    <w:rsid w:val="000779E7"/>
    <w:rsid w:val="00077A0B"/>
    <w:rsid w:val="000801D0"/>
    <w:rsid w:val="00080E0C"/>
    <w:rsid w:val="000828BE"/>
    <w:rsid w:val="000829A1"/>
    <w:rsid w:val="00083E60"/>
    <w:rsid w:val="000859CD"/>
    <w:rsid w:val="000875FC"/>
    <w:rsid w:val="00090031"/>
    <w:rsid w:val="00092285"/>
    <w:rsid w:val="000956EC"/>
    <w:rsid w:val="0009612D"/>
    <w:rsid w:val="0009668A"/>
    <w:rsid w:val="00096FB1"/>
    <w:rsid w:val="000A0C3B"/>
    <w:rsid w:val="000A0EEE"/>
    <w:rsid w:val="000A400B"/>
    <w:rsid w:val="000A4827"/>
    <w:rsid w:val="000A552E"/>
    <w:rsid w:val="000A5AFE"/>
    <w:rsid w:val="000A6AAA"/>
    <w:rsid w:val="000A7F0D"/>
    <w:rsid w:val="000B0B23"/>
    <w:rsid w:val="000B0F00"/>
    <w:rsid w:val="000B2B1B"/>
    <w:rsid w:val="000B2FB6"/>
    <w:rsid w:val="000B5005"/>
    <w:rsid w:val="000B5473"/>
    <w:rsid w:val="000B552E"/>
    <w:rsid w:val="000B55F3"/>
    <w:rsid w:val="000B5D26"/>
    <w:rsid w:val="000B6308"/>
    <w:rsid w:val="000B6F84"/>
    <w:rsid w:val="000B7547"/>
    <w:rsid w:val="000C1348"/>
    <w:rsid w:val="000C2893"/>
    <w:rsid w:val="000C36DD"/>
    <w:rsid w:val="000C4261"/>
    <w:rsid w:val="000C5734"/>
    <w:rsid w:val="000C723A"/>
    <w:rsid w:val="000C73E4"/>
    <w:rsid w:val="000D075B"/>
    <w:rsid w:val="000D11B1"/>
    <w:rsid w:val="000D1600"/>
    <w:rsid w:val="000D1ACE"/>
    <w:rsid w:val="000D4538"/>
    <w:rsid w:val="000E0027"/>
    <w:rsid w:val="000E1848"/>
    <w:rsid w:val="000E2EE8"/>
    <w:rsid w:val="000E36F5"/>
    <w:rsid w:val="000E6B3E"/>
    <w:rsid w:val="000E6F6B"/>
    <w:rsid w:val="000F0A9D"/>
    <w:rsid w:val="000F0C2F"/>
    <w:rsid w:val="000F1161"/>
    <w:rsid w:val="000F248F"/>
    <w:rsid w:val="000F267F"/>
    <w:rsid w:val="000F31A6"/>
    <w:rsid w:val="000F31D7"/>
    <w:rsid w:val="000F486E"/>
    <w:rsid w:val="000F58F0"/>
    <w:rsid w:val="000F79C3"/>
    <w:rsid w:val="00102B8F"/>
    <w:rsid w:val="00104856"/>
    <w:rsid w:val="00110ED7"/>
    <w:rsid w:val="00110FE1"/>
    <w:rsid w:val="00112BF0"/>
    <w:rsid w:val="0011307F"/>
    <w:rsid w:val="00113FFC"/>
    <w:rsid w:val="00114776"/>
    <w:rsid w:val="00116B1A"/>
    <w:rsid w:val="00122660"/>
    <w:rsid w:val="001240DA"/>
    <w:rsid w:val="00125D54"/>
    <w:rsid w:val="00130119"/>
    <w:rsid w:val="0013235A"/>
    <w:rsid w:val="00133713"/>
    <w:rsid w:val="00133742"/>
    <w:rsid w:val="00133CF8"/>
    <w:rsid w:val="00133E3C"/>
    <w:rsid w:val="00133EE8"/>
    <w:rsid w:val="00134379"/>
    <w:rsid w:val="001365CF"/>
    <w:rsid w:val="0013739D"/>
    <w:rsid w:val="00140511"/>
    <w:rsid w:val="00142C7D"/>
    <w:rsid w:val="00143D24"/>
    <w:rsid w:val="001442F1"/>
    <w:rsid w:val="001446E7"/>
    <w:rsid w:val="00145F47"/>
    <w:rsid w:val="0015017A"/>
    <w:rsid w:val="00151397"/>
    <w:rsid w:val="00151F30"/>
    <w:rsid w:val="00153006"/>
    <w:rsid w:val="001561E1"/>
    <w:rsid w:val="0016113F"/>
    <w:rsid w:val="00162270"/>
    <w:rsid w:val="00166031"/>
    <w:rsid w:val="00167709"/>
    <w:rsid w:val="00170E07"/>
    <w:rsid w:val="001713AE"/>
    <w:rsid w:val="00171DF4"/>
    <w:rsid w:val="001735D4"/>
    <w:rsid w:val="00173D99"/>
    <w:rsid w:val="00174199"/>
    <w:rsid w:val="00175DEA"/>
    <w:rsid w:val="00175EB8"/>
    <w:rsid w:val="00176FAE"/>
    <w:rsid w:val="001810EB"/>
    <w:rsid w:val="0018177E"/>
    <w:rsid w:val="00183A1F"/>
    <w:rsid w:val="00183FE6"/>
    <w:rsid w:val="00184383"/>
    <w:rsid w:val="001855FB"/>
    <w:rsid w:val="0018639B"/>
    <w:rsid w:val="00187857"/>
    <w:rsid w:val="00190153"/>
    <w:rsid w:val="0019044D"/>
    <w:rsid w:val="00191848"/>
    <w:rsid w:val="00192A28"/>
    <w:rsid w:val="00193BFC"/>
    <w:rsid w:val="0019581E"/>
    <w:rsid w:val="0019714F"/>
    <w:rsid w:val="00197E05"/>
    <w:rsid w:val="00197FE2"/>
    <w:rsid w:val="001A0ACA"/>
    <w:rsid w:val="001A0B57"/>
    <w:rsid w:val="001A2A2F"/>
    <w:rsid w:val="001A52EB"/>
    <w:rsid w:val="001A76F9"/>
    <w:rsid w:val="001B0E5A"/>
    <w:rsid w:val="001B10BE"/>
    <w:rsid w:val="001B1B98"/>
    <w:rsid w:val="001B5DB0"/>
    <w:rsid w:val="001B6B9E"/>
    <w:rsid w:val="001B6EA3"/>
    <w:rsid w:val="001C1667"/>
    <w:rsid w:val="001C414A"/>
    <w:rsid w:val="001D02B3"/>
    <w:rsid w:val="001D565A"/>
    <w:rsid w:val="001D5A24"/>
    <w:rsid w:val="001D5E97"/>
    <w:rsid w:val="001D710F"/>
    <w:rsid w:val="001D7BBF"/>
    <w:rsid w:val="001E005C"/>
    <w:rsid w:val="001E102B"/>
    <w:rsid w:val="001E18C5"/>
    <w:rsid w:val="001E6144"/>
    <w:rsid w:val="001E7D45"/>
    <w:rsid w:val="001F14AA"/>
    <w:rsid w:val="001F32E7"/>
    <w:rsid w:val="001F4106"/>
    <w:rsid w:val="001F414C"/>
    <w:rsid w:val="001F6016"/>
    <w:rsid w:val="001F6586"/>
    <w:rsid w:val="001F705D"/>
    <w:rsid w:val="001F79D9"/>
    <w:rsid w:val="002004B6"/>
    <w:rsid w:val="0020161E"/>
    <w:rsid w:val="00201AE8"/>
    <w:rsid w:val="002062B4"/>
    <w:rsid w:val="00207118"/>
    <w:rsid w:val="00210014"/>
    <w:rsid w:val="00210D38"/>
    <w:rsid w:val="00210DE0"/>
    <w:rsid w:val="00211DBA"/>
    <w:rsid w:val="00212CC2"/>
    <w:rsid w:val="00212DF0"/>
    <w:rsid w:val="00213579"/>
    <w:rsid w:val="00213BC5"/>
    <w:rsid w:val="00214D13"/>
    <w:rsid w:val="00215E36"/>
    <w:rsid w:val="00216658"/>
    <w:rsid w:val="00216893"/>
    <w:rsid w:val="0021743A"/>
    <w:rsid w:val="002178B9"/>
    <w:rsid w:val="00217B07"/>
    <w:rsid w:val="00220856"/>
    <w:rsid w:val="002229DA"/>
    <w:rsid w:val="00222A7D"/>
    <w:rsid w:val="00224517"/>
    <w:rsid w:val="002304F8"/>
    <w:rsid w:val="0023109C"/>
    <w:rsid w:val="00234DC5"/>
    <w:rsid w:val="00235036"/>
    <w:rsid w:val="002411B4"/>
    <w:rsid w:val="00243F3B"/>
    <w:rsid w:val="00244470"/>
    <w:rsid w:val="002445BE"/>
    <w:rsid w:val="002446AF"/>
    <w:rsid w:val="00247D06"/>
    <w:rsid w:val="00250EB8"/>
    <w:rsid w:val="0025155F"/>
    <w:rsid w:val="00252AB8"/>
    <w:rsid w:val="002530A8"/>
    <w:rsid w:val="002532F6"/>
    <w:rsid w:val="0025377F"/>
    <w:rsid w:val="00253F0A"/>
    <w:rsid w:val="0025494D"/>
    <w:rsid w:val="00257D94"/>
    <w:rsid w:val="002606AD"/>
    <w:rsid w:val="002607A7"/>
    <w:rsid w:val="002629A4"/>
    <w:rsid w:val="00262B40"/>
    <w:rsid w:val="0026305F"/>
    <w:rsid w:val="00263CDA"/>
    <w:rsid w:val="00270809"/>
    <w:rsid w:val="00270A38"/>
    <w:rsid w:val="00270E93"/>
    <w:rsid w:val="0027109A"/>
    <w:rsid w:val="00272FA9"/>
    <w:rsid w:val="00274051"/>
    <w:rsid w:val="00274AB4"/>
    <w:rsid w:val="002757E6"/>
    <w:rsid w:val="00276726"/>
    <w:rsid w:val="00280A06"/>
    <w:rsid w:val="00283360"/>
    <w:rsid w:val="00283401"/>
    <w:rsid w:val="00284043"/>
    <w:rsid w:val="00284E50"/>
    <w:rsid w:val="00285925"/>
    <w:rsid w:val="002873D3"/>
    <w:rsid w:val="002923AA"/>
    <w:rsid w:val="00293F3B"/>
    <w:rsid w:val="002947F4"/>
    <w:rsid w:val="0029486C"/>
    <w:rsid w:val="00295CF6"/>
    <w:rsid w:val="002A0422"/>
    <w:rsid w:val="002A06F1"/>
    <w:rsid w:val="002A1B7E"/>
    <w:rsid w:val="002A27A1"/>
    <w:rsid w:val="002A6CD9"/>
    <w:rsid w:val="002A71A0"/>
    <w:rsid w:val="002B30CE"/>
    <w:rsid w:val="002B530C"/>
    <w:rsid w:val="002B6907"/>
    <w:rsid w:val="002B71BE"/>
    <w:rsid w:val="002C2E11"/>
    <w:rsid w:val="002C4A31"/>
    <w:rsid w:val="002C6591"/>
    <w:rsid w:val="002C6808"/>
    <w:rsid w:val="002C6F3B"/>
    <w:rsid w:val="002D3040"/>
    <w:rsid w:val="002D33F4"/>
    <w:rsid w:val="002D3CF2"/>
    <w:rsid w:val="002D413A"/>
    <w:rsid w:val="002D5F45"/>
    <w:rsid w:val="002D66D3"/>
    <w:rsid w:val="002D70BD"/>
    <w:rsid w:val="002D70CE"/>
    <w:rsid w:val="002D71EE"/>
    <w:rsid w:val="002D7CC3"/>
    <w:rsid w:val="002E024D"/>
    <w:rsid w:val="002E2BAD"/>
    <w:rsid w:val="002E3E2B"/>
    <w:rsid w:val="002E5E6F"/>
    <w:rsid w:val="002E63C5"/>
    <w:rsid w:val="002E63E4"/>
    <w:rsid w:val="002E6BC7"/>
    <w:rsid w:val="002E6E05"/>
    <w:rsid w:val="002F0645"/>
    <w:rsid w:val="002F13F1"/>
    <w:rsid w:val="002F28FA"/>
    <w:rsid w:val="002F3F76"/>
    <w:rsid w:val="002F50CC"/>
    <w:rsid w:val="002F643C"/>
    <w:rsid w:val="00301417"/>
    <w:rsid w:val="00302497"/>
    <w:rsid w:val="00304339"/>
    <w:rsid w:val="00304D87"/>
    <w:rsid w:val="00304EF7"/>
    <w:rsid w:val="00305A76"/>
    <w:rsid w:val="003060D7"/>
    <w:rsid w:val="00306240"/>
    <w:rsid w:val="00306A93"/>
    <w:rsid w:val="00306ACC"/>
    <w:rsid w:val="00311692"/>
    <w:rsid w:val="00313AB2"/>
    <w:rsid w:val="00314FC9"/>
    <w:rsid w:val="00316281"/>
    <w:rsid w:val="00317BC2"/>
    <w:rsid w:val="00317C77"/>
    <w:rsid w:val="00317CE7"/>
    <w:rsid w:val="003200EF"/>
    <w:rsid w:val="003201A6"/>
    <w:rsid w:val="00320462"/>
    <w:rsid w:val="0032114B"/>
    <w:rsid w:val="00322A1D"/>
    <w:rsid w:val="00323F85"/>
    <w:rsid w:val="0032678D"/>
    <w:rsid w:val="00327A13"/>
    <w:rsid w:val="0033035F"/>
    <w:rsid w:val="00330F6D"/>
    <w:rsid w:val="00335349"/>
    <w:rsid w:val="00335419"/>
    <w:rsid w:val="00336BF2"/>
    <w:rsid w:val="00341F4D"/>
    <w:rsid w:val="00344736"/>
    <w:rsid w:val="00345CE0"/>
    <w:rsid w:val="00346A96"/>
    <w:rsid w:val="003471CF"/>
    <w:rsid w:val="00350892"/>
    <w:rsid w:val="00350FC7"/>
    <w:rsid w:val="00350FF2"/>
    <w:rsid w:val="00352414"/>
    <w:rsid w:val="0035396B"/>
    <w:rsid w:val="00354ADA"/>
    <w:rsid w:val="00354BAE"/>
    <w:rsid w:val="00360186"/>
    <w:rsid w:val="0036023D"/>
    <w:rsid w:val="00360297"/>
    <w:rsid w:val="00360506"/>
    <w:rsid w:val="00361A34"/>
    <w:rsid w:val="0036260B"/>
    <w:rsid w:val="00362739"/>
    <w:rsid w:val="0036286A"/>
    <w:rsid w:val="00364C0C"/>
    <w:rsid w:val="0036603B"/>
    <w:rsid w:val="00367BAA"/>
    <w:rsid w:val="003700A0"/>
    <w:rsid w:val="00373B06"/>
    <w:rsid w:val="00375619"/>
    <w:rsid w:val="00376589"/>
    <w:rsid w:val="00376F05"/>
    <w:rsid w:val="003770C5"/>
    <w:rsid w:val="00377164"/>
    <w:rsid w:val="00382E7C"/>
    <w:rsid w:val="0038370A"/>
    <w:rsid w:val="0038393E"/>
    <w:rsid w:val="003844F1"/>
    <w:rsid w:val="003845A6"/>
    <w:rsid w:val="003864C2"/>
    <w:rsid w:val="0038725C"/>
    <w:rsid w:val="0039277D"/>
    <w:rsid w:val="00393650"/>
    <w:rsid w:val="00393CC0"/>
    <w:rsid w:val="003943F8"/>
    <w:rsid w:val="0039441A"/>
    <w:rsid w:val="00396366"/>
    <w:rsid w:val="003A05D4"/>
    <w:rsid w:val="003A1673"/>
    <w:rsid w:val="003A1F94"/>
    <w:rsid w:val="003A2772"/>
    <w:rsid w:val="003A2B78"/>
    <w:rsid w:val="003A49A6"/>
    <w:rsid w:val="003A64F2"/>
    <w:rsid w:val="003A7497"/>
    <w:rsid w:val="003B2A36"/>
    <w:rsid w:val="003B39A3"/>
    <w:rsid w:val="003B3D22"/>
    <w:rsid w:val="003B51A5"/>
    <w:rsid w:val="003C058B"/>
    <w:rsid w:val="003C36DE"/>
    <w:rsid w:val="003C51A0"/>
    <w:rsid w:val="003C592F"/>
    <w:rsid w:val="003D001B"/>
    <w:rsid w:val="003D1845"/>
    <w:rsid w:val="003D1F18"/>
    <w:rsid w:val="003D21E2"/>
    <w:rsid w:val="003D334F"/>
    <w:rsid w:val="003D5865"/>
    <w:rsid w:val="003D78F5"/>
    <w:rsid w:val="003E09BB"/>
    <w:rsid w:val="003E10BE"/>
    <w:rsid w:val="003E39A2"/>
    <w:rsid w:val="003E6FCB"/>
    <w:rsid w:val="003F03C3"/>
    <w:rsid w:val="003F1606"/>
    <w:rsid w:val="003F4313"/>
    <w:rsid w:val="003F5042"/>
    <w:rsid w:val="003F593B"/>
    <w:rsid w:val="003F5A81"/>
    <w:rsid w:val="003F6D9E"/>
    <w:rsid w:val="004008E9"/>
    <w:rsid w:val="00402731"/>
    <w:rsid w:val="004035D1"/>
    <w:rsid w:val="0040480B"/>
    <w:rsid w:val="00406148"/>
    <w:rsid w:val="004118DD"/>
    <w:rsid w:val="00413F8C"/>
    <w:rsid w:val="004141ED"/>
    <w:rsid w:val="00414BA6"/>
    <w:rsid w:val="00415170"/>
    <w:rsid w:val="0041531D"/>
    <w:rsid w:val="00416C2D"/>
    <w:rsid w:val="0041742A"/>
    <w:rsid w:val="00422FD0"/>
    <w:rsid w:val="004236AA"/>
    <w:rsid w:val="00424172"/>
    <w:rsid w:val="0042479E"/>
    <w:rsid w:val="0043109B"/>
    <w:rsid w:val="004312CC"/>
    <w:rsid w:val="004338A7"/>
    <w:rsid w:val="00434852"/>
    <w:rsid w:val="00434B25"/>
    <w:rsid w:val="004351FA"/>
    <w:rsid w:val="00435AAA"/>
    <w:rsid w:val="004376FC"/>
    <w:rsid w:val="004378D7"/>
    <w:rsid w:val="00441505"/>
    <w:rsid w:val="00442721"/>
    <w:rsid w:val="0044637C"/>
    <w:rsid w:val="0044683A"/>
    <w:rsid w:val="0045052A"/>
    <w:rsid w:val="0045242D"/>
    <w:rsid w:val="00452F21"/>
    <w:rsid w:val="00453464"/>
    <w:rsid w:val="00453719"/>
    <w:rsid w:val="00453FAC"/>
    <w:rsid w:val="00454539"/>
    <w:rsid w:val="00461535"/>
    <w:rsid w:val="004624DC"/>
    <w:rsid w:val="00462E39"/>
    <w:rsid w:val="004645DB"/>
    <w:rsid w:val="0046596F"/>
    <w:rsid w:val="00466405"/>
    <w:rsid w:val="004666F3"/>
    <w:rsid w:val="00466AF8"/>
    <w:rsid w:val="00466DC6"/>
    <w:rsid w:val="00467564"/>
    <w:rsid w:val="004706A2"/>
    <w:rsid w:val="004711A9"/>
    <w:rsid w:val="00471D47"/>
    <w:rsid w:val="00472E90"/>
    <w:rsid w:val="0047390A"/>
    <w:rsid w:val="00474695"/>
    <w:rsid w:val="0047639F"/>
    <w:rsid w:val="00477447"/>
    <w:rsid w:val="00480F04"/>
    <w:rsid w:val="004825F5"/>
    <w:rsid w:val="00483E33"/>
    <w:rsid w:val="00484522"/>
    <w:rsid w:val="0048518D"/>
    <w:rsid w:val="00485AA1"/>
    <w:rsid w:val="00485D46"/>
    <w:rsid w:val="004910B7"/>
    <w:rsid w:val="004936B1"/>
    <w:rsid w:val="00494989"/>
    <w:rsid w:val="004955FC"/>
    <w:rsid w:val="004958EC"/>
    <w:rsid w:val="00495933"/>
    <w:rsid w:val="00495ABE"/>
    <w:rsid w:val="00496266"/>
    <w:rsid w:val="00497405"/>
    <w:rsid w:val="004A186D"/>
    <w:rsid w:val="004A2535"/>
    <w:rsid w:val="004A2722"/>
    <w:rsid w:val="004A2950"/>
    <w:rsid w:val="004A2D13"/>
    <w:rsid w:val="004A3ADF"/>
    <w:rsid w:val="004A44AE"/>
    <w:rsid w:val="004A5772"/>
    <w:rsid w:val="004B07CE"/>
    <w:rsid w:val="004B0C1D"/>
    <w:rsid w:val="004B14C6"/>
    <w:rsid w:val="004B1EFD"/>
    <w:rsid w:val="004B27CA"/>
    <w:rsid w:val="004B38A7"/>
    <w:rsid w:val="004B3F56"/>
    <w:rsid w:val="004B4F9D"/>
    <w:rsid w:val="004B51E2"/>
    <w:rsid w:val="004B544E"/>
    <w:rsid w:val="004B79D3"/>
    <w:rsid w:val="004B7DAF"/>
    <w:rsid w:val="004C05B1"/>
    <w:rsid w:val="004C0BD5"/>
    <w:rsid w:val="004C447D"/>
    <w:rsid w:val="004C47E7"/>
    <w:rsid w:val="004C5735"/>
    <w:rsid w:val="004C5F87"/>
    <w:rsid w:val="004C75C5"/>
    <w:rsid w:val="004D161C"/>
    <w:rsid w:val="004D3EFC"/>
    <w:rsid w:val="004D67C3"/>
    <w:rsid w:val="004D7C5E"/>
    <w:rsid w:val="004F0C8D"/>
    <w:rsid w:val="004F0F47"/>
    <w:rsid w:val="004F2BB8"/>
    <w:rsid w:val="004F3CC9"/>
    <w:rsid w:val="004F4FB1"/>
    <w:rsid w:val="004F6AFF"/>
    <w:rsid w:val="004F7CA7"/>
    <w:rsid w:val="00501E55"/>
    <w:rsid w:val="00504A9D"/>
    <w:rsid w:val="00505638"/>
    <w:rsid w:val="00506973"/>
    <w:rsid w:val="0050789A"/>
    <w:rsid w:val="00507F68"/>
    <w:rsid w:val="005108D5"/>
    <w:rsid w:val="00511D1F"/>
    <w:rsid w:val="005122AB"/>
    <w:rsid w:val="00512477"/>
    <w:rsid w:val="0051281C"/>
    <w:rsid w:val="00513225"/>
    <w:rsid w:val="0051560A"/>
    <w:rsid w:val="00515E43"/>
    <w:rsid w:val="00522E19"/>
    <w:rsid w:val="005234D8"/>
    <w:rsid w:val="00526279"/>
    <w:rsid w:val="00527AA4"/>
    <w:rsid w:val="005321E9"/>
    <w:rsid w:val="00532807"/>
    <w:rsid w:val="005379E3"/>
    <w:rsid w:val="005406AA"/>
    <w:rsid w:val="0054083B"/>
    <w:rsid w:val="00540EC7"/>
    <w:rsid w:val="005425E7"/>
    <w:rsid w:val="005444B4"/>
    <w:rsid w:val="00545CE9"/>
    <w:rsid w:val="005465E5"/>
    <w:rsid w:val="005501DF"/>
    <w:rsid w:val="0055086B"/>
    <w:rsid w:val="00551B7A"/>
    <w:rsid w:val="00553089"/>
    <w:rsid w:val="00553302"/>
    <w:rsid w:val="005539D3"/>
    <w:rsid w:val="00554E71"/>
    <w:rsid w:val="005559A6"/>
    <w:rsid w:val="00556006"/>
    <w:rsid w:val="00556890"/>
    <w:rsid w:val="005574DF"/>
    <w:rsid w:val="00561B75"/>
    <w:rsid w:val="00563B89"/>
    <w:rsid w:val="00563D9B"/>
    <w:rsid w:val="00567C21"/>
    <w:rsid w:val="00570710"/>
    <w:rsid w:val="005709EC"/>
    <w:rsid w:val="005713FA"/>
    <w:rsid w:val="00571CEC"/>
    <w:rsid w:val="00572066"/>
    <w:rsid w:val="00572243"/>
    <w:rsid w:val="00573D83"/>
    <w:rsid w:val="00574CE6"/>
    <w:rsid w:val="00575EFC"/>
    <w:rsid w:val="00576BF3"/>
    <w:rsid w:val="00582337"/>
    <w:rsid w:val="00583875"/>
    <w:rsid w:val="00585B61"/>
    <w:rsid w:val="00586A7F"/>
    <w:rsid w:val="005878B1"/>
    <w:rsid w:val="00593A6B"/>
    <w:rsid w:val="00594F9C"/>
    <w:rsid w:val="005A0A62"/>
    <w:rsid w:val="005A10EC"/>
    <w:rsid w:val="005A28CE"/>
    <w:rsid w:val="005A2AA1"/>
    <w:rsid w:val="005A2FEE"/>
    <w:rsid w:val="005A3323"/>
    <w:rsid w:val="005A4A0E"/>
    <w:rsid w:val="005A539C"/>
    <w:rsid w:val="005B1260"/>
    <w:rsid w:val="005B32A7"/>
    <w:rsid w:val="005B547F"/>
    <w:rsid w:val="005C07B6"/>
    <w:rsid w:val="005C4841"/>
    <w:rsid w:val="005C4A45"/>
    <w:rsid w:val="005C779E"/>
    <w:rsid w:val="005C7E42"/>
    <w:rsid w:val="005D1AC7"/>
    <w:rsid w:val="005D5C6A"/>
    <w:rsid w:val="005D6139"/>
    <w:rsid w:val="005D65C0"/>
    <w:rsid w:val="005D7EED"/>
    <w:rsid w:val="005E066A"/>
    <w:rsid w:val="005E0FA3"/>
    <w:rsid w:val="005E5C85"/>
    <w:rsid w:val="005E7072"/>
    <w:rsid w:val="005E7913"/>
    <w:rsid w:val="005F1D0E"/>
    <w:rsid w:val="005F1F95"/>
    <w:rsid w:val="005F44D1"/>
    <w:rsid w:val="005F5176"/>
    <w:rsid w:val="005F6420"/>
    <w:rsid w:val="00601F38"/>
    <w:rsid w:val="00602DF5"/>
    <w:rsid w:val="00603A1F"/>
    <w:rsid w:val="0060426F"/>
    <w:rsid w:val="006051FF"/>
    <w:rsid w:val="00605BDD"/>
    <w:rsid w:val="00607F2B"/>
    <w:rsid w:val="00611019"/>
    <w:rsid w:val="006120CA"/>
    <w:rsid w:val="006125CB"/>
    <w:rsid w:val="00612665"/>
    <w:rsid w:val="0061316B"/>
    <w:rsid w:val="00613BB6"/>
    <w:rsid w:val="00617EF6"/>
    <w:rsid w:val="00620AB3"/>
    <w:rsid w:val="00624081"/>
    <w:rsid w:val="00625332"/>
    <w:rsid w:val="006259A7"/>
    <w:rsid w:val="00625AF4"/>
    <w:rsid w:val="0062719E"/>
    <w:rsid w:val="00630CD7"/>
    <w:rsid w:val="00630EAA"/>
    <w:rsid w:val="00632841"/>
    <w:rsid w:val="00632F72"/>
    <w:rsid w:val="00633188"/>
    <w:rsid w:val="0063318B"/>
    <w:rsid w:val="00633594"/>
    <w:rsid w:val="0064006A"/>
    <w:rsid w:val="0064342C"/>
    <w:rsid w:val="00644EC2"/>
    <w:rsid w:val="00646264"/>
    <w:rsid w:val="00646DDC"/>
    <w:rsid w:val="00646EFE"/>
    <w:rsid w:val="00647A85"/>
    <w:rsid w:val="006506D7"/>
    <w:rsid w:val="0065336C"/>
    <w:rsid w:val="00653B33"/>
    <w:rsid w:val="00653D87"/>
    <w:rsid w:val="00654900"/>
    <w:rsid w:val="00654A71"/>
    <w:rsid w:val="00657803"/>
    <w:rsid w:val="006609BD"/>
    <w:rsid w:val="00661173"/>
    <w:rsid w:val="006627AE"/>
    <w:rsid w:val="00663B9E"/>
    <w:rsid w:val="006640FC"/>
    <w:rsid w:val="0066463C"/>
    <w:rsid w:val="00665A5F"/>
    <w:rsid w:val="00666D23"/>
    <w:rsid w:val="0067162B"/>
    <w:rsid w:val="006724AF"/>
    <w:rsid w:val="00672502"/>
    <w:rsid w:val="0067302E"/>
    <w:rsid w:val="006807FE"/>
    <w:rsid w:val="00681B8D"/>
    <w:rsid w:val="00682BC6"/>
    <w:rsid w:val="0068318D"/>
    <w:rsid w:val="0068435F"/>
    <w:rsid w:val="00684E48"/>
    <w:rsid w:val="00684EF0"/>
    <w:rsid w:val="00687598"/>
    <w:rsid w:val="00691610"/>
    <w:rsid w:val="00691F26"/>
    <w:rsid w:val="00694BE3"/>
    <w:rsid w:val="00696CED"/>
    <w:rsid w:val="006A0127"/>
    <w:rsid w:val="006A0EF6"/>
    <w:rsid w:val="006A11B8"/>
    <w:rsid w:val="006A35A0"/>
    <w:rsid w:val="006A596D"/>
    <w:rsid w:val="006A7B08"/>
    <w:rsid w:val="006B0A1C"/>
    <w:rsid w:val="006B13C3"/>
    <w:rsid w:val="006B2193"/>
    <w:rsid w:val="006B61A7"/>
    <w:rsid w:val="006B6670"/>
    <w:rsid w:val="006B6674"/>
    <w:rsid w:val="006B676E"/>
    <w:rsid w:val="006C099F"/>
    <w:rsid w:val="006C1391"/>
    <w:rsid w:val="006C660E"/>
    <w:rsid w:val="006C67B5"/>
    <w:rsid w:val="006C6A15"/>
    <w:rsid w:val="006C7DF1"/>
    <w:rsid w:val="006D49B8"/>
    <w:rsid w:val="006D4A6A"/>
    <w:rsid w:val="006D53B3"/>
    <w:rsid w:val="006E0F86"/>
    <w:rsid w:val="006E1F5B"/>
    <w:rsid w:val="006E1F8A"/>
    <w:rsid w:val="006E2823"/>
    <w:rsid w:val="006E2F9B"/>
    <w:rsid w:val="006E398D"/>
    <w:rsid w:val="006E57BD"/>
    <w:rsid w:val="006F07FB"/>
    <w:rsid w:val="006F16F0"/>
    <w:rsid w:val="006F2403"/>
    <w:rsid w:val="006F2BEB"/>
    <w:rsid w:val="006F6D1E"/>
    <w:rsid w:val="007017F2"/>
    <w:rsid w:val="00702665"/>
    <w:rsid w:val="00705872"/>
    <w:rsid w:val="007108B7"/>
    <w:rsid w:val="007110BE"/>
    <w:rsid w:val="00715684"/>
    <w:rsid w:val="00716BC5"/>
    <w:rsid w:val="00720701"/>
    <w:rsid w:val="00722076"/>
    <w:rsid w:val="007227F1"/>
    <w:rsid w:val="00722BFD"/>
    <w:rsid w:val="0072304B"/>
    <w:rsid w:val="007235D1"/>
    <w:rsid w:val="0072378C"/>
    <w:rsid w:val="007247EE"/>
    <w:rsid w:val="007249DC"/>
    <w:rsid w:val="00724FA1"/>
    <w:rsid w:val="0072509E"/>
    <w:rsid w:val="00727DF2"/>
    <w:rsid w:val="00731725"/>
    <w:rsid w:val="00732BED"/>
    <w:rsid w:val="00735583"/>
    <w:rsid w:val="0074128C"/>
    <w:rsid w:val="0074135C"/>
    <w:rsid w:val="00742B45"/>
    <w:rsid w:val="007438D8"/>
    <w:rsid w:val="0074394D"/>
    <w:rsid w:val="00745268"/>
    <w:rsid w:val="00746720"/>
    <w:rsid w:val="00747535"/>
    <w:rsid w:val="0074785A"/>
    <w:rsid w:val="007501D8"/>
    <w:rsid w:val="00752E2E"/>
    <w:rsid w:val="00753844"/>
    <w:rsid w:val="007553AE"/>
    <w:rsid w:val="00755DCA"/>
    <w:rsid w:val="00755E62"/>
    <w:rsid w:val="007564F7"/>
    <w:rsid w:val="007579AB"/>
    <w:rsid w:val="00760A29"/>
    <w:rsid w:val="00760D11"/>
    <w:rsid w:val="00767894"/>
    <w:rsid w:val="007709C7"/>
    <w:rsid w:val="00771264"/>
    <w:rsid w:val="00773DCC"/>
    <w:rsid w:val="00782391"/>
    <w:rsid w:val="00782F45"/>
    <w:rsid w:val="0078648C"/>
    <w:rsid w:val="00787C51"/>
    <w:rsid w:val="00790221"/>
    <w:rsid w:val="00790930"/>
    <w:rsid w:val="0079136C"/>
    <w:rsid w:val="0079166E"/>
    <w:rsid w:val="007941AB"/>
    <w:rsid w:val="00797301"/>
    <w:rsid w:val="007A000A"/>
    <w:rsid w:val="007A1BFD"/>
    <w:rsid w:val="007A1E27"/>
    <w:rsid w:val="007A38E9"/>
    <w:rsid w:val="007A3B64"/>
    <w:rsid w:val="007A58AF"/>
    <w:rsid w:val="007B18FD"/>
    <w:rsid w:val="007B26D3"/>
    <w:rsid w:val="007B2E56"/>
    <w:rsid w:val="007B3A14"/>
    <w:rsid w:val="007B51F1"/>
    <w:rsid w:val="007C14F6"/>
    <w:rsid w:val="007C17DD"/>
    <w:rsid w:val="007C46F7"/>
    <w:rsid w:val="007C568F"/>
    <w:rsid w:val="007C71FD"/>
    <w:rsid w:val="007C79A3"/>
    <w:rsid w:val="007D28D0"/>
    <w:rsid w:val="007D2CF7"/>
    <w:rsid w:val="007D438E"/>
    <w:rsid w:val="007D645C"/>
    <w:rsid w:val="007D71CC"/>
    <w:rsid w:val="007D7AD8"/>
    <w:rsid w:val="007E1407"/>
    <w:rsid w:val="007E2119"/>
    <w:rsid w:val="007E2147"/>
    <w:rsid w:val="007E53AE"/>
    <w:rsid w:val="007E57AE"/>
    <w:rsid w:val="007E6EC4"/>
    <w:rsid w:val="007E6F66"/>
    <w:rsid w:val="007F052B"/>
    <w:rsid w:val="007F2348"/>
    <w:rsid w:val="007F2EF2"/>
    <w:rsid w:val="007F3364"/>
    <w:rsid w:val="007F3475"/>
    <w:rsid w:val="007F480E"/>
    <w:rsid w:val="007F4F92"/>
    <w:rsid w:val="007F58A0"/>
    <w:rsid w:val="007F5FAB"/>
    <w:rsid w:val="007F74EE"/>
    <w:rsid w:val="00801CD7"/>
    <w:rsid w:val="00802835"/>
    <w:rsid w:val="00806229"/>
    <w:rsid w:val="00807656"/>
    <w:rsid w:val="00807A91"/>
    <w:rsid w:val="00807CA7"/>
    <w:rsid w:val="00807FAF"/>
    <w:rsid w:val="0081054D"/>
    <w:rsid w:val="00811C09"/>
    <w:rsid w:val="00812A08"/>
    <w:rsid w:val="0081495F"/>
    <w:rsid w:val="00815241"/>
    <w:rsid w:val="008158E3"/>
    <w:rsid w:val="00817110"/>
    <w:rsid w:val="00817AFE"/>
    <w:rsid w:val="0082099F"/>
    <w:rsid w:val="00820E77"/>
    <w:rsid w:val="00820FA5"/>
    <w:rsid w:val="00821955"/>
    <w:rsid w:val="00823D0A"/>
    <w:rsid w:val="008251FE"/>
    <w:rsid w:val="008254D6"/>
    <w:rsid w:val="00825F86"/>
    <w:rsid w:val="00826173"/>
    <w:rsid w:val="008263F1"/>
    <w:rsid w:val="00830409"/>
    <w:rsid w:val="008305C2"/>
    <w:rsid w:val="00830FB9"/>
    <w:rsid w:val="008327AA"/>
    <w:rsid w:val="00833692"/>
    <w:rsid w:val="00834F8C"/>
    <w:rsid w:val="00835F50"/>
    <w:rsid w:val="008372FA"/>
    <w:rsid w:val="00837B08"/>
    <w:rsid w:val="00843B6B"/>
    <w:rsid w:val="008446A8"/>
    <w:rsid w:val="00846390"/>
    <w:rsid w:val="00846C52"/>
    <w:rsid w:val="00847132"/>
    <w:rsid w:val="00847D74"/>
    <w:rsid w:val="0085002E"/>
    <w:rsid w:val="00851923"/>
    <w:rsid w:val="00851C32"/>
    <w:rsid w:val="00851FD3"/>
    <w:rsid w:val="00852DEC"/>
    <w:rsid w:val="00855600"/>
    <w:rsid w:val="00856D55"/>
    <w:rsid w:val="0085721A"/>
    <w:rsid w:val="00860DA9"/>
    <w:rsid w:val="008627AA"/>
    <w:rsid w:val="00862BD6"/>
    <w:rsid w:val="00862C59"/>
    <w:rsid w:val="00863285"/>
    <w:rsid w:val="008676B4"/>
    <w:rsid w:val="008700FF"/>
    <w:rsid w:val="008724ED"/>
    <w:rsid w:val="00872AD4"/>
    <w:rsid w:val="008732A4"/>
    <w:rsid w:val="00873E44"/>
    <w:rsid w:val="0088028A"/>
    <w:rsid w:val="00880BA1"/>
    <w:rsid w:val="00882397"/>
    <w:rsid w:val="008836CB"/>
    <w:rsid w:val="0088527E"/>
    <w:rsid w:val="00885C4A"/>
    <w:rsid w:val="008862F1"/>
    <w:rsid w:val="008866A8"/>
    <w:rsid w:val="00887877"/>
    <w:rsid w:val="00890C11"/>
    <w:rsid w:val="0089146E"/>
    <w:rsid w:val="008919CB"/>
    <w:rsid w:val="008955D6"/>
    <w:rsid w:val="008969D6"/>
    <w:rsid w:val="008976A7"/>
    <w:rsid w:val="008A098D"/>
    <w:rsid w:val="008A09EA"/>
    <w:rsid w:val="008A12C4"/>
    <w:rsid w:val="008A2350"/>
    <w:rsid w:val="008A2B9C"/>
    <w:rsid w:val="008A4E52"/>
    <w:rsid w:val="008A6A0D"/>
    <w:rsid w:val="008A74EF"/>
    <w:rsid w:val="008A7B80"/>
    <w:rsid w:val="008B6412"/>
    <w:rsid w:val="008C0660"/>
    <w:rsid w:val="008C0F71"/>
    <w:rsid w:val="008C1285"/>
    <w:rsid w:val="008C1293"/>
    <w:rsid w:val="008C2497"/>
    <w:rsid w:val="008C4F0A"/>
    <w:rsid w:val="008C57DE"/>
    <w:rsid w:val="008C749D"/>
    <w:rsid w:val="008D06A3"/>
    <w:rsid w:val="008D1092"/>
    <w:rsid w:val="008D11D8"/>
    <w:rsid w:val="008D1A44"/>
    <w:rsid w:val="008D42A6"/>
    <w:rsid w:val="008D513F"/>
    <w:rsid w:val="008E3749"/>
    <w:rsid w:val="008E3ADF"/>
    <w:rsid w:val="008E479C"/>
    <w:rsid w:val="008E4B5C"/>
    <w:rsid w:val="008E5087"/>
    <w:rsid w:val="008E5CC0"/>
    <w:rsid w:val="008E5F0A"/>
    <w:rsid w:val="008F2646"/>
    <w:rsid w:val="008F3B49"/>
    <w:rsid w:val="008F409F"/>
    <w:rsid w:val="008F4ACF"/>
    <w:rsid w:val="00901CF1"/>
    <w:rsid w:val="00903CED"/>
    <w:rsid w:val="00905063"/>
    <w:rsid w:val="00906160"/>
    <w:rsid w:val="009079E7"/>
    <w:rsid w:val="0091049B"/>
    <w:rsid w:val="009118D4"/>
    <w:rsid w:val="009126C5"/>
    <w:rsid w:val="009144BB"/>
    <w:rsid w:val="00915BB1"/>
    <w:rsid w:val="00915C2C"/>
    <w:rsid w:val="009166E3"/>
    <w:rsid w:val="00917BE9"/>
    <w:rsid w:val="00921EB3"/>
    <w:rsid w:val="00922FB7"/>
    <w:rsid w:val="0092316D"/>
    <w:rsid w:val="009235FB"/>
    <w:rsid w:val="009237B5"/>
    <w:rsid w:val="009243C5"/>
    <w:rsid w:val="00924A24"/>
    <w:rsid w:val="0092517E"/>
    <w:rsid w:val="00925515"/>
    <w:rsid w:val="009259A3"/>
    <w:rsid w:val="009262D0"/>
    <w:rsid w:val="009265B2"/>
    <w:rsid w:val="00930A91"/>
    <w:rsid w:val="00930E95"/>
    <w:rsid w:val="0093197F"/>
    <w:rsid w:val="0093290B"/>
    <w:rsid w:val="00934CBC"/>
    <w:rsid w:val="009366D0"/>
    <w:rsid w:val="0093771F"/>
    <w:rsid w:val="00940238"/>
    <w:rsid w:val="009403FC"/>
    <w:rsid w:val="00940570"/>
    <w:rsid w:val="00942999"/>
    <w:rsid w:val="00943274"/>
    <w:rsid w:val="0094783D"/>
    <w:rsid w:val="00950D28"/>
    <w:rsid w:val="009518F5"/>
    <w:rsid w:val="00951F91"/>
    <w:rsid w:val="009565E3"/>
    <w:rsid w:val="00956756"/>
    <w:rsid w:val="009568E3"/>
    <w:rsid w:val="00956CE9"/>
    <w:rsid w:val="00957BFF"/>
    <w:rsid w:val="00962CCC"/>
    <w:rsid w:val="00962D0B"/>
    <w:rsid w:val="00962F80"/>
    <w:rsid w:val="00963658"/>
    <w:rsid w:val="00965418"/>
    <w:rsid w:val="00966423"/>
    <w:rsid w:val="00966B82"/>
    <w:rsid w:val="009702C0"/>
    <w:rsid w:val="0097216B"/>
    <w:rsid w:val="009728C6"/>
    <w:rsid w:val="0097354E"/>
    <w:rsid w:val="00975655"/>
    <w:rsid w:val="00976F70"/>
    <w:rsid w:val="0097718E"/>
    <w:rsid w:val="0097765D"/>
    <w:rsid w:val="0098019D"/>
    <w:rsid w:val="00984557"/>
    <w:rsid w:val="0098467C"/>
    <w:rsid w:val="00986989"/>
    <w:rsid w:val="00986AA2"/>
    <w:rsid w:val="00986E35"/>
    <w:rsid w:val="009906EF"/>
    <w:rsid w:val="00991398"/>
    <w:rsid w:val="00991C44"/>
    <w:rsid w:val="009962E8"/>
    <w:rsid w:val="009971F0"/>
    <w:rsid w:val="009973E9"/>
    <w:rsid w:val="00997645"/>
    <w:rsid w:val="009978F6"/>
    <w:rsid w:val="009A1312"/>
    <w:rsid w:val="009A138B"/>
    <w:rsid w:val="009A3FE9"/>
    <w:rsid w:val="009A4614"/>
    <w:rsid w:val="009A517B"/>
    <w:rsid w:val="009B5004"/>
    <w:rsid w:val="009C1FA0"/>
    <w:rsid w:val="009C3958"/>
    <w:rsid w:val="009C5277"/>
    <w:rsid w:val="009C54FD"/>
    <w:rsid w:val="009C556F"/>
    <w:rsid w:val="009C6DB3"/>
    <w:rsid w:val="009D1A6C"/>
    <w:rsid w:val="009D2B09"/>
    <w:rsid w:val="009D320F"/>
    <w:rsid w:val="009E2C6E"/>
    <w:rsid w:val="009E3512"/>
    <w:rsid w:val="009E420E"/>
    <w:rsid w:val="009E4A2D"/>
    <w:rsid w:val="009E5A9A"/>
    <w:rsid w:val="009E60F5"/>
    <w:rsid w:val="009E6E80"/>
    <w:rsid w:val="009F0967"/>
    <w:rsid w:val="009F0A50"/>
    <w:rsid w:val="009F15CE"/>
    <w:rsid w:val="009F1D4E"/>
    <w:rsid w:val="009F2A56"/>
    <w:rsid w:val="009F2D5A"/>
    <w:rsid w:val="009F4CB4"/>
    <w:rsid w:val="009F4F4F"/>
    <w:rsid w:val="009F5BC6"/>
    <w:rsid w:val="009F736D"/>
    <w:rsid w:val="009F7957"/>
    <w:rsid w:val="009F796D"/>
    <w:rsid w:val="00A019D9"/>
    <w:rsid w:val="00A03531"/>
    <w:rsid w:val="00A037DE"/>
    <w:rsid w:val="00A055A6"/>
    <w:rsid w:val="00A10F24"/>
    <w:rsid w:val="00A10F98"/>
    <w:rsid w:val="00A11EA5"/>
    <w:rsid w:val="00A12007"/>
    <w:rsid w:val="00A1235A"/>
    <w:rsid w:val="00A1360D"/>
    <w:rsid w:val="00A20219"/>
    <w:rsid w:val="00A212BD"/>
    <w:rsid w:val="00A21DD0"/>
    <w:rsid w:val="00A2210A"/>
    <w:rsid w:val="00A224BB"/>
    <w:rsid w:val="00A23478"/>
    <w:rsid w:val="00A26310"/>
    <w:rsid w:val="00A277DF"/>
    <w:rsid w:val="00A27BAF"/>
    <w:rsid w:val="00A31600"/>
    <w:rsid w:val="00A344E6"/>
    <w:rsid w:val="00A34B44"/>
    <w:rsid w:val="00A35A75"/>
    <w:rsid w:val="00A36448"/>
    <w:rsid w:val="00A36A1F"/>
    <w:rsid w:val="00A4040C"/>
    <w:rsid w:val="00A422A4"/>
    <w:rsid w:val="00A44096"/>
    <w:rsid w:val="00A4511C"/>
    <w:rsid w:val="00A45339"/>
    <w:rsid w:val="00A45DA5"/>
    <w:rsid w:val="00A46AD1"/>
    <w:rsid w:val="00A46B5C"/>
    <w:rsid w:val="00A47339"/>
    <w:rsid w:val="00A50D5A"/>
    <w:rsid w:val="00A52EFB"/>
    <w:rsid w:val="00A54B80"/>
    <w:rsid w:val="00A54EFC"/>
    <w:rsid w:val="00A6000F"/>
    <w:rsid w:val="00A6041A"/>
    <w:rsid w:val="00A6058F"/>
    <w:rsid w:val="00A60A9D"/>
    <w:rsid w:val="00A61163"/>
    <w:rsid w:val="00A62578"/>
    <w:rsid w:val="00A66C8A"/>
    <w:rsid w:val="00A66D99"/>
    <w:rsid w:val="00A67312"/>
    <w:rsid w:val="00A7033A"/>
    <w:rsid w:val="00A71C29"/>
    <w:rsid w:val="00A72DF4"/>
    <w:rsid w:val="00A73190"/>
    <w:rsid w:val="00A73896"/>
    <w:rsid w:val="00A73F5F"/>
    <w:rsid w:val="00A760FB"/>
    <w:rsid w:val="00A76AAC"/>
    <w:rsid w:val="00A775BC"/>
    <w:rsid w:val="00A77A5E"/>
    <w:rsid w:val="00A80698"/>
    <w:rsid w:val="00A839BB"/>
    <w:rsid w:val="00A84BBC"/>
    <w:rsid w:val="00A86C01"/>
    <w:rsid w:val="00A9596E"/>
    <w:rsid w:val="00AA0971"/>
    <w:rsid w:val="00AA1D43"/>
    <w:rsid w:val="00AA2BF2"/>
    <w:rsid w:val="00AA3A5F"/>
    <w:rsid w:val="00AA5C97"/>
    <w:rsid w:val="00AB05F9"/>
    <w:rsid w:val="00AB1160"/>
    <w:rsid w:val="00AB1C08"/>
    <w:rsid w:val="00AB2CB7"/>
    <w:rsid w:val="00AB35EE"/>
    <w:rsid w:val="00AB3DC5"/>
    <w:rsid w:val="00AB645F"/>
    <w:rsid w:val="00AB7359"/>
    <w:rsid w:val="00AB744B"/>
    <w:rsid w:val="00AC0E67"/>
    <w:rsid w:val="00AC1714"/>
    <w:rsid w:val="00AC1934"/>
    <w:rsid w:val="00AC1DD6"/>
    <w:rsid w:val="00AC2688"/>
    <w:rsid w:val="00AC2B05"/>
    <w:rsid w:val="00AD3795"/>
    <w:rsid w:val="00AD3C40"/>
    <w:rsid w:val="00AD517C"/>
    <w:rsid w:val="00AD517E"/>
    <w:rsid w:val="00AD54ED"/>
    <w:rsid w:val="00AD62F3"/>
    <w:rsid w:val="00AD788A"/>
    <w:rsid w:val="00AE41B3"/>
    <w:rsid w:val="00AE4E20"/>
    <w:rsid w:val="00AE5914"/>
    <w:rsid w:val="00AE6C11"/>
    <w:rsid w:val="00AE7A9E"/>
    <w:rsid w:val="00AF0638"/>
    <w:rsid w:val="00AF0B74"/>
    <w:rsid w:val="00AF2B8B"/>
    <w:rsid w:val="00AF42D7"/>
    <w:rsid w:val="00AF7471"/>
    <w:rsid w:val="00B016A7"/>
    <w:rsid w:val="00B02B33"/>
    <w:rsid w:val="00B038DF"/>
    <w:rsid w:val="00B050EA"/>
    <w:rsid w:val="00B10517"/>
    <w:rsid w:val="00B11AC2"/>
    <w:rsid w:val="00B13650"/>
    <w:rsid w:val="00B14677"/>
    <w:rsid w:val="00B159CF"/>
    <w:rsid w:val="00B20433"/>
    <w:rsid w:val="00B22763"/>
    <w:rsid w:val="00B22F1B"/>
    <w:rsid w:val="00B25A9B"/>
    <w:rsid w:val="00B25FB3"/>
    <w:rsid w:val="00B265EC"/>
    <w:rsid w:val="00B278C4"/>
    <w:rsid w:val="00B27B57"/>
    <w:rsid w:val="00B30928"/>
    <w:rsid w:val="00B32FF8"/>
    <w:rsid w:val="00B348AD"/>
    <w:rsid w:val="00B358A9"/>
    <w:rsid w:val="00B3657D"/>
    <w:rsid w:val="00B3745D"/>
    <w:rsid w:val="00B37AF9"/>
    <w:rsid w:val="00B40570"/>
    <w:rsid w:val="00B44D55"/>
    <w:rsid w:val="00B46C79"/>
    <w:rsid w:val="00B46CEF"/>
    <w:rsid w:val="00B55159"/>
    <w:rsid w:val="00B56A94"/>
    <w:rsid w:val="00B56C1E"/>
    <w:rsid w:val="00B57F72"/>
    <w:rsid w:val="00B6003A"/>
    <w:rsid w:val="00B6050F"/>
    <w:rsid w:val="00B61990"/>
    <w:rsid w:val="00B62CE7"/>
    <w:rsid w:val="00B631C6"/>
    <w:rsid w:val="00B63CF0"/>
    <w:rsid w:val="00B64E7B"/>
    <w:rsid w:val="00B67944"/>
    <w:rsid w:val="00B7234C"/>
    <w:rsid w:val="00B73C00"/>
    <w:rsid w:val="00B749F8"/>
    <w:rsid w:val="00B7757A"/>
    <w:rsid w:val="00B821FF"/>
    <w:rsid w:val="00B82391"/>
    <w:rsid w:val="00B825EC"/>
    <w:rsid w:val="00B82EB8"/>
    <w:rsid w:val="00B834B7"/>
    <w:rsid w:val="00B8359D"/>
    <w:rsid w:val="00B83BCA"/>
    <w:rsid w:val="00B8502A"/>
    <w:rsid w:val="00B851B1"/>
    <w:rsid w:val="00B853AA"/>
    <w:rsid w:val="00B914BA"/>
    <w:rsid w:val="00B928F7"/>
    <w:rsid w:val="00B92F95"/>
    <w:rsid w:val="00B942F1"/>
    <w:rsid w:val="00B944DC"/>
    <w:rsid w:val="00B95007"/>
    <w:rsid w:val="00B95014"/>
    <w:rsid w:val="00B95844"/>
    <w:rsid w:val="00B95A11"/>
    <w:rsid w:val="00B962FB"/>
    <w:rsid w:val="00BA1CA3"/>
    <w:rsid w:val="00BA2F2E"/>
    <w:rsid w:val="00BA2FD2"/>
    <w:rsid w:val="00BA5035"/>
    <w:rsid w:val="00BA5DD1"/>
    <w:rsid w:val="00BA6D39"/>
    <w:rsid w:val="00BB0A38"/>
    <w:rsid w:val="00BB1391"/>
    <w:rsid w:val="00BB1974"/>
    <w:rsid w:val="00BB3530"/>
    <w:rsid w:val="00BB3E82"/>
    <w:rsid w:val="00BB5930"/>
    <w:rsid w:val="00BB6944"/>
    <w:rsid w:val="00BB778A"/>
    <w:rsid w:val="00BC0148"/>
    <w:rsid w:val="00BC4159"/>
    <w:rsid w:val="00BC5202"/>
    <w:rsid w:val="00BC7E69"/>
    <w:rsid w:val="00BD0D7A"/>
    <w:rsid w:val="00BD4374"/>
    <w:rsid w:val="00BD5E5C"/>
    <w:rsid w:val="00BD5F8E"/>
    <w:rsid w:val="00BD7924"/>
    <w:rsid w:val="00BE1EC1"/>
    <w:rsid w:val="00BE383E"/>
    <w:rsid w:val="00BE396E"/>
    <w:rsid w:val="00BE4A1F"/>
    <w:rsid w:val="00BE644A"/>
    <w:rsid w:val="00BE64B4"/>
    <w:rsid w:val="00BE6629"/>
    <w:rsid w:val="00BF01E5"/>
    <w:rsid w:val="00BF031B"/>
    <w:rsid w:val="00BF181B"/>
    <w:rsid w:val="00BF3DAD"/>
    <w:rsid w:val="00BF4429"/>
    <w:rsid w:val="00BF6365"/>
    <w:rsid w:val="00BF6B78"/>
    <w:rsid w:val="00BF6FC8"/>
    <w:rsid w:val="00BF7AFD"/>
    <w:rsid w:val="00C00024"/>
    <w:rsid w:val="00C0232B"/>
    <w:rsid w:val="00C0328C"/>
    <w:rsid w:val="00C05E4E"/>
    <w:rsid w:val="00C06D41"/>
    <w:rsid w:val="00C07CA7"/>
    <w:rsid w:val="00C1356D"/>
    <w:rsid w:val="00C13D20"/>
    <w:rsid w:val="00C14353"/>
    <w:rsid w:val="00C172AA"/>
    <w:rsid w:val="00C1778D"/>
    <w:rsid w:val="00C205A9"/>
    <w:rsid w:val="00C20ACF"/>
    <w:rsid w:val="00C219E2"/>
    <w:rsid w:val="00C243E5"/>
    <w:rsid w:val="00C257F2"/>
    <w:rsid w:val="00C2668D"/>
    <w:rsid w:val="00C2745C"/>
    <w:rsid w:val="00C30142"/>
    <w:rsid w:val="00C314D9"/>
    <w:rsid w:val="00C31876"/>
    <w:rsid w:val="00C32241"/>
    <w:rsid w:val="00C364BC"/>
    <w:rsid w:val="00C40007"/>
    <w:rsid w:val="00C40919"/>
    <w:rsid w:val="00C409E8"/>
    <w:rsid w:val="00C40E78"/>
    <w:rsid w:val="00C42CC2"/>
    <w:rsid w:val="00C42FC6"/>
    <w:rsid w:val="00C4384E"/>
    <w:rsid w:val="00C43CCF"/>
    <w:rsid w:val="00C4455E"/>
    <w:rsid w:val="00C464C5"/>
    <w:rsid w:val="00C466FB"/>
    <w:rsid w:val="00C46BEB"/>
    <w:rsid w:val="00C4703B"/>
    <w:rsid w:val="00C47A5F"/>
    <w:rsid w:val="00C501EA"/>
    <w:rsid w:val="00C54411"/>
    <w:rsid w:val="00C564DE"/>
    <w:rsid w:val="00C56F8E"/>
    <w:rsid w:val="00C6036A"/>
    <w:rsid w:val="00C61142"/>
    <w:rsid w:val="00C615DC"/>
    <w:rsid w:val="00C61B10"/>
    <w:rsid w:val="00C638EF"/>
    <w:rsid w:val="00C66E42"/>
    <w:rsid w:val="00C67D96"/>
    <w:rsid w:val="00C7030E"/>
    <w:rsid w:val="00C71905"/>
    <w:rsid w:val="00C71919"/>
    <w:rsid w:val="00C71CFC"/>
    <w:rsid w:val="00C736C4"/>
    <w:rsid w:val="00C74109"/>
    <w:rsid w:val="00C74468"/>
    <w:rsid w:val="00C75FBC"/>
    <w:rsid w:val="00C815BA"/>
    <w:rsid w:val="00C816C1"/>
    <w:rsid w:val="00C819B2"/>
    <w:rsid w:val="00C8525F"/>
    <w:rsid w:val="00C85473"/>
    <w:rsid w:val="00C855F8"/>
    <w:rsid w:val="00C857B0"/>
    <w:rsid w:val="00C85F3E"/>
    <w:rsid w:val="00C902ED"/>
    <w:rsid w:val="00C90DC5"/>
    <w:rsid w:val="00C91A5B"/>
    <w:rsid w:val="00C92E91"/>
    <w:rsid w:val="00C937B9"/>
    <w:rsid w:val="00C948BE"/>
    <w:rsid w:val="00C94AF5"/>
    <w:rsid w:val="00C9537C"/>
    <w:rsid w:val="00CA129F"/>
    <w:rsid w:val="00CA4741"/>
    <w:rsid w:val="00CA601E"/>
    <w:rsid w:val="00CA665F"/>
    <w:rsid w:val="00CA69EB"/>
    <w:rsid w:val="00CA7F11"/>
    <w:rsid w:val="00CB25A7"/>
    <w:rsid w:val="00CB4531"/>
    <w:rsid w:val="00CB46C7"/>
    <w:rsid w:val="00CB4A85"/>
    <w:rsid w:val="00CB607F"/>
    <w:rsid w:val="00CB6935"/>
    <w:rsid w:val="00CC0A37"/>
    <w:rsid w:val="00CC14F0"/>
    <w:rsid w:val="00CC3BCB"/>
    <w:rsid w:val="00CC4536"/>
    <w:rsid w:val="00CC4A85"/>
    <w:rsid w:val="00CD02AA"/>
    <w:rsid w:val="00CD078D"/>
    <w:rsid w:val="00CD0CB6"/>
    <w:rsid w:val="00CD1A31"/>
    <w:rsid w:val="00CD3BD6"/>
    <w:rsid w:val="00CD45B9"/>
    <w:rsid w:val="00CE1695"/>
    <w:rsid w:val="00CE18D1"/>
    <w:rsid w:val="00CE2330"/>
    <w:rsid w:val="00CE2998"/>
    <w:rsid w:val="00CE2A9F"/>
    <w:rsid w:val="00CE36C1"/>
    <w:rsid w:val="00CE41A3"/>
    <w:rsid w:val="00CE65ED"/>
    <w:rsid w:val="00CE6AEE"/>
    <w:rsid w:val="00CE7132"/>
    <w:rsid w:val="00CF28FF"/>
    <w:rsid w:val="00CF2E60"/>
    <w:rsid w:val="00CF3B79"/>
    <w:rsid w:val="00D00B61"/>
    <w:rsid w:val="00D00C12"/>
    <w:rsid w:val="00D02D2F"/>
    <w:rsid w:val="00D048BB"/>
    <w:rsid w:val="00D058C0"/>
    <w:rsid w:val="00D0791E"/>
    <w:rsid w:val="00D07BBF"/>
    <w:rsid w:val="00D10828"/>
    <w:rsid w:val="00D12341"/>
    <w:rsid w:val="00D135DC"/>
    <w:rsid w:val="00D13A53"/>
    <w:rsid w:val="00D13AC3"/>
    <w:rsid w:val="00D13BA5"/>
    <w:rsid w:val="00D13E1E"/>
    <w:rsid w:val="00D145A4"/>
    <w:rsid w:val="00D14CF6"/>
    <w:rsid w:val="00D16269"/>
    <w:rsid w:val="00D22383"/>
    <w:rsid w:val="00D22395"/>
    <w:rsid w:val="00D22C95"/>
    <w:rsid w:val="00D24867"/>
    <w:rsid w:val="00D306F5"/>
    <w:rsid w:val="00D318B3"/>
    <w:rsid w:val="00D31BFD"/>
    <w:rsid w:val="00D31F24"/>
    <w:rsid w:val="00D33C19"/>
    <w:rsid w:val="00D353B3"/>
    <w:rsid w:val="00D35533"/>
    <w:rsid w:val="00D357A3"/>
    <w:rsid w:val="00D35D57"/>
    <w:rsid w:val="00D405F0"/>
    <w:rsid w:val="00D406DF"/>
    <w:rsid w:val="00D4073D"/>
    <w:rsid w:val="00D42972"/>
    <w:rsid w:val="00D43DAE"/>
    <w:rsid w:val="00D44993"/>
    <w:rsid w:val="00D44E21"/>
    <w:rsid w:val="00D45766"/>
    <w:rsid w:val="00D46DB0"/>
    <w:rsid w:val="00D47121"/>
    <w:rsid w:val="00D47134"/>
    <w:rsid w:val="00D52147"/>
    <w:rsid w:val="00D532EC"/>
    <w:rsid w:val="00D53D7B"/>
    <w:rsid w:val="00D5547F"/>
    <w:rsid w:val="00D56429"/>
    <w:rsid w:val="00D5730B"/>
    <w:rsid w:val="00D60F73"/>
    <w:rsid w:val="00D62642"/>
    <w:rsid w:val="00D62941"/>
    <w:rsid w:val="00D633A7"/>
    <w:rsid w:val="00D65165"/>
    <w:rsid w:val="00D658CB"/>
    <w:rsid w:val="00D65976"/>
    <w:rsid w:val="00D65DB8"/>
    <w:rsid w:val="00D73340"/>
    <w:rsid w:val="00D74A3C"/>
    <w:rsid w:val="00D74C58"/>
    <w:rsid w:val="00D77234"/>
    <w:rsid w:val="00D812EC"/>
    <w:rsid w:val="00D818F6"/>
    <w:rsid w:val="00D82850"/>
    <w:rsid w:val="00D86BD7"/>
    <w:rsid w:val="00D91F85"/>
    <w:rsid w:val="00D936A6"/>
    <w:rsid w:val="00D93946"/>
    <w:rsid w:val="00D950C6"/>
    <w:rsid w:val="00D9558C"/>
    <w:rsid w:val="00D95700"/>
    <w:rsid w:val="00D96414"/>
    <w:rsid w:val="00D9696A"/>
    <w:rsid w:val="00D97194"/>
    <w:rsid w:val="00D9729C"/>
    <w:rsid w:val="00D9743A"/>
    <w:rsid w:val="00DA1719"/>
    <w:rsid w:val="00DA1DAC"/>
    <w:rsid w:val="00DA2B25"/>
    <w:rsid w:val="00DA64D7"/>
    <w:rsid w:val="00DA755A"/>
    <w:rsid w:val="00DB05C3"/>
    <w:rsid w:val="00DB079A"/>
    <w:rsid w:val="00DB146E"/>
    <w:rsid w:val="00DB3C93"/>
    <w:rsid w:val="00DB5288"/>
    <w:rsid w:val="00DB63EE"/>
    <w:rsid w:val="00DC176E"/>
    <w:rsid w:val="00DC3CA2"/>
    <w:rsid w:val="00DC3D49"/>
    <w:rsid w:val="00DC3EE5"/>
    <w:rsid w:val="00DC4E34"/>
    <w:rsid w:val="00DC76D2"/>
    <w:rsid w:val="00DC7D36"/>
    <w:rsid w:val="00DC7F57"/>
    <w:rsid w:val="00DD2B68"/>
    <w:rsid w:val="00DD3077"/>
    <w:rsid w:val="00DD4747"/>
    <w:rsid w:val="00DD48B8"/>
    <w:rsid w:val="00DD5456"/>
    <w:rsid w:val="00DD5782"/>
    <w:rsid w:val="00DE0746"/>
    <w:rsid w:val="00DE2216"/>
    <w:rsid w:val="00DE5D9D"/>
    <w:rsid w:val="00DF2214"/>
    <w:rsid w:val="00DF274E"/>
    <w:rsid w:val="00DF37FF"/>
    <w:rsid w:val="00DF40B5"/>
    <w:rsid w:val="00DF5046"/>
    <w:rsid w:val="00DF7F0A"/>
    <w:rsid w:val="00E00274"/>
    <w:rsid w:val="00E014E1"/>
    <w:rsid w:val="00E06019"/>
    <w:rsid w:val="00E11BBF"/>
    <w:rsid w:val="00E12FA1"/>
    <w:rsid w:val="00E13336"/>
    <w:rsid w:val="00E13C9A"/>
    <w:rsid w:val="00E13DD7"/>
    <w:rsid w:val="00E16CBA"/>
    <w:rsid w:val="00E20C59"/>
    <w:rsid w:val="00E22952"/>
    <w:rsid w:val="00E26926"/>
    <w:rsid w:val="00E26EAF"/>
    <w:rsid w:val="00E308C1"/>
    <w:rsid w:val="00E30AE3"/>
    <w:rsid w:val="00E3316E"/>
    <w:rsid w:val="00E34252"/>
    <w:rsid w:val="00E35DF7"/>
    <w:rsid w:val="00E36730"/>
    <w:rsid w:val="00E4377F"/>
    <w:rsid w:val="00E4470C"/>
    <w:rsid w:val="00E45954"/>
    <w:rsid w:val="00E45D81"/>
    <w:rsid w:val="00E46710"/>
    <w:rsid w:val="00E46C04"/>
    <w:rsid w:val="00E515CC"/>
    <w:rsid w:val="00E52BEB"/>
    <w:rsid w:val="00E53F03"/>
    <w:rsid w:val="00E61B26"/>
    <w:rsid w:val="00E67F7D"/>
    <w:rsid w:val="00E7034C"/>
    <w:rsid w:val="00E72CE2"/>
    <w:rsid w:val="00E72E3F"/>
    <w:rsid w:val="00E739E8"/>
    <w:rsid w:val="00E74095"/>
    <w:rsid w:val="00E75F7B"/>
    <w:rsid w:val="00E775A9"/>
    <w:rsid w:val="00E7766F"/>
    <w:rsid w:val="00E77998"/>
    <w:rsid w:val="00E80ACA"/>
    <w:rsid w:val="00E80D88"/>
    <w:rsid w:val="00E80E44"/>
    <w:rsid w:val="00E83167"/>
    <w:rsid w:val="00E84B7F"/>
    <w:rsid w:val="00E9321E"/>
    <w:rsid w:val="00E955E5"/>
    <w:rsid w:val="00E96E59"/>
    <w:rsid w:val="00E97D39"/>
    <w:rsid w:val="00EA01D6"/>
    <w:rsid w:val="00EA2225"/>
    <w:rsid w:val="00EA2E8D"/>
    <w:rsid w:val="00EA40AD"/>
    <w:rsid w:val="00EA4D89"/>
    <w:rsid w:val="00EA6AA5"/>
    <w:rsid w:val="00EA6F5F"/>
    <w:rsid w:val="00EA79BA"/>
    <w:rsid w:val="00EA7D63"/>
    <w:rsid w:val="00EB02B0"/>
    <w:rsid w:val="00EB1385"/>
    <w:rsid w:val="00EB2355"/>
    <w:rsid w:val="00EB2B45"/>
    <w:rsid w:val="00EB334B"/>
    <w:rsid w:val="00EB54AB"/>
    <w:rsid w:val="00EB5BF6"/>
    <w:rsid w:val="00EB6D5D"/>
    <w:rsid w:val="00EB7010"/>
    <w:rsid w:val="00EB7F3F"/>
    <w:rsid w:val="00EC16D3"/>
    <w:rsid w:val="00EC1B26"/>
    <w:rsid w:val="00EC1D0F"/>
    <w:rsid w:val="00EC2546"/>
    <w:rsid w:val="00EC352F"/>
    <w:rsid w:val="00EC590D"/>
    <w:rsid w:val="00EC5C9D"/>
    <w:rsid w:val="00EC6B8D"/>
    <w:rsid w:val="00ED1DC7"/>
    <w:rsid w:val="00ED2CAC"/>
    <w:rsid w:val="00ED3176"/>
    <w:rsid w:val="00ED5667"/>
    <w:rsid w:val="00ED57AA"/>
    <w:rsid w:val="00ED5AF4"/>
    <w:rsid w:val="00ED61F5"/>
    <w:rsid w:val="00EE0606"/>
    <w:rsid w:val="00EE25F4"/>
    <w:rsid w:val="00EE2C19"/>
    <w:rsid w:val="00EE31AB"/>
    <w:rsid w:val="00EE7087"/>
    <w:rsid w:val="00EF0D62"/>
    <w:rsid w:val="00EF2393"/>
    <w:rsid w:val="00EF3BC8"/>
    <w:rsid w:val="00EF6939"/>
    <w:rsid w:val="00EF7399"/>
    <w:rsid w:val="00EF7AC1"/>
    <w:rsid w:val="00F01543"/>
    <w:rsid w:val="00F02F4B"/>
    <w:rsid w:val="00F03B53"/>
    <w:rsid w:val="00F04F7F"/>
    <w:rsid w:val="00F103F5"/>
    <w:rsid w:val="00F12EBE"/>
    <w:rsid w:val="00F13467"/>
    <w:rsid w:val="00F13F36"/>
    <w:rsid w:val="00F1477C"/>
    <w:rsid w:val="00F14AEF"/>
    <w:rsid w:val="00F15B6F"/>
    <w:rsid w:val="00F1633A"/>
    <w:rsid w:val="00F1718E"/>
    <w:rsid w:val="00F20B63"/>
    <w:rsid w:val="00F2256F"/>
    <w:rsid w:val="00F2293E"/>
    <w:rsid w:val="00F22E4A"/>
    <w:rsid w:val="00F231AE"/>
    <w:rsid w:val="00F257B9"/>
    <w:rsid w:val="00F26D2C"/>
    <w:rsid w:val="00F304F5"/>
    <w:rsid w:val="00F31525"/>
    <w:rsid w:val="00F324DE"/>
    <w:rsid w:val="00F3329D"/>
    <w:rsid w:val="00F374A1"/>
    <w:rsid w:val="00F3750A"/>
    <w:rsid w:val="00F4066D"/>
    <w:rsid w:val="00F420D8"/>
    <w:rsid w:val="00F456B2"/>
    <w:rsid w:val="00F46D2D"/>
    <w:rsid w:val="00F47056"/>
    <w:rsid w:val="00F50C26"/>
    <w:rsid w:val="00F5182D"/>
    <w:rsid w:val="00F52394"/>
    <w:rsid w:val="00F52AC0"/>
    <w:rsid w:val="00F53FDE"/>
    <w:rsid w:val="00F550CA"/>
    <w:rsid w:val="00F565E1"/>
    <w:rsid w:val="00F56E32"/>
    <w:rsid w:val="00F57276"/>
    <w:rsid w:val="00F60053"/>
    <w:rsid w:val="00F60D9C"/>
    <w:rsid w:val="00F60E9E"/>
    <w:rsid w:val="00F620F5"/>
    <w:rsid w:val="00F649BF"/>
    <w:rsid w:val="00F64F69"/>
    <w:rsid w:val="00F654D1"/>
    <w:rsid w:val="00F65AB3"/>
    <w:rsid w:val="00F6703E"/>
    <w:rsid w:val="00F71970"/>
    <w:rsid w:val="00F735FD"/>
    <w:rsid w:val="00F74102"/>
    <w:rsid w:val="00F7471C"/>
    <w:rsid w:val="00F749B9"/>
    <w:rsid w:val="00F7540B"/>
    <w:rsid w:val="00F75566"/>
    <w:rsid w:val="00F76074"/>
    <w:rsid w:val="00F7637F"/>
    <w:rsid w:val="00F76753"/>
    <w:rsid w:val="00F768F6"/>
    <w:rsid w:val="00F77239"/>
    <w:rsid w:val="00F773F3"/>
    <w:rsid w:val="00F7768F"/>
    <w:rsid w:val="00F811D8"/>
    <w:rsid w:val="00F81AD8"/>
    <w:rsid w:val="00F8286E"/>
    <w:rsid w:val="00F84365"/>
    <w:rsid w:val="00F84F76"/>
    <w:rsid w:val="00F90899"/>
    <w:rsid w:val="00F90DA8"/>
    <w:rsid w:val="00F9133B"/>
    <w:rsid w:val="00F91900"/>
    <w:rsid w:val="00F92422"/>
    <w:rsid w:val="00F92A9D"/>
    <w:rsid w:val="00F93179"/>
    <w:rsid w:val="00F965C9"/>
    <w:rsid w:val="00F96EC5"/>
    <w:rsid w:val="00F97BB6"/>
    <w:rsid w:val="00FA0038"/>
    <w:rsid w:val="00FA2823"/>
    <w:rsid w:val="00FA5394"/>
    <w:rsid w:val="00FA6875"/>
    <w:rsid w:val="00FA6A68"/>
    <w:rsid w:val="00FB1AF5"/>
    <w:rsid w:val="00FB1E1F"/>
    <w:rsid w:val="00FB49EA"/>
    <w:rsid w:val="00FB6FAC"/>
    <w:rsid w:val="00FB7E51"/>
    <w:rsid w:val="00FC0330"/>
    <w:rsid w:val="00FC08AC"/>
    <w:rsid w:val="00FC137E"/>
    <w:rsid w:val="00FC144E"/>
    <w:rsid w:val="00FC14E8"/>
    <w:rsid w:val="00FC2C9B"/>
    <w:rsid w:val="00FC331A"/>
    <w:rsid w:val="00FC37F1"/>
    <w:rsid w:val="00FC4D2D"/>
    <w:rsid w:val="00FC4E3E"/>
    <w:rsid w:val="00FC5526"/>
    <w:rsid w:val="00FC65AF"/>
    <w:rsid w:val="00FD1403"/>
    <w:rsid w:val="00FD1714"/>
    <w:rsid w:val="00FD18A9"/>
    <w:rsid w:val="00FD27B9"/>
    <w:rsid w:val="00FD2995"/>
    <w:rsid w:val="00FD4097"/>
    <w:rsid w:val="00FD6419"/>
    <w:rsid w:val="00FD6A25"/>
    <w:rsid w:val="00FD7333"/>
    <w:rsid w:val="00FD7BAF"/>
    <w:rsid w:val="00FE0BCD"/>
    <w:rsid w:val="00FE1A24"/>
    <w:rsid w:val="00FE241D"/>
    <w:rsid w:val="00FE31ED"/>
    <w:rsid w:val="00FE3A20"/>
    <w:rsid w:val="00FE3ACD"/>
    <w:rsid w:val="00FE5EE1"/>
    <w:rsid w:val="00FE75F8"/>
    <w:rsid w:val="00FF0628"/>
    <w:rsid w:val="00FF0F8E"/>
    <w:rsid w:val="00FF17B2"/>
    <w:rsid w:val="00FF2997"/>
    <w:rsid w:val="00FF2D9A"/>
    <w:rsid w:val="00FF43CE"/>
    <w:rsid w:val="00FF737E"/>
    <w:rsid w:val="00FF76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9966F"/>
  <w15:chartTrackingRefBased/>
  <w15:docId w15:val="{27D2D0C9-EFAF-450B-925D-BB2C11FE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A8"/>
  </w:style>
  <w:style w:type="paragraph" w:styleId="Ttulo1">
    <w:name w:val="heading 1"/>
    <w:basedOn w:val="Normal"/>
    <w:next w:val="Normal"/>
    <w:link w:val="Ttulo1Car"/>
    <w:uiPriority w:val="9"/>
    <w:qFormat/>
    <w:rsid w:val="008866A8"/>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Ttulo2">
    <w:name w:val="heading 2"/>
    <w:basedOn w:val="Normal"/>
    <w:next w:val="Normal"/>
    <w:link w:val="Ttulo2Car"/>
    <w:uiPriority w:val="9"/>
    <w:unhideWhenUsed/>
    <w:qFormat/>
    <w:rsid w:val="008866A8"/>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Ttulo3">
    <w:name w:val="heading 3"/>
    <w:basedOn w:val="Normal"/>
    <w:next w:val="Normal"/>
    <w:link w:val="Ttulo3Car"/>
    <w:uiPriority w:val="9"/>
    <w:unhideWhenUsed/>
    <w:qFormat/>
    <w:rsid w:val="008866A8"/>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Ttulo4">
    <w:name w:val="heading 4"/>
    <w:basedOn w:val="Normal"/>
    <w:next w:val="Normal"/>
    <w:link w:val="Ttulo4Car"/>
    <w:uiPriority w:val="9"/>
    <w:semiHidden/>
    <w:unhideWhenUsed/>
    <w:qFormat/>
    <w:rsid w:val="008866A8"/>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Ttulo5">
    <w:name w:val="heading 5"/>
    <w:basedOn w:val="Normal"/>
    <w:next w:val="Normal"/>
    <w:link w:val="Ttulo5Car"/>
    <w:uiPriority w:val="9"/>
    <w:semiHidden/>
    <w:unhideWhenUsed/>
    <w:qFormat/>
    <w:rsid w:val="008866A8"/>
    <w:pPr>
      <w:keepNext/>
      <w:keepLines/>
      <w:spacing w:before="40" w:after="0"/>
      <w:outlineLvl w:val="4"/>
    </w:pPr>
    <w:rPr>
      <w:rFonts w:asciiTheme="majorHAnsi" w:eastAsiaTheme="majorEastAsia" w:hAnsiTheme="majorHAnsi" w:cstheme="majorBidi"/>
      <w:caps/>
      <w:color w:val="3E762A" w:themeColor="accent1" w:themeShade="BF"/>
    </w:rPr>
  </w:style>
  <w:style w:type="paragraph" w:styleId="Ttulo6">
    <w:name w:val="heading 6"/>
    <w:basedOn w:val="Normal"/>
    <w:next w:val="Normal"/>
    <w:link w:val="Ttulo6Car"/>
    <w:uiPriority w:val="9"/>
    <w:semiHidden/>
    <w:unhideWhenUsed/>
    <w:qFormat/>
    <w:rsid w:val="008866A8"/>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Ttulo7">
    <w:name w:val="heading 7"/>
    <w:basedOn w:val="Normal"/>
    <w:next w:val="Normal"/>
    <w:link w:val="Ttulo7Car"/>
    <w:uiPriority w:val="9"/>
    <w:semiHidden/>
    <w:unhideWhenUsed/>
    <w:qFormat/>
    <w:rsid w:val="008866A8"/>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Ttulo8">
    <w:name w:val="heading 8"/>
    <w:basedOn w:val="Normal"/>
    <w:next w:val="Normal"/>
    <w:link w:val="Ttulo8Car"/>
    <w:uiPriority w:val="9"/>
    <w:semiHidden/>
    <w:unhideWhenUsed/>
    <w:qFormat/>
    <w:rsid w:val="008866A8"/>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Ttulo9">
    <w:name w:val="heading 9"/>
    <w:basedOn w:val="Normal"/>
    <w:next w:val="Normal"/>
    <w:link w:val="Ttulo9Car"/>
    <w:uiPriority w:val="9"/>
    <w:semiHidden/>
    <w:unhideWhenUsed/>
    <w:qFormat/>
    <w:rsid w:val="008866A8"/>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866A8"/>
    <w:pPr>
      <w:spacing w:after="0" w:line="240" w:lineRule="auto"/>
    </w:pPr>
  </w:style>
  <w:style w:type="character" w:customStyle="1" w:styleId="SinespaciadoCar">
    <w:name w:val="Sin espaciado Car"/>
    <w:basedOn w:val="Fuentedeprrafopredeter"/>
    <w:link w:val="Sinespaciado"/>
    <w:uiPriority w:val="1"/>
    <w:rsid w:val="00001F95"/>
  </w:style>
  <w:style w:type="paragraph" w:styleId="Ttulo">
    <w:name w:val="Title"/>
    <w:basedOn w:val="Normal"/>
    <w:next w:val="Normal"/>
    <w:link w:val="TtuloCar"/>
    <w:uiPriority w:val="10"/>
    <w:qFormat/>
    <w:rsid w:val="008866A8"/>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8866A8"/>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8866A8"/>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tuloCar">
    <w:name w:val="Subtítulo Car"/>
    <w:basedOn w:val="Fuentedeprrafopredeter"/>
    <w:link w:val="Subttulo"/>
    <w:uiPriority w:val="11"/>
    <w:rsid w:val="008866A8"/>
    <w:rPr>
      <w:rFonts w:asciiTheme="majorHAnsi" w:eastAsiaTheme="majorEastAsia" w:hAnsiTheme="majorHAnsi" w:cstheme="majorBidi"/>
      <w:color w:val="549E39" w:themeColor="accent1"/>
      <w:sz w:val="28"/>
      <w:szCs w:val="28"/>
    </w:rPr>
  </w:style>
  <w:style w:type="character" w:customStyle="1" w:styleId="Ttulo1Car">
    <w:name w:val="Título 1 Car"/>
    <w:basedOn w:val="Fuentedeprrafopredeter"/>
    <w:link w:val="Ttulo1"/>
    <w:uiPriority w:val="9"/>
    <w:rsid w:val="008866A8"/>
    <w:rPr>
      <w:rFonts w:asciiTheme="majorHAnsi" w:eastAsiaTheme="majorEastAsia" w:hAnsiTheme="majorHAnsi" w:cstheme="majorBidi"/>
      <w:color w:val="2A4F1C" w:themeColor="accent1" w:themeShade="80"/>
      <w:sz w:val="36"/>
      <w:szCs w:val="36"/>
    </w:rPr>
  </w:style>
  <w:style w:type="paragraph" w:styleId="TtuloTDC">
    <w:name w:val="TOC Heading"/>
    <w:basedOn w:val="Ttulo1"/>
    <w:next w:val="Normal"/>
    <w:uiPriority w:val="39"/>
    <w:unhideWhenUsed/>
    <w:qFormat/>
    <w:rsid w:val="008866A8"/>
    <w:pPr>
      <w:outlineLvl w:val="9"/>
    </w:pPr>
  </w:style>
  <w:style w:type="character" w:customStyle="1" w:styleId="Ttulo2Car">
    <w:name w:val="Título 2 Car"/>
    <w:basedOn w:val="Fuentedeprrafopredeter"/>
    <w:link w:val="Ttulo2"/>
    <w:uiPriority w:val="9"/>
    <w:rsid w:val="008866A8"/>
    <w:rPr>
      <w:rFonts w:asciiTheme="majorHAnsi" w:eastAsiaTheme="majorEastAsia" w:hAnsiTheme="majorHAnsi" w:cstheme="majorBidi"/>
      <w:color w:val="3E762A" w:themeColor="accent1" w:themeShade="BF"/>
      <w:sz w:val="32"/>
      <w:szCs w:val="32"/>
    </w:rPr>
  </w:style>
  <w:style w:type="paragraph" w:styleId="TDC1">
    <w:name w:val="toc 1"/>
    <w:basedOn w:val="Normal"/>
    <w:next w:val="Normal"/>
    <w:autoRedefine/>
    <w:uiPriority w:val="39"/>
    <w:unhideWhenUsed/>
    <w:rsid w:val="00AC1714"/>
    <w:pPr>
      <w:spacing w:after="100"/>
    </w:pPr>
  </w:style>
  <w:style w:type="paragraph" w:styleId="TDC2">
    <w:name w:val="toc 2"/>
    <w:basedOn w:val="Normal"/>
    <w:next w:val="Normal"/>
    <w:autoRedefine/>
    <w:uiPriority w:val="39"/>
    <w:unhideWhenUsed/>
    <w:rsid w:val="00E80D88"/>
    <w:pPr>
      <w:tabs>
        <w:tab w:val="left" w:pos="880"/>
        <w:tab w:val="right" w:leader="dot" w:pos="8828"/>
      </w:tabs>
      <w:spacing w:after="100"/>
      <w:ind w:left="220"/>
    </w:pPr>
  </w:style>
  <w:style w:type="character" w:styleId="Hipervnculo">
    <w:name w:val="Hyperlink"/>
    <w:basedOn w:val="Fuentedeprrafopredeter"/>
    <w:uiPriority w:val="99"/>
    <w:unhideWhenUsed/>
    <w:rsid w:val="00AC1714"/>
    <w:rPr>
      <w:color w:val="6B9F25" w:themeColor="hyperlink"/>
      <w:u w:val="single"/>
    </w:rPr>
  </w:style>
  <w:style w:type="paragraph" w:styleId="Descripcin">
    <w:name w:val="caption"/>
    <w:basedOn w:val="Normal"/>
    <w:next w:val="Normal"/>
    <w:uiPriority w:val="35"/>
    <w:unhideWhenUsed/>
    <w:qFormat/>
    <w:rsid w:val="008866A8"/>
    <w:pPr>
      <w:spacing w:line="240" w:lineRule="auto"/>
    </w:pPr>
    <w:rPr>
      <w:b/>
      <w:bCs/>
      <w:smallCaps/>
      <w:color w:val="455F51" w:themeColor="text2"/>
    </w:rPr>
  </w:style>
  <w:style w:type="paragraph" w:styleId="Encabezado">
    <w:name w:val="header"/>
    <w:basedOn w:val="Normal"/>
    <w:link w:val="EncabezadoCar"/>
    <w:uiPriority w:val="99"/>
    <w:unhideWhenUsed/>
    <w:rsid w:val="009D1A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1A6C"/>
  </w:style>
  <w:style w:type="paragraph" w:styleId="Piedepgina">
    <w:name w:val="footer"/>
    <w:basedOn w:val="Normal"/>
    <w:link w:val="PiedepginaCar"/>
    <w:uiPriority w:val="99"/>
    <w:unhideWhenUsed/>
    <w:rsid w:val="009D1A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1A6C"/>
  </w:style>
  <w:style w:type="table" w:styleId="Tablaconcuadrcula">
    <w:name w:val="Table Grid"/>
    <w:basedOn w:val="Tablanormal"/>
    <w:uiPriority w:val="39"/>
    <w:rsid w:val="00252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B7DAF"/>
    <w:rPr>
      <w:color w:val="605E5C"/>
      <w:shd w:val="clear" w:color="auto" w:fill="E1DFDD"/>
    </w:rPr>
  </w:style>
  <w:style w:type="paragraph" w:styleId="Prrafodelista">
    <w:name w:val="List Paragraph"/>
    <w:basedOn w:val="Normal"/>
    <w:uiPriority w:val="34"/>
    <w:qFormat/>
    <w:rsid w:val="00C54411"/>
    <w:pPr>
      <w:ind w:left="720"/>
      <w:contextualSpacing/>
    </w:pPr>
  </w:style>
  <w:style w:type="paragraph" w:styleId="Textonotapie">
    <w:name w:val="footnote text"/>
    <w:basedOn w:val="Normal"/>
    <w:link w:val="TextonotapieCar"/>
    <w:uiPriority w:val="99"/>
    <w:semiHidden/>
    <w:unhideWhenUsed/>
    <w:rsid w:val="00BF181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181B"/>
    <w:rPr>
      <w:sz w:val="20"/>
      <w:szCs w:val="20"/>
    </w:rPr>
  </w:style>
  <w:style w:type="character" w:styleId="Refdenotaalpie">
    <w:name w:val="footnote reference"/>
    <w:basedOn w:val="Fuentedeprrafopredeter"/>
    <w:uiPriority w:val="99"/>
    <w:semiHidden/>
    <w:unhideWhenUsed/>
    <w:rsid w:val="00BF181B"/>
    <w:rPr>
      <w:vertAlign w:val="superscript"/>
    </w:rPr>
  </w:style>
  <w:style w:type="character" w:styleId="Refdecomentario">
    <w:name w:val="annotation reference"/>
    <w:basedOn w:val="Fuentedeprrafopredeter"/>
    <w:uiPriority w:val="99"/>
    <w:semiHidden/>
    <w:unhideWhenUsed/>
    <w:rsid w:val="008254D6"/>
    <w:rPr>
      <w:sz w:val="16"/>
      <w:szCs w:val="16"/>
    </w:rPr>
  </w:style>
  <w:style w:type="paragraph" w:styleId="Textocomentario">
    <w:name w:val="annotation text"/>
    <w:basedOn w:val="Normal"/>
    <w:link w:val="TextocomentarioCar"/>
    <w:uiPriority w:val="99"/>
    <w:semiHidden/>
    <w:unhideWhenUsed/>
    <w:rsid w:val="008254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4D6"/>
    <w:rPr>
      <w:sz w:val="20"/>
      <w:szCs w:val="20"/>
    </w:rPr>
  </w:style>
  <w:style w:type="paragraph" w:styleId="Asuntodelcomentario">
    <w:name w:val="annotation subject"/>
    <w:basedOn w:val="Textocomentario"/>
    <w:next w:val="Textocomentario"/>
    <w:link w:val="AsuntodelcomentarioCar"/>
    <w:uiPriority w:val="99"/>
    <w:semiHidden/>
    <w:unhideWhenUsed/>
    <w:rsid w:val="008254D6"/>
    <w:rPr>
      <w:b/>
      <w:bCs/>
    </w:rPr>
  </w:style>
  <w:style w:type="character" w:customStyle="1" w:styleId="AsuntodelcomentarioCar">
    <w:name w:val="Asunto del comentario Car"/>
    <w:basedOn w:val="TextocomentarioCar"/>
    <w:link w:val="Asuntodelcomentario"/>
    <w:uiPriority w:val="99"/>
    <w:semiHidden/>
    <w:rsid w:val="008254D6"/>
    <w:rPr>
      <w:b/>
      <w:bCs/>
      <w:sz w:val="20"/>
      <w:szCs w:val="20"/>
    </w:rPr>
  </w:style>
  <w:style w:type="paragraph" w:styleId="Textodeglobo">
    <w:name w:val="Balloon Text"/>
    <w:basedOn w:val="Normal"/>
    <w:link w:val="TextodegloboCar"/>
    <w:uiPriority w:val="99"/>
    <w:semiHidden/>
    <w:unhideWhenUsed/>
    <w:rsid w:val="001442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42F1"/>
    <w:rPr>
      <w:rFonts w:ascii="Segoe UI" w:hAnsi="Segoe UI" w:cs="Segoe UI"/>
      <w:sz w:val="18"/>
      <w:szCs w:val="18"/>
    </w:rPr>
  </w:style>
  <w:style w:type="paragraph" w:customStyle="1" w:styleId="Textodeperfil">
    <w:name w:val="Texto de perfil"/>
    <w:basedOn w:val="Normal"/>
    <w:rsid w:val="000F486E"/>
    <w:pPr>
      <w:spacing w:after="0" w:line="240" w:lineRule="auto"/>
      <w:ind w:right="360"/>
    </w:pPr>
    <w:rPr>
      <w:sz w:val="20"/>
      <w:szCs w:val="24"/>
      <w:lang w:val="es-ES" w:eastAsia="ja-JP"/>
    </w:rPr>
  </w:style>
  <w:style w:type="paragraph" w:customStyle="1" w:styleId="Informacindecontacto">
    <w:name w:val="Información de contacto"/>
    <w:basedOn w:val="Normal"/>
    <w:rsid w:val="000F486E"/>
    <w:pPr>
      <w:spacing w:after="0" w:line="240" w:lineRule="auto"/>
      <w:ind w:right="360"/>
    </w:pPr>
    <w:rPr>
      <w:sz w:val="20"/>
      <w:szCs w:val="24"/>
      <w:lang w:val="es-ES" w:eastAsia="ja-JP"/>
    </w:rPr>
  </w:style>
  <w:style w:type="paragraph" w:customStyle="1" w:styleId="Titulo3">
    <w:name w:val="Titulo 3"/>
    <w:link w:val="Titulo3Car"/>
    <w:rsid w:val="000F486E"/>
    <w:pPr>
      <w:spacing w:after="0" w:line="240" w:lineRule="auto"/>
      <w:ind w:right="357"/>
      <w:jc w:val="center"/>
    </w:pPr>
    <w:rPr>
      <w:rFonts w:ascii="Century Gothic" w:eastAsiaTheme="majorEastAsia" w:hAnsi="Century Gothic" w:cstheme="majorBidi"/>
      <w:b/>
      <w:caps/>
      <w:color w:val="FFFFFF" w:themeColor="background1"/>
      <w:sz w:val="32"/>
      <w:szCs w:val="20"/>
      <w:lang w:val="es-ES" w:eastAsia="ja-JP"/>
    </w:rPr>
  </w:style>
  <w:style w:type="character" w:customStyle="1" w:styleId="Titulo3Car">
    <w:name w:val="Titulo 3 Car"/>
    <w:basedOn w:val="Ttulo1Car"/>
    <w:link w:val="Titulo3"/>
    <w:rsid w:val="000F486E"/>
    <w:rPr>
      <w:rFonts w:ascii="Century Gothic" w:eastAsiaTheme="majorEastAsia" w:hAnsi="Century Gothic" w:cstheme="majorBidi"/>
      <w:b/>
      <w:caps/>
      <w:color w:val="FFFFFF" w:themeColor="background1"/>
      <w:sz w:val="32"/>
      <w:szCs w:val="20"/>
      <w:lang w:val="es-ES" w:eastAsia="ja-JP"/>
    </w:rPr>
  </w:style>
  <w:style w:type="character" w:customStyle="1" w:styleId="Ttulo3Car">
    <w:name w:val="Título 3 Car"/>
    <w:basedOn w:val="Fuentedeprrafopredeter"/>
    <w:link w:val="Ttulo3"/>
    <w:uiPriority w:val="9"/>
    <w:rsid w:val="008866A8"/>
    <w:rPr>
      <w:rFonts w:asciiTheme="majorHAnsi" w:eastAsiaTheme="majorEastAsia" w:hAnsiTheme="majorHAnsi" w:cstheme="majorBidi"/>
      <w:color w:val="3E762A" w:themeColor="accent1" w:themeShade="BF"/>
      <w:sz w:val="28"/>
      <w:szCs w:val="28"/>
    </w:rPr>
  </w:style>
  <w:style w:type="character" w:customStyle="1" w:styleId="Ttulo4Car">
    <w:name w:val="Título 4 Car"/>
    <w:basedOn w:val="Fuentedeprrafopredeter"/>
    <w:link w:val="Ttulo4"/>
    <w:uiPriority w:val="9"/>
    <w:semiHidden/>
    <w:rsid w:val="008866A8"/>
    <w:rPr>
      <w:rFonts w:asciiTheme="majorHAnsi" w:eastAsiaTheme="majorEastAsia" w:hAnsiTheme="majorHAnsi" w:cstheme="majorBidi"/>
      <w:color w:val="3E762A" w:themeColor="accent1" w:themeShade="BF"/>
      <w:sz w:val="24"/>
      <w:szCs w:val="24"/>
    </w:rPr>
  </w:style>
  <w:style w:type="character" w:customStyle="1" w:styleId="Ttulo5Car">
    <w:name w:val="Título 5 Car"/>
    <w:basedOn w:val="Fuentedeprrafopredeter"/>
    <w:link w:val="Ttulo5"/>
    <w:uiPriority w:val="9"/>
    <w:semiHidden/>
    <w:rsid w:val="008866A8"/>
    <w:rPr>
      <w:rFonts w:asciiTheme="majorHAnsi" w:eastAsiaTheme="majorEastAsia" w:hAnsiTheme="majorHAnsi" w:cstheme="majorBidi"/>
      <w:caps/>
      <w:color w:val="3E762A" w:themeColor="accent1" w:themeShade="BF"/>
    </w:rPr>
  </w:style>
  <w:style w:type="character" w:customStyle="1" w:styleId="Ttulo6Car">
    <w:name w:val="Título 6 Car"/>
    <w:basedOn w:val="Fuentedeprrafopredeter"/>
    <w:link w:val="Ttulo6"/>
    <w:uiPriority w:val="9"/>
    <w:semiHidden/>
    <w:rsid w:val="008866A8"/>
    <w:rPr>
      <w:rFonts w:asciiTheme="majorHAnsi" w:eastAsiaTheme="majorEastAsia" w:hAnsiTheme="majorHAnsi" w:cstheme="majorBidi"/>
      <w:i/>
      <w:iCs/>
      <w:caps/>
      <w:color w:val="2A4F1C" w:themeColor="accent1" w:themeShade="80"/>
    </w:rPr>
  </w:style>
  <w:style w:type="character" w:customStyle="1" w:styleId="Ttulo7Car">
    <w:name w:val="Título 7 Car"/>
    <w:basedOn w:val="Fuentedeprrafopredeter"/>
    <w:link w:val="Ttulo7"/>
    <w:uiPriority w:val="9"/>
    <w:semiHidden/>
    <w:rsid w:val="008866A8"/>
    <w:rPr>
      <w:rFonts w:asciiTheme="majorHAnsi" w:eastAsiaTheme="majorEastAsia" w:hAnsiTheme="majorHAnsi" w:cstheme="majorBidi"/>
      <w:b/>
      <w:bCs/>
      <w:color w:val="2A4F1C" w:themeColor="accent1" w:themeShade="80"/>
    </w:rPr>
  </w:style>
  <w:style w:type="character" w:customStyle="1" w:styleId="Ttulo8Car">
    <w:name w:val="Título 8 Car"/>
    <w:basedOn w:val="Fuentedeprrafopredeter"/>
    <w:link w:val="Ttulo8"/>
    <w:uiPriority w:val="9"/>
    <w:semiHidden/>
    <w:rsid w:val="008866A8"/>
    <w:rPr>
      <w:rFonts w:asciiTheme="majorHAnsi" w:eastAsiaTheme="majorEastAsia" w:hAnsiTheme="majorHAnsi" w:cstheme="majorBidi"/>
      <w:b/>
      <w:bCs/>
      <w:i/>
      <w:iCs/>
      <w:color w:val="2A4F1C" w:themeColor="accent1" w:themeShade="80"/>
    </w:rPr>
  </w:style>
  <w:style w:type="character" w:customStyle="1" w:styleId="Ttulo9Car">
    <w:name w:val="Título 9 Car"/>
    <w:basedOn w:val="Fuentedeprrafopredeter"/>
    <w:link w:val="Ttulo9"/>
    <w:uiPriority w:val="9"/>
    <w:semiHidden/>
    <w:rsid w:val="008866A8"/>
    <w:rPr>
      <w:rFonts w:asciiTheme="majorHAnsi" w:eastAsiaTheme="majorEastAsia" w:hAnsiTheme="majorHAnsi" w:cstheme="majorBidi"/>
      <w:i/>
      <w:iCs/>
      <w:color w:val="2A4F1C" w:themeColor="accent1" w:themeShade="80"/>
    </w:rPr>
  </w:style>
  <w:style w:type="paragraph" w:styleId="NormalWeb">
    <w:name w:val="Normal (Web)"/>
    <w:basedOn w:val="Normal"/>
    <w:uiPriority w:val="99"/>
    <w:semiHidden/>
    <w:unhideWhenUsed/>
    <w:rsid w:val="00EA6F5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1E7D45"/>
    <w:rPr>
      <w:color w:val="BA6906" w:themeColor="followedHyperlink"/>
      <w:u w:val="single"/>
    </w:rPr>
  </w:style>
  <w:style w:type="paragraph" w:customStyle="1" w:styleId="paragraph">
    <w:name w:val="paragraph"/>
    <w:basedOn w:val="Normal"/>
    <w:rsid w:val="00D306F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306F5"/>
  </w:style>
  <w:style w:type="character" w:customStyle="1" w:styleId="linebreakblob">
    <w:name w:val="linebreakblob"/>
    <w:basedOn w:val="Fuentedeprrafopredeter"/>
    <w:rsid w:val="00D306F5"/>
  </w:style>
  <w:style w:type="character" w:customStyle="1" w:styleId="eop">
    <w:name w:val="eop"/>
    <w:basedOn w:val="Fuentedeprrafopredeter"/>
    <w:rsid w:val="00D306F5"/>
  </w:style>
  <w:style w:type="character" w:customStyle="1" w:styleId="spellingerror">
    <w:name w:val="spellingerror"/>
    <w:basedOn w:val="Fuentedeprrafopredeter"/>
    <w:rsid w:val="00D306F5"/>
  </w:style>
  <w:style w:type="character" w:customStyle="1" w:styleId="contextualspellingandgrammarerror">
    <w:name w:val="contextualspellingandgrammarerror"/>
    <w:basedOn w:val="Fuentedeprrafopredeter"/>
    <w:rsid w:val="00585B61"/>
  </w:style>
  <w:style w:type="character" w:styleId="Textoennegrita">
    <w:name w:val="Strong"/>
    <w:basedOn w:val="Fuentedeprrafopredeter"/>
    <w:uiPriority w:val="22"/>
    <w:qFormat/>
    <w:rsid w:val="008866A8"/>
    <w:rPr>
      <w:b/>
      <w:bCs/>
    </w:rPr>
  </w:style>
  <w:style w:type="character" w:customStyle="1" w:styleId="Mencinsinresolver1">
    <w:name w:val="Mención sin resolver1"/>
    <w:basedOn w:val="Fuentedeprrafopredeter"/>
    <w:uiPriority w:val="99"/>
    <w:semiHidden/>
    <w:unhideWhenUsed/>
    <w:rsid w:val="00EC590D"/>
    <w:rPr>
      <w:color w:val="605E5C"/>
      <w:shd w:val="clear" w:color="auto" w:fill="E1DFDD"/>
    </w:rPr>
  </w:style>
  <w:style w:type="character" w:customStyle="1" w:styleId="cf01">
    <w:name w:val="cf01"/>
    <w:basedOn w:val="Fuentedeprrafopredeter"/>
    <w:rsid w:val="00EC590D"/>
    <w:rPr>
      <w:rFonts w:ascii="Segoe UI" w:hAnsi="Segoe UI" w:cs="Segoe UI" w:hint="default"/>
      <w:sz w:val="18"/>
      <w:szCs w:val="18"/>
    </w:rPr>
  </w:style>
  <w:style w:type="paragraph" w:styleId="TDC3">
    <w:name w:val="toc 3"/>
    <w:basedOn w:val="Normal"/>
    <w:next w:val="Normal"/>
    <w:autoRedefine/>
    <w:uiPriority w:val="39"/>
    <w:unhideWhenUsed/>
    <w:rsid w:val="00EC590D"/>
    <w:pPr>
      <w:spacing w:after="100"/>
      <w:ind w:left="440"/>
    </w:pPr>
  </w:style>
  <w:style w:type="paragraph" w:styleId="Revisin">
    <w:name w:val="Revision"/>
    <w:hidden/>
    <w:uiPriority w:val="99"/>
    <w:semiHidden/>
    <w:rsid w:val="00EC590D"/>
    <w:pPr>
      <w:spacing w:after="0" w:line="240" w:lineRule="auto"/>
    </w:pPr>
  </w:style>
  <w:style w:type="paragraph" w:customStyle="1" w:styleId="xmsonormal">
    <w:name w:val="x_msonormal"/>
    <w:basedOn w:val="Normal"/>
    <w:rsid w:val="00EC59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rsid w:val="00080E0C"/>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080E0C"/>
    <w:rPr>
      <w:rFonts w:ascii="Arial MT" w:eastAsia="Arial MT" w:hAnsi="Arial MT" w:cs="Arial MT"/>
      <w:sz w:val="20"/>
      <w:szCs w:val="20"/>
      <w:lang w:val="es-ES"/>
    </w:rPr>
  </w:style>
  <w:style w:type="character" w:styleId="nfasis">
    <w:name w:val="Emphasis"/>
    <w:basedOn w:val="Fuentedeprrafopredeter"/>
    <w:uiPriority w:val="20"/>
    <w:qFormat/>
    <w:rsid w:val="008866A8"/>
    <w:rPr>
      <w:i/>
      <w:iCs/>
    </w:rPr>
  </w:style>
  <w:style w:type="paragraph" w:styleId="Cita">
    <w:name w:val="Quote"/>
    <w:basedOn w:val="Normal"/>
    <w:next w:val="Normal"/>
    <w:link w:val="CitaCar"/>
    <w:uiPriority w:val="29"/>
    <w:qFormat/>
    <w:rsid w:val="008866A8"/>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8866A8"/>
    <w:rPr>
      <w:color w:val="455F51" w:themeColor="text2"/>
      <w:sz w:val="24"/>
      <w:szCs w:val="24"/>
    </w:rPr>
  </w:style>
  <w:style w:type="paragraph" w:styleId="Citadestacada">
    <w:name w:val="Intense Quote"/>
    <w:basedOn w:val="Normal"/>
    <w:next w:val="Normal"/>
    <w:link w:val="CitadestacadaCar"/>
    <w:uiPriority w:val="30"/>
    <w:qFormat/>
    <w:rsid w:val="008866A8"/>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8866A8"/>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8866A8"/>
    <w:rPr>
      <w:i/>
      <w:iCs/>
      <w:color w:val="595959" w:themeColor="text1" w:themeTint="A6"/>
    </w:rPr>
  </w:style>
  <w:style w:type="character" w:styleId="nfasisintenso">
    <w:name w:val="Intense Emphasis"/>
    <w:basedOn w:val="Fuentedeprrafopredeter"/>
    <w:uiPriority w:val="21"/>
    <w:qFormat/>
    <w:rsid w:val="008866A8"/>
    <w:rPr>
      <w:b/>
      <w:bCs/>
      <w:i/>
      <w:iCs/>
    </w:rPr>
  </w:style>
  <w:style w:type="character" w:styleId="Referenciasutil">
    <w:name w:val="Subtle Reference"/>
    <w:basedOn w:val="Fuentedeprrafopredeter"/>
    <w:uiPriority w:val="31"/>
    <w:qFormat/>
    <w:rsid w:val="008866A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8866A8"/>
    <w:rPr>
      <w:b/>
      <w:bCs/>
      <w:smallCaps/>
      <w:color w:val="455F51" w:themeColor="text2"/>
      <w:u w:val="single"/>
    </w:rPr>
  </w:style>
  <w:style w:type="character" w:styleId="Ttulodellibro">
    <w:name w:val="Book Title"/>
    <w:basedOn w:val="Fuentedeprrafopredeter"/>
    <w:uiPriority w:val="33"/>
    <w:qFormat/>
    <w:rsid w:val="008866A8"/>
    <w:rPr>
      <w:b/>
      <w:bCs/>
      <w:smallCaps/>
      <w:spacing w:val="10"/>
    </w:rPr>
  </w:style>
  <w:style w:type="paragraph" w:customStyle="1" w:styleId="msonormal0">
    <w:name w:val="msonormal"/>
    <w:basedOn w:val="Normal"/>
    <w:rsid w:val="00BA2F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5">
    <w:name w:val="xl65"/>
    <w:basedOn w:val="Normal"/>
    <w:rsid w:val="00BA2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66">
    <w:name w:val="xl66"/>
    <w:basedOn w:val="Normal"/>
    <w:rsid w:val="00BA2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7">
    <w:name w:val="xl67"/>
    <w:basedOn w:val="Normal"/>
    <w:rsid w:val="00BA2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8">
    <w:name w:val="xl68"/>
    <w:basedOn w:val="Normal"/>
    <w:rsid w:val="00BA2FD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69">
    <w:name w:val="xl69"/>
    <w:basedOn w:val="Normal"/>
    <w:rsid w:val="00BA2FD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0">
    <w:name w:val="xl70"/>
    <w:basedOn w:val="Normal"/>
    <w:rsid w:val="00BA2FD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1">
    <w:name w:val="xl71"/>
    <w:basedOn w:val="Normal"/>
    <w:rsid w:val="00BA2FD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2">
    <w:name w:val="xl72"/>
    <w:basedOn w:val="Normal"/>
    <w:rsid w:val="00BA2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3">
    <w:name w:val="xl73"/>
    <w:basedOn w:val="Normal"/>
    <w:rsid w:val="00BA2FD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4">
    <w:name w:val="xl74"/>
    <w:basedOn w:val="Normal"/>
    <w:rsid w:val="00BA2FD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5">
    <w:name w:val="xl75"/>
    <w:basedOn w:val="Normal"/>
    <w:rsid w:val="00BA2FD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6">
    <w:name w:val="xl76"/>
    <w:basedOn w:val="Normal"/>
    <w:rsid w:val="00BA2FD2"/>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77">
    <w:name w:val="xl77"/>
    <w:basedOn w:val="Normal"/>
    <w:rsid w:val="00BA2FD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8">
    <w:name w:val="xl78"/>
    <w:basedOn w:val="Normal"/>
    <w:rsid w:val="00BA2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9">
    <w:name w:val="xl79"/>
    <w:basedOn w:val="Normal"/>
    <w:rsid w:val="00BA2F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80">
    <w:name w:val="xl80"/>
    <w:basedOn w:val="Normal"/>
    <w:rsid w:val="00BA2FD2"/>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81">
    <w:name w:val="xl81"/>
    <w:basedOn w:val="Normal"/>
    <w:rsid w:val="00BA2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2">
    <w:name w:val="xl82"/>
    <w:basedOn w:val="Normal"/>
    <w:rsid w:val="00BA2FD2"/>
    <w:pPr>
      <w:pBdr>
        <w:top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83">
    <w:name w:val="xl83"/>
    <w:basedOn w:val="Normal"/>
    <w:rsid w:val="00BA2F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84">
    <w:name w:val="xl84"/>
    <w:basedOn w:val="Normal"/>
    <w:rsid w:val="00BA2F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85">
    <w:name w:val="xl85"/>
    <w:basedOn w:val="Normal"/>
    <w:rsid w:val="00BA2FD2"/>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86">
    <w:name w:val="xl86"/>
    <w:basedOn w:val="Normal"/>
    <w:rsid w:val="00BA2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87">
    <w:name w:val="xl87"/>
    <w:basedOn w:val="Normal"/>
    <w:rsid w:val="00BA2F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88">
    <w:name w:val="xl88"/>
    <w:basedOn w:val="Normal"/>
    <w:rsid w:val="00BA2F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89">
    <w:name w:val="xl89"/>
    <w:basedOn w:val="Normal"/>
    <w:rsid w:val="00BA2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90">
    <w:name w:val="xl90"/>
    <w:basedOn w:val="Normal"/>
    <w:rsid w:val="00BA2FD2"/>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91">
    <w:name w:val="xl91"/>
    <w:basedOn w:val="Normal"/>
    <w:rsid w:val="00BA2FD2"/>
    <w:pPr>
      <w:pBdr>
        <w:top w:val="single" w:sz="4" w:space="0" w:color="auto"/>
        <w:bottom w:val="single" w:sz="4" w:space="0" w:color="auto"/>
        <w:right w:val="single" w:sz="8"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92">
    <w:name w:val="xl92"/>
    <w:basedOn w:val="Normal"/>
    <w:rsid w:val="00BA2FD2"/>
    <w:pPr>
      <w:pBdr>
        <w:top w:val="single" w:sz="4" w:space="0" w:color="auto"/>
        <w:left w:val="single" w:sz="8"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table" w:styleId="Tablaconcuadrcula6concolores-nfasis3">
    <w:name w:val="Grid Table 6 Colorful Accent 3"/>
    <w:basedOn w:val="Tablanormal"/>
    <w:uiPriority w:val="51"/>
    <w:rsid w:val="00A277DF"/>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462">
      <w:bodyDiv w:val="1"/>
      <w:marLeft w:val="0"/>
      <w:marRight w:val="0"/>
      <w:marTop w:val="0"/>
      <w:marBottom w:val="0"/>
      <w:divBdr>
        <w:top w:val="none" w:sz="0" w:space="0" w:color="auto"/>
        <w:left w:val="none" w:sz="0" w:space="0" w:color="auto"/>
        <w:bottom w:val="none" w:sz="0" w:space="0" w:color="auto"/>
        <w:right w:val="none" w:sz="0" w:space="0" w:color="auto"/>
      </w:divBdr>
    </w:div>
    <w:div w:id="42489351">
      <w:bodyDiv w:val="1"/>
      <w:marLeft w:val="0"/>
      <w:marRight w:val="0"/>
      <w:marTop w:val="0"/>
      <w:marBottom w:val="0"/>
      <w:divBdr>
        <w:top w:val="none" w:sz="0" w:space="0" w:color="auto"/>
        <w:left w:val="none" w:sz="0" w:space="0" w:color="auto"/>
        <w:bottom w:val="none" w:sz="0" w:space="0" w:color="auto"/>
        <w:right w:val="none" w:sz="0" w:space="0" w:color="auto"/>
      </w:divBdr>
    </w:div>
    <w:div w:id="74984392">
      <w:bodyDiv w:val="1"/>
      <w:marLeft w:val="0"/>
      <w:marRight w:val="0"/>
      <w:marTop w:val="0"/>
      <w:marBottom w:val="0"/>
      <w:divBdr>
        <w:top w:val="none" w:sz="0" w:space="0" w:color="auto"/>
        <w:left w:val="none" w:sz="0" w:space="0" w:color="auto"/>
        <w:bottom w:val="none" w:sz="0" w:space="0" w:color="auto"/>
        <w:right w:val="none" w:sz="0" w:space="0" w:color="auto"/>
      </w:divBdr>
    </w:div>
    <w:div w:id="148329535">
      <w:bodyDiv w:val="1"/>
      <w:marLeft w:val="0"/>
      <w:marRight w:val="0"/>
      <w:marTop w:val="0"/>
      <w:marBottom w:val="0"/>
      <w:divBdr>
        <w:top w:val="none" w:sz="0" w:space="0" w:color="auto"/>
        <w:left w:val="none" w:sz="0" w:space="0" w:color="auto"/>
        <w:bottom w:val="none" w:sz="0" w:space="0" w:color="auto"/>
        <w:right w:val="none" w:sz="0" w:space="0" w:color="auto"/>
      </w:divBdr>
    </w:div>
    <w:div w:id="164906655">
      <w:bodyDiv w:val="1"/>
      <w:marLeft w:val="0"/>
      <w:marRight w:val="0"/>
      <w:marTop w:val="0"/>
      <w:marBottom w:val="0"/>
      <w:divBdr>
        <w:top w:val="none" w:sz="0" w:space="0" w:color="auto"/>
        <w:left w:val="none" w:sz="0" w:space="0" w:color="auto"/>
        <w:bottom w:val="none" w:sz="0" w:space="0" w:color="auto"/>
        <w:right w:val="none" w:sz="0" w:space="0" w:color="auto"/>
      </w:divBdr>
    </w:div>
    <w:div w:id="173342843">
      <w:bodyDiv w:val="1"/>
      <w:marLeft w:val="0"/>
      <w:marRight w:val="0"/>
      <w:marTop w:val="0"/>
      <w:marBottom w:val="0"/>
      <w:divBdr>
        <w:top w:val="none" w:sz="0" w:space="0" w:color="auto"/>
        <w:left w:val="none" w:sz="0" w:space="0" w:color="auto"/>
        <w:bottom w:val="none" w:sz="0" w:space="0" w:color="auto"/>
        <w:right w:val="none" w:sz="0" w:space="0" w:color="auto"/>
      </w:divBdr>
    </w:div>
    <w:div w:id="417795461">
      <w:bodyDiv w:val="1"/>
      <w:marLeft w:val="0"/>
      <w:marRight w:val="0"/>
      <w:marTop w:val="0"/>
      <w:marBottom w:val="0"/>
      <w:divBdr>
        <w:top w:val="none" w:sz="0" w:space="0" w:color="auto"/>
        <w:left w:val="none" w:sz="0" w:space="0" w:color="auto"/>
        <w:bottom w:val="none" w:sz="0" w:space="0" w:color="auto"/>
        <w:right w:val="none" w:sz="0" w:space="0" w:color="auto"/>
      </w:divBdr>
    </w:div>
    <w:div w:id="457723270">
      <w:bodyDiv w:val="1"/>
      <w:marLeft w:val="0"/>
      <w:marRight w:val="0"/>
      <w:marTop w:val="0"/>
      <w:marBottom w:val="0"/>
      <w:divBdr>
        <w:top w:val="none" w:sz="0" w:space="0" w:color="auto"/>
        <w:left w:val="none" w:sz="0" w:space="0" w:color="auto"/>
        <w:bottom w:val="none" w:sz="0" w:space="0" w:color="auto"/>
        <w:right w:val="none" w:sz="0" w:space="0" w:color="auto"/>
      </w:divBdr>
      <w:divsChild>
        <w:div w:id="1391076840">
          <w:marLeft w:val="547"/>
          <w:marRight w:val="0"/>
          <w:marTop w:val="0"/>
          <w:marBottom w:val="0"/>
          <w:divBdr>
            <w:top w:val="none" w:sz="0" w:space="0" w:color="auto"/>
            <w:left w:val="none" w:sz="0" w:space="0" w:color="auto"/>
            <w:bottom w:val="none" w:sz="0" w:space="0" w:color="auto"/>
            <w:right w:val="none" w:sz="0" w:space="0" w:color="auto"/>
          </w:divBdr>
        </w:div>
        <w:div w:id="737745269">
          <w:marLeft w:val="1166"/>
          <w:marRight w:val="0"/>
          <w:marTop w:val="0"/>
          <w:marBottom w:val="0"/>
          <w:divBdr>
            <w:top w:val="none" w:sz="0" w:space="0" w:color="auto"/>
            <w:left w:val="none" w:sz="0" w:space="0" w:color="auto"/>
            <w:bottom w:val="none" w:sz="0" w:space="0" w:color="auto"/>
            <w:right w:val="none" w:sz="0" w:space="0" w:color="auto"/>
          </w:divBdr>
        </w:div>
        <w:div w:id="175847350">
          <w:marLeft w:val="1166"/>
          <w:marRight w:val="0"/>
          <w:marTop w:val="0"/>
          <w:marBottom w:val="0"/>
          <w:divBdr>
            <w:top w:val="none" w:sz="0" w:space="0" w:color="auto"/>
            <w:left w:val="none" w:sz="0" w:space="0" w:color="auto"/>
            <w:bottom w:val="none" w:sz="0" w:space="0" w:color="auto"/>
            <w:right w:val="none" w:sz="0" w:space="0" w:color="auto"/>
          </w:divBdr>
        </w:div>
        <w:div w:id="1613903850">
          <w:marLeft w:val="1166"/>
          <w:marRight w:val="0"/>
          <w:marTop w:val="0"/>
          <w:marBottom w:val="0"/>
          <w:divBdr>
            <w:top w:val="none" w:sz="0" w:space="0" w:color="auto"/>
            <w:left w:val="none" w:sz="0" w:space="0" w:color="auto"/>
            <w:bottom w:val="none" w:sz="0" w:space="0" w:color="auto"/>
            <w:right w:val="none" w:sz="0" w:space="0" w:color="auto"/>
          </w:divBdr>
        </w:div>
        <w:div w:id="122775424">
          <w:marLeft w:val="1166"/>
          <w:marRight w:val="0"/>
          <w:marTop w:val="0"/>
          <w:marBottom w:val="0"/>
          <w:divBdr>
            <w:top w:val="none" w:sz="0" w:space="0" w:color="auto"/>
            <w:left w:val="none" w:sz="0" w:space="0" w:color="auto"/>
            <w:bottom w:val="none" w:sz="0" w:space="0" w:color="auto"/>
            <w:right w:val="none" w:sz="0" w:space="0" w:color="auto"/>
          </w:divBdr>
        </w:div>
        <w:div w:id="2094011841">
          <w:marLeft w:val="1166"/>
          <w:marRight w:val="0"/>
          <w:marTop w:val="0"/>
          <w:marBottom w:val="0"/>
          <w:divBdr>
            <w:top w:val="none" w:sz="0" w:space="0" w:color="auto"/>
            <w:left w:val="none" w:sz="0" w:space="0" w:color="auto"/>
            <w:bottom w:val="none" w:sz="0" w:space="0" w:color="auto"/>
            <w:right w:val="none" w:sz="0" w:space="0" w:color="auto"/>
          </w:divBdr>
        </w:div>
      </w:divsChild>
    </w:div>
    <w:div w:id="458913546">
      <w:bodyDiv w:val="1"/>
      <w:marLeft w:val="0"/>
      <w:marRight w:val="0"/>
      <w:marTop w:val="0"/>
      <w:marBottom w:val="0"/>
      <w:divBdr>
        <w:top w:val="none" w:sz="0" w:space="0" w:color="auto"/>
        <w:left w:val="none" w:sz="0" w:space="0" w:color="auto"/>
        <w:bottom w:val="none" w:sz="0" w:space="0" w:color="auto"/>
        <w:right w:val="none" w:sz="0" w:space="0" w:color="auto"/>
      </w:divBdr>
      <w:divsChild>
        <w:div w:id="1452673290">
          <w:marLeft w:val="446"/>
          <w:marRight w:val="0"/>
          <w:marTop w:val="0"/>
          <w:marBottom w:val="0"/>
          <w:divBdr>
            <w:top w:val="none" w:sz="0" w:space="0" w:color="auto"/>
            <w:left w:val="none" w:sz="0" w:space="0" w:color="auto"/>
            <w:bottom w:val="none" w:sz="0" w:space="0" w:color="auto"/>
            <w:right w:val="none" w:sz="0" w:space="0" w:color="auto"/>
          </w:divBdr>
        </w:div>
        <w:div w:id="605234196">
          <w:marLeft w:val="446"/>
          <w:marRight w:val="0"/>
          <w:marTop w:val="0"/>
          <w:marBottom w:val="0"/>
          <w:divBdr>
            <w:top w:val="none" w:sz="0" w:space="0" w:color="auto"/>
            <w:left w:val="none" w:sz="0" w:space="0" w:color="auto"/>
            <w:bottom w:val="none" w:sz="0" w:space="0" w:color="auto"/>
            <w:right w:val="none" w:sz="0" w:space="0" w:color="auto"/>
          </w:divBdr>
        </w:div>
      </w:divsChild>
    </w:div>
    <w:div w:id="534125356">
      <w:bodyDiv w:val="1"/>
      <w:marLeft w:val="0"/>
      <w:marRight w:val="0"/>
      <w:marTop w:val="0"/>
      <w:marBottom w:val="0"/>
      <w:divBdr>
        <w:top w:val="none" w:sz="0" w:space="0" w:color="auto"/>
        <w:left w:val="none" w:sz="0" w:space="0" w:color="auto"/>
        <w:bottom w:val="none" w:sz="0" w:space="0" w:color="auto"/>
        <w:right w:val="none" w:sz="0" w:space="0" w:color="auto"/>
      </w:divBdr>
    </w:div>
    <w:div w:id="547180672">
      <w:bodyDiv w:val="1"/>
      <w:marLeft w:val="0"/>
      <w:marRight w:val="0"/>
      <w:marTop w:val="0"/>
      <w:marBottom w:val="0"/>
      <w:divBdr>
        <w:top w:val="none" w:sz="0" w:space="0" w:color="auto"/>
        <w:left w:val="none" w:sz="0" w:space="0" w:color="auto"/>
        <w:bottom w:val="none" w:sz="0" w:space="0" w:color="auto"/>
        <w:right w:val="none" w:sz="0" w:space="0" w:color="auto"/>
      </w:divBdr>
    </w:div>
    <w:div w:id="610891778">
      <w:bodyDiv w:val="1"/>
      <w:marLeft w:val="0"/>
      <w:marRight w:val="0"/>
      <w:marTop w:val="0"/>
      <w:marBottom w:val="0"/>
      <w:divBdr>
        <w:top w:val="none" w:sz="0" w:space="0" w:color="auto"/>
        <w:left w:val="none" w:sz="0" w:space="0" w:color="auto"/>
        <w:bottom w:val="none" w:sz="0" w:space="0" w:color="auto"/>
        <w:right w:val="none" w:sz="0" w:space="0" w:color="auto"/>
      </w:divBdr>
    </w:div>
    <w:div w:id="616639576">
      <w:bodyDiv w:val="1"/>
      <w:marLeft w:val="0"/>
      <w:marRight w:val="0"/>
      <w:marTop w:val="0"/>
      <w:marBottom w:val="0"/>
      <w:divBdr>
        <w:top w:val="none" w:sz="0" w:space="0" w:color="auto"/>
        <w:left w:val="none" w:sz="0" w:space="0" w:color="auto"/>
        <w:bottom w:val="none" w:sz="0" w:space="0" w:color="auto"/>
        <w:right w:val="none" w:sz="0" w:space="0" w:color="auto"/>
      </w:divBdr>
    </w:div>
    <w:div w:id="644429648">
      <w:bodyDiv w:val="1"/>
      <w:marLeft w:val="0"/>
      <w:marRight w:val="0"/>
      <w:marTop w:val="0"/>
      <w:marBottom w:val="0"/>
      <w:divBdr>
        <w:top w:val="none" w:sz="0" w:space="0" w:color="auto"/>
        <w:left w:val="none" w:sz="0" w:space="0" w:color="auto"/>
        <w:bottom w:val="none" w:sz="0" w:space="0" w:color="auto"/>
        <w:right w:val="none" w:sz="0" w:space="0" w:color="auto"/>
      </w:divBdr>
    </w:div>
    <w:div w:id="659500764">
      <w:bodyDiv w:val="1"/>
      <w:marLeft w:val="0"/>
      <w:marRight w:val="0"/>
      <w:marTop w:val="0"/>
      <w:marBottom w:val="0"/>
      <w:divBdr>
        <w:top w:val="none" w:sz="0" w:space="0" w:color="auto"/>
        <w:left w:val="none" w:sz="0" w:space="0" w:color="auto"/>
        <w:bottom w:val="none" w:sz="0" w:space="0" w:color="auto"/>
        <w:right w:val="none" w:sz="0" w:space="0" w:color="auto"/>
      </w:divBdr>
    </w:div>
    <w:div w:id="673649324">
      <w:bodyDiv w:val="1"/>
      <w:marLeft w:val="0"/>
      <w:marRight w:val="0"/>
      <w:marTop w:val="0"/>
      <w:marBottom w:val="0"/>
      <w:divBdr>
        <w:top w:val="none" w:sz="0" w:space="0" w:color="auto"/>
        <w:left w:val="none" w:sz="0" w:space="0" w:color="auto"/>
        <w:bottom w:val="none" w:sz="0" w:space="0" w:color="auto"/>
        <w:right w:val="none" w:sz="0" w:space="0" w:color="auto"/>
      </w:divBdr>
    </w:div>
    <w:div w:id="684675652">
      <w:bodyDiv w:val="1"/>
      <w:marLeft w:val="0"/>
      <w:marRight w:val="0"/>
      <w:marTop w:val="0"/>
      <w:marBottom w:val="0"/>
      <w:divBdr>
        <w:top w:val="none" w:sz="0" w:space="0" w:color="auto"/>
        <w:left w:val="none" w:sz="0" w:space="0" w:color="auto"/>
        <w:bottom w:val="none" w:sz="0" w:space="0" w:color="auto"/>
        <w:right w:val="none" w:sz="0" w:space="0" w:color="auto"/>
      </w:divBdr>
    </w:div>
    <w:div w:id="755639479">
      <w:bodyDiv w:val="1"/>
      <w:marLeft w:val="0"/>
      <w:marRight w:val="0"/>
      <w:marTop w:val="0"/>
      <w:marBottom w:val="0"/>
      <w:divBdr>
        <w:top w:val="none" w:sz="0" w:space="0" w:color="auto"/>
        <w:left w:val="none" w:sz="0" w:space="0" w:color="auto"/>
        <w:bottom w:val="none" w:sz="0" w:space="0" w:color="auto"/>
        <w:right w:val="none" w:sz="0" w:space="0" w:color="auto"/>
      </w:divBdr>
    </w:div>
    <w:div w:id="775713886">
      <w:bodyDiv w:val="1"/>
      <w:marLeft w:val="0"/>
      <w:marRight w:val="0"/>
      <w:marTop w:val="0"/>
      <w:marBottom w:val="0"/>
      <w:divBdr>
        <w:top w:val="none" w:sz="0" w:space="0" w:color="auto"/>
        <w:left w:val="none" w:sz="0" w:space="0" w:color="auto"/>
        <w:bottom w:val="none" w:sz="0" w:space="0" w:color="auto"/>
        <w:right w:val="none" w:sz="0" w:space="0" w:color="auto"/>
      </w:divBdr>
    </w:div>
    <w:div w:id="837161432">
      <w:bodyDiv w:val="1"/>
      <w:marLeft w:val="0"/>
      <w:marRight w:val="0"/>
      <w:marTop w:val="0"/>
      <w:marBottom w:val="0"/>
      <w:divBdr>
        <w:top w:val="none" w:sz="0" w:space="0" w:color="auto"/>
        <w:left w:val="none" w:sz="0" w:space="0" w:color="auto"/>
        <w:bottom w:val="none" w:sz="0" w:space="0" w:color="auto"/>
        <w:right w:val="none" w:sz="0" w:space="0" w:color="auto"/>
      </w:divBdr>
    </w:div>
    <w:div w:id="870806008">
      <w:bodyDiv w:val="1"/>
      <w:marLeft w:val="0"/>
      <w:marRight w:val="0"/>
      <w:marTop w:val="0"/>
      <w:marBottom w:val="0"/>
      <w:divBdr>
        <w:top w:val="none" w:sz="0" w:space="0" w:color="auto"/>
        <w:left w:val="none" w:sz="0" w:space="0" w:color="auto"/>
        <w:bottom w:val="none" w:sz="0" w:space="0" w:color="auto"/>
        <w:right w:val="none" w:sz="0" w:space="0" w:color="auto"/>
      </w:divBdr>
    </w:div>
    <w:div w:id="906115988">
      <w:bodyDiv w:val="1"/>
      <w:marLeft w:val="0"/>
      <w:marRight w:val="0"/>
      <w:marTop w:val="0"/>
      <w:marBottom w:val="0"/>
      <w:divBdr>
        <w:top w:val="none" w:sz="0" w:space="0" w:color="auto"/>
        <w:left w:val="none" w:sz="0" w:space="0" w:color="auto"/>
        <w:bottom w:val="none" w:sz="0" w:space="0" w:color="auto"/>
        <w:right w:val="none" w:sz="0" w:space="0" w:color="auto"/>
      </w:divBdr>
    </w:div>
    <w:div w:id="930773383">
      <w:bodyDiv w:val="1"/>
      <w:marLeft w:val="0"/>
      <w:marRight w:val="0"/>
      <w:marTop w:val="0"/>
      <w:marBottom w:val="0"/>
      <w:divBdr>
        <w:top w:val="none" w:sz="0" w:space="0" w:color="auto"/>
        <w:left w:val="none" w:sz="0" w:space="0" w:color="auto"/>
        <w:bottom w:val="none" w:sz="0" w:space="0" w:color="auto"/>
        <w:right w:val="none" w:sz="0" w:space="0" w:color="auto"/>
      </w:divBdr>
    </w:div>
    <w:div w:id="951977288">
      <w:bodyDiv w:val="1"/>
      <w:marLeft w:val="0"/>
      <w:marRight w:val="0"/>
      <w:marTop w:val="0"/>
      <w:marBottom w:val="0"/>
      <w:divBdr>
        <w:top w:val="none" w:sz="0" w:space="0" w:color="auto"/>
        <w:left w:val="none" w:sz="0" w:space="0" w:color="auto"/>
        <w:bottom w:val="none" w:sz="0" w:space="0" w:color="auto"/>
        <w:right w:val="none" w:sz="0" w:space="0" w:color="auto"/>
      </w:divBdr>
    </w:div>
    <w:div w:id="957760548">
      <w:bodyDiv w:val="1"/>
      <w:marLeft w:val="0"/>
      <w:marRight w:val="0"/>
      <w:marTop w:val="0"/>
      <w:marBottom w:val="0"/>
      <w:divBdr>
        <w:top w:val="none" w:sz="0" w:space="0" w:color="auto"/>
        <w:left w:val="none" w:sz="0" w:space="0" w:color="auto"/>
        <w:bottom w:val="none" w:sz="0" w:space="0" w:color="auto"/>
        <w:right w:val="none" w:sz="0" w:space="0" w:color="auto"/>
      </w:divBdr>
    </w:div>
    <w:div w:id="966665209">
      <w:bodyDiv w:val="1"/>
      <w:marLeft w:val="0"/>
      <w:marRight w:val="0"/>
      <w:marTop w:val="0"/>
      <w:marBottom w:val="0"/>
      <w:divBdr>
        <w:top w:val="none" w:sz="0" w:space="0" w:color="auto"/>
        <w:left w:val="none" w:sz="0" w:space="0" w:color="auto"/>
        <w:bottom w:val="none" w:sz="0" w:space="0" w:color="auto"/>
        <w:right w:val="none" w:sz="0" w:space="0" w:color="auto"/>
      </w:divBdr>
    </w:div>
    <w:div w:id="974330232">
      <w:bodyDiv w:val="1"/>
      <w:marLeft w:val="0"/>
      <w:marRight w:val="0"/>
      <w:marTop w:val="0"/>
      <w:marBottom w:val="0"/>
      <w:divBdr>
        <w:top w:val="none" w:sz="0" w:space="0" w:color="auto"/>
        <w:left w:val="none" w:sz="0" w:space="0" w:color="auto"/>
        <w:bottom w:val="none" w:sz="0" w:space="0" w:color="auto"/>
        <w:right w:val="none" w:sz="0" w:space="0" w:color="auto"/>
      </w:divBdr>
    </w:div>
    <w:div w:id="1026369233">
      <w:bodyDiv w:val="1"/>
      <w:marLeft w:val="0"/>
      <w:marRight w:val="0"/>
      <w:marTop w:val="0"/>
      <w:marBottom w:val="0"/>
      <w:divBdr>
        <w:top w:val="none" w:sz="0" w:space="0" w:color="auto"/>
        <w:left w:val="none" w:sz="0" w:space="0" w:color="auto"/>
        <w:bottom w:val="none" w:sz="0" w:space="0" w:color="auto"/>
        <w:right w:val="none" w:sz="0" w:space="0" w:color="auto"/>
      </w:divBdr>
    </w:div>
    <w:div w:id="1031539347">
      <w:bodyDiv w:val="1"/>
      <w:marLeft w:val="0"/>
      <w:marRight w:val="0"/>
      <w:marTop w:val="0"/>
      <w:marBottom w:val="0"/>
      <w:divBdr>
        <w:top w:val="none" w:sz="0" w:space="0" w:color="auto"/>
        <w:left w:val="none" w:sz="0" w:space="0" w:color="auto"/>
        <w:bottom w:val="none" w:sz="0" w:space="0" w:color="auto"/>
        <w:right w:val="none" w:sz="0" w:space="0" w:color="auto"/>
      </w:divBdr>
    </w:div>
    <w:div w:id="1078526787">
      <w:bodyDiv w:val="1"/>
      <w:marLeft w:val="0"/>
      <w:marRight w:val="0"/>
      <w:marTop w:val="0"/>
      <w:marBottom w:val="0"/>
      <w:divBdr>
        <w:top w:val="none" w:sz="0" w:space="0" w:color="auto"/>
        <w:left w:val="none" w:sz="0" w:space="0" w:color="auto"/>
        <w:bottom w:val="none" w:sz="0" w:space="0" w:color="auto"/>
        <w:right w:val="none" w:sz="0" w:space="0" w:color="auto"/>
      </w:divBdr>
      <w:divsChild>
        <w:div w:id="1833446718">
          <w:marLeft w:val="0"/>
          <w:marRight w:val="0"/>
          <w:marTop w:val="0"/>
          <w:marBottom w:val="0"/>
          <w:divBdr>
            <w:top w:val="none" w:sz="0" w:space="0" w:color="auto"/>
            <w:left w:val="none" w:sz="0" w:space="0" w:color="auto"/>
            <w:bottom w:val="none" w:sz="0" w:space="0" w:color="auto"/>
            <w:right w:val="none" w:sz="0" w:space="0" w:color="auto"/>
          </w:divBdr>
          <w:divsChild>
            <w:div w:id="171144600">
              <w:marLeft w:val="0"/>
              <w:marRight w:val="0"/>
              <w:marTop w:val="0"/>
              <w:marBottom w:val="0"/>
              <w:divBdr>
                <w:top w:val="none" w:sz="0" w:space="0" w:color="auto"/>
                <w:left w:val="none" w:sz="0" w:space="0" w:color="auto"/>
                <w:bottom w:val="none" w:sz="0" w:space="0" w:color="auto"/>
                <w:right w:val="none" w:sz="0" w:space="0" w:color="auto"/>
              </w:divBdr>
              <w:divsChild>
                <w:div w:id="1176189352">
                  <w:marLeft w:val="0"/>
                  <w:marRight w:val="0"/>
                  <w:marTop w:val="0"/>
                  <w:marBottom w:val="0"/>
                  <w:divBdr>
                    <w:top w:val="none" w:sz="0" w:space="0" w:color="auto"/>
                    <w:left w:val="none" w:sz="0" w:space="0" w:color="auto"/>
                    <w:bottom w:val="none" w:sz="0" w:space="0" w:color="auto"/>
                    <w:right w:val="none" w:sz="0" w:space="0" w:color="auto"/>
                  </w:divBdr>
                </w:div>
              </w:divsChild>
            </w:div>
            <w:div w:id="1302034073">
              <w:marLeft w:val="0"/>
              <w:marRight w:val="0"/>
              <w:marTop w:val="0"/>
              <w:marBottom w:val="0"/>
              <w:divBdr>
                <w:top w:val="none" w:sz="0" w:space="0" w:color="auto"/>
                <w:left w:val="none" w:sz="0" w:space="0" w:color="auto"/>
                <w:bottom w:val="none" w:sz="0" w:space="0" w:color="auto"/>
                <w:right w:val="none" w:sz="0" w:space="0" w:color="auto"/>
              </w:divBdr>
              <w:divsChild>
                <w:div w:id="1871409158">
                  <w:marLeft w:val="0"/>
                  <w:marRight w:val="0"/>
                  <w:marTop w:val="0"/>
                  <w:marBottom w:val="0"/>
                  <w:divBdr>
                    <w:top w:val="none" w:sz="0" w:space="0" w:color="auto"/>
                    <w:left w:val="none" w:sz="0" w:space="0" w:color="auto"/>
                    <w:bottom w:val="none" w:sz="0" w:space="0" w:color="auto"/>
                    <w:right w:val="none" w:sz="0" w:space="0" w:color="auto"/>
                  </w:divBdr>
                </w:div>
              </w:divsChild>
            </w:div>
            <w:div w:id="1562792531">
              <w:marLeft w:val="0"/>
              <w:marRight w:val="0"/>
              <w:marTop w:val="0"/>
              <w:marBottom w:val="0"/>
              <w:divBdr>
                <w:top w:val="none" w:sz="0" w:space="0" w:color="auto"/>
                <w:left w:val="none" w:sz="0" w:space="0" w:color="auto"/>
                <w:bottom w:val="none" w:sz="0" w:space="0" w:color="auto"/>
                <w:right w:val="none" w:sz="0" w:space="0" w:color="auto"/>
              </w:divBdr>
              <w:divsChild>
                <w:div w:id="1993943606">
                  <w:marLeft w:val="0"/>
                  <w:marRight w:val="0"/>
                  <w:marTop w:val="0"/>
                  <w:marBottom w:val="0"/>
                  <w:divBdr>
                    <w:top w:val="none" w:sz="0" w:space="0" w:color="auto"/>
                    <w:left w:val="none" w:sz="0" w:space="0" w:color="auto"/>
                    <w:bottom w:val="none" w:sz="0" w:space="0" w:color="auto"/>
                    <w:right w:val="none" w:sz="0" w:space="0" w:color="auto"/>
                  </w:divBdr>
                </w:div>
              </w:divsChild>
            </w:div>
            <w:div w:id="1781561922">
              <w:marLeft w:val="0"/>
              <w:marRight w:val="0"/>
              <w:marTop w:val="0"/>
              <w:marBottom w:val="0"/>
              <w:divBdr>
                <w:top w:val="none" w:sz="0" w:space="0" w:color="auto"/>
                <w:left w:val="none" w:sz="0" w:space="0" w:color="auto"/>
                <w:bottom w:val="none" w:sz="0" w:space="0" w:color="auto"/>
                <w:right w:val="none" w:sz="0" w:space="0" w:color="auto"/>
              </w:divBdr>
              <w:divsChild>
                <w:div w:id="1500274230">
                  <w:marLeft w:val="0"/>
                  <w:marRight w:val="0"/>
                  <w:marTop w:val="0"/>
                  <w:marBottom w:val="0"/>
                  <w:divBdr>
                    <w:top w:val="none" w:sz="0" w:space="0" w:color="auto"/>
                    <w:left w:val="none" w:sz="0" w:space="0" w:color="auto"/>
                    <w:bottom w:val="none" w:sz="0" w:space="0" w:color="auto"/>
                    <w:right w:val="none" w:sz="0" w:space="0" w:color="auto"/>
                  </w:divBdr>
                </w:div>
              </w:divsChild>
            </w:div>
            <w:div w:id="332757892">
              <w:marLeft w:val="0"/>
              <w:marRight w:val="0"/>
              <w:marTop w:val="0"/>
              <w:marBottom w:val="0"/>
              <w:divBdr>
                <w:top w:val="none" w:sz="0" w:space="0" w:color="auto"/>
                <w:left w:val="none" w:sz="0" w:space="0" w:color="auto"/>
                <w:bottom w:val="none" w:sz="0" w:space="0" w:color="auto"/>
                <w:right w:val="none" w:sz="0" w:space="0" w:color="auto"/>
              </w:divBdr>
              <w:divsChild>
                <w:div w:id="1394542730">
                  <w:marLeft w:val="0"/>
                  <w:marRight w:val="0"/>
                  <w:marTop w:val="0"/>
                  <w:marBottom w:val="0"/>
                  <w:divBdr>
                    <w:top w:val="none" w:sz="0" w:space="0" w:color="auto"/>
                    <w:left w:val="none" w:sz="0" w:space="0" w:color="auto"/>
                    <w:bottom w:val="none" w:sz="0" w:space="0" w:color="auto"/>
                    <w:right w:val="none" w:sz="0" w:space="0" w:color="auto"/>
                  </w:divBdr>
                </w:div>
              </w:divsChild>
            </w:div>
            <w:div w:id="441533410">
              <w:marLeft w:val="0"/>
              <w:marRight w:val="0"/>
              <w:marTop w:val="0"/>
              <w:marBottom w:val="0"/>
              <w:divBdr>
                <w:top w:val="none" w:sz="0" w:space="0" w:color="auto"/>
                <w:left w:val="none" w:sz="0" w:space="0" w:color="auto"/>
                <w:bottom w:val="none" w:sz="0" w:space="0" w:color="auto"/>
                <w:right w:val="none" w:sz="0" w:space="0" w:color="auto"/>
              </w:divBdr>
              <w:divsChild>
                <w:div w:id="612857638">
                  <w:marLeft w:val="0"/>
                  <w:marRight w:val="0"/>
                  <w:marTop w:val="0"/>
                  <w:marBottom w:val="0"/>
                  <w:divBdr>
                    <w:top w:val="none" w:sz="0" w:space="0" w:color="auto"/>
                    <w:left w:val="none" w:sz="0" w:space="0" w:color="auto"/>
                    <w:bottom w:val="none" w:sz="0" w:space="0" w:color="auto"/>
                    <w:right w:val="none" w:sz="0" w:space="0" w:color="auto"/>
                  </w:divBdr>
                </w:div>
              </w:divsChild>
            </w:div>
            <w:div w:id="180629905">
              <w:marLeft w:val="0"/>
              <w:marRight w:val="0"/>
              <w:marTop w:val="0"/>
              <w:marBottom w:val="0"/>
              <w:divBdr>
                <w:top w:val="none" w:sz="0" w:space="0" w:color="auto"/>
                <w:left w:val="none" w:sz="0" w:space="0" w:color="auto"/>
                <w:bottom w:val="none" w:sz="0" w:space="0" w:color="auto"/>
                <w:right w:val="none" w:sz="0" w:space="0" w:color="auto"/>
              </w:divBdr>
              <w:divsChild>
                <w:div w:id="1545168383">
                  <w:marLeft w:val="0"/>
                  <w:marRight w:val="0"/>
                  <w:marTop w:val="0"/>
                  <w:marBottom w:val="0"/>
                  <w:divBdr>
                    <w:top w:val="none" w:sz="0" w:space="0" w:color="auto"/>
                    <w:left w:val="none" w:sz="0" w:space="0" w:color="auto"/>
                    <w:bottom w:val="none" w:sz="0" w:space="0" w:color="auto"/>
                    <w:right w:val="none" w:sz="0" w:space="0" w:color="auto"/>
                  </w:divBdr>
                </w:div>
              </w:divsChild>
            </w:div>
            <w:div w:id="380641319">
              <w:marLeft w:val="0"/>
              <w:marRight w:val="0"/>
              <w:marTop w:val="0"/>
              <w:marBottom w:val="0"/>
              <w:divBdr>
                <w:top w:val="none" w:sz="0" w:space="0" w:color="auto"/>
                <w:left w:val="none" w:sz="0" w:space="0" w:color="auto"/>
                <w:bottom w:val="none" w:sz="0" w:space="0" w:color="auto"/>
                <w:right w:val="none" w:sz="0" w:space="0" w:color="auto"/>
              </w:divBdr>
              <w:divsChild>
                <w:div w:id="692390022">
                  <w:marLeft w:val="0"/>
                  <w:marRight w:val="0"/>
                  <w:marTop w:val="0"/>
                  <w:marBottom w:val="0"/>
                  <w:divBdr>
                    <w:top w:val="none" w:sz="0" w:space="0" w:color="auto"/>
                    <w:left w:val="none" w:sz="0" w:space="0" w:color="auto"/>
                    <w:bottom w:val="none" w:sz="0" w:space="0" w:color="auto"/>
                    <w:right w:val="none" w:sz="0" w:space="0" w:color="auto"/>
                  </w:divBdr>
                </w:div>
              </w:divsChild>
            </w:div>
            <w:div w:id="844130903">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 w:id="1366980809">
              <w:marLeft w:val="0"/>
              <w:marRight w:val="0"/>
              <w:marTop w:val="0"/>
              <w:marBottom w:val="0"/>
              <w:divBdr>
                <w:top w:val="none" w:sz="0" w:space="0" w:color="auto"/>
                <w:left w:val="none" w:sz="0" w:space="0" w:color="auto"/>
                <w:bottom w:val="none" w:sz="0" w:space="0" w:color="auto"/>
                <w:right w:val="none" w:sz="0" w:space="0" w:color="auto"/>
              </w:divBdr>
              <w:divsChild>
                <w:div w:id="854268321">
                  <w:marLeft w:val="0"/>
                  <w:marRight w:val="0"/>
                  <w:marTop w:val="0"/>
                  <w:marBottom w:val="0"/>
                  <w:divBdr>
                    <w:top w:val="none" w:sz="0" w:space="0" w:color="auto"/>
                    <w:left w:val="none" w:sz="0" w:space="0" w:color="auto"/>
                    <w:bottom w:val="none" w:sz="0" w:space="0" w:color="auto"/>
                    <w:right w:val="none" w:sz="0" w:space="0" w:color="auto"/>
                  </w:divBdr>
                </w:div>
              </w:divsChild>
            </w:div>
            <w:div w:id="1513765768">
              <w:marLeft w:val="0"/>
              <w:marRight w:val="0"/>
              <w:marTop w:val="0"/>
              <w:marBottom w:val="0"/>
              <w:divBdr>
                <w:top w:val="none" w:sz="0" w:space="0" w:color="auto"/>
                <w:left w:val="none" w:sz="0" w:space="0" w:color="auto"/>
                <w:bottom w:val="none" w:sz="0" w:space="0" w:color="auto"/>
                <w:right w:val="none" w:sz="0" w:space="0" w:color="auto"/>
              </w:divBdr>
              <w:divsChild>
                <w:div w:id="1975791461">
                  <w:marLeft w:val="0"/>
                  <w:marRight w:val="0"/>
                  <w:marTop w:val="0"/>
                  <w:marBottom w:val="0"/>
                  <w:divBdr>
                    <w:top w:val="none" w:sz="0" w:space="0" w:color="auto"/>
                    <w:left w:val="none" w:sz="0" w:space="0" w:color="auto"/>
                    <w:bottom w:val="none" w:sz="0" w:space="0" w:color="auto"/>
                    <w:right w:val="none" w:sz="0" w:space="0" w:color="auto"/>
                  </w:divBdr>
                </w:div>
              </w:divsChild>
            </w:div>
            <w:div w:id="549654999">
              <w:marLeft w:val="0"/>
              <w:marRight w:val="0"/>
              <w:marTop w:val="0"/>
              <w:marBottom w:val="0"/>
              <w:divBdr>
                <w:top w:val="none" w:sz="0" w:space="0" w:color="auto"/>
                <w:left w:val="none" w:sz="0" w:space="0" w:color="auto"/>
                <w:bottom w:val="none" w:sz="0" w:space="0" w:color="auto"/>
                <w:right w:val="none" w:sz="0" w:space="0" w:color="auto"/>
              </w:divBdr>
              <w:divsChild>
                <w:div w:id="1566836397">
                  <w:marLeft w:val="0"/>
                  <w:marRight w:val="0"/>
                  <w:marTop w:val="0"/>
                  <w:marBottom w:val="0"/>
                  <w:divBdr>
                    <w:top w:val="none" w:sz="0" w:space="0" w:color="auto"/>
                    <w:left w:val="none" w:sz="0" w:space="0" w:color="auto"/>
                    <w:bottom w:val="none" w:sz="0" w:space="0" w:color="auto"/>
                    <w:right w:val="none" w:sz="0" w:space="0" w:color="auto"/>
                  </w:divBdr>
                </w:div>
              </w:divsChild>
            </w:div>
            <w:div w:id="812481999">
              <w:marLeft w:val="0"/>
              <w:marRight w:val="0"/>
              <w:marTop w:val="0"/>
              <w:marBottom w:val="0"/>
              <w:divBdr>
                <w:top w:val="none" w:sz="0" w:space="0" w:color="auto"/>
                <w:left w:val="none" w:sz="0" w:space="0" w:color="auto"/>
                <w:bottom w:val="none" w:sz="0" w:space="0" w:color="auto"/>
                <w:right w:val="none" w:sz="0" w:space="0" w:color="auto"/>
              </w:divBdr>
              <w:divsChild>
                <w:div w:id="1909419414">
                  <w:marLeft w:val="0"/>
                  <w:marRight w:val="0"/>
                  <w:marTop w:val="0"/>
                  <w:marBottom w:val="0"/>
                  <w:divBdr>
                    <w:top w:val="none" w:sz="0" w:space="0" w:color="auto"/>
                    <w:left w:val="none" w:sz="0" w:space="0" w:color="auto"/>
                    <w:bottom w:val="none" w:sz="0" w:space="0" w:color="auto"/>
                    <w:right w:val="none" w:sz="0" w:space="0" w:color="auto"/>
                  </w:divBdr>
                </w:div>
              </w:divsChild>
            </w:div>
            <w:div w:id="1301418962">
              <w:marLeft w:val="0"/>
              <w:marRight w:val="0"/>
              <w:marTop w:val="0"/>
              <w:marBottom w:val="0"/>
              <w:divBdr>
                <w:top w:val="none" w:sz="0" w:space="0" w:color="auto"/>
                <w:left w:val="none" w:sz="0" w:space="0" w:color="auto"/>
                <w:bottom w:val="none" w:sz="0" w:space="0" w:color="auto"/>
                <w:right w:val="none" w:sz="0" w:space="0" w:color="auto"/>
              </w:divBdr>
              <w:divsChild>
                <w:div w:id="716005158">
                  <w:marLeft w:val="0"/>
                  <w:marRight w:val="0"/>
                  <w:marTop w:val="0"/>
                  <w:marBottom w:val="0"/>
                  <w:divBdr>
                    <w:top w:val="none" w:sz="0" w:space="0" w:color="auto"/>
                    <w:left w:val="none" w:sz="0" w:space="0" w:color="auto"/>
                    <w:bottom w:val="none" w:sz="0" w:space="0" w:color="auto"/>
                    <w:right w:val="none" w:sz="0" w:space="0" w:color="auto"/>
                  </w:divBdr>
                </w:div>
              </w:divsChild>
            </w:div>
            <w:div w:id="482504911">
              <w:marLeft w:val="0"/>
              <w:marRight w:val="0"/>
              <w:marTop w:val="0"/>
              <w:marBottom w:val="0"/>
              <w:divBdr>
                <w:top w:val="none" w:sz="0" w:space="0" w:color="auto"/>
                <w:left w:val="none" w:sz="0" w:space="0" w:color="auto"/>
                <w:bottom w:val="none" w:sz="0" w:space="0" w:color="auto"/>
                <w:right w:val="none" w:sz="0" w:space="0" w:color="auto"/>
              </w:divBdr>
              <w:divsChild>
                <w:div w:id="2092697378">
                  <w:marLeft w:val="0"/>
                  <w:marRight w:val="0"/>
                  <w:marTop w:val="0"/>
                  <w:marBottom w:val="0"/>
                  <w:divBdr>
                    <w:top w:val="none" w:sz="0" w:space="0" w:color="auto"/>
                    <w:left w:val="none" w:sz="0" w:space="0" w:color="auto"/>
                    <w:bottom w:val="none" w:sz="0" w:space="0" w:color="auto"/>
                    <w:right w:val="none" w:sz="0" w:space="0" w:color="auto"/>
                  </w:divBdr>
                </w:div>
              </w:divsChild>
            </w:div>
            <w:div w:id="749236631">
              <w:marLeft w:val="0"/>
              <w:marRight w:val="0"/>
              <w:marTop w:val="0"/>
              <w:marBottom w:val="0"/>
              <w:divBdr>
                <w:top w:val="none" w:sz="0" w:space="0" w:color="auto"/>
                <w:left w:val="none" w:sz="0" w:space="0" w:color="auto"/>
                <w:bottom w:val="none" w:sz="0" w:space="0" w:color="auto"/>
                <w:right w:val="none" w:sz="0" w:space="0" w:color="auto"/>
              </w:divBdr>
              <w:divsChild>
                <w:div w:id="1386946537">
                  <w:marLeft w:val="0"/>
                  <w:marRight w:val="0"/>
                  <w:marTop w:val="0"/>
                  <w:marBottom w:val="0"/>
                  <w:divBdr>
                    <w:top w:val="none" w:sz="0" w:space="0" w:color="auto"/>
                    <w:left w:val="none" w:sz="0" w:space="0" w:color="auto"/>
                    <w:bottom w:val="none" w:sz="0" w:space="0" w:color="auto"/>
                    <w:right w:val="none" w:sz="0" w:space="0" w:color="auto"/>
                  </w:divBdr>
                </w:div>
              </w:divsChild>
            </w:div>
            <w:div w:id="436675409">
              <w:marLeft w:val="0"/>
              <w:marRight w:val="0"/>
              <w:marTop w:val="0"/>
              <w:marBottom w:val="0"/>
              <w:divBdr>
                <w:top w:val="none" w:sz="0" w:space="0" w:color="auto"/>
                <w:left w:val="none" w:sz="0" w:space="0" w:color="auto"/>
                <w:bottom w:val="none" w:sz="0" w:space="0" w:color="auto"/>
                <w:right w:val="none" w:sz="0" w:space="0" w:color="auto"/>
              </w:divBdr>
              <w:divsChild>
                <w:div w:id="1309897126">
                  <w:marLeft w:val="0"/>
                  <w:marRight w:val="0"/>
                  <w:marTop w:val="0"/>
                  <w:marBottom w:val="0"/>
                  <w:divBdr>
                    <w:top w:val="none" w:sz="0" w:space="0" w:color="auto"/>
                    <w:left w:val="none" w:sz="0" w:space="0" w:color="auto"/>
                    <w:bottom w:val="none" w:sz="0" w:space="0" w:color="auto"/>
                    <w:right w:val="none" w:sz="0" w:space="0" w:color="auto"/>
                  </w:divBdr>
                </w:div>
              </w:divsChild>
            </w:div>
            <w:div w:id="1466312682">
              <w:marLeft w:val="0"/>
              <w:marRight w:val="0"/>
              <w:marTop w:val="0"/>
              <w:marBottom w:val="0"/>
              <w:divBdr>
                <w:top w:val="none" w:sz="0" w:space="0" w:color="auto"/>
                <w:left w:val="none" w:sz="0" w:space="0" w:color="auto"/>
                <w:bottom w:val="none" w:sz="0" w:space="0" w:color="auto"/>
                <w:right w:val="none" w:sz="0" w:space="0" w:color="auto"/>
              </w:divBdr>
              <w:divsChild>
                <w:div w:id="1583638901">
                  <w:marLeft w:val="0"/>
                  <w:marRight w:val="0"/>
                  <w:marTop w:val="0"/>
                  <w:marBottom w:val="0"/>
                  <w:divBdr>
                    <w:top w:val="none" w:sz="0" w:space="0" w:color="auto"/>
                    <w:left w:val="none" w:sz="0" w:space="0" w:color="auto"/>
                    <w:bottom w:val="none" w:sz="0" w:space="0" w:color="auto"/>
                    <w:right w:val="none" w:sz="0" w:space="0" w:color="auto"/>
                  </w:divBdr>
                </w:div>
              </w:divsChild>
            </w:div>
            <w:div w:id="575632398">
              <w:marLeft w:val="0"/>
              <w:marRight w:val="0"/>
              <w:marTop w:val="0"/>
              <w:marBottom w:val="0"/>
              <w:divBdr>
                <w:top w:val="none" w:sz="0" w:space="0" w:color="auto"/>
                <w:left w:val="none" w:sz="0" w:space="0" w:color="auto"/>
                <w:bottom w:val="none" w:sz="0" w:space="0" w:color="auto"/>
                <w:right w:val="none" w:sz="0" w:space="0" w:color="auto"/>
              </w:divBdr>
              <w:divsChild>
                <w:div w:id="1376662142">
                  <w:marLeft w:val="0"/>
                  <w:marRight w:val="0"/>
                  <w:marTop w:val="0"/>
                  <w:marBottom w:val="0"/>
                  <w:divBdr>
                    <w:top w:val="none" w:sz="0" w:space="0" w:color="auto"/>
                    <w:left w:val="none" w:sz="0" w:space="0" w:color="auto"/>
                    <w:bottom w:val="none" w:sz="0" w:space="0" w:color="auto"/>
                    <w:right w:val="none" w:sz="0" w:space="0" w:color="auto"/>
                  </w:divBdr>
                </w:div>
              </w:divsChild>
            </w:div>
            <w:div w:id="1387222695">
              <w:marLeft w:val="0"/>
              <w:marRight w:val="0"/>
              <w:marTop w:val="0"/>
              <w:marBottom w:val="0"/>
              <w:divBdr>
                <w:top w:val="none" w:sz="0" w:space="0" w:color="auto"/>
                <w:left w:val="none" w:sz="0" w:space="0" w:color="auto"/>
                <w:bottom w:val="none" w:sz="0" w:space="0" w:color="auto"/>
                <w:right w:val="none" w:sz="0" w:space="0" w:color="auto"/>
              </w:divBdr>
              <w:divsChild>
                <w:div w:id="17521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2349">
      <w:bodyDiv w:val="1"/>
      <w:marLeft w:val="0"/>
      <w:marRight w:val="0"/>
      <w:marTop w:val="0"/>
      <w:marBottom w:val="0"/>
      <w:divBdr>
        <w:top w:val="none" w:sz="0" w:space="0" w:color="auto"/>
        <w:left w:val="none" w:sz="0" w:space="0" w:color="auto"/>
        <w:bottom w:val="none" w:sz="0" w:space="0" w:color="auto"/>
        <w:right w:val="none" w:sz="0" w:space="0" w:color="auto"/>
      </w:divBdr>
      <w:divsChild>
        <w:div w:id="1769884540">
          <w:marLeft w:val="547"/>
          <w:marRight w:val="0"/>
          <w:marTop w:val="0"/>
          <w:marBottom w:val="0"/>
          <w:divBdr>
            <w:top w:val="none" w:sz="0" w:space="0" w:color="auto"/>
            <w:left w:val="none" w:sz="0" w:space="0" w:color="auto"/>
            <w:bottom w:val="none" w:sz="0" w:space="0" w:color="auto"/>
            <w:right w:val="none" w:sz="0" w:space="0" w:color="auto"/>
          </w:divBdr>
        </w:div>
        <w:div w:id="236987824">
          <w:marLeft w:val="1166"/>
          <w:marRight w:val="0"/>
          <w:marTop w:val="0"/>
          <w:marBottom w:val="0"/>
          <w:divBdr>
            <w:top w:val="none" w:sz="0" w:space="0" w:color="auto"/>
            <w:left w:val="none" w:sz="0" w:space="0" w:color="auto"/>
            <w:bottom w:val="none" w:sz="0" w:space="0" w:color="auto"/>
            <w:right w:val="none" w:sz="0" w:space="0" w:color="auto"/>
          </w:divBdr>
        </w:div>
        <w:div w:id="1116102286">
          <w:marLeft w:val="1166"/>
          <w:marRight w:val="0"/>
          <w:marTop w:val="0"/>
          <w:marBottom w:val="0"/>
          <w:divBdr>
            <w:top w:val="none" w:sz="0" w:space="0" w:color="auto"/>
            <w:left w:val="none" w:sz="0" w:space="0" w:color="auto"/>
            <w:bottom w:val="none" w:sz="0" w:space="0" w:color="auto"/>
            <w:right w:val="none" w:sz="0" w:space="0" w:color="auto"/>
          </w:divBdr>
        </w:div>
        <w:div w:id="254095509">
          <w:marLeft w:val="1166"/>
          <w:marRight w:val="0"/>
          <w:marTop w:val="0"/>
          <w:marBottom w:val="0"/>
          <w:divBdr>
            <w:top w:val="none" w:sz="0" w:space="0" w:color="auto"/>
            <w:left w:val="none" w:sz="0" w:space="0" w:color="auto"/>
            <w:bottom w:val="none" w:sz="0" w:space="0" w:color="auto"/>
            <w:right w:val="none" w:sz="0" w:space="0" w:color="auto"/>
          </w:divBdr>
        </w:div>
        <w:div w:id="1121412671">
          <w:marLeft w:val="1166"/>
          <w:marRight w:val="0"/>
          <w:marTop w:val="0"/>
          <w:marBottom w:val="0"/>
          <w:divBdr>
            <w:top w:val="none" w:sz="0" w:space="0" w:color="auto"/>
            <w:left w:val="none" w:sz="0" w:space="0" w:color="auto"/>
            <w:bottom w:val="none" w:sz="0" w:space="0" w:color="auto"/>
            <w:right w:val="none" w:sz="0" w:space="0" w:color="auto"/>
          </w:divBdr>
        </w:div>
        <w:div w:id="479421873">
          <w:marLeft w:val="1166"/>
          <w:marRight w:val="0"/>
          <w:marTop w:val="0"/>
          <w:marBottom w:val="0"/>
          <w:divBdr>
            <w:top w:val="none" w:sz="0" w:space="0" w:color="auto"/>
            <w:left w:val="none" w:sz="0" w:space="0" w:color="auto"/>
            <w:bottom w:val="none" w:sz="0" w:space="0" w:color="auto"/>
            <w:right w:val="none" w:sz="0" w:space="0" w:color="auto"/>
          </w:divBdr>
        </w:div>
        <w:div w:id="1327783823">
          <w:marLeft w:val="1166"/>
          <w:marRight w:val="0"/>
          <w:marTop w:val="0"/>
          <w:marBottom w:val="0"/>
          <w:divBdr>
            <w:top w:val="none" w:sz="0" w:space="0" w:color="auto"/>
            <w:left w:val="none" w:sz="0" w:space="0" w:color="auto"/>
            <w:bottom w:val="none" w:sz="0" w:space="0" w:color="auto"/>
            <w:right w:val="none" w:sz="0" w:space="0" w:color="auto"/>
          </w:divBdr>
        </w:div>
        <w:div w:id="704789216">
          <w:marLeft w:val="547"/>
          <w:marRight w:val="0"/>
          <w:marTop w:val="0"/>
          <w:marBottom w:val="0"/>
          <w:divBdr>
            <w:top w:val="none" w:sz="0" w:space="0" w:color="auto"/>
            <w:left w:val="none" w:sz="0" w:space="0" w:color="auto"/>
            <w:bottom w:val="none" w:sz="0" w:space="0" w:color="auto"/>
            <w:right w:val="none" w:sz="0" w:space="0" w:color="auto"/>
          </w:divBdr>
        </w:div>
        <w:div w:id="2049646999">
          <w:marLeft w:val="1267"/>
          <w:marRight w:val="0"/>
          <w:marTop w:val="0"/>
          <w:marBottom w:val="0"/>
          <w:divBdr>
            <w:top w:val="none" w:sz="0" w:space="0" w:color="auto"/>
            <w:left w:val="none" w:sz="0" w:space="0" w:color="auto"/>
            <w:bottom w:val="none" w:sz="0" w:space="0" w:color="auto"/>
            <w:right w:val="none" w:sz="0" w:space="0" w:color="auto"/>
          </w:divBdr>
        </w:div>
        <w:div w:id="2000577372">
          <w:marLeft w:val="1267"/>
          <w:marRight w:val="0"/>
          <w:marTop w:val="0"/>
          <w:marBottom w:val="0"/>
          <w:divBdr>
            <w:top w:val="none" w:sz="0" w:space="0" w:color="auto"/>
            <w:left w:val="none" w:sz="0" w:space="0" w:color="auto"/>
            <w:bottom w:val="none" w:sz="0" w:space="0" w:color="auto"/>
            <w:right w:val="none" w:sz="0" w:space="0" w:color="auto"/>
          </w:divBdr>
        </w:div>
        <w:div w:id="1548833083">
          <w:marLeft w:val="547"/>
          <w:marRight w:val="0"/>
          <w:marTop w:val="0"/>
          <w:marBottom w:val="0"/>
          <w:divBdr>
            <w:top w:val="none" w:sz="0" w:space="0" w:color="auto"/>
            <w:left w:val="none" w:sz="0" w:space="0" w:color="auto"/>
            <w:bottom w:val="none" w:sz="0" w:space="0" w:color="auto"/>
            <w:right w:val="none" w:sz="0" w:space="0" w:color="auto"/>
          </w:divBdr>
        </w:div>
        <w:div w:id="1968848338">
          <w:marLeft w:val="1267"/>
          <w:marRight w:val="0"/>
          <w:marTop w:val="0"/>
          <w:marBottom w:val="0"/>
          <w:divBdr>
            <w:top w:val="none" w:sz="0" w:space="0" w:color="auto"/>
            <w:left w:val="none" w:sz="0" w:space="0" w:color="auto"/>
            <w:bottom w:val="none" w:sz="0" w:space="0" w:color="auto"/>
            <w:right w:val="none" w:sz="0" w:space="0" w:color="auto"/>
          </w:divBdr>
        </w:div>
      </w:divsChild>
    </w:div>
    <w:div w:id="1082458733">
      <w:bodyDiv w:val="1"/>
      <w:marLeft w:val="0"/>
      <w:marRight w:val="0"/>
      <w:marTop w:val="0"/>
      <w:marBottom w:val="0"/>
      <w:divBdr>
        <w:top w:val="none" w:sz="0" w:space="0" w:color="auto"/>
        <w:left w:val="none" w:sz="0" w:space="0" w:color="auto"/>
        <w:bottom w:val="none" w:sz="0" w:space="0" w:color="auto"/>
        <w:right w:val="none" w:sz="0" w:space="0" w:color="auto"/>
      </w:divBdr>
    </w:div>
    <w:div w:id="1087071146">
      <w:bodyDiv w:val="1"/>
      <w:marLeft w:val="0"/>
      <w:marRight w:val="0"/>
      <w:marTop w:val="0"/>
      <w:marBottom w:val="0"/>
      <w:divBdr>
        <w:top w:val="none" w:sz="0" w:space="0" w:color="auto"/>
        <w:left w:val="none" w:sz="0" w:space="0" w:color="auto"/>
        <w:bottom w:val="none" w:sz="0" w:space="0" w:color="auto"/>
        <w:right w:val="none" w:sz="0" w:space="0" w:color="auto"/>
      </w:divBdr>
    </w:div>
    <w:div w:id="1111167233">
      <w:bodyDiv w:val="1"/>
      <w:marLeft w:val="0"/>
      <w:marRight w:val="0"/>
      <w:marTop w:val="0"/>
      <w:marBottom w:val="0"/>
      <w:divBdr>
        <w:top w:val="none" w:sz="0" w:space="0" w:color="auto"/>
        <w:left w:val="none" w:sz="0" w:space="0" w:color="auto"/>
        <w:bottom w:val="none" w:sz="0" w:space="0" w:color="auto"/>
        <w:right w:val="none" w:sz="0" w:space="0" w:color="auto"/>
      </w:divBdr>
    </w:div>
    <w:div w:id="1129399998">
      <w:bodyDiv w:val="1"/>
      <w:marLeft w:val="0"/>
      <w:marRight w:val="0"/>
      <w:marTop w:val="0"/>
      <w:marBottom w:val="0"/>
      <w:divBdr>
        <w:top w:val="none" w:sz="0" w:space="0" w:color="auto"/>
        <w:left w:val="none" w:sz="0" w:space="0" w:color="auto"/>
        <w:bottom w:val="none" w:sz="0" w:space="0" w:color="auto"/>
        <w:right w:val="none" w:sz="0" w:space="0" w:color="auto"/>
      </w:divBdr>
    </w:div>
    <w:div w:id="1155683990">
      <w:bodyDiv w:val="1"/>
      <w:marLeft w:val="0"/>
      <w:marRight w:val="0"/>
      <w:marTop w:val="0"/>
      <w:marBottom w:val="0"/>
      <w:divBdr>
        <w:top w:val="none" w:sz="0" w:space="0" w:color="auto"/>
        <w:left w:val="none" w:sz="0" w:space="0" w:color="auto"/>
        <w:bottom w:val="none" w:sz="0" w:space="0" w:color="auto"/>
        <w:right w:val="none" w:sz="0" w:space="0" w:color="auto"/>
      </w:divBdr>
    </w:div>
    <w:div w:id="1183204336">
      <w:bodyDiv w:val="1"/>
      <w:marLeft w:val="0"/>
      <w:marRight w:val="0"/>
      <w:marTop w:val="0"/>
      <w:marBottom w:val="0"/>
      <w:divBdr>
        <w:top w:val="none" w:sz="0" w:space="0" w:color="auto"/>
        <w:left w:val="none" w:sz="0" w:space="0" w:color="auto"/>
        <w:bottom w:val="none" w:sz="0" w:space="0" w:color="auto"/>
        <w:right w:val="none" w:sz="0" w:space="0" w:color="auto"/>
      </w:divBdr>
      <w:divsChild>
        <w:div w:id="255098334">
          <w:marLeft w:val="0"/>
          <w:marRight w:val="0"/>
          <w:marTop w:val="0"/>
          <w:marBottom w:val="0"/>
          <w:divBdr>
            <w:top w:val="none" w:sz="0" w:space="0" w:color="auto"/>
            <w:left w:val="none" w:sz="0" w:space="0" w:color="auto"/>
            <w:bottom w:val="none" w:sz="0" w:space="0" w:color="auto"/>
            <w:right w:val="none" w:sz="0" w:space="0" w:color="auto"/>
          </w:divBdr>
          <w:divsChild>
            <w:div w:id="1677880848">
              <w:marLeft w:val="780"/>
              <w:marRight w:val="0"/>
              <w:marTop w:val="0"/>
              <w:marBottom w:val="0"/>
              <w:divBdr>
                <w:top w:val="none" w:sz="0" w:space="0" w:color="auto"/>
                <w:left w:val="none" w:sz="0" w:space="0" w:color="auto"/>
                <w:bottom w:val="none" w:sz="0" w:space="0" w:color="auto"/>
                <w:right w:val="none" w:sz="0" w:space="0" w:color="auto"/>
              </w:divBdr>
              <w:divsChild>
                <w:div w:id="1600481376">
                  <w:marLeft w:val="0"/>
                  <w:marRight w:val="0"/>
                  <w:marTop w:val="0"/>
                  <w:marBottom w:val="0"/>
                  <w:divBdr>
                    <w:top w:val="none" w:sz="0" w:space="0" w:color="auto"/>
                    <w:left w:val="none" w:sz="0" w:space="0" w:color="auto"/>
                    <w:bottom w:val="none" w:sz="0" w:space="0" w:color="auto"/>
                    <w:right w:val="none" w:sz="0" w:space="0" w:color="auto"/>
                  </w:divBdr>
                  <w:divsChild>
                    <w:div w:id="149759621">
                      <w:marLeft w:val="0"/>
                      <w:marRight w:val="0"/>
                      <w:marTop w:val="0"/>
                      <w:marBottom w:val="0"/>
                      <w:divBdr>
                        <w:top w:val="none" w:sz="0" w:space="0" w:color="auto"/>
                        <w:left w:val="none" w:sz="0" w:space="0" w:color="auto"/>
                        <w:bottom w:val="none" w:sz="0" w:space="0" w:color="auto"/>
                        <w:right w:val="none" w:sz="0" w:space="0" w:color="auto"/>
                      </w:divBdr>
                      <w:divsChild>
                        <w:div w:id="12147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25">
              <w:marLeft w:val="0"/>
              <w:marRight w:val="0"/>
              <w:marTop w:val="0"/>
              <w:marBottom w:val="0"/>
              <w:divBdr>
                <w:top w:val="none" w:sz="0" w:space="0" w:color="auto"/>
                <w:left w:val="none" w:sz="0" w:space="0" w:color="auto"/>
                <w:bottom w:val="none" w:sz="0" w:space="0" w:color="auto"/>
                <w:right w:val="none" w:sz="0" w:space="0" w:color="auto"/>
              </w:divBdr>
              <w:divsChild>
                <w:div w:id="143671295">
                  <w:marLeft w:val="0"/>
                  <w:marRight w:val="0"/>
                  <w:marTop w:val="0"/>
                  <w:marBottom w:val="0"/>
                  <w:divBdr>
                    <w:top w:val="none" w:sz="0" w:space="0" w:color="auto"/>
                    <w:left w:val="none" w:sz="0" w:space="0" w:color="auto"/>
                    <w:bottom w:val="none" w:sz="0" w:space="0" w:color="auto"/>
                    <w:right w:val="none" w:sz="0" w:space="0" w:color="auto"/>
                  </w:divBdr>
                  <w:divsChild>
                    <w:div w:id="1636058414">
                      <w:marLeft w:val="0"/>
                      <w:marRight w:val="0"/>
                      <w:marTop w:val="0"/>
                      <w:marBottom w:val="0"/>
                      <w:divBdr>
                        <w:top w:val="none" w:sz="0" w:space="0" w:color="auto"/>
                        <w:left w:val="none" w:sz="0" w:space="0" w:color="auto"/>
                        <w:bottom w:val="none" w:sz="0" w:space="0" w:color="auto"/>
                        <w:right w:val="none" w:sz="0" w:space="0" w:color="auto"/>
                      </w:divBdr>
                      <w:divsChild>
                        <w:div w:id="642123402">
                          <w:marLeft w:val="0"/>
                          <w:marRight w:val="0"/>
                          <w:marTop w:val="0"/>
                          <w:marBottom w:val="0"/>
                          <w:divBdr>
                            <w:top w:val="none" w:sz="0" w:space="0" w:color="auto"/>
                            <w:left w:val="none" w:sz="0" w:space="0" w:color="auto"/>
                            <w:bottom w:val="none" w:sz="0" w:space="0" w:color="auto"/>
                            <w:right w:val="none" w:sz="0" w:space="0" w:color="auto"/>
                          </w:divBdr>
                          <w:divsChild>
                            <w:div w:id="1949383291">
                              <w:marLeft w:val="0"/>
                              <w:marRight w:val="0"/>
                              <w:marTop w:val="60"/>
                              <w:marBottom w:val="0"/>
                              <w:divBdr>
                                <w:top w:val="none" w:sz="0" w:space="0" w:color="auto"/>
                                <w:left w:val="none" w:sz="0" w:space="0" w:color="auto"/>
                                <w:bottom w:val="none" w:sz="0" w:space="0" w:color="auto"/>
                                <w:right w:val="none" w:sz="0" w:space="0" w:color="auto"/>
                              </w:divBdr>
                              <w:divsChild>
                                <w:div w:id="9637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3586">
                  <w:marLeft w:val="270"/>
                  <w:marRight w:val="150"/>
                  <w:marTop w:val="0"/>
                  <w:marBottom w:val="0"/>
                  <w:divBdr>
                    <w:top w:val="none" w:sz="0" w:space="0" w:color="auto"/>
                    <w:left w:val="none" w:sz="0" w:space="0" w:color="auto"/>
                    <w:bottom w:val="none" w:sz="0" w:space="0" w:color="auto"/>
                    <w:right w:val="none" w:sz="0" w:space="0" w:color="auto"/>
                  </w:divBdr>
                  <w:divsChild>
                    <w:div w:id="9797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67428">
          <w:marLeft w:val="780"/>
          <w:marRight w:val="240"/>
          <w:marTop w:val="0"/>
          <w:marBottom w:val="0"/>
          <w:divBdr>
            <w:top w:val="none" w:sz="0" w:space="0" w:color="auto"/>
            <w:left w:val="none" w:sz="0" w:space="0" w:color="auto"/>
            <w:bottom w:val="none" w:sz="0" w:space="0" w:color="auto"/>
            <w:right w:val="none" w:sz="0" w:space="0" w:color="auto"/>
          </w:divBdr>
          <w:divsChild>
            <w:div w:id="1817185166">
              <w:marLeft w:val="0"/>
              <w:marRight w:val="0"/>
              <w:marTop w:val="150"/>
              <w:marBottom w:val="0"/>
              <w:divBdr>
                <w:top w:val="none" w:sz="0" w:space="0" w:color="auto"/>
                <w:left w:val="none" w:sz="0" w:space="0" w:color="auto"/>
                <w:bottom w:val="none" w:sz="0" w:space="0" w:color="auto"/>
                <w:right w:val="none" w:sz="0" w:space="0" w:color="auto"/>
              </w:divBdr>
              <w:divsChild>
                <w:div w:id="2056192006">
                  <w:marLeft w:val="0"/>
                  <w:marRight w:val="0"/>
                  <w:marTop w:val="0"/>
                  <w:marBottom w:val="0"/>
                  <w:divBdr>
                    <w:top w:val="none" w:sz="0" w:space="0" w:color="auto"/>
                    <w:left w:val="none" w:sz="0" w:space="0" w:color="auto"/>
                    <w:bottom w:val="none" w:sz="0" w:space="0" w:color="auto"/>
                    <w:right w:val="none" w:sz="0" w:space="0" w:color="auto"/>
                  </w:divBdr>
                  <w:divsChild>
                    <w:div w:id="563490538">
                      <w:marLeft w:val="0"/>
                      <w:marRight w:val="180"/>
                      <w:marTop w:val="0"/>
                      <w:marBottom w:val="180"/>
                      <w:divBdr>
                        <w:top w:val="none" w:sz="0" w:space="0" w:color="auto"/>
                        <w:left w:val="none" w:sz="0" w:space="0" w:color="auto"/>
                        <w:bottom w:val="none" w:sz="0" w:space="0" w:color="auto"/>
                        <w:right w:val="none" w:sz="0" w:space="0" w:color="auto"/>
                      </w:divBdr>
                      <w:divsChild>
                        <w:div w:id="1088308977">
                          <w:marLeft w:val="0"/>
                          <w:marRight w:val="0"/>
                          <w:marTop w:val="0"/>
                          <w:marBottom w:val="0"/>
                          <w:divBdr>
                            <w:top w:val="single" w:sz="6" w:space="0" w:color="auto"/>
                            <w:left w:val="single" w:sz="6" w:space="0" w:color="auto"/>
                            <w:bottom w:val="single" w:sz="6" w:space="0" w:color="auto"/>
                            <w:right w:val="single" w:sz="6" w:space="0" w:color="auto"/>
                          </w:divBdr>
                          <w:divsChild>
                            <w:div w:id="934020899">
                              <w:marLeft w:val="0"/>
                              <w:marRight w:val="0"/>
                              <w:marTop w:val="0"/>
                              <w:marBottom w:val="0"/>
                              <w:divBdr>
                                <w:top w:val="none" w:sz="0" w:space="0" w:color="auto"/>
                                <w:left w:val="none" w:sz="0" w:space="0" w:color="auto"/>
                                <w:bottom w:val="none" w:sz="0" w:space="0" w:color="auto"/>
                                <w:right w:val="none" w:sz="0" w:space="0" w:color="auto"/>
                              </w:divBdr>
                              <w:divsChild>
                                <w:div w:id="242034982">
                                  <w:marLeft w:val="0"/>
                                  <w:marRight w:val="0"/>
                                  <w:marTop w:val="0"/>
                                  <w:marBottom w:val="0"/>
                                  <w:divBdr>
                                    <w:top w:val="none" w:sz="0" w:space="0" w:color="auto"/>
                                    <w:left w:val="none" w:sz="0" w:space="0" w:color="auto"/>
                                    <w:bottom w:val="none" w:sz="0" w:space="0" w:color="auto"/>
                                    <w:right w:val="none" w:sz="0" w:space="0" w:color="auto"/>
                                  </w:divBdr>
                                  <w:divsChild>
                                    <w:div w:id="490340569">
                                      <w:marLeft w:val="0"/>
                                      <w:marRight w:val="0"/>
                                      <w:marTop w:val="0"/>
                                      <w:marBottom w:val="0"/>
                                      <w:divBdr>
                                        <w:top w:val="none" w:sz="0" w:space="0" w:color="auto"/>
                                        <w:left w:val="none" w:sz="0" w:space="0" w:color="auto"/>
                                        <w:bottom w:val="none" w:sz="0" w:space="0" w:color="auto"/>
                                        <w:right w:val="none" w:sz="0" w:space="0" w:color="auto"/>
                                      </w:divBdr>
                                      <w:divsChild>
                                        <w:div w:id="2019038464">
                                          <w:marLeft w:val="0"/>
                                          <w:marRight w:val="0"/>
                                          <w:marTop w:val="0"/>
                                          <w:marBottom w:val="0"/>
                                          <w:divBdr>
                                            <w:top w:val="none" w:sz="0" w:space="0" w:color="auto"/>
                                            <w:left w:val="none" w:sz="0" w:space="0" w:color="auto"/>
                                            <w:bottom w:val="none" w:sz="0" w:space="0" w:color="auto"/>
                                            <w:right w:val="none" w:sz="0" w:space="0" w:color="auto"/>
                                          </w:divBdr>
                                          <w:divsChild>
                                            <w:div w:id="1344438172">
                                              <w:marLeft w:val="0"/>
                                              <w:marRight w:val="0"/>
                                              <w:marTop w:val="0"/>
                                              <w:marBottom w:val="0"/>
                                              <w:divBdr>
                                                <w:top w:val="none" w:sz="0" w:space="0" w:color="auto"/>
                                                <w:left w:val="none" w:sz="0" w:space="0" w:color="auto"/>
                                                <w:bottom w:val="none" w:sz="0" w:space="0" w:color="auto"/>
                                                <w:right w:val="none" w:sz="0" w:space="0" w:color="auto"/>
                                              </w:divBdr>
                                            </w:div>
                                            <w:div w:id="8920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38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09469">
                      <w:marLeft w:val="0"/>
                      <w:marRight w:val="180"/>
                      <w:marTop w:val="0"/>
                      <w:marBottom w:val="180"/>
                      <w:divBdr>
                        <w:top w:val="none" w:sz="0" w:space="0" w:color="auto"/>
                        <w:left w:val="none" w:sz="0" w:space="0" w:color="auto"/>
                        <w:bottom w:val="none" w:sz="0" w:space="0" w:color="auto"/>
                        <w:right w:val="none" w:sz="0" w:space="0" w:color="auto"/>
                      </w:divBdr>
                      <w:divsChild>
                        <w:div w:id="1301885301">
                          <w:marLeft w:val="0"/>
                          <w:marRight w:val="0"/>
                          <w:marTop w:val="0"/>
                          <w:marBottom w:val="0"/>
                          <w:divBdr>
                            <w:top w:val="single" w:sz="6" w:space="0" w:color="auto"/>
                            <w:left w:val="single" w:sz="6" w:space="0" w:color="auto"/>
                            <w:bottom w:val="single" w:sz="6" w:space="0" w:color="auto"/>
                            <w:right w:val="single" w:sz="6" w:space="0" w:color="auto"/>
                          </w:divBdr>
                          <w:divsChild>
                            <w:div w:id="1158301990">
                              <w:marLeft w:val="0"/>
                              <w:marRight w:val="0"/>
                              <w:marTop w:val="0"/>
                              <w:marBottom w:val="0"/>
                              <w:divBdr>
                                <w:top w:val="none" w:sz="0" w:space="0" w:color="auto"/>
                                <w:left w:val="none" w:sz="0" w:space="0" w:color="auto"/>
                                <w:bottom w:val="none" w:sz="0" w:space="0" w:color="auto"/>
                                <w:right w:val="none" w:sz="0" w:space="0" w:color="auto"/>
                              </w:divBdr>
                              <w:divsChild>
                                <w:div w:id="87049152">
                                  <w:marLeft w:val="0"/>
                                  <w:marRight w:val="0"/>
                                  <w:marTop w:val="0"/>
                                  <w:marBottom w:val="0"/>
                                  <w:divBdr>
                                    <w:top w:val="none" w:sz="0" w:space="0" w:color="auto"/>
                                    <w:left w:val="none" w:sz="0" w:space="0" w:color="auto"/>
                                    <w:bottom w:val="none" w:sz="0" w:space="0" w:color="auto"/>
                                    <w:right w:val="none" w:sz="0" w:space="0" w:color="auto"/>
                                  </w:divBdr>
                                  <w:divsChild>
                                    <w:div w:id="1963530925">
                                      <w:marLeft w:val="0"/>
                                      <w:marRight w:val="0"/>
                                      <w:marTop w:val="0"/>
                                      <w:marBottom w:val="0"/>
                                      <w:divBdr>
                                        <w:top w:val="none" w:sz="0" w:space="0" w:color="auto"/>
                                        <w:left w:val="none" w:sz="0" w:space="0" w:color="auto"/>
                                        <w:bottom w:val="none" w:sz="0" w:space="0" w:color="auto"/>
                                        <w:right w:val="none" w:sz="0" w:space="0" w:color="auto"/>
                                      </w:divBdr>
                                      <w:divsChild>
                                        <w:div w:id="88357141">
                                          <w:marLeft w:val="0"/>
                                          <w:marRight w:val="0"/>
                                          <w:marTop w:val="0"/>
                                          <w:marBottom w:val="0"/>
                                          <w:divBdr>
                                            <w:top w:val="none" w:sz="0" w:space="0" w:color="auto"/>
                                            <w:left w:val="none" w:sz="0" w:space="0" w:color="auto"/>
                                            <w:bottom w:val="none" w:sz="0" w:space="0" w:color="auto"/>
                                            <w:right w:val="none" w:sz="0" w:space="0" w:color="auto"/>
                                          </w:divBdr>
                                          <w:divsChild>
                                            <w:div w:id="1252198277">
                                              <w:marLeft w:val="0"/>
                                              <w:marRight w:val="0"/>
                                              <w:marTop w:val="0"/>
                                              <w:marBottom w:val="0"/>
                                              <w:divBdr>
                                                <w:top w:val="none" w:sz="0" w:space="0" w:color="auto"/>
                                                <w:left w:val="none" w:sz="0" w:space="0" w:color="auto"/>
                                                <w:bottom w:val="none" w:sz="0" w:space="0" w:color="auto"/>
                                                <w:right w:val="none" w:sz="0" w:space="0" w:color="auto"/>
                                              </w:divBdr>
                                            </w:div>
                                            <w:div w:id="33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747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657081">
      <w:bodyDiv w:val="1"/>
      <w:marLeft w:val="0"/>
      <w:marRight w:val="0"/>
      <w:marTop w:val="0"/>
      <w:marBottom w:val="0"/>
      <w:divBdr>
        <w:top w:val="none" w:sz="0" w:space="0" w:color="auto"/>
        <w:left w:val="none" w:sz="0" w:space="0" w:color="auto"/>
        <w:bottom w:val="none" w:sz="0" w:space="0" w:color="auto"/>
        <w:right w:val="none" w:sz="0" w:space="0" w:color="auto"/>
      </w:divBdr>
    </w:div>
    <w:div w:id="1267420179">
      <w:bodyDiv w:val="1"/>
      <w:marLeft w:val="0"/>
      <w:marRight w:val="0"/>
      <w:marTop w:val="0"/>
      <w:marBottom w:val="0"/>
      <w:divBdr>
        <w:top w:val="none" w:sz="0" w:space="0" w:color="auto"/>
        <w:left w:val="none" w:sz="0" w:space="0" w:color="auto"/>
        <w:bottom w:val="none" w:sz="0" w:space="0" w:color="auto"/>
        <w:right w:val="none" w:sz="0" w:space="0" w:color="auto"/>
      </w:divBdr>
    </w:div>
    <w:div w:id="1280838163">
      <w:bodyDiv w:val="1"/>
      <w:marLeft w:val="0"/>
      <w:marRight w:val="0"/>
      <w:marTop w:val="0"/>
      <w:marBottom w:val="0"/>
      <w:divBdr>
        <w:top w:val="none" w:sz="0" w:space="0" w:color="auto"/>
        <w:left w:val="none" w:sz="0" w:space="0" w:color="auto"/>
        <w:bottom w:val="none" w:sz="0" w:space="0" w:color="auto"/>
        <w:right w:val="none" w:sz="0" w:space="0" w:color="auto"/>
      </w:divBdr>
    </w:div>
    <w:div w:id="1349212104">
      <w:bodyDiv w:val="1"/>
      <w:marLeft w:val="0"/>
      <w:marRight w:val="0"/>
      <w:marTop w:val="0"/>
      <w:marBottom w:val="0"/>
      <w:divBdr>
        <w:top w:val="none" w:sz="0" w:space="0" w:color="auto"/>
        <w:left w:val="none" w:sz="0" w:space="0" w:color="auto"/>
        <w:bottom w:val="none" w:sz="0" w:space="0" w:color="auto"/>
        <w:right w:val="none" w:sz="0" w:space="0" w:color="auto"/>
      </w:divBdr>
    </w:div>
    <w:div w:id="1554152304">
      <w:bodyDiv w:val="1"/>
      <w:marLeft w:val="0"/>
      <w:marRight w:val="0"/>
      <w:marTop w:val="0"/>
      <w:marBottom w:val="0"/>
      <w:divBdr>
        <w:top w:val="none" w:sz="0" w:space="0" w:color="auto"/>
        <w:left w:val="none" w:sz="0" w:space="0" w:color="auto"/>
        <w:bottom w:val="none" w:sz="0" w:space="0" w:color="auto"/>
        <w:right w:val="none" w:sz="0" w:space="0" w:color="auto"/>
      </w:divBdr>
      <w:divsChild>
        <w:div w:id="40635212">
          <w:marLeft w:val="0"/>
          <w:marRight w:val="0"/>
          <w:marTop w:val="0"/>
          <w:marBottom w:val="0"/>
          <w:divBdr>
            <w:top w:val="none" w:sz="0" w:space="0" w:color="auto"/>
            <w:left w:val="none" w:sz="0" w:space="0" w:color="auto"/>
            <w:bottom w:val="none" w:sz="0" w:space="0" w:color="auto"/>
            <w:right w:val="none" w:sz="0" w:space="0" w:color="auto"/>
          </w:divBdr>
          <w:divsChild>
            <w:div w:id="2093575836">
              <w:marLeft w:val="0"/>
              <w:marRight w:val="0"/>
              <w:marTop w:val="0"/>
              <w:marBottom w:val="0"/>
              <w:divBdr>
                <w:top w:val="none" w:sz="0" w:space="0" w:color="auto"/>
                <w:left w:val="none" w:sz="0" w:space="0" w:color="auto"/>
                <w:bottom w:val="none" w:sz="0" w:space="0" w:color="auto"/>
                <w:right w:val="none" w:sz="0" w:space="0" w:color="auto"/>
              </w:divBdr>
              <w:divsChild>
                <w:div w:id="600600984">
                  <w:marLeft w:val="0"/>
                  <w:marRight w:val="0"/>
                  <w:marTop w:val="0"/>
                  <w:marBottom w:val="0"/>
                  <w:divBdr>
                    <w:top w:val="none" w:sz="0" w:space="0" w:color="auto"/>
                    <w:left w:val="none" w:sz="0" w:space="0" w:color="auto"/>
                    <w:bottom w:val="none" w:sz="0" w:space="0" w:color="auto"/>
                    <w:right w:val="none" w:sz="0" w:space="0" w:color="auto"/>
                  </w:divBdr>
                </w:div>
              </w:divsChild>
            </w:div>
            <w:div w:id="821123841">
              <w:marLeft w:val="0"/>
              <w:marRight w:val="0"/>
              <w:marTop w:val="0"/>
              <w:marBottom w:val="0"/>
              <w:divBdr>
                <w:top w:val="none" w:sz="0" w:space="0" w:color="auto"/>
                <w:left w:val="none" w:sz="0" w:space="0" w:color="auto"/>
                <w:bottom w:val="none" w:sz="0" w:space="0" w:color="auto"/>
                <w:right w:val="none" w:sz="0" w:space="0" w:color="auto"/>
              </w:divBdr>
              <w:divsChild>
                <w:div w:id="2049600574">
                  <w:marLeft w:val="0"/>
                  <w:marRight w:val="0"/>
                  <w:marTop w:val="0"/>
                  <w:marBottom w:val="0"/>
                  <w:divBdr>
                    <w:top w:val="none" w:sz="0" w:space="0" w:color="auto"/>
                    <w:left w:val="none" w:sz="0" w:space="0" w:color="auto"/>
                    <w:bottom w:val="none" w:sz="0" w:space="0" w:color="auto"/>
                    <w:right w:val="none" w:sz="0" w:space="0" w:color="auto"/>
                  </w:divBdr>
                </w:div>
              </w:divsChild>
            </w:div>
            <w:div w:id="1432895360">
              <w:marLeft w:val="0"/>
              <w:marRight w:val="0"/>
              <w:marTop w:val="0"/>
              <w:marBottom w:val="0"/>
              <w:divBdr>
                <w:top w:val="none" w:sz="0" w:space="0" w:color="auto"/>
                <w:left w:val="none" w:sz="0" w:space="0" w:color="auto"/>
                <w:bottom w:val="none" w:sz="0" w:space="0" w:color="auto"/>
                <w:right w:val="none" w:sz="0" w:space="0" w:color="auto"/>
              </w:divBdr>
              <w:divsChild>
                <w:div w:id="1529218694">
                  <w:marLeft w:val="0"/>
                  <w:marRight w:val="0"/>
                  <w:marTop w:val="0"/>
                  <w:marBottom w:val="0"/>
                  <w:divBdr>
                    <w:top w:val="none" w:sz="0" w:space="0" w:color="auto"/>
                    <w:left w:val="none" w:sz="0" w:space="0" w:color="auto"/>
                    <w:bottom w:val="none" w:sz="0" w:space="0" w:color="auto"/>
                    <w:right w:val="none" w:sz="0" w:space="0" w:color="auto"/>
                  </w:divBdr>
                </w:div>
              </w:divsChild>
            </w:div>
            <w:div w:id="670523279">
              <w:marLeft w:val="0"/>
              <w:marRight w:val="0"/>
              <w:marTop w:val="0"/>
              <w:marBottom w:val="0"/>
              <w:divBdr>
                <w:top w:val="none" w:sz="0" w:space="0" w:color="auto"/>
                <w:left w:val="none" w:sz="0" w:space="0" w:color="auto"/>
                <w:bottom w:val="none" w:sz="0" w:space="0" w:color="auto"/>
                <w:right w:val="none" w:sz="0" w:space="0" w:color="auto"/>
              </w:divBdr>
              <w:divsChild>
                <w:div w:id="444468749">
                  <w:marLeft w:val="0"/>
                  <w:marRight w:val="0"/>
                  <w:marTop w:val="0"/>
                  <w:marBottom w:val="0"/>
                  <w:divBdr>
                    <w:top w:val="none" w:sz="0" w:space="0" w:color="auto"/>
                    <w:left w:val="none" w:sz="0" w:space="0" w:color="auto"/>
                    <w:bottom w:val="none" w:sz="0" w:space="0" w:color="auto"/>
                    <w:right w:val="none" w:sz="0" w:space="0" w:color="auto"/>
                  </w:divBdr>
                </w:div>
              </w:divsChild>
            </w:div>
            <w:div w:id="395201597">
              <w:marLeft w:val="0"/>
              <w:marRight w:val="0"/>
              <w:marTop w:val="0"/>
              <w:marBottom w:val="0"/>
              <w:divBdr>
                <w:top w:val="none" w:sz="0" w:space="0" w:color="auto"/>
                <w:left w:val="none" w:sz="0" w:space="0" w:color="auto"/>
                <w:bottom w:val="none" w:sz="0" w:space="0" w:color="auto"/>
                <w:right w:val="none" w:sz="0" w:space="0" w:color="auto"/>
              </w:divBdr>
              <w:divsChild>
                <w:div w:id="211041855">
                  <w:marLeft w:val="0"/>
                  <w:marRight w:val="0"/>
                  <w:marTop w:val="0"/>
                  <w:marBottom w:val="0"/>
                  <w:divBdr>
                    <w:top w:val="none" w:sz="0" w:space="0" w:color="auto"/>
                    <w:left w:val="none" w:sz="0" w:space="0" w:color="auto"/>
                    <w:bottom w:val="none" w:sz="0" w:space="0" w:color="auto"/>
                    <w:right w:val="none" w:sz="0" w:space="0" w:color="auto"/>
                  </w:divBdr>
                </w:div>
              </w:divsChild>
            </w:div>
            <w:div w:id="1785341459">
              <w:marLeft w:val="0"/>
              <w:marRight w:val="0"/>
              <w:marTop w:val="0"/>
              <w:marBottom w:val="0"/>
              <w:divBdr>
                <w:top w:val="none" w:sz="0" w:space="0" w:color="auto"/>
                <w:left w:val="none" w:sz="0" w:space="0" w:color="auto"/>
                <w:bottom w:val="none" w:sz="0" w:space="0" w:color="auto"/>
                <w:right w:val="none" w:sz="0" w:space="0" w:color="auto"/>
              </w:divBdr>
              <w:divsChild>
                <w:div w:id="1433474399">
                  <w:marLeft w:val="0"/>
                  <w:marRight w:val="0"/>
                  <w:marTop w:val="0"/>
                  <w:marBottom w:val="0"/>
                  <w:divBdr>
                    <w:top w:val="none" w:sz="0" w:space="0" w:color="auto"/>
                    <w:left w:val="none" w:sz="0" w:space="0" w:color="auto"/>
                    <w:bottom w:val="none" w:sz="0" w:space="0" w:color="auto"/>
                    <w:right w:val="none" w:sz="0" w:space="0" w:color="auto"/>
                  </w:divBdr>
                </w:div>
              </w:divsChild>
            </w:div>
            <w:div w:id="1367486165">
              <w:marLeft w:val="0"/>
              <w:marRight w:val="0"/>
              <w:marTop w:val="0"/>
              <w:marBottom w:val="0"/>
              <w:divBdr>
                <w:top w:val="none" w:sz="0" w:space="0" w:color="auto"/>
                <w:left w:val="none" w:sz="0" w:space="0" w:color="auto"/>
                <w:bottom w:val="none" w:sz="0" w:space="0" w:color="auto"/>
                <w:right w:val="none" w:sz="0" w:space="0" w:color="auto"/>
              </w:divBdr>
              <w:divsChild>
                <w:div w:id="984240649">
                  <w:marLeft w:val="0"/>
                  <w:marRight w:val="0"/>
                  <w:marTop w:val="0"/>
                  <w:marBottom w:val="0"/>
                  <w:divBdr>
                    <w:top w:val="none" w:sz="0" w:space="0" w:color="auto"/>
                    <w:left w:val="none" w:sz="0" w:space="0" w:color="auto"/>
                    <w:bottom w:val="none" w:sz="0" w:space="0" w:color="auto"/>
                    <w:right w:val="none" w:sz="0" w:space="0" w:color="auto"/>
                  </w:divBdr>
                </w:div>
              </w:divsChild>
            </w:div>
            <w:div w:id="1803885144">
              <w:marLeft w:val="0"/>
              <w:marRight w:val="0"/>
              <w:marTop w:val="0"/>
              <w:marBottom w:val="0"/>
              <w:divBdr>
                <w:top w:val="none" w:sz="0" w:space="0" w:color="auto"/>
                <w:left w:val="none" w:sz="0" w:space="0" w:color="auto"/>
                <w:bottom w:val="none" w:sz="0" w:space="0" w:color="auto"/>
                <w:right w:val="none" w:sz="0" w:space="0" w:color="auto"/>
              </w:divBdr>
              <w:divsChild>
                <w:div w:id="653026020">
                  <w:marLeft w:val="0"/>
                  <w:marRight w:val="0"/>
                  <w:marTop w:val="0"/>
                  <w:marBottom w:val="0"/>
                  <w:divBdr>
                    <w:top w:val="none" w:sz="0" w:space="0" w:color="auto"/>
                    <w:left w:val="none" w:sz="0" w:space="0" w:color="auto"/>
                    <w:bottom w:val="none" w:sz="0" w:space="0" w:color="auto"/>
                    <w:right w:val="none" w:sz="0" w:space="0" w:color="auto"/>
                  </w:divBdr>
                </w:div>
              </w:divsChild>
            </w:div>
            <w:div w:id="44913068">
              <w:marLeft w:val="0"/>
              <w:marRight w:val="0"/>
              <w:marTop w:val="0"/>
              <w:marBottom w:val="0"/>
              <w:divBdr>
                <w:top w:val="none" w:sz="0" w:space="0" w:color="auto"/>
                <w:left w:val="none" w:sz="0" w:space="0" w:color="auto"/>
                <w:bottom w:val="none" w:sz="0" w:space="0" w:color="auto"/>
                <w:right w:val="none" w:sz="0" w:space="0" w:color="auto"/>
              </w:divBdr>
              <w:divsChild>
                <w:div w:id="556091701">
                  <w:marLeft w:val="0"/>
                  <w:marRight w:val="0"/>
                  <w:marTop w:val="0"/>
                  <w:marBottom w:val="0"/>
                  <w:divBdr>
                    <w:top w:val="none" w:sz="0" w:space="0" w:color="auto"/>
                    <w:left w:val="none" w:sz="0" w:space="0" w:color="auto"/>
                    <w:bottom w:val="none" w:sz="0" w:space="0" w:color="auto"/>
                    <w:right w:val="none" w:sz="0" w:space="0" w:color="auto"/>
                  </w:divBdr>
                </w:div>
              </w:divsChild>
            </w:div>
            <w:div w:id="1065639696">
              <w:marLeft w:val="0"/>
              <w:marRight w:val="0"/>
              <w:marTop w:val="0"/>
              <w:marBottom w:val="0"/>
              <w:divBdr>
                <w:top w:val="none" w:sz="0" w:space="0" w:color="auto"/>
                <w:left w:val="none" w:sz="0" w:space="0" w:color="auto"/>
                <w:bottom w:val="none" w:sz="0" w:space="0" w:color="auto"/>
                <w:right w:val="none" w:sz="0" w:space="0" w:color="auto"/>
              </w:divBdr>
              <w:divsChild>
                <w:div w:id="1642927991">
                  <w:marLeft w:val="0"/>
                  <w:marRight w:val="0"/>
                  <w:marTop w:val="0"/>
                  <w:marBottom w:val="0"/>
                  <w:divBdr>
                    <w:top w:val="none" w:sz="0" w:space="0" w:color="auto"/>
                    <w:left w:val="none" w:sz="0" w:space="0" w:color="auto"/>
                    <w:bottom w:val="none" w:sz="0" w:space="0" w:color="auto"/>
                    <w:right w:val="none" w:sz="0" w:space="0" w:color="auto"/>
                  </w:divBdr>
                </w:div>
              </w:divsChild>
            </w:div>
            <w:div w:id="80416329">
              <w:marLeft w:val="0"/>
              <w:marRight w:val="0"/>
              <w:marTop w:val="0"/>
              <w:marBottom w:val="0"/>
              <w:divBdr>
                <w:top w:val="none" w:sz="0" w:space="0" w:color="auto"/>
                <w:left w:val="none" w:sz="0" w:space="0" w:color="auto"/>
                <w:bottom w:val="none" w:sz="0" w:space="0" w:color="auto"/>
                <w:right w:val="none" w:sz="0" w:space="0" w:color="auto"/>
              </w:divBdr>
              <w:divsChild>
                <w:div w:id="424113654">
                  <w:marLeft w:val="0"/>
                  <w:marRight w:val="0"/>
                  <w:marTop w:val="0"/>
                  <w:marBottom w:val="0"/>
                  <w:divBdr>
                    <w:top w:val="none" w:sz="0" w:space="0" w:color="auto"/>
                    <w:left w:val="none" w:sz="0" w:space="0" w:color="auto"/>
                    <w:bottom w:val="none" w:sz="0" w:space="0" w:color="auto"/>
                    <w:right w:val="none" w:sz="0" w:space="0" w:color="auto"/>
                  </w:divBdr>
                </w:div>
              </w:divsChild>
            </w:div>
            <w:div w:id="1092970708">
              <w:marLeft w:val="0"/>
              <w:marRight w:val="0"/>
              <w:marTop w:val="0"/>
              <w:marBottom w:val="0"/>
              <w:divBdr>
                <w:top w:val="none" w:sz="0" w:space="0" w:color="auto"/>
                <w:left w:val="none" w:sz="0" w:space="0" w:color="auto"/>
                <w:bottom w:val="none" w:sz="0" w:space="0" w:color="auto"/>
                <w:right w:val="none" w:sz="0" w:space="0" w:color="auto"/>
              </w:divBdr>
              <w:divsChild>
                <w:div w:id="249657998">
                  <w:marLeft w:val="0"/>
                  <w:marRight w:val="0"/>
                  <w:marTop w:val="0"/>
                  <w:marBottom w:val="0"/>
                  <w:divBdr>
                    <w:top w:val="none" w:sz="0" w:space="0" w:color="auto"/>
                    <w:left w:val="none" w:sz="0" w:space="0" w:color="auto"/>
                    <w:bottom w:val="none" w:sz="0" w:space="0" w:color="auto"/>
                    <w:right w:val="none" w:sz="0" w:space="0" w:color="auto"/>
                  </w:divBdr>
                </w:div>
              </w:divsChild>
            </w:div>
            <w:div w:id="866911181">
              <w:marLeft w:val="0"/>
              <w:marRight w:val="0"/>
              <w:marTop w:val="0"/>
              <w:marBottom w:val="0"/>
              <w:divBdr>
                <w:top w:val="none" w:sz="0" w:space="0" w:color="auto"/>
                <w:left w:val="none" w:sz="0" w:space="0" w:color="auto"/>
                <w:bottom w:val="none" w:sz="0" w:space="0" w:color="auto"/>
                <w:right w:val="none" w:sz="0" w:space="0" w:color="auto"/>
              </w:divBdr>
              <w:divsChild>
                <w:div w:id="1104034071">
                  <w:marLeft w:val="0"/>
                  <w:marRight w:val="0"/>
                  <w:marTop w:val="0"/>
                  <w:marBottom w:val="0"/>
                  <w:divBdr>
                    <w:top w:val="none" w:sz="0" w:space="0" w:color="auto"/>
                    <w:left w:val="none" w:sz="0" w:space="0" w:color="auto"/>
                    <w:bottom w:val="none" w:sz="0" w:space="0" w:color="auto"/>
                    <w:right w:val="none" w:sz="0" w:space="0" w:color="auto"/>
                  </w:divBdr>
                </w:div>
              </w:divsChild>
            </w:div>
            <w:div w:id="1323388186">
              <w:marLeft w:val="0"/>
              <w:marRight w:val="0"/>
              <w:marTop w:val="0"/>
              <w:marBottom w:val="0"/>
              <w:divBdr>
                <w:top w:val="none" w:sz="0" w:space="0" w:color="auto"/>
                <w:left w:val="none" w:sz="0" w:space="0" w:color="auto"/>
                <w:bottom w:val="none" w:sz="0" w:space="0" w:color="auto"/>
                <w:right w:val="none" w:sz="0" w:space="0" w:color="auto"/>
              </w:divBdr>
              <w:divsChild>
                <w:div w:id="1603999721">
                  <w:marLeft w:val="0"/>
                  <w:marRight w:val="0"/>
                  <w:marTop w:val="0"/>
                  <w:marBottom w:val="0"/>
                  <w:divBdr>
                    <w:top w:val="none" w:sz="0" w:space="0" w:color="auto"/>
                    <w:left w:val="none" w:sz="0" w:space="0" w:color="auto"/>
                    <w:bottom w:val="none" w:sz="0" w:space="0" w:color="auto"/>
                    <w:right w:val="none" w:sz="0" w:space="0" w:color="auto"/>
                  </w:divBdr>
                </w:div>
              </w:divsChild>
            </w:div>
            <w:div w:id="1537621592">
              <w:marLeft w:val="0"/>
              <w:marRight w:val="0"/>
              <w:marTop w:val="0"/>
              <w:marBottom w:val="0"/>
              <w:divBdr>
                <w:top w:val="none" w:sz="0" w:space="0" w:color="auto"/>
                <w:left w:val="none" w:sz="0" w:space="0" w:color="auto"/>
                <w:bottom w:val="none" w:sz="0" w:space="0" w:color="auto"/>
                <w:right w:val="none" w:sz="0" w:space="0" w:color="auto"/>
              </w:divBdr>
              <w:divsChild>
                <w:div w:id="1793010506">
                  <w:marLeft w:val="0"/>
                  <w:marRight w:val="0"/>
                  <w:marTop w:val="0"/>
                  <w:marBottom w:val="0"/>
                  <w:divBdr>
                    <w:top w:val="none" w:sz="0" w:space="0" w:color="auto"/>
                    <w:left w:val="none" w:sz="0" w:space="0" w:color="auto"/>
                    <w:bottom w:val="none" w:sz="0" w:space="0" w:color="auto"/>
                    <w:right w:val="none" w:sz="0" w:space="0" w:color="auto"/>
                  </w:divBdr>
                </w:div>
              </w:divsChild>
            </w:div>
            <w:div w:id="948515016">
              <w:marLeft w:val="0"/>
              <w:marRight w:val="0"/>
              <w:marTop w:val="0"/>
              <w:marBottom w:val="0"/>
              <w:divBdr>
                <w:top w:val="none" w:sz="0" w:space="0" w:color="auto"/>
                <w:left w:val="none" w:sz="0" w:space="0" w:color="auto"/>
                <w:bottom w:val="none" w:sz="0" w:space="0" w:color="auto"/>
                <w:right w:val="none" w:sz="0" w:space="0" w:color="auto"/>
              </w:divBdr>
              <w:divsChild>
                <w:div w:id="11138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49220">
      <w:bodyDiv w:val="1"/>
      <w:marLeft w:val="0"/>
      <w:marRight w:val="0"/>
      <w:marTop w:val="0"/>
      <w:marBottom w:val="0"/>
      <w:divBdr>
        <w:top w:val="none" w:sz="0" w:space="0" w:color="auto"/>
        <w:left w:val="none" w:sz="0" w:space="0" w:color="auto"/>
        <w:bottom w:val="none" w:sz="0" w:space="0" w:color="auto"/>
        <w:right w:val="none" w:sz="0" w:space="0" w:color="auto"/>
      </w:divBdr>
    </w:div>
    <w:div w:id="1637174401">
      <w:bodyDiv w:val="1"/>
      <w:marLeft w:val="0"/>
      <w:marRight w:val="0"/>
      <w:marTop w:val="0"/>
      <w:marBottom w:val="0"/>
      <w:divBdr>
        <w:top w:val="none" w:sz="0" w:space="0" w:color="auto"/>
        <w:left w:val="none" w:sz="0" w:space="0" w:color="auto"/>
        <w:bottom w:val="none" w:sz="0" w:space="0" w:color="auto"/>
        <w:right w:val="none" w:sz="0" w:space="0" w:color="auto"/>
      </w:divBdr>
    </w:div>
    <w:div w:id="1716587859">
      <w:bodyDiv w:val="1"/>
      <w:marLeft w:val="0"/>
      <w:marRight w:val="0"/>
      <w:marTop w:val="0"/>
      <w:marBottom w:val="0"/>
      <w:divBdr>
        <w:top w:val="none" w:sz="0" w:space="0" w:color="auto"/>
        <w:left w:val="none" w:sz="0" w:space="0" w:color="auto"/>
        <w:bottom w:val="none" w:sz="0" w:space="0" w:color="auto"/>
        <w:right w:val="none" w:sz="0" w:space="0" w:color="auto"/>
      </w:divBdr>
    </w:div>
    <w:div w:id="1748916101">
      <w:bodyDiv w:val="1"/>
      <w:marLeft w:val="0"/>
      <w:marRight w:val="0"/>
      <w:marTop w:val="0"/>
      <w:marBottom w:val="0"/>
      <w:divBdr>
        <w:top w:val="none" w:sz="0" w:space="0" w:color="auto"/>
        <w:left w:val="none" w:sz="0" w:space="0" w:color="auto"/>
        <w:bottom w:val="none" w:sz="0" w:space="0" w:color="auto"/>
        <w:right w:val="none" w:sz="0" w:space="0" w:color="auto"/>
      </w:divBdr>
    </w:div>
    <w:div w:id="1759130146">
      <w:bodyDiv w:val="1"/>
      <w:marLeft w:val="0"/>
      <w:marRight w:val="0"/>
      <w:marTop w:val="0"/>
      <w:marBottom w:val="0"/>
      <w:divBdr>
        <w:top w:val="none" w:sz="0" w:space="0" w:color="auto"/>
        <w:left w:val="none" w:sz="0" w:space="0" w:color="auto"/>
        <w:bottom w:val="none" w:sz="0" w:space="0" w:color="auto"/>
        <w:right w:val="none" w:sz="0" w:space="0" w:color="auto"/>
      </w:divBdr>
    </w:div>
    <w:div w:id="1801411106">
      <w:bodyDiv w:val="1"/>
      <w:marLeft w:val="0"/>
      <w:marRight w:val="0"/>
      <w:marTop w:val="0"/>
      <w:marBottom w:val="0"/>
      <w:divBdr>
        <w:top w:val="none" w:sz="0" w:space="0" w:color="auto"/>
        <w:left w:val="none" w:sz="0" w:space="0" w:color="auto"/>
        <w:bottom w:val="none" w:sz="0" w:space="0" w:color="auto"/>
        <w:right w:val="none" w:sz="0" w:space="0" w:color="auto"/>
      </w:divBdr>
    </w:div>
    <w:div w:id="1815948384">
      <w:bodyDiv w:val="1"/>
      <w:marLeft w:val="0"/>
      <w:marRight w:val="0"/>
      <w:marTop w:val="0"/>
      <w:marBottom w:val="0"/>
      <w:divBdr>
        <w:top w:val="none" w:sz="0" w:space="0" w:color="auto"/>
        <w:left w:val="none" w:sz="0" w:space="0" w:color="auto"/>
        <w:bottom w:val="none" w:sz="0" w:space="0" w:color="auto"/>
        <w:right w:val="none" w:sz="0" w:space="0" w:color="auto"/>
      </w:divBdr>
      <w:divsChild>
        <w:div w:id="795368704">
          <w:marLeft w:val="0"/>
          <w:marRight w:val="0"/>
          <w:marTop w:val="0"/>
          <w:marBottom w:val="0"/>
          <w:divBdr>
            <w:top w:val="none" w:sz="0" w:space="0" w:color="auto"/>
            <w:left w:val="none" w:sz="0" w:space="0" w:color="auto"/>
            <w:bottom w:val="none" w:sz="0" w:space="0" w:color="auto"/>
            <w:right w:val="none" w:sz="0" w:space="0" w:color="auto"/>
          </w:divBdr>
          <w:divsChild>
            <w:div w:id="1506704176">
              <w:marLeft w:val="0"/>
              <w:marRight w:val="0"/>
              <w:marTop w:val="0"/>
              <w:marBottom w:val="0"/>
              <w:divBdr>
                <w:top w:val="none" w:sz="0" w:space="0" w:color="auto"/>
                <w:left w:val="none" w:sz="0" w:space="0" w:color="auto"/>
                <w:bottom w:val="none" w:sz="0" w:space="0" w:color="auto"/>
                <w:right w:val="none" w:sz="0" w:space="0" w:color="auto"/>
              </w:divBdr>
              <w:divsChild>
                <w:div w:id="152719608">
                  <w:marLeft w:val="0"/>
                  <w:marRight w:val="0"/>
                  <w:marTop w:val="0"/>
                  <w:marBottom w:val="0"/>
                  <w:divBdr>
                    <w:top w:val="none" w:sz="0" w:space="0" w:color="auto"/>
                    <w:left w:val="none" w:sz="0" w:space="0" w:color="auto"/>
                    <w:bottom w:val="none" w:sz="0" w:space="0" w:color="auto"/>
                    <w:right w:val="none" w:sz="0" w:space="0" w:color="auto"/>
                  </w:divBdr>
                </w:div>
              </w:divsChild>
            </w:div>
            <w:div w:id="2009863489">
              <w:marLeft w:val="0"/>
              <w:marRight w:val="0"/>
              <w:marTop w:val="0"/>
              <w:marBottom w:val="0"/>
              <w:divBdr>
                <w:top w:val="none" w:sz="0" w:space="0" w:color="auto"/>
                <w:left w:val="none" w:sz="0" w:space="0" w:color="auto"/>
                <w:bottom w:val="none" w:sz="0" w:space="0" w:color="auto"/>
                <w:right w:val="none" w:sz="0" w:space="0" w:color="auto"/>
              </w:divBdr>
              <w:divsChild>
                <w:div w:id="9455414">
                  <w:marLeft w:val="0"/>
                  <w:marRight w:val="0"/>
                  <w:marTop w:val="0"/>
                  <w:marBottom w:val="0"/>
                  <w:divBdr>
                    <w:top w:val="none" w:sz="0" w:space="0" w:color="auto"/>
                    <w:left w:val="none" w:sz="0" w:space="0" w:color="auto"/>
                    <w:bottom w:val="none" w:sz="0" w:space="0" w:color="auto"/>
                    <w:right w:val="none" w:sz="0" w:space="0" w:color="auto"/>
                  </w:divBdr>
                </w:div>
              </w:divsChild>
            </w:div>
            <w:div w:id="1186941203">
              <w:marLeft w:val="0"/>
              <w:marRight w:val="0"/>
              <w:marTop w:val="0"/>
              <w:marBottom w:val="0"/>
              <w:divBdr>
                <w:top w:val="none" w:sz="0" w:space="0" w:color="auto"/>
                <w:left w:val="none" w:sz="0" w:space="0" w:color="auto"/>
                <w:bottom w:val="none" w:sz="0" w:space="0" w:color="auto"/>
                <w:right w:val="none" w:sz="0" w:space="0" w:color="auto"/>
              </w:divBdr>
              <w:divsChild>
                <w:div w:id="1992782047">
                  <w:marLeft w:val="0"/>
                  <w:marRight w:val="0"/>
                  <w:marTop w:val="0"/>
                  <w:marBottom w:val="0"/>
                  <w:divBdr>
                    <w:top w:val="none" w:sz="0" w:space="0" w:color="auto"/>
                    <w:left w:val="none" w:sz="0" w:space="0" w:color="auto"/>
                    <w:bottom w:val="none" w:sz="0" w:space="0" w:color="auto"/>
                    <w:right w:val="none" w:sz="0" w:space="0" w:color="auto"/>
                  </w:divBdr>
                </w:div>
              </w:divsChild>
            </w:div>
            <w:div w:id="2106345806">
              <w:marLeft w:val="0"/>
              <w:marRight w:val="0"/>
              <w:marTop w:val="0"/>
              <w:marBottom w:val="0"/>
              <w:divBdr>
                <w:top w:val="none" w:sz="0" w:space="0" w:color="auto"/>
                <w:left w:val="none" w:sz="0" w:space="0" w:color="auto"/>
                <w:bottom w:val="none" w:sz="0" w:space="0" w:color="auto"/>
                <w:right w:val="none" w:sz="0" w:space="0" w:color="auto"/>
              </w:divBdr>
              <w:divsChild>
                <w:div w:id="1976981130">
                  <w:marLeft w:val="0"/>
                  <w:marRight w:val="0"/>
                  <w:marTop w:val="0"/>
                  <w:marBottom w:val="0"/>
                  <w:divBdr>
                    <w:top w:val="none" w:sz="0" w:space="0" w:color="auto"/>
                    <w:left w:val="none" w:sz="0" w:space="0" w:color="auto"/>
                    <w:bottom w:val="none" w:sz="0" w:space="0" w:color="auto"/>
                    <w:right w:val="none" w:sz="0" w:space="0" w:color="auto"/>
                  </w:divBdr>
                </w:div>
              </w:divsChild>
            </w:div>
            <w:div w:id="1185090738">
              <w:marLeft w:val="0"/>
              <w:marRight w:val="0"/>
              <w:marTop w:val="0"/>
              <w:marBottom w:val="0"/>
              <w:divBdr>
                <w:top w:val="none" w:sz="0" w:space="0" w:color="auto"/>
                <w:left w:val="none" w:sz="0" w:space="0" w:color="auto"/>
                <w:bottom w:val="none" w:sz="0" w:space="0" w:color="auto"/>
                <w:right w:val="none" w:sz="0" w:space="0" w:color="auto"/>
              </w:divBdr>
              <w:divsChild>
                <w:div w:id="1700156490">
                  <w:marLeft w:val="0"/>
                  <w:marRight w:val="0"/>
                  <w:marTop w:val="0"/>
                  <w:marBottom w:val="0"/>
                  <w:divBdr>
                    <w:top w:val="none" w:sz="0" w:space="0" w:color="auto"/>
                    <w:left w:val="none" w:sz="0" w:space="0" w:color="auto"/>
                    <w:bottom w:val="none" w:sz="0" w:space="0" w:color="auto"/>
                    <w:right w:val="none" w:sz="0" w:space="0" w:color="auto"/>
                  </w:divBdr>
                </w:div>
              </w:divsChild>
            </w:div>
            <w:div w:id="1580602613">
              <w:marLeft w:val="0"/>
              <w:marRight w:val="0"/>
              <w:marTop w:val="0"/>
              <w:marBottom w:val="0"/>
              <w:divBdr>
                <w:top w:val="none" w:sz="0" w:space="0" w:color="auto"/>
                <w:left w:val="none" w:sz="0" w:space="0" w:color="auto"/>
                <w:bottom w:val="none" w:sz="0" w:space="0" w:color="auto"/>
                <w:right w:val="none" w:sz="0" w:space="0" w:color="auto"/>
              </w:divBdr>
              <w:divsChild>
                <w:div w:id="597786385">
                  <w:marLeft w:val="0"/>
                  <w:marRight w:val="0"/>
                  <w:marTop w:val="0"/>
                  <w:marBottom w:val="0"/>
                  <w:divBdr>
                    <w:top w:val="none" w:sz="0" w:space="0" w:color="auto"/>
                    <w:left w:val="none" w:sz="0" w:space="0" w:color="auto"/>
                    <w:bottom w:val="none" w:sz="0" w:space="0" w:color="auto"/>
                    <w:right w:val="none" w:sz="0" w:space="0" w:color="auto"/>
                  </w:divBdr>
                </w:div>
              </w:divsChild>
            </w:div>
            <w:div w:id="1220285252">
              <w:marLeft w:val="0"/>
              <w:marRight w:val="0"/>
              <w:marTop w:val="0"/>
              <w:marBottom w:val="0"/>
              <w:divBdr>
                <w:top w:val="none" w:sz="0" w:space="0" w:color="auto"/>
                <w:left w:val="none" w:sz="0" w:space="0" w:color="auto"/>
                <w:bottom w:val="none" w:sz="0" w:space="0" w:color="auto"/>
                <w:right w:val="none" w:sz="0" w:space="0" w:color="auto"/>
              </w:divBdr>
              <w:divsChild>
                <w:div w:id="343435994">
                  <w:marLeft w:val="0"/>
                  <w:marRight w:val="0"/>
                  <w:marTop w:val="0"/>
                  <w:marBottom w:val="0"/>
                  <w:divBdr>
                    <w:top w:val="none" w:sz="0" w:space="0" w:color="auto"/>
                    <w:left w:val="none" w:sz="0" w:space="0" w:color="auto"/>
                    <w:bottom w:val="none" w:sz="0" w:space="0" w:color="auto"/>
                    <w:right w:val="none" w:sz="0" w:space="0" w:color="auto"/>
                  </w:divBdr>
                </w:div>
              </w:divsChild>
            </w:div>
            <w:div w:id="1934361550">
              <w:marLeft w:val="0"/>
              <w:marRight w:val="0"/>
              <w:marTop w:val="0"/>
              <w:marBottom w:val="0"/>
              <w:divBdr>
                <w:top w:val="none" w:sz="0" w:space="0" w:color="auto"/>
                <w:left w:val="none" w:sz="0" w:space="0" w:color="auto"/>
                <w:bottom w:val="none" w:sz="0" w:space="0" w:color="auto"/>
                <w:right w:val="none" w:sz="0" w:space="0" w:color="auto"/>
              </w:divBdr>
              <w:divsChild>
                <w:div w:id="448017214">
                  <w:marLeft w:val="0"/>
                  <w:marRight w:val="0"/>
                  <w:marTop w:val="0"/>
                  <w:marBottom w:val="0"/>
                  <w:divBdr>
                    <w:top w:val="none" w:sz="0" w:space="0" w:color="auto"/>
                    <w:left w:val="none" w:sz="0" w:space="0" w:color="auto"/>
                    <w:bottom w:val="none" w:sz="0" w:space="0" w:color="auto"/>
                    <w:right w:val="none" w:sz="0" w:space="0" w:color="auto"/>
                  </w:divBdr>
                </w:div>
              </w:divsChild>
            </w:div>
            <w:div w:id="967474462">
              <w:marLeft w:val="0"/>
              <w:marRight w:val="0"/>
              <w:marTop w:val="0"/>
              <w:marBottom w:val="0"/>
              <w:divBdr>
                <w:top w:val="none" w:sz="0" w:space="0" w:color="auto"/>
                <w:left w:val="none" w:sz="0" w:space="0" w:color="auto"/>
                <w:bottom w:val="none" w:sz="0" w:space="0" w:color="auto"/>
                <w:right w:val="none" w:sz="0" w:space="0" w:color="auto"/>
              </w:divBdr>
              <w:divsChild>
                <w:div w:id="125008856">
                  <w:marLeft w:val="0"/>
                  <w:marRight w:val="0"/>
                  <w:marTop w:val="0"/>
                  <w:marBottom w:val="0"/>
                  <w:divBdr>
                    <w:top w:val="none" w:sz="0" w:space="0" w:color="auto"/>
                    <w:left w:val="none" w:sz="0" w:space="0" w:color="auto"/>
                    <w:bottom w:val="none" w:sz="0" w:space="0" w:color="auto"/>
                    <w:right w:val="none" w:sz="0" w:space="0" w:color="auto"/>
                  </w:divBdr>
                </w:div>
              </w:divsChild>
            </w:div>
            <w:div w:id="237832491">
              <w:marLeft w:val="0"/>
              <w:marRight w:val="0"/>
              <w:marTop w:val="0"/>
              <w:marBottom w:val="0"/>
              <w:divBdr>
                <w:top w:val="none" w:sz="0" w:space="0" w:color="auto"/>
                <w:left w:val="none" w:sz="0" w:space="0" w:color="auto"/>
                <w:bottom w:val="none" w:sz="0" w:space="0" w:color="auto"/>
                <w:right w:val="none" w:sz="0" w:space="0" w:color="auto"/>
              </w:divBdr>
              <w:divsChild>
                <w:div w:id="475029958">
                  <w:marLeft w:val="0"/>
                  <w:marRight w:val="0"/>
                  <w:marTop w:val="0"/>
                  <w:marBottom w:val="0"/>
                  <w:divBdr>
                    <w:top w:val="none" w:sz="0" w:space="0" w:color="auto"/>
                    <w:left w:val="none" w:sz="0" w:space="0" w:color="auto"/>
                    <w:bottom w:val="none" w:sz="0" w:space="0" w:color="auto"/>
                    <w:right w:val="none" w:sz="0" w:space="0" w:color="auto"/>
                  </w:divBdr>
                </w:div>
              </w:divsChild>
            </w:div>
            <w:div w:id="1509562639">
              <w:marLeft w:val="0"/>
              <w:marRight w:val="0"/>
              <w:marTop w:val="0"/>
              <w:marBottom w:val="0"/>
              <w:divBdr>
                <w:top w:val="none" w:sz="0" w:space="0" w:color="auto"/>
                <w:left w:val="none" w:sz="0" w:space="0" w:color="auto"/>
                <w:bottom w:val="none" w:sz="0" w:space="0" w:color="auto"/>
                <w:right w:val="none" w:sz="0" w:space="0" w:color="auto"/>
              </w:divBdr>
              <w:divsChild>
                <w:div w:id="875124170">
                  <w:marLeft w:val="0"/>
                  <w:marRight w:val="0"/>
                  <w:marTop w:val="0"/>
                  <w:marBottom w:val="0"/>
                  <w:divBdr>
                    <w:top w:val="none" w:sz="0" w:space="0" w:color="auto"/>
                    <w:left w:val="none" w:sz="0" w:space="0" w:color="auto"/>
                    <w:bottom w:val="none" w:sz="0" w:space="0" w:color="auto"/>
                    <w:right w:val="none" w:sz="0" w:space="0" w:color="auto"/>
                  </w:divBdr>
                </w:div>
              </w:divsChild>
            </w:div>
            <w:div w:id="2035038974">
              <w:marLeft w:val="0"/>
              <w:marRight w:val="0"/>
              <w:marTop w:val="0"/>
              <w:marBottom w:val="0"/>
              <w:divBdr>
                <w:top w:val="none" w:sz="0" w:space="0" w:color="auto"/>
                <w:left w:val="none" w:sz="0" w:space="0" w:color="auto"/>
                <w:bottom w:val="none" w:sz="0" w:space="0" w:color="auto"/>
                <w:right w:val="none" w:sz="0" w:space="0" w:color="auto"/>
              </w:divBdr>
              <w:divsChild>
                <w:div w:id="1903635148">
                  <w:marLeft w:val="0"/>
                  <w:marRight w:val="0"/>
                  <w:marTop w:val="0"/>
                  <w:marBottom w:val="0"/>
                  <w:divBdr>
                    <w:top w:val="none" w:sz="0" w:space="0" w:color="auto"/>
                    <w:left w:val="none" w:sz="0" w:space="0" w:color="auto"/>
                    <w:bottom w:val="none" w:sz="0" w:space="0" w:color="auto"/>
                    <w:right w:val="none" w:sz="0" w:space="0" w:color="auto"/>
                  </w:divBdr>
                </w:div>
              </w:divsChild>
            </w:div>
            <w:div w:id="1570768487">
              <w:marLeft w:val="0"/>
              <w:marRight w:val="0"/>
              <w:marTop w:val="0"/>
              <w:marBottom w:val="0"/>
              <w:divBdr>
                <w:top w:val="none" w:sz="0" w:space="0" w:color="auto"/>
                <w:left w:val="none" w:sz="0" w:space="0" w:color="auto"/>
                <w:bottom w:val="none" w:sz="0" w:space="0" w:color="auto"/>
                <w:right w:val="none" w:sz="0" w:space="0" w:color="auto"/>
              </w:divBdr>
              <w:divsChild>
                <w:div w:id="993879330">
                  <w:marLeft w:val="0"/>
                  <w:marRight w:val="0"/>
                  <w:marTop w:val="0"/>
                  <w:marBottom w:val="0"/>
                  <w:divBdr>
                    <w:top w:val="none" w:sz="0" w:space="0" w:color="auto"/>
                    <w:left w:val="none" w:sz="0" w:space="0" w:color="auto"/>
                    <w:bottom w:val="none" w:sz="0" w:space="0" w:color="auto"/>
                    <w:right w:val="none" w:sz="0" w:space="0" w:color="auto"/>
                  </w:divBdr>
                </w:div>
              </w:divsChild>
            </w:div>
            <w:div w:id="447237094">
              <w:marLeft w:val="0"/>
              <w:marRight w:val="0"/>
              <w:marTop w:val="0"/>
              <w:marBottom w:val="0"/>
              <w:divBdr>
                <w:top w:val="none" w:sz="0" w:space="0" w:color="auto"/>
                <w:left w:val="none" w:sz="0" w:space="0" w:color="auto"/>
                <w:bottom w:val="none" w:sz="0" w:space="0" w:color="auto"/>
                <w:right w:val="none" w:sz="0" w:space="0" w:color="auto"/>
              </w:divBdr>
              <w:divsChild>
                <w:div w:id="403534273">
                  <w:marLeft w:val="0"/>
                  <w:marRight w:val="0"/>
                  <w:marTop w:val="0"/>
                  <w:marBottom w:val="0"/>
                  <w:divBdr>
                    <w:top w:val="none" w:sz="0" w:space="0" w:color="auto"/>
                    <w:left w:val="none" w:sz="0" w:space="0" w:color="auto"/>
                    <w:bottom w:val="none" w:sz="0" w:space="0" w:color="auto"/>
                    <w:right w:val="none" w:sz="0" w:space="0" w:color="auto"/>
                  </w:divBdr>
                </w:div>
              </w:divsChild>
            </w:div>
            <w:div w:id="1848401857">
              <w:marLeft w:val="0"/>
              <w:marRight w:val="0"/>
              <w:marTop w:val="0"/>
              <w:marBottom w:val="0"/>
              <w:divBdr>
                <w:top w:val="none" w:sz="0" w:space="0" w:color="auto"/>
                <w:left w:val="none" w:sz="0" w:space="0" w:color="auto"/>
                <w:bottom w:val="none" w:sz="0" w:space="0" w:color="auto"/>
                <w:right w:val="none" w:sz="0" w:space="0" w:color="auto"/>
              </w:divBdr>
              <w:divsChild>
                <w:div w:id="1663389621">
                  <w:marLeft w:val="0"/>
                  <w:marRight w:val="0"/>
                  <w:marTop w:val="0"/>
                  <w:marBottom w:val="0"/>
                  <w:divBdr>
                    <w:top w:val="none" w:sz="0" w:space="0" w:color="auto"/>
                    <w:left w:val="none" w:sz="0" w:space="0" w:color="auto"/>
                    <w:bottom w:val="none" w:sz="0" w:space="0" w:color="auto"/>
                    <w:right w:val="none" w:sz="0" w:space="0" w:color="auto"/>
                  </w:divBdr>
                </w:div>
              </w:divsChild>
            </w:div>
            <w:div w:id="422190000">
              <w:marLeft w:val="0"/>
              <w:marRight w:val="0"/>
              <w:marTop w:val="0"/>
              <w:marBottom w:val="0"/>
              <w:divBdr>
                <w:top w:val="none" w:sz="0" w:space="0" w:color="auto"/>
                <w:left w:val="none" w:sz="0" w:space="0" w:color="auto"/>
                <w:bottom w:val="none" w:sz="0" w:space="0" w:color="auto"/>
                <w:right w:val="none" w:sz="0" w:space="0" w:color="auto"/>
              </w:divBdr>
              <w:divsChild>
                <w:div w:id="191387821">
                  <w:marLeft w:val="0"/>
                  <w:marRight w:val="0"/>
                  <w:marTop w:val="0"/>
                  <w:marBottom w:val="0"/>
                  <w:divBdr>
                    <w:top w:val="none" w:sz="0" w:space="0" w:color="auto"/>
                    <w:left w:val="none" w:sz="0" w:space="0" w:color="auto"/>
                    <w:bottom w:val="none" w:sz="0" w:space="0" w:color="auto"/>
                    <w:right w:val="none" w:sz="0" w:space="0" w:color="auto"/>
                  </w:divBdr>
                </w:div>
              </w:divsChild>
            </w:div>
            <w:div w:id="881207216">
              <w:marLeft w:val="0"/>
              <w:marRight w:val="0"/>
              <w:marTop w:val="0"/>
              <w:marBottom w:val="0"/>
              <w:divBdr>
                <w:top w:val="none" w:sz="0" w:space="0" w:color="auto"/>
                <w:left w:val="none" w:sz="0" w:space="0" w:color="auto"/>
                <w:bottom w:val="none" w:sz="0" w:space="0" w:color="auto"/>
                <w:right w:val="none" w:sz="0" w:space="0" w:color="auto"/>
              </w:divBdr>
              <w:divsChild>
                <w:div w:id="1188758770">
                  <w:marLeft w:val="0"/>
                  <w:marRight w:val="0"/>
                  <w:marTop w:val="0"/>
                  <w:marBottom w:val="0"/>
                  <w:divBdr>
                    <w:top w:val="none" w:sz="0" w:space="0" w:color="auto"/>
                    <w:left w:val="none" w:sz="0" w:space="0" w:color="auto"/>
                    <w:bottom w:val="none" w:sz="0" w:space="0" w:color="auto"/>
                    <w:right w:val="none" w:sz="0" w:space="0" w:color="auto"/>
                  </w:divBdr>
                </w:div>
              </w:divsChild>
            </w:div>
            <w:div w:id="1519848926">
              <w:marLeft w:val="0"/>
              <w:marRight w:val="0"/>
              <w:marTop w:val="0"/>
              <w:marBottom w:val="0"/>
              <w:divBdr>
                <w:top w:val="none" w:sz="0" w:space="0" w:color="auto"/>
                <w:left w:val="none" w:sz="0" w:space="0" w:color="auto"/>
                <w:bottom w:val="none" w:sz="0" w:space="0" w:color="auto"/>
                <w:right w:val="none" w:sz="0" w:space="0" w:color="auto"/>
              </w:divBdr>
              <w:divsChild>
                <w:div w:id="248999846">
                  <w:marLeft w:val="0"/>
                  <w:marRight w:val="0"/>
                  <w:marTop w:val="0"/>
                  <w:marBottom w:val="0"/>
                  <w:divBdr>
                    <w:top w:val="none" w:sz="0" w:space="0" w:color="auto"/>
                    <w:left w:val="none" w:sz="0" w:space="0" w:color="auto"/>
                    <w:bottom w:val="none" w:sz="0" w:space="0" w:color="auto"/>
                    <w:right w:val="none" w:sz="0" w:space="0" w:color="auto"/>
                  </w:divBdr>
                </w:div>
              </w:divsChild>
            </w:div>
            <w:div w:id="84542249">
              <w:marLeft w:val="0"/>
              <w:marRight w:val="0"/>
              <w:marTop w:val="0"/>
              <w:marBottom w:val="0"/>
              <w:divBdr>
                <w:top w:val="none" w:sz="0" w:space="0" w:color="auto"/>
                <w:left w:val="none" w:sz="0" w:space="0" w:color="auto"/>
                <w:bottom w:val="none" w:sz="0" w:space="0" w:color="auto"/>
                <w:right w:val="none" w:sz="0" w:space="0" w:color="auto"/>
              </w:divBdr>
              <w:divsChild>
                <w:div w:id="322900036">
                  <w:marLeft w:val="0"/>
                  <w:marRight w:val="0"/>
                  <w:marTop w:val="0"/>
                  <w:marBottom w:val="0"/>
                  <w:divBdr>
                    <w:top w:val="none" w:sz="0" w:space="0" w:color="auto"/>
                    <w:left w:val="none" w:sz="0" w:space="0" w:color="auto"/>
                    <w:bottom w:val="none" w:sz="0" w:space="0" w:color="auto"/>
                    <w:right w:val="none" w:sz="0" w:space="0" w:color="auto"/>
                  </w:divBdr>
                </w:div>
              </w:divsChild>
            </w:div>
            <w:div w:id="2103645101">
              <w:marLeft w:val="0"/>
              <w:marRight w:val="0"/>
              <w:marTop w:val="0"/>
              <w:marBottom w:val="0"/>
              <w:divBdr>
                <w:top w:val="none" w:sz="0" w:space="0" w:color="auto"/>
                <w:left w:val="none" w:sz="0" w:space="0" w:color="auto"/>
                <w:bottom w:val="none" w:sz="0" w:space="0" w:color="auto"/>
                <w:right w:val="none" w:sz="0" w:space="0" w:color="auto"/>
              </w:divBdr>
              <w:divsChild>
                <w:div w:id="1197691469">
                  <w:marLeft w:val="0"/>
                  <w:marRight w:val="0"/>
                  <w:marTop w:val="0"/>
                  <w:marBottom w:val="0"/>
                  <w:divBdr>
                    <w:top w:val="none" w:sz="0" w:space="0" w:color="auto"/>
                    <w:left w:val="none" w:sz="0" w:space="0" w:color="auto"/>
                    <w:bottom w:val="none" w:sz="0" w:space="0" w:color="auto"/>
                    <w:right w:val="none" w:sz="0" w:space="0" w:color="auto"/>
                  </w:divBdr>
                </w:div>
              </w:divsChild>
            </w:div>
            <w:div w:id="1067149863">
              <w:marLeft w:val="0"/>
              <w:marRight w:val="0"/>
              <w:marTop w:val="0"/>
              <w:marBottom w:val="0"/>
              <w:divBdr>
                <w:top w:val="none" w:sz="0" w:space="0" w:color="auto"/>
                <w:left w:val="none" w:sz="0" w:space="0" w:color="auto"/>
                <w:bottom w:val="none" w:sz="0" w:space="0" w:color="auto"/>
                <w:right w:val="none" w:sz="0" w:space="0" w:color="auto"/>
              </w:divBdr>
              <w:divsChild>
                <w:div w:id="1882356139">
                  <w:marLeft w:val="0"/>
                  <w:marRight w:val="0"/>
                  <w:marTop w:val="0"/>
                  <w:marBottom w:val="0"/>
                  <w:divBdr>
                    <w:top w:val="none" w:sz="0" w:space="0" w:color="auto"/>
                    <w:left w:val="none" w:sz="0" w:space="0" w:color="auto"/>
                    <w:bottom w:val="none" w:sz="0" w:space="0" w:color="auto"/>
                    <w:right w:val="none" w:sz="0" w:space="0" w:color="auto"/>
                  </w:divBdr>
                </w:div>
              </w:divsChild>
            </w:div>
            <w:div w:id="1099107051">
              <w:marLeft w:val="0"/>
              <w:marRight w:val="0"/>
              <w:marTop w:val="0"/>
              <w:marBottom w:val="0"/>
              <w:divBdr>
                <w:top w:val="none" w:sz="0" w:space="0" w:color="auto"/>
                <w:left w:val="none" w:sz="0" w:space="0" w:color="auto"/>
                <w:bottom w:val="none" w:sz="0" w:space="0" w:color="auto"/>
                <w:right w:val="none" w:sz="0" w:space="0" w:color="auto"/>
              </w:divBdr>
              <w:divsChild>
                <w:div w:id="118648214">
                  <w:marLeft w:val="0"/>
                  <w:marRight w:val="0"/>
                  <w:marTop w:val="0"/>
                  <w:marBottom w:val="0"/>
                  <w:divBdr>
                    <w:top w:val="none" w:sz="0" w:space="0" w:color="auto"/>
                    <w:left w:val="none" w:sz="0" w:space="0" w:color="auto"/>
                    <w:bottom w:val="none" w:sz="0" w:space="0" w:color="auto"/>
                    <w:right w:val="none" w:sz="0" w:space="0" w:color="auto"/>
                  </w:divBdr>
                </w:div>
              </w:divsChild>
            </w:div>
            <w:div w:id="1333295732">
              <w:marLeft w:val="0"/>
              <w:marRight w:val="0"/>
              <w:marTop w:val="0"/>
              <w:marBottom w:val="0"/>
              <w:divBdr>
                <w:top w:val="none" w:sz="0" w:space="0" w:color="auto"/>
                <w:left w:val="none" w:sz="0" w:space="0" w:color="auto"/>
                <w:bottom w:val="none" w:sz="0" w:space="0" w:color="auto"/>
                <w:right w:val="none" w:sz="0" w:space="0" w:color="auto"/>
              </w:divBdr>
              <w:divsChild>
                <w:div w:id="1526938827">
                  <w:marLeft w:val="0"/>
                  <w:marRight w:val="0"/>
                  <w:marTop w:val="0"/>
                  <w:marBottom w:val="0"/>
                  <w:divBdr>
                    <w:top w:val="none" w:sz="0" w:space="0" w:color="auto"/>
                    <w:left w:val="none" w:sz="0" w:space="0" w:color="auto"/>
                    <w:bottom w:val="none" w:sz="0" w:space="0" w:color="auto"/>
                    <w:right w:val="none" w:sz="0" w:space="0" w:color="auto"/>
                  </w:divBdr>
                </w:div>
              </w:divsChild>
            </w:div>
            <w:div w:id="1664820955">
              <w:marLeft w:val="0"/>
              <w:marRight w:val="0"/>
              <w:marTop w:val="0"/>
              <w:marBottom w:val="0"/>
              <w:divBdr>
                <w:top w:val="none" w:sz="0" w:space="0" w:color="auto"/>
                <w:left w:val="none" w:sz="0" w:space="0" w:color="auto"/>
                <w:bottom w:val="none" w:sz="0" w:space="0" w:color="auto"/>
                <w:right w:val="none" w:sz="0" w:space="0" w:color="auto"/>
              </w:divBdr>
              <w:divsChild>
                <w:div w:id="1869030532">
                  <w:marLeft w:val="0"/>
                  <w:marRight w:val="0"/>
                  <w:marTop w:val="0"/>
                  <w:marBottom w:val="0"/>
                  <w:divBdr>
                    <w:top w:val="none" w:sz="0" w:space="0" w:color="auto"/>
                    <w:left w:val="none" w:sz="0" w:space="0" w:color="auto"/>
                    <w:bottom w:val="none" w:sz="0" w:space="0" w:color="auto"/>
                    <w:right w:val="none" w:sz="0" w:space="0" w:color="auto"/>
                  </w:divBdr>
                </w:div>
              </w:divsChild>
            </w:div>
            <w:div w:id="1328631118">
              <w:marLeft w:val="0"/>
              <w:marRight w:val="0"/>
              <w:marTop w:val="0"/>
              <w:marBottom w:val="0"/>
              <w:divBdr>
                <w:top w:val="none" w:sz="0" w:space="0" w:color="auto"/>
                <w:left w:val="none" w:sz="0" w:space="0" w:color="auto"/>
                <w:bottom w:val="none" w:sz="0" w:space="0" w:color="auto"/>
                <w:right w:val="none" w:sz="0" w:space="0" w:color="auto"/>
              </w:divBdr>
              <w:divsChild>
                <w:div w:id="880291945">
                  <w:marLeft w:val="0"/>
                  <w:marRight w:val="0"/>
                  <w:marTop w:val="0"/>
                  <w:marBottom w:val="0"/>
                  <w:divBdr>
                    <w:top w:val="none" w:sz="0" w:space="0" w:color="auto"/>
                    <w:left w:val="none" w:sz="0" w:space="0" w:color="auto"/>
                    <w:bottom w:val="none" w:sz="0" w:space="0" w:color="auto"/>
                    <w:right w:val="none" w:sz="0" w:space="0" w:color="auto"/>
                  </w:divBdr>
                </w:div>
              </w:divsChild>
            </w:div>
            <w:div w:id="1966615882">
              <w:marLeft w:val="0"/>
              <w:marRight w:val="0"/>
              <w:marTop w:val="0"/>
              <w:marBottom w:val="0"/>
              <w:divBdr>
                <w:top w:val="none" w:sz="0" w:space="0" w:color="auto"/>
                <w:left w:val="none" w:sz="0" w:space="0" w:color="auto"/>
                <w:bottom w:val="none" w:sz="0" w:space="0" w:color="auto"/>
                <w:right w:val="none" w:sz="0" w:space="0" w:color="auto"/>
              </w:divBdr>
              <w:divsChild>
                <w:div w:id="1292395904">
                  <w:marLeft w:val="0"/>
                  <w:marRight w:val="0"/>
                  <w:marTop w:val="0"/>
                  <w:marBottom w:val="0"/>
                  <w:divBdr>
                    <w:top w:val="none" w:sz="0" w:space="0" w:color="auto"/>
                    <w:left w:val="none" w:sz="0" w:space="0" w:color="auto"/>
                    <w:bottom w:val="none" w:sz="0" w:space="0" w:color="auto"/>
                    <w:right w:val="none" w:sz="0" w:space="0" w:color="auto"/>
                  </w:divBdr>
                </w:div>
              </w:divsChild>
            </w:div>
            <w:div w:id="1923636743">
              <w:marLeft w:val="0"/>
              <w:marRight w:val="0"/>
              <w:marTop w:val="0"/>
              <w:marBottom w:val="0"/>
              <w:divBdr>
                <w:top w:val="none" w:sz="0" w:space="0" w:color="auto"/>
                <w:left w:val="none" w:sz="0" w:space="0" w:color="auto"/>
                <w:bottom w:val="none" w:sz="0" w:space="0" w:color="auto"/>
                <w:right w:val="none" w:sz="0" w:space="0" w:color="auto"/>
              </w:divBdr>
              <w:divsChild>
                <w:div w:id="2058427837">
                  <w:marLeft w:val="0"/>
                  <w:marRight w:val="0"/>
                  <w:marTop w:val="0"/>
                  <w:marBottom w:val="0"/>
                  <w:divBdr>
                    <w:top w:val="none" w:sz="0" w:space="0" w:color="auto"/>
                    <w:left w:val="none" w:sz="0" w:space="0" w:color="auto"/>
                    <w:bottom w:val="none" w:sz="0" w:space="0" w:color="auto"/>
                    <w:right w:val="none" w:sz="0" w:space="0" w:color="auto"/>
                  </w:divBdr>
                </w:div>
              </w:divsChild>
            </w:div>
            <w:div w:id="492722312">
              <w:marLeft w:val="0"/>
              <w:marRight w:val="0"/>
              <w:marTop w:val="0"/>
              <w:marBottom w:val="0"/>
              <w:divBdr>
                <w:top w:val="none" w:sz="0" w:space="0" w:color="auto"/>
                <w:left w:val="none" w:sz="0" w:space="0" w:color="auto"/>
                <w:bottom w:val="none" w:sz="0" w:space="0" w:color="auto"/>
                <w:right w:val="none" w:sz="0" w:space="0" w:color="auto"/>
              </w:divBdr>
              <w:divsChild>
                <w:div w:id="1442608594">
                  <w:marLeft w:val="0"/>
                  <w:marRight w:val="0"/>
                  <w:marTop w:val="0"/>
                  <w:marBottom w:val="0"/>
                  <w:divBdr>
                    <w:top w:val="none" w:sz="0" w:space="0" w:color="auto"/>
                    <w:left w:val="none" w:sz="0" w:space="0" w:color="auto"/>
                    <w:bottom w:val="none" w:sz="0" w:space="0" w:color="auto"/>
                    <w:right w:val="none" w:sz="0" w:space="0" w:color="auto"/>
                  </w:divBdr>
                </w:div>
              </w:divsChild>
            </w:div>
            <w:div w:id="863438620">
              <w:marLeft w:val="0"/>
              <w:marRight w:val="0"/>
              <w:marTop w:val="0"/>
              <w:marBottom w:val="0"/>
              <w:divBdr>
                <w:top w:val="none" w:sz="0" w:space="0" w:color="auto"/>
                <w:left w:val="none" w:sz="0" w:space="0" w:color="auto"/>
                <w:bottom w:val="none" w:sz="0" w:space="0" w:color="auto"/>
                <w:right w:val="none" w:sz="0" w:space="0" w:color="auto"/>
              </w:divBdr>
              <w:divsChild>
                <w:div w:id="1775710513">
                  <w:marLeft w:val="0"/>
                  <w:marRight w:val="0"/>
                  <w:marTop w:val="0"/>
                  <w:marBottom w:val="0"/>
                  <w:divBdr>
                    <w:top w:val="none" w:sz="0" w:space="0" w:color="auto"/>
                    <w:left w:val="none" w:sz="0" w:space="0" w:color="auto"/>
                    <w:bottom w:val="none" w:sz="0" w:space="0" w:color="auto"/>
                    <w:right w:val="none" w:sz="0" w:space="0" w:color="auto"/>
                  </w:divBdr>
                </w:div>
              </w:divsChild>
            </w:div>
            <w:div w:id="927813454">
              <w:marLeft w:val="0"/>
              <w:marRight w:val="0"/>
              <w:marTop w:val="0"/>
              <w:marBottom w:val="0"/>
              <w:divBdr>
                <w:top w:val="none" w:sz="0" w:space="0" w:color="auto"/>
                <w:left w:val="none" w:sz="0" w:space="0" w:color="auto"/>
                <w:bottom w:val="none" w:sz="0" w:space="0" w:color="auto"/>
                <w:right w:val="none" w:sz="0" w:space="0" w:color="auto"/>
              </w:divBdr>
              <w:divsChild>
                <w:div w:id="937560726">
                  <w:marLeft w:val="0"/>
                  <w:marRight w:val="0"/>
                  <w:marTop w:val="0"/>
                  <w:marBottom w:val="0"/>
                  <w:divBdr>
                    <w:top w:val="none" w:sz="0" w:space="0" w:color="auto"/>
                    <w:left w:val="none" w:sz="0" w:space="0" w:color="auto"/>
                    <w:bottom w:val="none" w:sz="0" w:space="0" w:color="auto"/>
                    <w:right w:val="none" w:sz="0" w:space="0" w:color="auto"/>
                  </w:divBdr>
                </w:div>
              </w:divsChild>
            </w:div>
            <w:div w:id="989287573">
              <w:marLeft w:val="0"/>
              <w:marRight w:val="0"/>
              <w:marTop w:val="0"/>
              <w:marBottom w:val="0"/>
              <w:divBdr>
                <w:top w:val="none" w:sz="0" w:space="0" w:color="auto"/>
                <w:left w:val="none" w:sz="0" w:space="0" w:color="auto"/>
                <w:bottom w:val="none" w:sz="0" w:space="0" w:color="auto"/>
                <w:right w:val="none" w:sz="0" w:space="0" w:color="auto"/>
              </w:divBdr>
              <w:divsChild>
                <w:div w:id="51661911">
                  <w:marLeft w:val="0"/>
                  <w:marRight w:val="0"/>
                  <w:marTop w:val="0"/>
                  <w:marBottom w:val="0"/>
                  <w:divBdr>
                    <w:top w:val="none" w:sz="0" w:space="0" w:color="auto"/>
                    <w:left w:val="none" w:sz="0" w:space="0" w:color="auto"/>
                    <w:bottom w:val="none" w:sz="0" w:space="0" w:color="auto"/>
                    <w:right w:val="none" w:sz="0" w:space="0" w:color="auto"/>
                  </w:divBdr>
                </w:div>
              </w:divsChild>
            </w:div>
            <w:div w:id="829096240">
              <w:marLeft w:val="0"/>
              <w:marRight w:val="0"/>
              <w:marTop w:val="0"/>
              <w:marBottom w:val="0"/>
              <w:divBdr>
                <w:top w:val="none" w:sz="0" w:space="0" w:color="auto"/>
                <w:left w:val="none" w:sz="0" w:space="0" w:color="auto"/>
                <w:bottom w:val="none" w:sz="0" w:space="0" w:color="auto"/>
                <w:right w:val="none" w:sz="0" w:space="0" w:color="auto"/>
              </w:divBdr>
              <w:divsChild>
                <w:div w:id="1927305657">
                  <w:marLeft w:val="0"/>
                  <w:marRight w:val="0"/>
                  <w:marTop w:val="0"/>
                  <w:marBottom w:val="0"/>
                  <w:divBdr>
                    <w:top w:val="none" w:sz="0" w:space="0" w:color="auto"/>
                    <w:left w:val="none" w:sz="0" w:space="0" w:color="auto"/>
                    <w:bottom w:val="none" w:sz="0" w:space="0" w:color="auto"/>
                    <w:right w:val="none" w:sz="0" w:space="0" w:color="auto"/>
                  </w:divBdr>
                </w:div>
              </w:divsChild>
            </w:div>
            <w:div w:id="1611737095">
              <w:marLeft w:val="0"/>
              <w:marRight w:val="0"/>
              <w:marTop w:val="0"/>
              <w:marBottom w:val="0"/>
              <w:divBdr>
                <w:top w:val="none" w:sz="0" w:space="0" w:color="auto"/>
                <w:left w:val="none" w:sz="0" w:space="0" w:color="auto"/>
                <w:bottom w:val="none" w:sz="0" w:space="0" w:color="auto"/>
                <w:right w:val="none" w:sz="0" w:space="0" w:color="auto"/>
              </w:divBdr>
              <w:divsChild>
                <w:div w:id="552429701">
                  <w:marLeft w:val="0"/>
                  <w:marRight w:val="0"/>
                  <w:marTop w:val="0"/>
                  <w:marBottom w:val="0"/>
                  <w:divBdr>
                    <w:top w:val="none" w:sz="0" w:space="0" w:color="auto"/>
                    <w:left w:val="none" w:sz="0" w:space="0" w:color="auto"/>
                    <w:bottom w:val="none" w:sz="0" w:space="0" w:color="auto"/>
                    <w:right w:val="none" w:sz="0" w:space="0" w:color="auto"/>
                  </w:divBdr>
                </w:div>
              </w:divsChild>
            </w:div>
            <w:div w:id="944727496">
              <w:marLeft w:val="0"/>
              <w:marRight w:val="0"/>
              <w:marTop w:val="0"/>
              <w:marBottom w:val="0"/>
              <w:divBdr>
                <w:top w:val="none" w:sz="0" w:space="0" w:color="auto"/>
                <w:left w:val="none" w:sz="0" w:space="0" w:color="auto"/>
                <w:bottom w:val="none" w:sz="0" w:space="0" w:color="auto"/>
                <w:right w:val="none" w:sz="0" w:space="0" w:color="auto"/>
              </w:divBdr>
              <w:divsChild>
                <w:div w:id="4956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1823">
      <w:bodyDiv w:val="1"/>
      <w:marLeft w:val="0"/>
      <w:marRight w:val="0"/>
      <w:marTop w:val="0"/>
      <w:marBottom w:val="0"/>
      <w:divBdr>
        <w:top w:val="none" w:sz="0" w:space="0" w:color="auto"/>
        <w:left w:val="none" w:sz="0" w:space="0" w:color="auto"/>
        <w:bottom w:val="none" w:sz="0" w:space="0" w:color="auto"/>
        <w:right w:val="none" w:sz="0" w:space="0" w:color="auto"/>
      </w:divBdr>
    </w:div>
    <w:div w:id="1828857033">
      <w:bodyDiv w:val="1"/>
      <w:marLeft w:val="0"/>
      <w:marRight w:val="0"/>
      <w:marTop w:val="0"/>
      <w:marBottom w:val="0"/>
      <w:divBdr>
        <w:top w:val="none" w:sz="0" w:space="0" w:color="auto"/>
        <w:left w:val="none" w:sz="0" w:space="0" w:color="auto"/>
        <w:bottom w:val="none" w:sz="0" w:space="0" w:color="auto"/>
        <w:right w:val="none" w:sz="0" w:space="0" w:color="auto"/>
      </w:divBdr>
    </w:div>
    <w:div w:id="1831360911">
      <w:bodyDiv w:val="1"/>
      <w:marLeft w:val="0"/>
      <w:marRight w:val="0"/>
      <w:marTop w:val="0"/>
      <w:marBottom w:val="0"/>
      <w:divBdr>
        <w:top w:val="none" w:sz="0" w:space="0" w:color="auto"/>
        <w:left w:val="none" w:sz="0" w:space="0" w:color="auto"/>
        <w:bottom w:val="none" w:sz="0" w:space="0" w:color="auto"/>
        <w:right w:val="none" w:sz="0" w:space="0" w:color="auto"/>
      </w:divBdr>
    </w:div>
    <w:div w:id="1838954047">
      <w:bodyDiv w:val="1"/>
      <w:marLeft w:val="0"/>
      <w:marRight w:val="0"/>
      <w:marTop w:val="0"/>
      <w:marBottom w:val="0"/>
      <w:divBdr>
        <w:top w:val="none" w:sz="0" w:space="0" w:color="auto"/>
        <w:left w:val="none" w:sz="0" w:space="0" w:color="auto"/>
        <w:bottom w:val="none" w:sz="0" w:space="0" w:color="auto"/>
        <w:right w:val="none" w:sz="0" w:space="0" w:color="auto"/>
      </w:divBdr>
    </w:div>
    <w:div w:id="1844273991">
      <w:bodyDiv w:val="1"/>
      <w:marLeft w:val="0"/>
      <w:marRight w:val="0"/>
      <w:marTop w:val="0"/>
      <w:marBottom w:val="0"/>
      <w:divBdr>
        <w:top w:val="none" w:sz="0" w:space="0" w:color="auto"/>
        <w:left w:val="none" w:sz="0" w:space="0" w:color="auto"/>
        <w:bottom w:val="none" w:sz="0" w:space="0" w:color="auto"/>
        <w:right w:val="none" w:sz="0" w:space="0" w:color="auto"/>
      </w:divBdr>
      <w:divsChild>
        <w:div w:id="105855769">
          <w:marLeft w:val="446"/>
          <w:marRight w:val="0"/>
          <w:marTop w:val="0"/>
          <w:marBottom w:val="0"/>
          <w:divBdr>
            <w:top w:val="none" w:sz="0" w:space="0" w:color="auto"/>
            <w:left w:val="none" w:sz="0" w:space="0" w:color="auto"/>
            <w:bottom w:val="none" w:sz="0" w:space="0" w:color="auto"/>
            <w:right w:val="none" w:sz="0" w:space="0" w:color="auto"/>
          </w:divBdr>
        </w:div>
        <w:div w:id="576941855">
          <w:marLeft w:val="446"/>
          <w:marRight w:val="0"/>
          <w:marTop w:val="0"/>
          <w:marBottom w:val="0"/>
          <w:divBdr>
            <w:top w:val="none" w:sz="0" w:space="0" w:color="auto"/>
            <w:left w:val="none" w:sz="0" w:space="0" w:color="auto"/>
            <w:bottom w:val="none" w:sz="0" w:space="0" w:color="auto"/>
            <w:right w:val="none" w:sz="0" w:space="0" w:color="auto"/>
          </w:divBdr>
        </w:div>
        <w:div w:id="1238132361">
          <w:marLeft w:val="446"/>
          <w:marRight w:val="0"/>
          <w:marTop w:val="0"/>
          <w:marBottom w:val="0"/>
          <w:divBdr>
            <w:top w:val="none" w:sz="0" w:space="0" w:color="auto"/>
            <w:left w:val="none" w:sz="0" w:space="0" w:color="auto"/>
            <w:bottom w:val="none" w:sz="0" w:space="0" w:color="auto"/>
            <w:right w:val="none" w:sz="0" w:space="0" w:color="auto"/>
          </w:divBdr>
        </w:div>
        <w:div w:id="765805633">
          <w:marLeft w:val="446"/>
          <w:marRight w:val="0"/>
          <w:marTop w:val="0"/>
          <w:marBottom w:val="0"/>
          <w:divBdr>
            <w:top w:val="none" w:sz="0" w:space="0" w:color="auto"/>
            <w:left w:val="none" w:sz="0" w:space="0" w:color="auto"/>
            <w:bottom w:val="none" w:sz="0" w:space="0" w:color="auto"/>
            <w:right w:val="none" w:sz="0" w:space="0" w:color="auto"/>
          </w:divBdr>
        </w:div>
        <w:div w:id="1542400814">
          <w:marLeft w:val="446"/>
          <w:marRight w:val="0"/>
          <w:marTop w:val="0"/>
          <w:marBottom w:val="0"/>
          <w:divBdr>
            <w:top w:val="none" w:sz="0" w:space="0" w:color="auto"/>
            <w:left w:val="none" w:sz="0" w:space="0" w:color="auto"/>
            <w:bottom w:val="none" w:sz="0" w:space="0" w:color="auto"/>
            <w:right w:val="none" w:sz="0" w:space="0" w:color="auto"/>
          </w:divBdr>
        </w:div>
        <w:div w:id="1626081933">
          <w:marLeft w:val="446"/>
          <w:marRight w:val="0"/>
          <w:marTop w:val="0"/>
          <w:marBottom w:val="0"/>
          <w:divBdr>
            <w:top w:val="none" w:sz="0" w:space="0" w:color="auto"/>
            <w:left w:val="none" w:sz="0" w:space="0" w:color="auto"/>
            <w:bottom w:val="none" w:sz="0" w:space="0" w:color="auto"/>
            <w:right w:val="none" w:sz="0" w:space="0" w:color="auto"/>
          </w:divBdr>
        </w:div>
        <w:div w:id="1371691317">
          <w:marLeft w:val="446"/>
          <w:marRight w:val="0"/>
          <w:marTop w:val="0"/>
          <w:marBottom w:val="0"/>
          <w:divBdr>
            <w:top w:val="none" w:sz="0" w:space="0" w:color="auto"/>
            <w:left w:val="none" w:sz="0" w:space="0" w:color="auto"/>
            <w:bottom w:val="none" w:sz="0" w:space="0" w:color="auto"/>
            <w:right w:val="none" w:sz="0" w:space="0" w:color="auto"/>
          </w:divBdr>
        </w:div>
        <w:div w:id="483476083">
          <w:marLeft w:val="446"/>
          <w:marRight w:val="0"/>
          <w:marTop w:val="0"/>
          <w:marBottom w:val="0"/>
          <w:divBdr>
            <w:top w:val="none" w:sz="0" w:space="0" w:color="auto"/>
            <w:left w:val="none" w:sz="0" w:space="0" w:color="auto"/>
            <w:bottom w:val="none" w:sz="0" w:space="0" w:color="auto"/>
            <w:right w:val="none" w:sz="0" w:space="0" w:color="auto"/>
          </w:divBdr>
        </w:div>
        <w:div w:id="1081220193">
          <w:marLeft w:val="446"/>
          <w:marRight w:val="0"/>
          <w:marTop w:val="0"/>
          <w:marBottom w:val="0"/>
          <w:divBdr>
            <w:top w:val="none" w:sz="0" w:space="0" w:color="auto"/>
            <w:left w:val="none" w:sz="0" w:space="0" w:color="auto"/>
            <w:bottom w:val="none" w:sz="0" w:space="0" w:color="auto"/>
            <w:right w:val="none" w:sz="0" w:space="0" w:color="auto"/>
          </w:divBdr>
        </w:div>
        <w:div w:id="1555309349">
          <w:marLeft w:val="446"/>
          <w:marRight w:val="0"/>
          <w:marTop w:val="0"/>
          <w:marBottom w:val="0"/>
          <w:divBdr>
            <w:top w:val="none" w:sz="0" w:space="0" w:color="auto"/>
            <w:left w:val="none" w:sz="0" w:space="0" w:color="auto"/>
            <w:bottom w:val="none" w:sz="0" w:space="0" w:color="auto"/>
            <w:right w:val="none" w:sz="0" w:space="0" w:color="auto"/>
          </w:divBdr>
        </w:div>
        <w:div w:id="1120875550">
          <w:marLeft w:val="446"/>
          <w:marRight w:val="0"/>
          <w:marTop w:val="0"/>
          <w:marBottom w:val="0"/>
          <w:divBdr>
            <w:top w:val="none" w:sz="0" w:space="0" w:color="auto"/>
            <w:left w:val="none" w:sz="0" w:space="0" w:color="auto"/>
            <w:bottom w:val="none" w:sz="0" w:space="0" w:color="auto"/>
            <w:right w:val="none" w:sz="0" w:space="0" w:color="auto"/>
          </w:divBdr>
        </w:div>
      </w:divsChild>
    </w:div>
    <w:div w:id="1894542934">
      <w:bodyDiv w:val="1"/>
      <w:marLeft w:val="0"/>
      <w:marRight w:val="0"/>
      <w:marTop w:val="0"/>
      <w:marBottom w:val="0"/>
      <w:divBdr>
        <w:top w:val="none" w:sz="0" w:space="0" w:color="auto"/>
        <w:left w:val="none" w:sz="0" w:space="0" w:color="auto"/>
        <w:bottom w:val="none" w:sz="0" w:space="0" w:color="auto"/>
        <w:right w:val="none" w:sz="0" w:space="0" w:color="auto"/>
      </w:divBdr>
    </w:div>
    <w:div w:id="1901281519">
      <w:bodyDiv w:val="1"/>
      <w:marLeft w:val="0"/>
      <w:marRight w:val="0"/>
      <w:marTop w:val="0"/>
      <w:marBottom w:val="0"/>
      <w:divBdr>
        <w:top w:val="none" w:sz="0" w:space="0" w:color="auto"/>
        <w:left w:val="none" w:sz="0" w:space="0" w:color="auto"/>
        <w:bottom w:val="none" w:sz="0" w:space="0" w:color="auto"/>
        <w:right w:val="none" w:sz="0" w:space="0" w:color="auto"/>
      </w:divBdr>
    </w:div>
    <w:div w:id="1907521714">
      <w:bodyDiv w:val="1"/>
      <w:marLeft w:val="0"/>
      <w:marRight w:val="0"/>
      <w:marTop w:val="0"/>
      <w:marBottom w:val="0"/>
      <w:divBdr>
        <w:top w:val="none" w:sz="0" w:space="0" w:color="auto"/>
        <w:left w:val="none" w:sz="0" w:space="0" w:color="auto"/>
        <w:bottom w:val="none" w:sz="0" w:space="0" w:color="auto"/>
        <w:right w:val="none" w:sz="0" w:space="0" w:color="auto"/>
      </w:divBdr>
    </w:div>
    <w:div w:id="1931742277">
      <w:bodyDiv w:val="1"/>
      <w:marLeft w:val="0"/>
      <w:marRight w:val="0"/>
      <w:marTop w:val="0"/>
      <w:marBottom w:val="0"/>
      <w:divBdr>
        <w:top w:val="none" w:sz="0" w:space="0" w:color="auto"/>
        <w:left w:val="none" w:sz="0" w:space="0" w:color="auto"/>
        <w:bottom w:val="none" w:sz="0" w:space="0" w:color="auto"/>
        <w:right w:val="none" w:sz="0" w:space="0" w:color="auto"/>
      </w:divBdr>
    </w:div>
    <w:div w:id="1942176188">
      <w:bodyDiv w:val="1"/>
      <w:marLeft w:val="0"/>
      <w:marRight w:val="0"/>
      <w:marTop w:val="0"/>
      <w:marBottom w:val="0"/>
      <w:divBdr>
        <w:top w:val="none" w:sz="0" w:space="0" w:color="auto"/>
        <w:left w:val="none" w:sz="0" w:space="0" w:color="auto"/>
        <w:bottom w:val="none" w:sz="0" w:space="0" w:color="auto"/>
        <w:right w:val="none" w:sz="0" w:space="0" w:color="auto"/>
      </w:divBdr>
    </w:div>
    <w:div w:id="1955670717">
      <w:bodyDiv w:val="1"/>
      <w:marLeft w:val="0"/>
      <w:marRight w:val="0"/>
      <w:marTop w:val="0"/>
      <w:marBottom w:val="0"/>
      <w:divBdr>
        <w:top w:val="none" w:sz="0" w:space="0" w:color="auto"/>
        <w:left w:val="none" w:sz="0" w:space="0" w:color="auto"/>
        <w:bottom w:val="none" w:sz="0" w:space="0" w:color="auto"/>
        <w:right w:val="none" w:sz="0" w:space="0" w:color="auto"/>
      </w:divBdr>
    </w:div>
    <w:div w:id="1964119079">
      <w:bodyDiv w:val="1"/>
      <w:marLeft w:val="0"/>
      <w:marRight w:val="0"/>
      <w:marTop w:val="0"/>
      <w:marBottom w:val="0"/>
      <w:divBdr>
        <w:top w:val="none" w:sz="0" w:space="0" w:color="auto"/>
        <w:left w:val="none" w:sz="0" w:space="0" w:color="auto"/>
        <w:bottom w:val="none" w:sz="0" w:space="0" w:color="auto"/>
        <w:right w:val="none" w:sz="0" w:space="0" w:color="auto"/>
      </w:divBdr>
    </w:div>
    <w:div w:id="1971009127">
      <w:bodyDiv w:val="1"/>
      <w:marLeft w:val="0"/>
      <w:marRight w:val="0"/>
      <w:marTop w:val="0"/>
      <w:marBottom w:val="0"/>
      <w:divBdr>
        <w:top w:val="none" w:sz="0" w:space="0" w:color="auto"/>
        <w:left w:val="none" w:sz="0" w:space="0" w:color="auto"/>
        <w:bottom w:val="none" w:sz="0" w:space="0" w:color="auto"/>
        <w:right w:val="none" w:sz="0" w:space="0" w:color="auto"/>
      </w:divBdr>
      <w:divsChild>
        <w:div w:id="1298032489">
          <w:marLeft w:val="547"/>
          <w:marRight w:val="0"/>
          <w:marTop w:val="0"/>
          <w:marBottom w:val="0"/>
          <w:divBdr>
            <w:top w:val="none" w:sz="0" w:space="0" w:color="auto"/>
            <w:left w:val="none" w:sz="0" w:space="0" w:color="auto"/>
            <w:bottom w:val="none" w:sz="0" w:space="0" w:color="auto"/>
            <w:right w:val="none" w:sz="0" w:space="0" w:color="auto"/>
          </w:divBdr>
        </w:div>
        <w:div w:id="198511443">
          <w:marLeft w:val="1166"/>
          <w:marRight w:val="0"/>
          <w:marTop w:val="0"/>
          <w:marBottom w:val="0"/>
          <w:divBdr>
            <w:top w:val="none" w:sz="0" w:space="0" w:color="auto"/>
            <w:left w:val="none" w:sz="0" w:space="0" w:color="auto"/>
            <w:bottom w:val="none" w:sz="0" w:space="0" w:color="auto"/>
            <w:right w:val="none" w:sz="0" w:space="0" w:color="auto"/>
          </w:divBdr>
        </w:div>
        <w:div w:id="816459760">
          <w:marLeft w:val="1166"/>
          <w:marRight w:val="0"/>
          <w:marTop w:val="0"/>
          <w:marBottom w:val="0"/>
          <w:divBdr>
            <w:top w:val="none" w:sz="0" w:space="0" w:color="auto"/>
            <w:left w:val="none" w:sz="0" w:space="0" w:color="auto"/>
            <w:bottom w:val="none" w:sz="0" w:space="0" w:color="auto"/>
            <w:right w:val="none" w:sz="0" w:space="0" w:color="auto"/>
          </w:divBdr>
        </w:div>
        <w:div w:id="818885707">
          <w:marLeft w:val="1166"/>
          <w:marRight w:val="0"/>
          <w:marTop w:val="0"/>
          <w:marBottom w:val="0"/>
          <w:divBdr>
            <w:top w:val="none" w:sz="0" w:space="0" w:color="auto"/>
            <w:left w:val="none" w:sz="0" w:space="0" w:color="auto"/>
            <w:bottom w:val="none" w:sz="0" w:space="0" w:color="auto"/>
            <w:right w:val="none" w:sz="0" w:space="0" w:color="auto"/>
          </w:divBdr>
        </w:div>
        <w:div w:id="1655449506">
          <w:marLeft w:val="1166"/>
          <w:marRight w:val="0"/>
          <w:marTop w:val="0"/>
          <w:marBottom w:val="0"/>
          <w:divBdr>
            <w:top w:val="none" w:sz="0" w:space="0" w:color="auto"/>
            <w:left w:val="none" w:sz="0" w:space="0" w:color="auto"/>
            <w:bottom w:val="none" w:sz="0" w:space="0" w:color="auto"/>
            <w:right w:val="none" w:sz="0" w:space="0" w:color="auto"/>
          </w:divBdr>
        </w:div>
        <w:div w:id="5183127">
          <w:marLeft w:val="1166"/>
          <w:marRight w:val="0"/>
          <w:marTop w:val="0"/>
          <w:marBottom w:val="0"/>
          <w:divBdr>
            <w:top w:val="none" w:sz="0" w:space="0" w:color="auto"/>
            <w:left w:val="none" w:sz="0" w:space="0" w:color="auto"/>
            <w:bottom w:val="none" w:sz="0" w:space="0" w:color="auto"/>
            <w:right w:val="none" w:sz="0" w:space="0" w:color="auto"/>
          </w:divBdr>
        </w:div>
        <w:div w:id="1529684486">
          <w:marLeft w:val="1166"/>
          <w:marRight w:val="0"/>
          <w:marTop w:val="0"/>
          <w:marBottom w:val="0"/>
          <w:divBdr>
            <w:top w:val="none" w:sz="0" w:space="0" w:color="auto"/>
            <w:left w:val="none" w:sz="0" w:space="0" w:color="auto"/>
            <w:bottom w:val="none" w:sz="0" w:space="0" w:color="auto"/>
            <w:right w:val="none" w:sz="0" w:space="0" w:color="auto"/>
          </w:divBdr>
        </w:div>
        <w:div w:id="1488790603">
          <w:marLeft w:val="547"/>
          <w:marRight w:val="0"/>
          <w:marTop w:val="0"/>
          <w:marBottom w:val="0"/>
          <w:divBdr>
            <w:top w:val="none" w:sz="0" w:space="0" w:color="auto"/>
            <w:left w:val="none" w:sz="0" w:space="0" w:color="auto"/>
            <w:bottom w:val="none" w:sz="0" w:space="0" w:color="auto"/>
            <w:right w:val="none" w:sz="0" w:space="0" w:color="auto"/>
          </w:divBdr>
        </w:div>
        <w:div w:id="300354609">
          <w:marLeft w:val="1267"/>
          <w:marRight w:val="0"/>
          <w:marTop w:val="0"/>
          <w:marBottom w:val="0"/>
          <w:divBdr>
            <w:top w:val="none" w:sz="0" w:space="0" w:color="auto"/>
            <w:left w:val="none" w:sz="0" w:space="0" w:color="auto"/>
            <w:bottom w:val="none" w:sz="0" w:space="0" w:color="auto"/>
            <w:right w:val="none" w:sz="0" w:space="0" w:color="auto"/>
          </w:divBdr>
        </w:div>
        <w:div w:id="676887949">
          <w:marLeft w:val="1267"/>
          <w:marRight w:val="0"/>
          <w:marTop w:val="0"/>
          <w:marBottom w:val="0"/>
          <w:divBdr>
            <w:top w:val="none" w:sz="0" w:space="0" w:color="auto"/>
            <w:left w:val="none" w:sz="0" w:space="0" w:color="auto"/>
            <w:bottom w:val="none" w:sz="0" w:space="0" w:color="auto"/>
            <w:right w:val="none" w:sz="0" w:space="0" w:color="auto"/>
          </w:divBdr>
        </w:div>
        <w:div w:id="1042049662">
          <w:marLeft w:val="547"/>
          <w:marRight w:val="0"/>
          <w:marTop w:val="0"/>
          <w:marBottom w:val="0"/>
          <w:divBdr>
            <w:top w:val="none" w:sz="0" w:space="0" w:color="auto"/>
            <w:left w:val="none" w:sz="0" w:space="0" w:color="auto"/>
            <w:bottom w:val="none" w:sz="0" w:space="0" w:color="auto"/>
            <w:right w:val="none" w:sz="0" w:space="0" w:color="auto"/>
          </w:divBdr>
        </w:div>
        <w:div w:id="1783110491">
          <w:marLeft w:val="1267"/>
          <w:marRight w:val="0"/>
          <w:marTop w:val="0"/>
          <w:marBottom w:val="0"/>
          <w:divBdr>
            <w:top w:val="none" w:sz="0" w:space="0" w:color="auto"/>
            <w:left w:val="none" w:sz="0" w:space="0" w:color="auto"/>
            <w:bottom w:val="none" w:sz="0" w:space="0" w:color="auto"/>
            <w:right w:val="none" w:sz="0" w:space="0" w:color="auto"/>
          </w:divBdr>
        </w:div>
      </w:divsChild>
    </w:div>
    <w:div w:id="1975023396">
      <w:bodyDiv w:val="1"/>
      <w:marLeft w:val="0"/>
      <w:marRight w:val="0"/>
      <w:marTop w:val="0"/>
      <w:marBottom w:val="0"/>
      <w:divBdr>
        <w:top w:val="none" w:sz="0" w:space="0" w:color="auto"/>
        <w:left w:val="none" w:sz="0" w:space="0" w:color="auto"/>
        <w:bottom w:val="none" w:sz="0" w:space="0" w:color="auto"/>
        <w:right w:val="none" w:sz="0" w:space="0" w:color="auto"/>
      </w:divBdr>
    </w:div>
    <w:div w:id="2029335592">
      <w:bodyDiv w:val="1"/>
      <w:marLeft w:val="0"/>
      <w:marRight w:val="0"/>
      <w:marTop w:val="0"/>
      <w:marBottom w:val="0"/>
      <w:divBdr>
        <w:top w:val="none" w:sz="0" w:space="0" w:color="auto"/>
        <w:left w:val="none" w:sz="0" w:space="0" w:color="auto"/>
        <w:bottom w:val="none" w:sz="0" w:space="0" w:color="auto"/>
        <w:right w:val="none" w:sz="0" w:space="0" w:color="auto"/>
      </w:divBdr>
    </w:div>
    <w:div w:id="2088263087">
      <w:bodyDiv w:val="1"/>
      <w:marLeft w:val="0"/>
      <w:marRight w:val="0"/>
      <w:marTop w:val="0"/>
      <w:marBottom w:val="0"/>
      <w:divBdr>
        <w:top w:val="none" w:sz="0" w:space="0" w:color="auto"/>
        <w:left w:val="none" w:sz="0" w:space="0" w:color="auto"/>
        <w:bottom w:val="none" w:sz="0" w:space="0" w:color="auto"/>
        <w:right w:val="none" w:sz="0" w:space="0" w:color="auto"/>
      </w:divBdr>
    </w:div>
    <w:div w:id="2097970162">
      <w:bodyDiv w:val="1"/>
      <w:marLeft w:val="0"/>
      <w:marRight w:val="0"/>
      <w:marTop w:val="0"/>
      <w:marBottom w:val="0"/>
      <w:divBdr>
        <w:top w:val="none" w:sz="0" w:space="0" w:color="auto"/>
        <w:left w:val="none" w:sz="0" w:space="0" w:color="auto"/>
        <w:bottom w:val="none" w:sz="0" w:space="0" w:color="auto"/>
        <w:right w:val="none" w:sz="0" w:space="0" w:color="auto"/>
      </w:divBdr>
    </w:div>
    <w:div w:id="21362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aesp.gov.co/sites/default/files/planeacion/Metodologia_PGIRS.docx" TargetMode="External"/><Relationship Id="rId18" Type="http://schemas.openxmlformats.org/officeDocument/2006/relationships/hyperlink" Target="https://www.uaesp.gov.co/content/consulta-observaciones-informe-gestion" TargetMode="External"/><Relationship Id="rId26" Type="http://schemas.openxmlformats.org/officeDocument/2006/relationships/chart" Target="charts/chart4.xml"/><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chart" Target="charts/chart12.xml"/><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uaesp.gov.co/transparencia/planeacion/planes/metodologia-pgirs" TargetMode="External"/><Relationship Id="rId22" Type="http://schemas.openxmlformats.org/officeDocument/2006/relationships/image" Target="media/image10.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th.ricaurte\Desktop\INFORME%20PGIRS\ASISTENC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th.ricaurte\Desktop\INFORME%20PGIRS\encuesta%20virtual%20rendicion%20de%20cuentas%20PGI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uth.ricaurte\Desktop\INFORME%20PGIRS\ENCUESTA%20RENDICION%20DE%20CUENTAS%20PGIR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ASISTENCIA RENDICIÓN DE CUENTAS PGIRS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6E0474BD-795F-4A88-A2E3-F6BACF095E53}"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9F1-45E1-B522-95C7784DBFD0}"/>
                </c:ext>
              </c:extLst>
            </c:dLbl>
            <c:dLbl>
              <c:idx val="1"/>
              <c:tx>
                <c:rich>
                  <a:bodyPr/>
                  <a:lstStyle/>
                  <a:p>
                    <a:fld id="{9CC128C3-20DB-4F3C-9603-12422EC481FB}"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F1-45E1-B522-95C7784DBFD0}"/>
                </c:ext>
              </c:extLst>
            </c:dLbl>
            <c:dLbl>
              <c:idx val="2"/>
              <c:tx>
                <c:rich>
                  <a:bodyPr/>
                  <a:lstStyle/>
                  <a:p>
                    <a:fld id="{23F905A1-3A50-4850-BA20-EF9EC700FAFF}"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9F1-45E1-B522-95C7784DBFD0}"/>
                </c:ext>
              </c:extLst>
            </c:dLbl>
            <c:dLbl>
              <c:idx val="3"/>
              <c:tx>
                <c:rich>
                  <a:bodyPr/>
                  <a:lstStyle/>
                  <a:p>
                    <a:fld id="{DD526150-FBD5-45F0-87FE-72B65DB75707}"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F1-45E1-B522-95C7784DBFD0}"/>
                </c:ext>
              </c:extLst>
            </c:dLbl>
            <c:dLbl>
              <c:idx val="4"/>
              <c:tx>
                <c:rich>
                  <a:bodyPr/>
                  <a:lstStyle/>
                  <a:p>
                    <a:fld id="{54D40EAF-85EE-4009-A9F9-4759E606825E}"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9F1-45E1-B522-95C7784DBF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Hoja1!$C$4:$C$8</c:f>
              <c:strCache>
                <c:ptCount val="5"/>
                <c:pt idx="0">
                  <c:v>Facebook</c:v>
                </c:pt>
                <c:pt idx="1">
                  <c:v>you tube</c:v>
                </c:pt>
                <c:pt idx="2">
                  <c:v>pagina web</c:v>
                </c:pt>
                <c:pt idx="3">
                  <c:v>presencial</c:v>
                </c:pt>
                <c:pt idx="4">
                  <c:v>Plataforma TEAMS</c:v>
                </c:pt>
              </c:strCache>
            </c:strRef>
          </c:cat>
          <c:val>
            <c:numRef>
              <c:f>Hoja1!$D$4:$D$8</c:f>
              <c:numCache>
                <c:formatCode>0%</c:formatCode>
                <c:ptCount val="5"/>
                <c:pt idx="0">
                  <c:v>0.16</c:v>
                </c:pt>
                <c:pt idx="1">
                  <c:v>0.56000000000000005</c:v>
                </c:pt>
                <c:pt idx="2">
                  <c:v>0.03</c:v>
                </c:pt>
                <c:pt idx="3">
                  <c:v>0.14000000000000001</c:v>
                </c:pt>
                <c:pt idx="4">
                  <c:v>0.11</c:v>
                </c:pt>
              </c:numCache>
            </c:numRef>
          </c:val>
          <c:extLst>
            <c:ext xmlns:c16="http://schemas.microsoft.com/office/drawing/2014/chart" uri="{C3380CC4-5D6E-409C-BE32-E72D297353CC}">
              <c16:uniqueId val="{00000005-C9F1-45E1-B522-95C7784DBFD0}"/>
            </c:ext>
          </c:extLst>
        </c:ser>
        <c:dLbls>
          <c:dLblPos val="inEnd"/>
          <c:showLegendKey val="0"/>
          <c:showVal val="1"/>
          <c:showCatName val="0"/>
          <c:showSerName val="0"/>
          <c:showPercent val="0"/>
          <c:showBubbleSize val="0"/>
        </c:dLbls>
        <c:gapWidth val="65"/>
        <c:axId val="428372560"/>
        <c:axId val="428383792"/>
      </c:barChart>
      <c:catAx>
        <c:axId val="428372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28383792"/>
        <c:crosses val="autoZero"/>
        <c:auto val="1"/>
        <c:lblAlgn val="ctr"/>
        <c:lblOffset val="100"/>
        <c:noMultiLvlLbl val="0"/>
      </c:catAx>
      <c:valAx>
        <c:axId val="428383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2837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Contenido y temas tratados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pregunta!$B$2:$B$4</c:f>
              <c:strCache>
                <c:ptCount val="3"/>
                <c:pt idx="0">
                  <c:v>Bueno</c:v>
                </c:pt>
                <c:pt idx="1">
                  <c:v>Excelente</c:v>
                </c:pt>
                <c:pt idx="2">
                  <c:v>Regular</c:v>
                </c:pt>
              </c:strCache>
            </c:strRef>
          </c:cat>
          <c:val>
            <c:numRef>
              <c:f>pregunta!$C$2:$C$4</c:f>
              <c:numCache>
                <c:formatCode>0%</c:formatCode>
                <c:ptCount val="3"/>
                <c:pt idx="0">
                  <c:v>0.59</c:v>
                </c:pt>
                <c:pt idx="1">
                  <c:v>0.35</c:v>
                </c:pt>
                <c:pt idx="2">
                  <c:v>0.06</c:v>
                </c:pt>
              </c:numCache>
            </c:numRef>
          </c:val>
          <c:extLst>
            <c:ext xmlns:c16="http://schemas.microsoft.com/office/drawing/2014/chart" uri="{C3380CC4-5D6E-409C-BE32-E72D297353CC}">
              <c16:uniqueId val="{00000000-C03A-42A1-A63A-C26987C6D5A6}"/>
            </c:ext>
          </c:extLst>
        </c:ser>
        <c:dLbls>
          <c:dLblPos val="inEnd"/>
          <c:showLegendKey val="0"/>
          <c:showVal val="1"/>
          <c:showCatName val="0"/>
          <c:showSerName val="0"/>
          <c:showPercent val="0"/>
          <c:showBubbleSize val="0"/>
        </c:dLbls>
        <c:gapWidth val="65"/>
        <c:axId val="540923360"/>
        <c:axId val="541094896"/>
      </c:barChart>
      <c:catAx>
        <c:axId val="540923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41094896"/>
        <c:crosses val="autoZero"/>
        <c:auto val="1"/>
        <c:lblAlgn val="ctr"/>
        <c:lblOffset val="100"/>
        <c:noMultiLvlLbl val="0"/>
      </c:catAx>
      <c:valAx>
        <c:axId val="541094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4092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Convocatoria y difusión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F126C2CD-8203-458B-AA44-0ABA38D72F2E}"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1BF-4AD5-848E-9E50D0FA5710}"/>
                </c:ext>
              </c:extLst>
            </c:dLbl>
            <c:dLbl>
              <c:idx val="1"/>
              <c:tx>
                <c:rich>
                  <a:bodyPr/>
                  <a:lstStyle/>
                  <a:p>
                    <a:fld id="{2CCCD89E-B015-415A-B051-E51C8F1A18C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BF-4AD5-848E-9E50D0FA5710}"/>
                </c:ext>
              </c:extLst>
            </c:dLbl>
            <c:dLbl>
              <c:idx val="2"/>
              <c:tx>
                <c:rich>
                  <a:bodyPr/>
                  <a:lstStyle/>
                  <a:p>
                    <a:fld id="{8D6EA3B7-B76F-4B79-9687-36B8160CFC01}"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1BF-4AD5-848E-9E50D0FA57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pegunta!$B$2:$B$4</c:f>
              <c:strCache>
                <c:ptCount val="3"/>
                <c:pt idx="0">
                  <c:v>Bueno</c:v>
                </c:pt>
                <c:pt idx="1">
                  <c:v>Excelente</c:v>
                </c:pt>
                <c:pt idx="2">
                  <c:v>Regular</c:v>
                </c:pt>
              </c:strCache>
            </c:strRef>
          </c:cat>
          <c:val>
            <c:numRef>
              <c:f>pegunta!$C$2:$C$4</c:f>
              <c:numCache>
                <c:formatCode>0%</c:formatCode>
                <c:ptCount val="3"/>
                <c:pt idx="0">
                  <c:v>0.59</c:v>
                </c:pt>
                <c:pt idx="1">
                  <c:v>0.28999999999999998</c:v>
                </c:pt>
                <c:pt idx="2">
                  <c:v>0.12</c:v>
                </c:pt>
              </c:numCache>
            </c:numRef>
          </c:val>
          <c:extLst>
            <c:ext xmlns:c16="http://schemas.microsoft.com/office/drawing/2014/chart" uri="{C3380CC4-5D6E-409C-BE32-E72D297353CC}">
              <c16:uniqueId val="{00000003-21BF-4AD5-848E-9E50D0FA5710}"/>
            </c:ext>
          </c:extLst>
        </c:ser>
        <c:dLbls>
          <c:dLblPos val="inEnd"/>
          <c:showLegendKey val="0"/>
          <c:showVal val="1"/>
          <c:showCatName val="0"/>
          <c:showSerName val="0"/>
          <c:showPercent val="0"/>
          <c:showBubbleSize val="0"/>
        </c:dLbls>
        <c:gapWidth val="65"/>
        <c:axId val="9328880"/>
        <c:axId val="733285456"/>
      </c:barChart>
      <c:catAx>
        <c:axId val="9328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733285456"/>
        <c:crosses val="autoZero"/>
        <c:auto val="1"/>
        <c:lblAlgn val="ctr"/>
        <c:lblOffset val="100"/>
        <c:noMultiLvlLbl val="0"/>
      </c:catAx>
      <c:valAx>
        <c:axId val="733285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932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Puntualidad y manejo del tiempo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91E5D208-85F7-4AD1-8EEF-2324262D93DC}"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655-4DA6-B8BE-0DBC604DBB7C}"/>
                </c:ext>
              </c:extLst>
            </c:dLbl>
            <c:dLbl>
              <c:idx val="1"/>
              <c:tx>
                <c:rich>
                  <a:bodyPr/>
                  <a:lstStyle/>
                  <a:p>
                    <a:fld id="{6B725343-0B67-4457-A4D0-9F7CC331DDBB}"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55-4DA6-B8BE-0DBC604DBB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pegun!$B$2:$B$3</c:f>
              <c:strCache>
                <c:ptCount val="2"/>
                <c:pt idx="0">
                  <c:v>Bueno</c:v>
                </c:pt>
                <c:pt idx="1">
                  <c:v>Excelente</c:v>
                </c:pt>
              </c:strCache>
            </c:strRef>
          </c:cat>
          <c:val>
            <c:numRef>
              <c:f>pegun!$C$2:$C$3</c:f>
              <c:numCache>
                <c:formatCode>0%</c:formatCode>
                <c:ptCount val="2"/>
                <c:pt idx="0">
                  <c:v>0.53</c:v>
                </c:pt>
                <c:pt idx="1">
                  <c:v>0.47</c:v>
                </c:pt>
              </c:numCache>
            </c:numRef>
          </c:val>
          <c:extLst>
            <c:ext xmlns:c16="http://schemas.microsoft.com/office/drawing/2014/chart" uri="{C3380CC4-5D6E-409C-BE32-E72D297353CC}">
              <c16:uniqueId val="{00000002-4655-4DA6-B8BE-0DBC604DBB7C}"/>
            </c:ext>
          </c:extLst>
        </c:ser>
        <c:dLbls>
          <c:dLblPos val="inEnd"/>
          <c:showLegendKey val="0"/>
          <c:showVal val="1"/>
          <c:showCatName val="0"/>
          <c:showSerName val="0"/>
          <c:showPercent val="0"/>
          <c:showBubbleSize val="0"/>
        </c:dLbls>
        <c:gapWidth val="65"/>
        <c:axId val="3563920"/>
        <c:axId val="3565584"/>
      </c:barChart>
      <c:catAx>
        <c:axId val="3563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565584"/>
        <c:crosses val="autoZero"/>
        <c:auto val="1"/>
        <c:lblAlgn val="ctr"/>
        <c:lblOffset val="100"/>
        <c:noMultiLvlLbl val="0"/>
      </c:catAx>
      <c:valAx>
        <c:axId val="3565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563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Uso de herramientas de apoyo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CDC614DE-7D10-4B5C-9B64-21BACB5D7D4B}"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FF7-42F4-9FB7-4D8B11F3C109}"/>
                </c:ext>
              </c:extLst>
            </c:dLbl>
            <c:dLbl>
              <c:idx val="1"/>
              <c:tx>
                <c:rich>
                  <a:bodyPr/>
                  <a:lstStyle/>
                  <a:p>
                    <a:fld id="{04B5DABA-1557-4BB7-8F6D-0995BA5E7BEE}"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FF7-42F4-9FB7-4D8B11F3C109}"/>
                </c:ext>
              </c:extLst>
            </c:dLbl>
            <c:dLbl>
              <c:idx val="2"/>
              <c:tx>
                <c:rich>
                  <a:bodyPr/>
                  <a:lstStyle/>
                  <a:p>
                    <a:fld id="{1676C1C4-CD4C-4134-855E-FE34E77C4A35}"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FF7-42F4-9FB7-4D8B11F3C1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pe!$B$2:$B$4</c:f>
              <c:strCache>
                <c:ptCount val="3"/>
                <c:pt idx="0">
                  <c:v>Bueno</c:v>
                </c:pt>
                <c:pt idx="1">
                  <c:v>Excelente</c:v>
                </c:pt>
                <c:pt idx="2">
                  <c:v>Regular</c:v>
                </c:pt>
              </c:strCache>
            </c:strRef>
          </c:cat>
          <c:val>
            <c:numRef>
              <c:f>pe!$C$2:$C$4</c:f>
              <c:numCache>
                <c:formatCode>0%</c:formatCode>
                <c:ptCount val="3"/>
                <c:pt idx="0">
                  <c:v>0.47</c:v>
                </c:pt>
                <c:pt idx="1">
                  <c:v>0.47</c:v>
                </c:pt>
                <c:pt idx="2">
                  <c:v>0.06</c:v>
                </c:pt>
              </c:numCache>
            </c:numRef>
          </c:val>
          <c:extLst>
            <c:ext xmlns:c16="http://schemas.microsoft.com/office/drawing/2014/chart" uri="{C3380CC4-5D6E-409C-BE32-E72D297353CC}">
              <c16:uniqueId val="{00000003-CFF7-42F4-9FB7-4D8B11F3C109}"/>
            </c:ext>
          </c:extLst>
        </c:ser>
        <c:dLbls>
          <c:dLblPos val="inEnd"/>
          <c:showLegendKey val="0"/>
          <c:showVal val="1"/>
          <c:showCatName val="0"/>
          <c:showSerName val="0"/>
          <c:showPercent val="0"/>
          <c:showBubbleSize val="0"/>
        </c:dLbls>
        <c:gapWidth val="65"/>
        <c:axId val="522797616"/>
        <c:axId val="522798448"/>
      </c:barChart>
      <c:catAx>
        <c:axId val="522797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22798448"/>
        <c:crosses val="autoZero"/>
        <c:auto val="1"/>
        <c:lblAlgn val="ctr"/>
        <c:lblOffset val="100"/>
        <c:noMultiLvlLbl val="0"/>
      </c:catAx>
      <c:valAx>
        <c:axId val="522798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2279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Logistica general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878D691B-0892-4765-BBE2-82B2A69209E3}"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CEE-4658-95D9-F92271A5512D}"/>
                </c:ext>
              </c:extLst>
            </c:dLbl>
            <c:dLbl>
              <c:idx val="1"/>
              <c:tx>
                <c:rich>
                  <a:bodyPr/>
                  <a:lstStyle/>
                  <a:p>
                    <a:fld id="{83B8260C-8884-4974-B877-9B763CF2D37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EE-4658-95D9-F92271A5512D}"/>
                </c:ext>
              </c:extLst>
            </c:dLbl>
            <c:dLbl>
              <c:idx val="2"/>
              <c:tx>
                <c:rich>
                  <a:bodyPr/>
                  <a:lstStyle/>
                  <a:p>
                    <a:fld id="{986821DF-A33E-401D-86C6-8ED30DD904C7}"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CEE-4658-95D9-F92271A551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pre!$B$2:$B$4</c:f>
              <c:strCache>
                <c:ptCount val="3"/>
                <c:pt idx="0">
                  <c:v>Bueno</c:v>
                </c:pt>
                <c:pt idx="1">
                  <c:v>Excelente</c:v>
                </c:pt>
                <c:pt idx="2">
                  <c:v>Regular</c:v>
                </c:pt>
              </c:strCache>
            </c:strRef>
          </c:cat>
          <c:val>
            <c:numRef>
              <c:f>pre!$C$2:$C$4</c:f>
              <c:numCache>
                <c:formatCode>0%</c:formatCode>
                <c:ptCount val="3"/>
                <c:pt idx="0">
                  <c:v>0.53</c:v>
                </c:pt>
                <c:pt idx="1">
                  <c:v>0.41</c:v>
                </c:pt>
                <c:pt idx="2">
                  <c:v>0.06</c:v>
                </c:pt>
              </c:numCache>
            </c:numRef>
          </c:val>
          <c:extLst>
            <c:ext xmlns:c16="http://schemas.microsoft.com/office/drawing/2014/chart" uri="{C3380CC4-5D6E-409C-BE32-E72D297353CC}">
              <c16:uniqueId val="{00000003-ECEE-4658-95D9-F92271A5512D}"/>
            </c:ext>
          </c:extLst>
        </c:ser>
        <c:dLbls>
          <c:dLblPos val="inEnd"/>
          <c:showLegendKey val="0"/>
          <c:showVal val="1"/>
          <c:showCatName val="0"/>
          <c:showSerName val="0"/>
          <c:showPercent val="0"/>
          <c:showBubbleSize val="0"/>
        </c:dLbls>
        <c:gapWidth val="65"/>
        <c:axId val="3558512"/>
        <c:axId val="3559760"/>
      </c:barChart>
      <c:catAx>
        <c:axId val="3558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559760"/>
        <c:crosses val="autoZero"/>
        <c:auto val="1"/>
        <c:lblAlgn val="ctr"/>
        <c:lblOffset val="100"/>
        <c:noMultiLvlLbl val="0"/>
      </c:catAx>
      <c:valAx>
        <c:axId val="3559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55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Durante el espacio se utilizó un lenguaje respetuoso, claro e incluyente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C93877A8-2AB2-4EA3-B9E7-0EF142A1578B}"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7B8-4A0E-AE05-5729C920460E}"/>
                </c:ext>
              </c:extLst>
            </c:dLbl>
            <c:dLbl>
              <c:idx val="1"/>
              <c:tx>
                <c:rich>
                  <a:bodyPr/>
                  <a:lstStyle/>
                  <a:p>
                    <a:fld id="{CCEAB90D-143D-461F-B505-DEF97A203C1C}"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B8-4A0E-AE05-5729C92046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pregun!$B$2:$B$3</c:f>
              <c:strCache>
                <c:ptCount val="2"/>
                <c:pt idx="0">
                  <c:v>Bueno</c:v>
                </c:pt>
                <c:pt idx="1">
                  <c:v>Excelente</c:v>
                </c:pt>
              </c:strCache>
            </c:strRef>
          </c:cat>
          <c:val>
            <c:numRef>
              <c:f>pregun!$C$2:$C$3</c:f>
              <c:numCache>
                <c:formatCode>0%</c:formatCode>
                <c:ptCount val="2"/>
                <c:pt idx="0">
                  <c:v>0.53</c:v>
                </c:pt>
                <c:pt idx="1">
                  <c:v>0.47</c:v>
                </c:pt>
              </c:numCache>
            </c:numRef>
          </c:val>
          <c:extLst>
            <c:ext xmlns:c16="http://schemas.microsoft.com/office/drawing/2014/chart" uri="{C3380CC4-5D6E-409C-BE32-E72D297353CC}">
              <c16:uniqueId val="{00000002-D7B8-4A0E-AE05-5729C920460E}"/>
            </c:ext>
          </c:extLst>
        </c:ser>
        <c:dLbls>
          <c:dLblPos val="inEnd"/>
          <c:showLegendKey val="0"/>
          <c:showVal val="1"/>
          <c:showCatName val="0"/>
          <c:showSerName val="0"/>
          <c:showPercent val="0"/>
          <c:showBubbleSize val="0"/>
        </c:dLbls>
        <c:gapWidth val="65"/>
        <c:axId val="437632880"/>
        <c:axId val="540135520"/>
      </c:barChart>
      <c:catAx>
        <c:axId val="437632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40135520"/>
        <c:crosses val="autoZero"/>
        <c:auto val="1"/>
        <c:lblAlgn val="ctr"/>
        <c:lblOffset val="100"/>
        <c:noMultiLvlLbl val="0"/>
      </c:catAx>
      <c:valAx>
        <c:axId val="540135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3763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La imagen que tiene sobre la UAESP después del espacio en el que participó 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CB8C6FB6-C300-4A11-B994-ED4A29DCF5C1}"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1BA-4A77-A6B9-BFA77F1C0917}"/>
                </c:ext>
              </c:extLst>
            </c:dLbl>
            <c:dLbl>
              <c:idx val="1"/>
              <c:tx>
                <c:rich>
                  <a:bodyPr/>
                  <a:lstStyle/>
                  <a:p>
                    <a:fld id="{65836A85-58D8-43CC-8C8D-167D644AFA4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BA-4A77-A6B9-BFA77F1C09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14'!$B$2:$B$3</c:f>
              <c:strCache>
                <c:ptCount val="2"/>
                <c:pt idx="0">
                  <c:v>Bueno</c:v>
                </c:pt>
                <c:pt idx="1">
                  <c:v>Excelente</c:v>
                </c:pt>
              </c:strCache>
            </c:strRef>
          </c:cat>
          <c:val>
            <c:numRef>
              <c:f>'pregunta 14'!$C$2:$C$3</c:f>
              <c:numCache>
                <c:formatCode>0%</c:formatCode>
                <c:ptCount val="2"/>
                <c:pt idx="0">
                  <c:v>0.47</c:v>
                </c:pt>
                <c:pt idx="1">
                  <c:v>0.53</c:v>
                </c:pt>
              </c:numCache>
            </c:numRef>
          </c:val>
          <c:extLst>
            <c:ext xmlns:c16="http://schemas.microsoft.com/office/drawing/2014/chart" uri="{C3380CC4-5D6E-409C-BE32-E72D297353CC}">
              <c16:uniqueId val="{00000002-41BA-4A77-A6B9-BFA77F1C0917}"/>
            </c:ext>
          </c:extLst>
        </c:ser>
        <c:dLbls>
          <c:dLblPos val="inEnd"/>
          <c:showLegendKey val="0"/>
          <c:showVal val="1"/>
          <c:showCatName val="0"/>
          <c:showSerName val="0"/>
          <c:showPercent val="0"/>
          <c:showBubbleSize val="0"/>
        </c:dLbls>
        <c:gapWidth val="65"/>
        <c:axId val="583824272"/>
        <c:axId val="611594336"/>
      </c:barChart>
      <c:catAx>
        <c:axId val="583824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11594336"/>
        <c:crosses val="autoZero"/>
        <c:auto val="1"/>
        <c:lblAlgn val="ctr"/>
        <c:lblOffset val="100"/>
        <c:noMultiLvlLbl val="0"/>
      </c:catAx>
      <c:valAx>
        <c:axId val="611594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3824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Sexo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F572A3CA-279C-4079-8BCB-CAAB6157735D}"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5E3-429C-AA2A-F49D6B0746B1}"/>
                </c:ext>
              </c:extLst>
            </c:dLbl>
            <c:dLbl>
              <c:idx val="1"/>
              <c:tx>
                <c:rich>
                  <a:bodyPr/>
                  <a:lstStyle/>
                  <a:p>
                    <a:fld id="{B0FFFB08-3F9A-4110-814D-EB52923ADDD3}"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E3-429C-AA2A-F49D6B0746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2'!$B$3:$B$4</c:f>
              <c:strCache>
                <c:ptCount val="2"/>
                <c:pt idx="0">
                  <c:v>FEMENINO</c:v>
                </c:pt>
                <c:pt idx="1">
                  <c:v>MASCULINO</c:v>
                </c:pt>
              </c:strCache>
            </c:strRef>
          </c:cat>
          <c:val>
            <c:numRef>
              <c:f>'Pregunta 2'!$C$3:$C$4</c:f>
              <c:numCache>
                <c:formatCode>General</c:formatCode>
                <c:ptCount val="2"/>
                <c:pt idx="0">
                  <c:v>67</c:v>
                </c:pt>
                <c:pt idx="1">
                  <c:v>33</c:v>
                </c:pt>
              </c:numCache>
            </c:numRef>
          </c:val>
          <c:extLst>
            <c:ext xmlns:c16="http://schemas.microsoft.com/office/drawing/2014/chart" uri="{C3380CC4-5D6E-409C-BE32-E72D297353CC}">
              <c16:uniqueId val="{00000002-65E3-429C-AA2A-F49D6B0746B1}"/>
            </c:ext>
          </c:extLst>
        </c:ser>
        <c:dLbls>
          <c:dLblPos val="inEnd"/>
          <c:showLegendKey val="0"/>
          <c:showVal val="1"/>
          <c:showCatName val="0"/>
          <c:showSerName val="0"/>
          <c:showPercent val="0"/>
          <c:showBubbleSize val="0"/>
        </c:dLbls>
        <c:gapWidth val="65"/>
        <c:axId val="530154095"/>
        <c:axId val="530154511"/>
      </c:barChart>
      <c:catAx>
        <c:axId val="5301540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30154511"/>
        <c:crosses val="autoZero"/>
        <c:auto val="1"/>
        <c:lblAlgn val="ctr"/>
        <c:lblOffset val="100"/>
        <c:noMultiLvlLbl val="0"/>
      </c:catAx>
      <c:valAx>
        <c:axId val="5301545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0154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Género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F572A3CA-279C-4079-8BCB-CAAB6157735D}"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C85-4A89-9931-5193909C5253}"/>
                </c:ext>
              </c:extLst>
            </c:dLbl>
            <c:dLbl>
              <c:idx val="1"/>
              <c:tx>
                <c:rich>
                  <a:bodyPr/>
                  <a:lstStyle/>
                  <a:p>
                    <a:fld id="{B0FFFB08-3F9A-4110-814D-EB52923ADDD3}"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85-4A89-9931-5193909C52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2'!$B$3:$B$4</c:f>
              <c:strCache>
                <c:ptCount val="2"/>
                <c:pt idx="0">
                  <c:v>FEMENINO</c:v>
                </c:pt>
                <c:pt idx="1">
                  <c:v>MASCULINO</c:v>
                </c:pt>
              </c:strCache>
            </c:strRef>
          </c:cat>
          <c:val>
            <c:numRef>
              <c:f>'Pregunta 2'!$C$3:$C$4</c:f>
              <c:numCache>
                <c:formatCode>General</c:formatCode>
                <c:ptCount val="2"/>
                <c:pt idx="0">
                  <c:v>67</c:v>
                </c:pt>
                <c:pt idx="1">
                  <c:v>33</c:v>
                </c:pt>
              </c:numCache>
            </c:numRef>
          </c:val>
          <c:extLst>
            <c:ext xmlns:c16="http://schemas.microsoft.com/office/drawing/2014/chart" uri="{C3380CC4-5D6E-409C-BE32-E72D297353CC}">
              <c16:uniqueId val="{00000002-4C85-4A89-9931-5193909C5253}"/>
            </c:ext>
          </c:extLst>
        </c:ser>
        <c:dLbls>
          <c:dLblPos val="inEnd"/>
          <c:showLegendKey val="0"/>
          <c:showVal val="1"/>
          <c:showCatName val="0"/>
          <c:showSerName val="0"/>
          <c:showPercent val="0"/>
          <c:showBubbleSize val="0"/>
        </c:dLbls>
        <c:gapWidth val="65"/>
        <c:axId val="530154095"/>
        <c:axId val="530154511"/>
      </c:barChart>
      <c:catAx>
        <c:axId val="5301540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30154511"/>
        <c:crosses val="autoZero"/>
        <c:auto val="1"/>
        <c:lblAlgn val="ctr"/>
        <c:lblOffset val="100"/>
        <c:noMultiLvlLbl val="0"/>
      </c:catAx>
      <c:valAx>
        <c:axId val="5301545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0154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Orientación</a:t>
            </a:r>
            <a:r>
              <a:rPr lang="es-CO" baseline="0"/>
              <a:t> Sexual</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7220B77D-B646-4FA4-B6BA-A5D271C2E3E7}"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962-4B13-A47D-ED35C5CB9B4E}"/>
                </c:ext>
              </c:extLst>
            </c:dLbl>
            <c:dLbl>
              <c:idx val="1"/>
              <c:tx>
                <c:rich>
                  <a:bodyPr/>
                  <a:lstStyle/>
                  <a:p>
                    <a:fld id="{92F1B8CE-AF9D-4923-AB1D-47DE1C212C7D}"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62-4B13-A47D-ED35C5CB9B4E}"/>
                </c:ext>
              </c:extLst>
            </c:dLbl>
            <c:dLbl>
              <c:idx val="2"/>
              <c:tx>
                <c:rich>
                  <a:bodyPr/>
                  <a:lstStyle/>
                  <a:p>
                    <a:fld id="{701D5CA8-AA21-47E1-9B30-1EDD75F01D02}" type="VALUE">
                      <a:rPr lang="en-US">
                        <a:solidFill>
                          <a:schemeClr val="tx1"/>
                        </a:solidFill>
                      </a:rPr>
                      <a:pPr/>
                      <a:t>[VALOR]</a:t>
                    </a:fld>
                    <a:r>
                      <a:rPr lang="en-US">
                        <a:solidFill>
                          <a:schemeClr val="tx1"/>
                        </a:solidFill>
                      </a:rPr>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962-4B13-A47D-ED35C5CB9B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2'!$B$9:$B$11</c:f>
              <c:strCache>
                <c:ptCount val="3"/>
                <c:pt idx="0">
                  <c:v>Heterosexual</c:v>
                </c:pt>
                <c:pt idx="1">
                  <c:v>Bisexual</c:v>
                </c:pt>
                <c:pt idx="2">
                  <c:v>Sin respuesta</c:v>
                </c:pt>
              </c:strCache>
            </c:strRef>
          </c:cat>
          <c:val>
            <c:numRef>
              <c:f>'Pregunta 2'!$C$9:$C$11</c:f>
              <c:numCache>
                <c:formatCode>General</c:formatCode>
                <c:ptCount val="3"/>
                <c:pt idx="0">
                  <c:v>90</c:v>
                </c:pt>
                <c:pt idx="1">
                  <c:v>5</c:v>
                </c:pt>
                <c:pt idx="2">
                  <c:v>5</c:v>
                </c:pt>
              </c:numCache>
            </c:numRef>
          </c:val>
          <c:extLst>
            <c:ext xmlns:c16="http://schemas.microsoft.com/office/drawing/2014/chart" uri="{C3380CC4-5D6E-409C-BE32-E72D297353CC}">
              <c16:uniqueId val="{00000003-A962-4B13-A47D-ED35C5CB9B4E}"/>
            </c:ext>
          </c:extLst>
        </c:ser>
        <c:dLbls>
          <c:dLblPos val="inEnd"/>
          <c:showLegendKey val="0"/>
          <c:showVal val="1"/>
          <c:showCatName val="0"/>
          <c:showSerName val="0"/>
          <c:showPercent val="0"/>
          <c:showBubbleSize val="0"/>
        </c:dLbls>
        <c:gapWidth val="65"/>
        <c:axId val="857909775"/>
        <c:axId val="857909359"/>
      </c:barChart>
      <c:catAx>
        <c:axId val="8579097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857909359"/>
        <c:crosses val="autoZero"/>
        <c:auto val="1"/>
        <c:lblAlgn val="ctr"/>
        <c:lblOffset val="100"/>
        <c:noMultiLvlLbl val="0"/>
      </c:catAx>
      <c:valAx>
        <c:axId val="85790935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57909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Discapacidad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65119F6A-3D93-4EE8-A1F3-7B3DEEF3052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A09-4EC2-8763-32E336E3CBB6}"/>
                </c:ext>
              </c:extLst>
            </c:dLbl>
            <c:dLbl>
              <c:idx val="1"/>
              <c:tx>
                <c:rich>
                  <a:bodyPr/>
                  <a:lstStyle/>
                  <a:p>
                    <a:fld id="{911DE727-D190-4350-A6C5-CCD794BB01F1}"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09-4EC2-8763-32E336E3CB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4'!$B$3:$B$4</c:f>
              <c:strCache>
                <c:ptCount val="2"/>
                <c:pt idx="0">
                  <c:v>Ninguna</c:v>
                </c:pt>
                <c:pt idx="1">
                  <c:v>Auditiva</c:v>
                </c:pt>
              </c:strCache>
            </c:strRef>
          </c:cat>
          <c:val>
            <c:numRef>
              <c:f>'pregunta 4'!$C$3:$C$4</c:f>
              <c:numCache>
                <c:formatCode>0%</c:formatCode>
                <c:ptCount val="2"/>
                <c:pt idx="0">
                  <c:v>0.95</c:v>
                </c:pt>
                <c:pt idx="1">
                  <c:v>0.05</c:v>
                </c:pt>
              </c:numCache>
            </c:numRef>
          </c:val>
          <c:extLst>
            <c:ext xmlns:c16="http://schemas.microsoft.com/office/drawing/2014/chart" uri="{C3380CC4-5D6E-409C-BE32-E72D297353CC}">
              <c16:uniqueId val="{00000002-8A09-4EC2-8763-32E336E3CBB6}"/>
            </c:ext>
          </c:extLst>
        </c:ser>
        <c:dLbls>
          <c:dLblPos val="inEnd"/>
          <c:showLegendKey val="0"/>
          <c:showVal val="1"/>
          <c:showCatName val="0"/>
          <c:showSerName val="0"/>
          <c:showPercent val="0"/>
          <c:showBubbleSize val="0"/>
        </c:dLbls>
        <c:gapWidth val="65"/>
        <c:axId val="329072256"/>
        <c:axId val="329062272"/>
      </c:barChart>
      <c:catAx>
        <c:axId val="329072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29062272"/>
        <c:crosses val="autoZero"/>
        <c:auto val="1"/>
        <c:lblAlgn val="ctr"/>
        <c:lblOffset val="100"/>
        <c:noMultiLvlLbl val="0"/>
      </c:catAx>
      <c:valAx>
        <c:axId val="329062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2907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¿A que grupo de interes /valor pertenece?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98731411-6EE2-48ED-B56A-1894A2234F6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CBF-467E-AEDA-B1028824B34F}"/>
                </c:ext>
              </c:extLst>
            </c:dLbl>
            <c:dLbl>
              <c:idx val="1"/>
              <c:tx>
                <c:rich>
                  <a:bodyPr/>
                  <a:lstStyle/>
                  <a:p>
                    <a:fld id="{D7747614-EEDF-4C8C-86DE-30694218E3E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BF-467E-AEDA-B1028824B34F}"/>
                </c:ext>
              </c:extLst>
            </c:dLbl>
            <c:dLbl>
              <c:idx val="2"/>
              <c:tx>
                <c:rich>
                  <a:bodyPr/>
                  <a:lstStyle/>
                  <a:p>
                    <a:fld id="{9227352C-3C5A-4E72-9AD6-47BACE86D4ED}"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CBF-467E-AEDA-B1028824B34F}"/>
                </c:ext>
              </c:extLst>
            </c:dLbl>
            <c:dLbl>
              <c:idx val="3"/>
              <c:tx>
                <c:rich>
                  <a:bodyPr/>
                  <a:lstStyle/>
                  <a:p>
                    <a:fld id="{8011ACFC-5364-4A76-9FFB-242B71FB817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BF-467E-AEDA-B1028824B34F}"/>
                </c:ext>
              </c:extLst>
            </c:dLbl>
            <c:dLbl>
              <c:idx val="4"/>
              <c:tx>
                <c:rich>
                  <a:bodyPr/>
                  <a:lstStyle/>
                  <a:p>
                    <a:fld id="{89D1F69D-4D5E-4C6A-995A-502B2A98F213}"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CBF-467E-AEDA-B1028824B34F}"/>
                </c:ext>
              </c:extLst>
            </c:dLbl>
            <c:dLbl>
              <c:idx val="5"/>
              <c:tx>
                <c:rich>
                  <a:bodyPr/>
                  <a:lstStyle/>
                  <a:p>
                    <a:fld id="{E1AB6B06-7826-4113-BD4F-C9FA3802A9EE}"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BF-467E-AEDA-B1028824B34F}"/>
                </c:ext>
              </c:extLst>
            </c:dLbl>
            <c:dLbl>
              <c:idx val="6"/>
              <c:tx>
                <c:rich>
                  <a:bodyPr/>
                  <a:lstStyle/>
                  <a:p>
                    <a:fld id="{AD1FD7F4-7A22-4CD0-949D-97CE06A23A38}"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CBF-467E-AEDA-B1028824B34F}"/>
                </c:ext>
              </c:extLst>
            </c:dLbl>
            <c:dLbl>
              <c:idx val="7"/>
              <c:tx>
                <c:rich>
                  <a:bodyPr/>
                  <a:lstStyle/>
                  <a:p>
                    <a:fld id="{BB433714-581E-452A-ABDE-EB646049A21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BF-467E-AEDA-B1028824B3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4'!$B$2:$B$9</c:f>
              <c:strCache>
                <c:ptCount val="8"/>
                <c:pt idx="0">
                  <c:v>Ciudadania general</c:v>
                </c:pt>
                <c:pt idx="1">
                  <c:v>Consecionario, operador/ interventoria</c:v>
                </c:pt>
                <c:pt idx="2">
                  <c:v>Contratista</c:v>
                </c:pt>
                <c:pt idx="3">
                  <c:v>Gobierno</c:v>
                </c:pt>
                <c:pt idx="4">
                  <c:v>Recicladores</c:v>
                </c:pt>
                <c:pt idx="5">
                  <c:v>Secretaria del Habitat</c:v>
                </c:pt>
                <c:pt idx="6">
                  <c:v>Sector publico</c:v>
                </c:pt>
                <c:pt idx="7">
                  <c:v>Servidores publicos UAESP</c:v>
                </c:pt>
              </c:strCache>
            </c:strRef>
          </c:cat>
          <c:val>
            <c:numRef>
              <c:f>'Pregunta 4'!$C$2:$C$9</c:f>
              <c:numCache>
                <c:formatCode>0%</c:formatCode>
                <c:ptCount val="8"/>
                <c:pt idx="0">
                  <c:v>0.12</c:v>
                </c:pt>
                <c:pt idx="1">
                  <c:v>0.12</c:v>
                </c:pt>
                <c:pt idx="2">
                  <c:v>0.06</c:v>
                </c:pt>
                <c:pt idx="3">
                  <c:v>0.06</c:v>
                </c:pt>
                <c:pt idx="4">
                  <c:v>0.12</c:v>
                </c:pt>
                <c:pt idx="5">
                  <c:v>0.06</c:v>
                </c:pt>
                <c:pt idx="6">
                  <c:v>0.06</c:v>
                </c:pt>
                <c:pt idx="7">
                  <c:v>0.41</c:v>
                </c:pt>
              </c:numCache>
            </c:numRef>
          </c:val>
          <c:extLst>
            <c:ext xmlns:c16="http://schemas.microsoft.com/office/drawing/2014/chart" uri="{C3380CC4-5D6E-409C-BE32-E72D297353CC}">
              <c16:uniqueId val="{00000008-5CBF-467E-AEDA-B1028824B34F}"/>
            </c:ext>
          </c:extLst>
        </c:ser>
        <c:dLbls>
          <c:dLblPos val="inEnd"/>
          <c:showLegendKey val="0"/>
          <c:showVal val="1"/>
          <c:showCatName val="0"/>
          <c:showSerName val="0"/>
          <c:showPercent val="0"/>
          <c:showBubbleSize val="0"/>
        </c:dLbls>
        <c:gapWidth val="65"/>
        <c:axId val="611596000"/>
        <c:axId val="611595168"/>
      </c:barChart>
      <c:catAx>
        <c:axId val="611596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11595168"/>
        <c:crosses val="autoZero"/>
        <c:auto val="1"/>
        <c:lblAlgn val="ctr"/>
        <c:lblOffset val="100"/>
        <c:noMultiLvlLbl val="0"/>
      </c:catAx>
      <c:valAx>
        <c:axId val="611595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1159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Nivel Educativo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07F8A393-7FC6-4FF9-8AD2-6AF7B2CE29CF}"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19-4AC3-828C-670A4AB81EC1}"/>
                </c:ext>
              </c:extLst>
            </c:dLbl>
            <c:dLbl>
              <c:idx val="1"/>
              <c:tx>
                <c:rich>
                  <a:bodyPr/>
                  <a:lstStyle/>
                  <a:p>
                    <a:fld id="{FA40CC03-4772-44CD-A2D2-F7D58913AF1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19-4AC3-828C-670A4AB81EC1}"/>
                </c:ext>
              </c:extLst>
            </c:dLbl>
            <c:dLbl>
              <c:idx val="2"/>
              <c:tx>
                <c:rich>
                  <a:bodyPr/>
                  <a:lstStyle/>
                  <a:p>
                    <a:fld id="{1EC229DA-FF02-4D4E-AF70-2457C7F33BDD}"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D19-4AC3-828C-670A4AB81EC1}"/>
                </c:ext>
              </c:extLst>
            </c:dLbl>
            <c:dLbl>
              <c:idx val="3"/>
              <c:tx>
                <c:rich>
                  <a:bodyPr/>
                  <a:lstStyle/>
                  <a:p>
                    <a:fld id="{894E56B9-4660-442C-8EFB-69FA202DFA91}"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19-4AC3-828C-670A4AB81E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5'!$B$2:$B$5</c:f>
              <c:strCache>
                <c:ptCount val="4"/>
                <c:pt idx="0">
                  <c:v>Bachillerato</c:v>
                </c:pt>
                <c:pt idx="1">
                  <c:v>Especializacion</c:v>
                </c:pt>
                <c:pt idx="2">
                  <c:v>Maestria</c:v>
                </c:pt>
                <c:pt idx="3">
                  <c:v>Universitario</c:v>
                </c:pt>
              </c:strCache>
            </c:strRef>
          </c:cat>
          <c:val>
            <c:numRef>
              <c:f>'Pregunta 5'!$C$2:$C$5</c:f>
              <c:numCache>
                <c:formatCode>0%</c:formatCode>
                <c:ptCount val="4"/>
                <c:pt idx="0">
                  <c:v>0.1</c:v>
                </c:pt>
                <c:pt idx="1">
                  <c:v>0.56999999999999995</c:v>
                </c:pt>
                <c:pt idx="2">
                  <c:v>0.14000000000000001</c:v>
                </c:pt>
                <c:pt idx="3">
                  <c:v>0.19</c:v>
                </c:pt>
              </c:numCache>
            </c:numRef>
          </c:val>
          <c:extLst>
            <c:ext xmlns:c16="http://schemas.microsoft.com/office/drawing/2014/chart" uri="{C3380CC4-5D6E-409C-BE32-E72D297353CC}">
              <c16:uniqueId val="{00000004-6D19-4AC3-828C-670A4AB81EC1}"/>
            </c:ext>
          </c:extLst>
        </c:ser>
        <c:dLbls>
          <c:dLblPos val="inEnd"/>
          <c:showLegendKey val="0"/>
          <c:showVal val="1"/>
          <c:showCatName val="0"/>
          <c:showSerName val="0"/>
          <c:showPercent val="0"/>
          <c:showBubbleSize val="0"/>
        </c:dLbls>
        <c:gapWidth val="65"/>
        <c:axId val="862265167"/>
        <c:axId val="862264335"/>
      </c:barChart>
      <c:catAx>
        <c:axId val="8622651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862264335"/>
        <c:crosses val="autoZero"/>
        <c:auto val="1"/>
        <c:lblAlgn val="ctr"/>
        <c:lblOffset val="100"/>
        <c:noMultiLvlLbl val="0"/>
      </c:catAx>
      <c:valAx>
        <c:axId val="86226433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62265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¿Se dio la oportunidad de participación para la evaluación y construcción de lo público?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6.6884761517242236E-2"/>
                </c:manualLayout>
              </c:layout>
              <c:tx>
                <c:rich>
                  <a:bodyPr/>
                  <a:lstStyle/>
                  <a:p>
                    <a:r>
                      <a:rPr lang="en-US">
                        <a:solidFill>
                          <a:sysClr val="windowText" lastClr="000000"/>
                        </a:solidFill>
                      </a:rPr>
                      <a:t>18 %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98-4C93-9983-E5EABA9293CE}"/>
                </c:ext>
              </c:extLst>
            </c:dLbl>
            <c:dLbl>
              <c:idx val="1"/>
              <c:tx>
                <c:rich>
                  <a:bodyPr/>
                  <a:lstStyle/>
                  <a:p>
                    <a:r>
                      <a:rPr lang="en-US">
                        <a:solidFill>
                          <a:sysClr val="windowText" lastClr="000000"/>
                        </a:solidFill>
                      </a:rPr>
                      <a:t>65%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98-4C93-9983-E5EABA9293CE}"/>
                </c:ext>
              </c:extLst>
            </c:dLbl>
            <c:dLbl>
              <c:idx val="2"/>
              <c:tx>
                <c:rich>
                  <a:bodyPr/>
                  <a:lstStyle/>
                  <a:p>
                    <a:r>
                      <a:rPr lang="en-US">
                        <a:solidFill>
                          <a:sysClr val="windowText" lastClr="000000"/>
                        </a:solidFill>
                      </a:rPr>
                      <a:t>18%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998-4C93-9983-E5EABA9293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6'!$A$2:$A$4</c:f>
              <c:strCache>
                <c:ptCount val="3"/>
                <c:pt idx="0">
                  <c:v>No</c:v>
                </c:pt>
                <c:pt idx="1">
                  <c:v>si </c:v>
                </c:pt>
                <c:pt idx="2">
                  <c:v>Sin respuesta</c:v>
                </c:pt>
              </c:strCache>
            </c:strRef>
          </c:cat>
          <c:val>
            <c:numRef>
              <c:f>'Pregunta 6'!$B$2:$B$4</c:f>
              <c:numCache>
                <c:formatCode>0%</c:formatCode>
                <c:ptCount val="3"/>
                <c:pt idx="0">
                  <c:v>0.18</c:v>
                </c:pt>
                <c:pt idx="1">
                  <c:v>0.65</c:v>
                </c:pt>
                <c:pt idx="2">
                  <c:v>0.18</c:v>
                </c:pt>
              </c:numCache>
            </c:numRef>
          </c:val>
          <c:extLst>
            <c:ext xmlns:c16="http://schemas.microsoft.com/office/drawing/2014/chart" uri="{C3380CC4-5D6E-409C-BE32-E72D297353CC}">
              <c16:uniqueId val="{00000003-E998-4C93-9983-E5EABA9293CE}"/>
            </c:ext>
          </c:extLst>
        </c:ser>
        <c:dLbls>
          <c:dLblPos val="inEnd"/>
          <c:showLegendKey val="0"/>
          <c:showVal val="1"/>
          <c:showCatName val="0"/>
          <c:showSerName val="0"/>
          <c:showPercent val="0"/>
          <c:showBubbleSize val="0"/>
        </c:dLbls>
        <c:gapWidth val="65"/>
        <c:axId val="1308217263"/>
        <c:axId val="1308221839"/>
      </c:barChart>
      <c:catAx>
        <c:axId val="13082172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308221839"/>
        <c:crosses val="autoZero"/>
        <c:auto val="1"/>
        <c:lblAlgn val="ctr"/>
        <c:lblOffset val="100"/>
        <c:noMultiLvlLbl val="0"/>
      </c:catAx>
      <c:valAx>
        <c:axId val="13082218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308217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Nivel de satisfacción con esta jornada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3F0022C7-F849-4024-8DD1-62D9A24B24D1}"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E8-4A72-B3A2-B4E81D7953E7}"/>
                </c:ext>
              </c:extLst>
            </c:dLbl>
            <c:dLbl>
              <c:idx val="1"/>
              <c:tx>
                <c:rich>
                  <a:bodyPr/>
                  <a:lstStyle/>
                  <a:p>
                    <a:fld id="{285867DC-1418-43F9-A8B7-1AFFEE4D015E}"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E8-4A72-B3A2-B4E81D7953E7}"/>
                </c:ext>
              </c:extLst>
            </c:dLbl>
            <c:dLbl>
              <c:idx val="2"/>
              <c:tx>
                <c:rich>
                  <a:bodyPr/>
                  <a:lstStyle/>
                  <a:p>
                    <a:fld id="{D0533BF7-DE82-4F35-9872-E2C4B2B018D2}"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CE8-4A72-B3A2-B4E81D7953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'!$B$2:$B$4</c:f>
              <c:strCache>
                <c:ptCount val="3"/>
                <c:pt idx="0">
                  <c:v>Bueno</c:v>
                </c:pt>
                <c:pt idx="1">
                  <c:v>Excelente</c:v>
                </c:pt>
                <c:pt idx="2">
                  <c:v>Regular</c:v>
                </c:pt>
              </c:strCache>
            </c:strRef>
          </c:cat>
          <c:val>
            <c:numRef>
              <c:f>'Pregunta '!$C$2:$C$4</c:f>
              <c:numCache>
                <c:formatCode>0%</c:formatCode>
                <c:ptCount val="3"/>
                <c:pt idx="0">
                  <c:v>0.59</c:v>
                </c:pt>
                <c:pt idx="1">
                  <c:v>0.35</c:v>
                </c:pt>
                <c:pt idx="2">
                  <c:v>0.06</c:v>
                </c:pt>
              </c:numCache>
            </c:numRef>
          </c:val>
          <c:extLst>
            <c:ext xmlns:c16="http://schemas.microsoft.com/office/drawing/2014/chart" uri="{C3380CC4-5D6E-409C-BE32-E72D297353CC}">
              <c16:uniqueId val="{00000003-3CE8-4A72-B3A2-B4E81D7953E7}"/>
            </c:ext>
          </c:extLst>
        </c:ser>
        <c:dLbls>
          <c:dLblPos val="inEnd"/>
          <c:showLegendKey val="0"/>
          <c:showVal val="1"/>
          <c:showCatName val="0"/>
          <c:showSerName val="0"/>
          <c:showPercent val="0"/>
          <c:showBubbleSize val="0"/>
        </c:dLbls>
        <c:gapWidth val="65"/>
        <c:axId val="581995536"/>
        <c:axId val="581997200"/>
      </c:barChart>
      <c:catAx>
        <c:axId val="581995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81997200"/>
        <c:crosses val="autoZero"/>
        <c:auto val="1"/>
        <c:lblAlgn val="ctr"/>
        <c:lblOffset val="100"/>
        <c:noMultiLvlLbl val="0"/>
      </c:catAx>
      <c:valAx>
        <c:axId val="581997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199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Primer trimestre 2021</PublishDate>
  <Abstract/>
  <CompanyAddress/>
  <CompanyPhone/>
  <CompanyFax/>
  <CompanyEmail>UAESP- Unidad Administrativa Especial de Servicios Públicos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F9C084-2D65-4528-80BF-DB0C6B9D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5259</Words>
  <Characters>28928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Informe de Seguimiento al Plan de Acción Institucional– 
PAI 2021
Cuarto Trimestre</vt:lpstr>
    </vt:vector>
  </TitlesOfParts>
  <Company>UAESP- Unidad Administrativa Especial de Servicios Públicos</Company>
  <LinksUpToDate>false</LinksUpToDate>
  <CharactersWithSpaces>34119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al Plan de Acción Institucional– 
PAI 2021
Cuarto Trimestre</dc:title>
  <dc:subject>OFICINA ASESORA DE PLANEACIÓN</dc:subject>
  <dc:creator>OFICINA ASESORA DE PLANEACIÓN;RUTH RICAURTE</dc:creator>
  <cp:keywords/>
  <dc:description/>
  <cp:lastModifiedBy>Kelly Johana Garay Moreno</cp:lastModifiedBy>
  <cp:revision>2</cp:revision>
  <cp:lastPrinted>2022-09-05T15:28:00Z</cp:lastPrinted>
  <dcterms:created xsi:type="dcterms:W3CDTF">2023-01-11T16:58:00Z</dcterms:created>
  <dcterms:modified xsi:type="dcterms:W3CDTF">2023-01-11T16:58:00Z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2022-12-09T13:27:24Z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6eb27cf9-df60-46f1-af28-ba07bbefd184</vt:lpwstr>
  </property>
  <property fmtid="{D5CDD505-2E9C-101B-9397-08002B2CF9AE}" pid="8" name="MSIP_Label_5fac521f-e930-485b-97f4-efbe7db8e98f_ContentBits">
    <vt:lpwstr>0</vt:lpwstr>
  </property>
</Properties>
</file>