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ED794D" w14:textId="77777777" w:rsidR="00E50E9C" w:rsidRDefault="00E50E9C" w:rsidP="00BD1A14">
      <w:pPr>
        <w:pStyle w:val="Sinespaciado"/>
        <w:jc w:val="center"/>
        <w:rPr>
          <w:b/>
          <w:bCs/>
          <w:sz w:val="40"/>
          <w:szCs w:val="40"/>
          <w:lang w:val="es-CO"/>
        </w:rPr>
      </w:pPr>
      <w:bookmarkStart w:id="0" w:name="_Hlk85563913"/>
    </w:p>
    <w:p w14:paraId="003B43FB" w14:textId="77777777" w:rsidR="00E50E9C" w:rsidRDefault="00E50E9C" w:rsidP="00BD1A14">
      <w:pPr>
        <w:pStyle w:val="Sinespaciado"/>
        <w:jc w:val="center"/>
        <w:rPr>
          <w:b/>
          <w:bCs/>
          <w:sz w:val="40"/>
          <w:szCs w:val="40"/>
          <w:lang w:val="es-CO"/>
        </w:rPr>
      </w:pPr>
    </w:p>
    <w:p w14:paraId="0ABC0968" w14:textId="77777777" w:rsidR="00E50E9C" w:rsidRDefault="00E50E9C" w:rsidP="00BD1A14">
      <w:pPr>
        <w:pStyle w:val="Sinespaciado"/>
        <w:jc w:val="center"/>
        <w:rPr>
          <w:b/>
          <w:bCs/>
          <w:sz w:val="40"/>
          <w:szCs w:val="40"/>
          <w:lang w:val="es-CO"/>
        </w:rPr>
      </w:pPr>
    </w:p>
    <w:p w14:paraId="4064649D" w14:textId="087BA6D6" w:rsidR="00BD1A14" w:rsidRPr="00E50E9C" w:rsidRDefault="00225371" w:rsidP="00BD1A14">
      <w:pPr>
        <w:pStyle w:val="Sinespaciado"/>
        <w:jc w:val="center"/>
        <w:rPr>
          <w:b/>
          <w:bCs/>
          <w:sz w:val="40"/>
          <w:szCs w:val="40"/>
          <w:lang w:val="es-CO"/>
        </w:rPr>
      </w:pPr>
      <w:r w:rsidRPr="00E50E9C">
        <w:rPr>
          <w:b/>
          <w:bCs/>
          <w:sz w:val="40"/>
          <w:szCs w:val="40"/>
          <w:lang w:val="es-CO"/>
        </w:rPr>
        <w:t>INFORME DE CONSULTA CIUDADANA SOBRE PARTICIPACIÓN CIUDADANA Y</w:t>
      </w:r>
    </w:p>
    <w:p w14:paraId="0295C250" w14:textId="33182586" w:rsidR="00225371" w:rsidRPr="00E50E9C" w:rsidRDefault="00225371" w:rsidP="00BD1A14">
      <w:pPr>
        <w:pStyle w:val="Sinespaciado"/>
        <w:jc w:val="center"/>
        <w:rPr>
          <w:b/>
          <w:bCs/>
          <w:sz w:val="40"/>
          <w:szCs w:val="40"/>
          <w:lang w:val="es-CO"/>
        </w:rPr>
      </w:pPr>
      <w:r w:rsidRPr="00E50E9C">
        <w:rPr>
          <w:b/>
          <w:bCs/>
          <w:sz w:val="40"/>
          <w:szCs w:val="40"/>
          <w:lang w:val="es-CO"/>
        </w:rPr>
        <w:t xml:space="preserve"> RENDICIÓN DE CUENTAS “LA UAESP TE ESCUCHA”</w:t>
      </w:r>
    </w:p>
    <w:p w14:paraId="02FB6D1E" w14:textId="77777777" w:rsidR="00225371" w:rsidRPr="00E50E9C" w:rsidRDefault="00225371" w:rsidP="00F7205D">
      <w:pPr>
        <w:jc w:val="center"/>
        <w:rPr>
          <w:rFonts w:asciiTheme="majorHAnsi" w:hAnsiTheme="majorHAnsi" w:cstheme="majorHAnsi"/>
          <w:b/>
          <w:bCs/>
          <w:color w:val="000000" w:themeColor="text1" w:themeShade="BF"/>
          <w:sz w:val="48"/>
          <w:szCs w:val="48"/>
          <w:lang w:val="es-CO"/>
        </w:rPr>
      </w:pPr>
    </w:p>
    <w:p w14:paraId="389893E0" w14:textId="506DC301" w:rsidR="00F7205D" w:rsidRPr="00C6153E" w:rsidRDefault="00F7205D" w:rsidP="00F7205D">
      <w:pPr>
        <w:rPr>
          <w:color w:val="000000" w:themeColor="text1" w:themeShade="BF"/>
          <w:sz w:val="32"/>
          <w:szCs w:val="32"/>
          <w:lang w:val="es-CO" w:eastAsia="en-US"/>
        </w:rPr>
      </w:pPr>
    </w:p>
    <w:p w14:paraId="1DDED3E8" w14:textId="08743D42" w:rsidR="00F7205D" w:rsidRPr="00C6153E" w:rsidRDefault="00F7205D" w:rsidP="00F7205D">
      <w:pPr>
        <w:rPr>
          <w:color w:val="000000" w:themeColor="text1" w:themeShade="BF"/>
          <w:sz w:val="32"/>
          <w:szCs w:val="32"/>
          <w:lang w:val="es-CO" w:eastAsia="en-US"/>
        </w:rPr>
      </w:pPr>
    </w:p>
    <w:p w14:paraId="6E5EB583" w14:textId="426646B2" w:rsidR="00F7205D" w:rsidRPr="00C6153E" w:rsidRDefault="00F7205D" w:rsidP="00F7205D">
      <w:pPr>
        <w:rPr>
          <w:color w:val="000000" w:themeColor="text1" w:themeShade="BF"/>
          <w:sz w:val="32"/>
          <w:szCs w:val="32"/>
          <w:lang w:val="es-CO" w:eastAsia="en-US"/>
        </w:rPr>
      </w:pPr>
    </w:p>
    <w:p w14:paraId="595C9EE5" w14:textId="51488FE8" w:rsidR="00F7205D" w:rsidRPr="00C6153E" w:rsidRDefault="00F7205D" w:rsidP="00F7205D">
      <w:pPr>
        <w:rPr>
          <w:color w:val="000000" w:themeColor="text1" w:themeShade="BF"/>
          <w:sz w:val="32"/>
          <w:szCs w:val="32"/>
          <w:lang w:val="es-CO" w:eastAsia="en-US"/>
        </w:rPr>
      </w:pPr>
    </w:p>
    <w:p w14:paraId="67C59384" w14:textId="21B91FCC" w:rsidR="00F7205D" w:rsidRPr="00C6153E" w:rsidRDefault="00F7205D" w:rsidP="00F7205D">
      <w:pPr>
        <w:rPr>
          <w:color w:val="000000" w:themeColor="text1" w:themeShade="BF"/>
          <w:sz w:val="32"/>
          <w:szCs w:val="32"/>
          <w:lang w:val="es-CO" w:eastAsia="en-US"/>
        </w:rPr>
      </w:pPr>
    </w:p>
    <w:p w14:paraId="63FEFDC3" w14:textId="77777777" w:rsidR="00225371" w:rsidRPr="00C6153E" w:rsidRDefault="00225371" w:rsidP="00F7205D">
      <w:pPr>
        <w:rPr>
          <w:color w:val="000000" w:themeColor="text1" w:themeShade="BF"/>
          <w:sz w:val="32"/>
          <w:szCs w:val="32"/>
          <w:lang w:val="es-CO" w:eastAsia="en-US"/>
        </w:rPr>
      </w:pPr>
    </w:p>
    <w:p w14:paraId="420556A2" w14:textId="2FFBA56A" w:rsidR="00F7205D" w:rsidRPr="00E50E9C" w:rsidRDefault="00F7205D" w:rsidP="00F7205D">
      <w:pPr>
        <w:jc w:val="center"/>
        <w:rPr>
          <w:rFonts w:cstheme="minorHAnsi"/>
          <w:b/>
          <w:bCs/>
          <w:color w:val="000000" w:themeColor="text1" w:themeShade="BF"/>
          <w:sz w:val="40"/>
          <w:szCs w:val="40"/>
          <w:lang w:val="es-CO" w:eastAsia="en-US"/>
        </w:rPr>
      </w:pPr>
      <w:r w:rsidRPr="00E50E9C">
        <w:rPr>
          <w:rFonts w:cstheme="minorHAnsi"/>
          <w:b/>
          <w:bCs/>
          <w:color w:val="000000" w:themeColor="text1" w:themeShade="BF"/>
          <w:sz w:val="40"/>
          <w:szCs w:val="40"/>
          <w:lang w:val="es-CO" w:eastAsia="en-US"/>
        </w:rPr>
        <w:t>UNIDAD ADMINISTRATIVA ESPECIAL DE SERVICIOS PÚBLICOS</w:t>
      </w:r>
    </w:p>
    <w:p w14:paraId="4BBEED05" w14:textId="77777777" w:rsidR="00E50E9C" w:rsidRDefault="00E50E9C" w:rsidP="00F7205D">
      <w:pPr>
        <w:jc w:val="center"/>
        <w:rPr>
          <w:rFonts w:cstheme="minorHAnsi"/>
          <w:b/>
          <w:bCs/>
          <w:color w:val="000000" w:themeColor="text1" w:themeShade="BF"/>
          <w:sz w:val="40"/>
          <w:szCs w:val="40"/>
          <w:lang w:val="es-CO" w:eastAsia="en-US"/>
        </w:rPr>
      </w:pPr>
    </w:p>
    <w:p w14:paraId="32A2803E" w14:textId="77777777" w:rsidR="00E50E9C" w:rsidRDefault="00E50E9C" w:rsidP="00F7205D">
      <w:pPr>
        <w:jc w:val="center"/>
        <w:rPr>
          <w:rFonts w:cstheme="minorHAnsi"/>
          <w:b/>
          <w:bCs/>
          <w:color w:val="000000" w:themeColor="text1" w:themeShade="BF"/>
          <w:sz w:val="40"/>
          <w:szCs w:val="40"/>
          <w:lang w:val="es-CO" w:eastAsia="en-US"/>
        </w:rPr>
      </w:pPr>
    </w:p>
    <w:p w14:paraId="72EDF3FA" w14:textId="77777777" w:rsidR="00E50E9C" w:rsidRDefault="00E50E9C" w:rsidP="00F7205D">
      <w:pPr>
        <w:jc w:val="center"/>
        <w:rPr>
          <w:rFonts w:cstheme="minorHAnsi"/>
          <w:b/>
          <w:bCs/>
          <w:color w:val="000000" w:themeColor="text1" w:themeShade="BF"/>
          <w:sz w:val="40"/>
          <w:szCs w:val="40"/>
          <w:lang w:val="es-CO" w:eastAsia="en-US"/>
        </w:rPr>
      </w:pPr>
    </w:p>
    <w:p w14:paraId="2C7C29A4" w14:textId="77777777" w:rsidR="00E50E9C" w:rsidRDefault="00E50E9C" w:rsidP="00F7205D">
      <w:pPr>
        <w:jc w:val="center"/>
        <w:rPr>
          <w:rFonts w:cstheme="minorHAnsi"/>
          <w:b/>
          <w:bCs/>
          <w:color w:val="000000" w:themeColor="text1" w:themeShade="BF"/>
          <w:sz w:val="40"/>
          <w:szCs w:val="40"/>
          <w:lang w:val="es-CO" w:eastAsia="en-US"/>
        </w:rPr>
      </w:pPr>
    </w:p>
    <w:p w14:paraId="640597C4" w14:textId="2DB5A4B3" w:rsidR="00F7205D" w:rsidRPr="00E50E9C" w:rsidRDefault="00F7205D" w:rsidP="00F7205D">
      <w:pPr>
        <w:jc w:val="center"/>
        <w:rPr>
          <w:rFonts w:cstheme="minorHAnsi"/>
          <w:b/>
          <w:bCs/>
          <w:color w:val="000000" w:themeColor="text1" w:themeShade="BF"/>
          <w:sz w:val="40"/>
          <w:szCs w:val="40"/>
          <w:lang w:val="es-CO" w:eastAsia="en-US"/>
        </w:rPr>
      </w:pPr>
      <w:r w:rsidRPr="00E50E9C">
        <w:rPr>
          <w:rFonts w:cstheme="minorHAnsi"/>
          <w:b/>
          <w:bCs/>
          <w:color w:val="000000" w:themeColor="text1" w:themeShade="BF"/>
          <w:sz w:val="40"/>
          <w:szCs w:val="40"/>
          <w:lang w:val="es-CO" w:eastAsia="en-US"/>
        </w:rPr>
        <w:t>BOGOTÁ D.C</w:t>
      </w:r>
    </w:p>
    <w:p w14:paraId="4211DF1F" w14:textId="1537DFCA" w:rsidR="00F7205D" w:rsidRPr="00E50E9C" w:rsidRDefault="00F7205D" w:rsidP="00F7205D">
      <w:pPr>
        <w:jc w:val="center"/>
        <w:rPr>
          <w:rFonts w:cstheme="minorHAnsi"/>
          <w:b/>
          <w:bCs/>
          <w:color w:val="000000" w:themeColor="text1" w:themeShade="BF"/>
          <w:sz w:val="40"/>
          <w:szCs w:val="40"/>
          <w:lang w:val="es-CO" w:eastAsia="en-US"/>
        </w:rPr>
      </w:pPr>
      <w:r w:rsidRPr="00E50E9C">
        <w:rPr>
          <w:rFonts w:cstheme="minorHAnsi"/>
          <w:b/>
          <w:bCs/>
          <w:color w:val="000000" w:themeColor="text1" w:themeShade="BF"/>
          <w:sz w:val="40"/>
          <w:szCs w:val="40"/>
          <w:lang w:val="es-CO" w:eastAsia="en-US"/>
        </w:rPr>
        <w:t>2021</w:t>
      </w:r>
    </w:p>
    <w:p w14:paraId="6CA7CBBC" w14:textId="64F36328" w:rsidR="00F7205D" w:rsidRPr="00E50E9C" w:rsidRDefault="00F7205D" w:rsidP="00F7205D">
      <w:pPr>
        <w:rPr>
          <w:b/>
          <w:bCs/>
          <w:color w:val="009999"/>
          <w:sz w:val="32"/>
          <w:szCs w:val="32"/>
          <w:lang w:val="es-CO" w:eastAsia="en-US"/>
        </w:rPr>
      </w:pPr>
    </w:p>
    <w:p w14:paraId="5ABFE374" w14:textId="43D9C98D" w:rsidR="00E50E9C" w:rsidRDefault="00E50E9C" w:rsidP="00F7205D">
      <w:pPr>
        <w:rPr>
          <w:color w:val="009999"/>
          <w:lang w:val="es-CO" w:eastAsia="en-US"/>
        </w:rPr>
      </w:pPr>
    </w:p>
    <w:p w14:paraId="66E0B72C" w14:textId="77777777" w:rsidR="00E50E9C" w:rsidRPr="00A7047B" w:rsidRDefault="00E50E9C" w:rsidP="00E50E9C">
      <w:pPr>
        <w:spacing w:after="0"/>
        <w:rPr>
          <w:rFonts w:cstheme="minorHAnsi"/>
          <w:i/>
          <w:color w:val="3E924C"/>
          <w:lang w:eastAsia="es-CO"/>
        </w:rPr>
      </w:pPr>
      <w:r w:rsidRPr="00A7047B">
        <w:rPr>
          <w:rFonts w:cstheme="minorHAnsi"/>
          <w:i/>
          <w:color w:val="3E924C"/>
          <w:lang w:eastAsia="es-CO"/>
        </w:rPr>
        <w:t>Luz Amanda Camacho Sánchez</w:t>
      </w:r>
    </w:p>
    <w:p w14:paraId="55E002ED" w14:textId="77777777" w:rsidR="00E50E9C" w:rsidRPr="00A7047B" w:rsidRDefault="00E50E9C" w:rsidP="00E50E9C">
      <w:pPr>
        <w:autoSpaceDE w:val="0"/>
        <w:adjustRightInd w:val="0"/>
        <w:spacing w:after="0"/>
        <w:rPr>
          <w:rFonts w:cstheme="minorHAnsi"/>
          <w:i/>
          <w:color w:val="3E924C"/>
          <w:lang w:eastAsia="es-CO"/>
        </w:rPr>
      </w:pPr>
      <w:r w:rsidRPr="00A7047B">
        <w:rPr>
          <w:rFonts w:cstheme="minorHAnsi"/>
          <w:i/>
          <w:color w:val="3E924C"/>
          <w:lang w:eastAsia="es-CO"/>
        </w:rPr>
        <w:t>Directora General</w:t>
      </w:r>
    </w:p>
    <w:p w14:paraId="0DDD262D" w14:textId="77777777" w:rsidR="00E50E9C" w:rsidRPr="00A7047B" w:rsidRDefault="00E50E9C" w:rsidP="00E50E9C">
      <w:pPr>
        <w:autoSpaceDE w:val="0"/>
        <w:adjustRightInd w:val="0"/>
        <w:spacing w:after="0"/>
        <w:rPr>
          <w:rFonts w:cstheme="minorHAnsi"/>
          <w:i/>
          <w:color w:val="3E924C"/>
          <w:lang w:eastAsia="es-CO"/>
        </w:rPr>
      </w:pPr>
    </w:p>
    <w:p w14:paraId="780E4B49" w14:textId="77777777" w:rsidR="00E50E9C" w:rsidRPr="00A7047B" w:rsidRDefault="00E50E9C" w:rsidP="00E50E9C">
      <w:pPr>
        <w:autoSpaceDE w:val="0"/>
        <w:adjustRightInd w:val="0"/>
        <w:spacing w:after="0"/>
        <w:rPr>
          <w:rFonts w:cstheme="minorHAnsi"/>
          <w:i/>
          <w:color w:val="3E924C"/>
          <w:lang w:eastAsia="es-CO"/>
        </w:rPr>
      </w:pPr>
    </w:p>
    <w:p w14:paraId="576B1F89" w14:textId="77777777" w:rsidR="00E50E9C" w:rsidRPr="00A7047B" w:rsidRDefault="00E50E9C" w:rsidP="00E50E9C">
      <w:pPr>
        <w:autoSpaceDE w:val="0"/>
        <w:adjustRightInd w:val="0"/>
        <w:spacing w:after="0"/>
        <w:rPr>
          <w:rFonts w:cstheme="minorHAnsi"/>
          <w:i/>
          <w:color w:val="3E924C"/>
          <w:lang w:eastAsia="es-CO"/>
        </w:rPr>
      </w:pPr>
    </w:p>
    <w:p w14:paraId="43A5B9E3" w14:textId="77777777" w:rsidR="00E50E9C" w:rsidRPr="00A7047B" w:rsidRDefault="00E50E9C" w:rsidP="00E50E9C">
      <w:pPr>
        <w:autoSpaceDE w:val="0"/>
        <w:adjustRightInd w:val="0"/>
        <w:spacing w:after="0"/>
        <w:rPr>
          <w:rFonts w:cstheme="minorHAnsi"/>
          <w:i/>
          <w:color w:val="3E924C"/>
          <w:lang w:eastAsia="es-CO"/>
        </w:rPr>
      </w:pPr>
      <w:r w:rsidRPr="00A7047B">
        <w:rPr>
          <w:rFonts w:cstheme="minorHAnsi"/>
          <w:i/>
          <w:color w:val="3E924C"/>
          <w:lang w:eastAsia="es-CO"/>
        </w:rPr>
        <w:t>Francisco José Ayala Sanmiguel</w:t>
      </w:r>
    </w:p>
    <w:p w14:paraId="47D9219D" w14:textId="77777777" w:rsidR="00E50E9C" w:rsidRPr="00A7047B" w:rsidRDefault="00E50E9C" w:rsidP="00E50E9C">
      <w:pPr>
        <w:autoSpaceDE w:val="0"/>
        <w:adjustRightInd w:val="0"/>
        <w:spacing w:after="0"/>
        <w:rPr>
          <w:rFonts w:cstheme="minorHAnsi"/>
          <w:i/>
          <w:color w:val="3E924C"/>
          <w:lang w:eastAsia="es-CO"/>
        </w:rPr>
      </w:pPr>
      <w:r w:rsidRPr="00A7047B">
        <w:rPr>
          <w:rFonts w:cstheme="minorHAnsi"/>
          <w:i/>
          <w:color w:val="3E924C"/>
          <w:lang w:eastAsia="es-CO"/>
        </w:rPr>
        <w:t>Jefe Oficina Asesora de Planeación</w:t>
      </w:r>
    </w:p>
    <w:p w14:paraId="6FEB704E" w14:textId="77777777" w:rsidR="00E50E9C" w:rsidRPr="00A7047B" w:rsidRDefault="00E50E9C" w:rsidP="00E50E9C">
      <w:pPr>
        <w:autoSpaceDE w:val="0"/>
        <w:adjustRightInd w:val="0"/>
        <w:rPr>
          <w:rFonts w:cstheme="minorHAnsi"/>
          <w:b/>
          <w:color w:val="595959"/>
          <w:lang w:eastAsia="es-CO"/>
        </w:rPr>
      </w:pPr>
    </w:p>
    <w:p w14:paraId="36404C3C" w14:textId="77777777" w:rsidR="00E50E9C" w:rsidRPr="00A7047B" w:rsidRDefault="00E50E9C" w:rsidP="00E50E9C">
      <w:pPr>
        <w:autoSpaceDE w:val="0"/>
        <w:adjustRightInd w:val="0"/>
        <w:rPr>
          <w:rFonts w:cstheme="minorHAnsi"/>
          <w:b/>
          <w:color w:val="595959"/>
          <w:lang w:eastAsia="es-CO"/>
        </w:rPr>
      </w:pPr>
    </w:p>
    <w:p w14:paraId="5BB962DA" w14:textId="77777777" w:rsidR="00E50E9C" w:rsidRPr="00A7047B" w:rsidRDefault="00E50E9C" w:rsidP="00E50E9C">
      <w:pPr>
        <w:autoSpaceDE w:val="0"/>
        <w:adjustRightInd w:val="0"/>
        <w:rPr>
          <w:rFonts w:cstheme="minorHAnsi"/>
          <w:i/>
          <w:color w:val="3E924C"/>
          <w:lang w:eastAsia="es-CO"/>
        </w:rPr>
      </w:pPr>
      <w:r w:rsidRPr="00A7047B">
        <w:rPr>
          <w:rFonts w:cstheme="minorHAnsi"/>
          <w:i/>
          <w:color w:val="3E924C"/>
          <w:lang w:eastAsia="es-CO"/>
        </w:rPr>
        <w:t>Equipo de trabajo</w:t>
      </w:r>
    </w:p>
    <w:p w14:paraId="2C5768EE" w14:textId="1DAB58A7" w:rsidR="00E50E9C" w:rsidRDefault="00E50E9C" w:rsidP="00E50E9C">
      <w:pPr>
        <w:autoSpaceDE w:val="0"/>
        <w:adjustRightInd w:val="0"/>
        <w:rPr>
          <w:rFonts w:cstheme="minorHAnsi"/>
          <w:i/>
          <w:color w:val="3E924C"/>
          <w:lang w:eastAsia="es-CO"/>
        </w:rPr>
      </w:pPr>
      <w:r>
        <w:rPr>
          <w:rFonts w:cstheme="minorHAnsi"/>
          <w:i/>
          <w:color w:val="3E924C"/>
          <w:lang w:eastAsia="es-CO"/>
        </w:rPr>
        <w:t>Nancy Liliana Rojas Romero, Oficina Asesora de Planeación</w:t>
      </w:r>
    </w:p>
    <w:p w14:paraId="13B6A871" w14:textId="556D0241" w:rsidR="00E50E9C" w:rsidRDefault="00E50E9C" w:rsidP="00E50E9C">
      <w:pPr>
        <w:autoSpaceDE w:val="0"/>
        <w:adjustRightInd w:val="0"/>
        <w:rPr>
          <w:rFonts w:cstheme="minorHAnsi"/>
          <w:i/>
          <w:color w:val="3E924C"/>
          <w:lang w:eastAsia="es-CO"/>
        </w:rPr>
      </w:pPr>
      <w:r>
        <w:rPr>
          <w:rFonts w:cstheme="minorHAnsi"/>
          <w:i/>
          <w:color w:val="3E924C"/>
          <w:lang w:eastAsia="es-CO"/>
        </w:rPr>
        <w:t xml:space="preserve">Kelly Garay Moreno, Profesional contratista en </w:t>
      </w:r>
      <w:r w:rsidR="00102298">
        <w:rPr>
          <w:rFonts w:cstheme="minorHAnsi"/>
          <w:i/>
          <w:color w:val="3E924C"/>
          <w:lang w:eastAsia="es-CO"/>
        </w:rPr>
        <w:t>P</w:t>
      </w:r>
      <w:r>
        <w:rPr>
          <w:rFonts w:cstheme="minorHAnsi"/>
          <w:i/>
          <w:color w:val="3E924C"/>
          <w:lang w:eastAsia="es-CO"/>
        </w:rPr>
        <w:t xml:space="preserve">articipación </w:t>
      </w:r>
      <w:r w:rsidR="00102298">
        <w:rPr>
          <w:rFonts w:cstheme="minorHAnsi"/>
          <w:i/>
          <w:color w:val="3E924C"/>
          <w:lang w:eastAsia="es-CO"/>
        </w:rPr>
        <w:t>C</w:t>
      </w:r>
      <w:r>
        <w:rPr>
          <w:rFonts w:cstheme="minorHAnsi"/>
          <w:i/>
          <w:color w:val="3E924C"/>
          <w:lang w:eastAsia="es-CO"/>
        </w:rPr>
        <w:t>iudadana</w:t>
      </w:r>
      <w:r w:rsidR="00102298">
        <w:rPr>
          <w:rFonts w:cstheme="minorHAnsi"/>
          <w:i/>
          <w:color w:val="3E924C"/>
          <w:lang w:eastAsia="es-CO"/>
        </w:rPr>
        <w:t xml:space="preserve">, </w:t>
      </w:r>
      <w:r w:rsidR="00102298" w:rsidRPr="00A7047B">
        <w:rPr>
          <w:rFonts w:cstheme="minorHAnsi"/>
          <w:i/>
          <w:color w:val="3E924C"/>
          <w:lang w:eastAsia="es-CO"/>
        </w:rPr>
        <w:t>Dirección General</w:t>
      </w:r>
    </w:p>
    <w:p w14:paraId="2CCBAC68" w14:textId="1CA1CF26" w:rsidR="00E50E9C" w:rsidRDefault="00E50E9C" w:rsidP="00F7205D">
      <w:pPr>
        <w:rPr>
          <w:color w:val="009999"/>
          <w:lang w:val="es-CO" w:eastAsia="en-US"/>
        </w:rPr>
      </w:pPr>
    </w:p>
    <w:p w14:paraId="640E27AD" w14:textId="25E3904F" w:rsidR="00E50E9C" w:rsidRPr="00A7047B" w:rsidRDefault="00E50E9C" w:rsidP="00E50E9C">
      <w:pPr>
        <w:autoSpaceDE w:val="0"/>
        <w:adjustRightInd w:val="0"/>
        <w:rPr>
          <w:rFonts w:cstheme="minorHAnsi"/>
          <w:i/>
          <w:color w:val="3E924C"/>
          <w:lang w:eastAsia="es-CO"/>
        </w:rPr>
      </w:pPr>
      <w:r>
        <w:rPr>
          <w:rFonts w:cstheme="minorHAnsi"/>
          <w:i/>
          <w:color w:val="3E924C"/>
          <w:lang w:eastAsia="es-CO"/>
        </w:rPr>
        <w:t>Revisó</w:t>
      </w:r>
    </w:p>
    <w:p w14:paraId="2D0898AA" w14:textId="15160589" w:rsidR="00E50E9C" w:rsidRPr="00A7047B" w:rsidRDefault="00E50E9C" w:rsidP="00E50E9C">
      <w:pPr>
        <w:autoSpaceDE w:val="0"/>
        <w:adjustRightInd w:val="0"/>
        <w:rPr>
          <w:rFonts w:cstheme="minorHAnsi"/>
          <w:i/>
          <w:color w:val="3E924C"/>
          <w:lang w:eastAsia="es-CO"/>
        </w:rPr>
      </w:pPr>
      <w:r w:rsidRPr="00A7047B">
        <w:rPr>
          <w:rFonts w:cstheme="minorHAnsi"/>
          <w:i/>
          <w:color w:val="3E924C"/>
          <w:lang w:eastAsia="es-CO"/>
        </w:rPr>
        <w:t>Alexandra Roa, Asesora de la Dirección General</w:t>
      </w:r>
    </w:p>
    <w:p w14:paraId="3DD56DED" w14:textId="77777777" w:rsidR="00E50E9C" w:rsidRDefault="00E50E9C" w:rsidP="00E50E9C">
      <w:pPr>
        <w:autoSpaceDE w:val="0"/>
        <w:adjustRightInd w:val="0"/>
        <w:rPr>
          <w:rFonts w:cstheme="minorHAnsi"/>
          <w:i/>
          <w:color w:val="3E924C"/>
          <w:lang w:eastAsia="es-CO"/>
        </w:rPr>
      </w:pPr>
      <w:r w:rsidRPr="00A7047B">
        <w:rPr>
          <w:rFonts w:cstheme="minorHAnsi"/>
          <w:i/>
          <w:color w:val="3E924C"/>
          <w:lang w:eastAsia="es-CO"/>
        </w:rPr>
        <w:t>Jazmín Karime Flórez Vergel, Oficina Asesora de Planeación</w:t>
      </w:r>
    </w:p>
    <w:p w14:paraId="283100A8" w14:textId="7AF2F449" w:rsidR="00E50E9C" w:rsidRDefault="00E50E9C" w:rsidP="00F7205D">
      <w:pPr>
        <w:rPr>
          <w:color w:val="009999"/>
          <w:lang w:val="es-CO" w:eastAsia="en-US"/>
        </w:rPr>
      </w:pPr>
    </w:p>
    <w:p w14:paraId="55928AC1" w14:textId="71E2003A" w:rsidR="00E50E9C" w:rsidRDefault="00E50E9C" w:rsidP="00F7205D">
      <w:pPr>
        <w:rPr>
          <w:color w:val="009999"/>
          <w:lang w:val="es-CO" w:eastAsia="en-US"/>
        </w:rPr>
      </w:pPr>
    </w:p>
    <w:p w14:paraId="062FA36A" w14:textId="6C9CD42D" w:rsidR="00E50E9C" w:rsidRDefault="00E50E9C" w:rsidP="00F7205D">
      <w:pPr>
        <w:rPr>
          <w:color w:val="009999"/>
          <w:lang w:val="es-CO" w:eastAsia="en-US"/>
        </w:rPr>
      </w:pPr>
    </w:p>
    <w:p w14:paraId="5784A4CD" w14:textId="16B34064" w:rsidR="00E50E9C" w:rsidRDefault="00E50E9C" w:rsidP="00F7205D">
      <w:pPr>
        <w:rPr>
          <w:color w:val="009999"/>
          <w:lang w:val="es-CO" w:eastAsia="en-US"/>
        </w:rPr>
      </w:pPr>
    </w:p>
    <w:p w14:paraId="75B9EFBA" w14:textId="792EA3A2" w:rsidR="00E50E9C" w:rsidRDefault="00E50E9C" w:rsidP="00F7205D">
      <w:pPr>
        <w:rPr>
          <w:color w:val="009999"/>
          <w:lang w:val="es-CO" w:eastAsia="en-US"/>
        </w:rPr>
      </w:pPr>
    </w:p>
    <w:p w14:paraId="0D4881CE" w14:textId="31A86A5E" w:rsidR="00E50E9C" w:rsidRDefault="00E50E9C" w:rsidP="00F7205D">
      <w:pPr>
        <w:rPr>
          <w:color w:val="009999"/>
          <w:lang w:val="es-CO" w:eastAsia="en-US"/>
        </w:rPr>
      </w:pPr>
    </w:p>
    <w:p w14:paraId="25056A46" w14:textId="5BCAB5E7" w:rsidR="00E50E9C" w:rsidRDefault="00E50E9C" w:rsidP="00F7205D">
      <w:pPr>
        <w:rPr>
          <w:color w:val="009999"/>
          <w:lang w:val="es-CO" w:eastAsia="en-US"/>
        </w:rPr>
      </w:pPr>
    </w:p>
    <w:p w14:paraId="0AB13AC9" w14:textId="4C28D8A8" w:rsidR="00E50E9C" w:rsidRDefault="00E50E9C" w:rsidP="00F7205D">
      <w:pPr>
        <w:rPr>
          <w:color w:val="009999"/>
          <w:lang w:val="es-CO" w:eastAsia="en-US"/>
        </w:rPr>
      </w:pPr>
    </w:p>
    <w:p w14:paraId="560C823E" w14:textId="38ED5CDD" w:rsidR="00E50E9C" w:rsidRDefault="00E50E9C" w:rsidP="00F7205D">
      <w:pPr>
        <w:rPr>
          <w:color w:val="009999"/>
          <w:lang w:val="es-CO" w:eastAsia="en-US"/>
        </w:rPr>
      </w:pPr>
    </w:p>
    <w:p w14:paraId="05106A0C" w14:textId="61C10714" w:rsidR="00E50E9C" w:rsidRDefault="00E50E9C" w:rsidP="00F7205D">
      <w:pPr>
        <w:rPr>
          <w:color w:val="009999"/>
          <w:lang w:val="es-CO" w:eastAsia="en-US"/>
        </w:rPr>
      </w:pPr>
    </w:p>
    <w:p w14:paraId="4539775C" w14:textId="48A4F03E" w:rsidR="00E50E9C" w:rsidRDefault="00E50E9C" w:rsidP="00F7205D">
      <w:pPr>
        <w:rPr>
          <w:color w:val="009999"/>
          <w:lang w:val="es-CO" w:eastAsia="en-US"/>
        </w:rPr>
      </w:pPr>
    </w:p>
    <w:p w14:paraId="7AA162F8" w14:textId="1C5ECC3E" w:rsidR="00E50E9C" w:rsidRDefault="00E50E9C" w:rsidP="00F7205D">
      <w:pPr>
        <w:rPr>
          <w:color w:val="009999"/>
          <w:lang w:val="es-CO" w:eastAsia="en-US"/>
        </w:rPr>
      </w:pPr>
    </w:p>
    <w:p w14:paraId="7BCE1BA5" w14:textId="2D0780D4" w:rsidR="00E50E9C" w:rsidRDefault="00E50E9C" w:rsidP="00F7205D">
      <w:pPr>
        <w:rPr>
          <w:color w:val="009999"/>
          <w:lang w:val="es-CO" w:eastAsia="en-US"/>
        </w:rPr>
      </w:pPr>
    </w:p>
    <w:sdt>
      <w:sdtPr>
        <w:rPr>
          <w:rFonts w:asciiTheme="minorHAnsi" w:eastAsiaTheme="minorEastAsia" w:hAnsiTheme="minorHAnsi" w:cstheme="minorHAnsi"/>
          <w:color w:val="00CC99"/>
          <w:sz w:val="24"/>
          <w:szCs w:val="24"/>
          <w:lang w:val="es-ES_tradnl" w:eastAsia="es-ES"/>
        </w:rPr>
        <w:id w:val="183478949"/>
        <w:docPartObj>
          <w:docPartGallery w:val="Table of Contents"/>
          <w:docPartUnique/>
        </w:docPartObj>
      </w:sdtPr>
      <w:sdtEndPr>
        <w:rPr>
          <w:rFonts w:cstheme="minorBidi"/>
          <w:b/>
          <w:bCs/>
          <w:color w:val="auto"/>
        </w:rPr>
      </w:sdtEndPr>
      <w:sdtContent>
        <w:p w14:paraId="2B0F9095" w14:textId="4DC12364" w:rsidR="00F7205D" w:rsidRPr="000C20F4" w:rsidRDefault="00F7205D" w:rsidP="00E55F3C">
          <w:pPr>
            <w:pStyle w:val="TtuloTDC"/>
            <w:jc w:val="center"/>
            <w:rPr>
              <w:rFonts w:asciiTheme="minorHAnsi" w:hAnsiTheme="minorHAnsi" w:cstheme="minorHAnsi"/>
              <w:b/>
              <w:bCs/>
            </w:rPr>
          </w:pPr>
          <w:r w:rsidRPr="000C20F4">
            <w:rPr>
              <w:rFonts w:asciiTheme="minorHAnsi" w:hAnsiTheme="minorHAnsi" w:cstheme="minorHAnsi"/>
              <w:b/>
              <w:bCs/>
            </w:rPr>
            <w:t>Contenido</w:t>
          </w:r>
        </w:p>
        <w:p w14:paraId="0DAA67B9" w14:textId="320E1A40" w:rsidR="00926ADA" w:rsidRDefault="00F7205D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r w:rsidRPr="000C20F4">
            <w:rPr>
              <w:rFonts w:cstheme="minorHAnsi"/>
            </w:rPr>
            <w:fldChar w:fldCharType="begin"/>
          </w:r>
          <w:r w:rsidRPr="00CA23C3">
            <w:rPr>
              <w:rFonts w:cstheme="minorHAnsi"/>
            </w:rPr>
            <w:instrText xml:space="preserve"> TOC \o "1-3" \h \z \u </w:instrText>
          </w:r>
          <w:r w:rsidRPr="000C20F4">
            <w:rPr>
              <w:rFonts w:cstheme="minorHAnsi"/>
            </w:rPr>
            <w:fldChar w:fldCharType="separate"/>
          </w:r>
          <w:hyperlink w:anchor="_Toc88570570" w:history="1">
            <w:r w:rsidR="00926ADA" w:rsidRPr="00CA23C3">
              <w:rPr>
                <w:rStyle w:val="Hipervnculo"/>
                <w:noProof/>
              </w:rPr>
              <w:t>Tabla</w:t>
            </w:r>
            <w:r w:rsidR="00926ADA" w:rsidRPr="000D4755">
              <w:rPr>
                <w:rStyle w:val="Hipervnculo"/>
                <w:noProof/>
              </w:rPr>
              <w:t xml:space="preserve"> de Ilustraciones</w:t>
            </w:r>
            <w:r w:rsidR="00926ADA">
              <w:rPr>
                <w:noProof/>
                <w:webHidden/>
              </w:rPr>
              <w:tab/>
            </w:r>
            <w:r w:rsidR="00926ADA">
              <w:rPr>
                <w:noProof/>
                <w:webHidden/>
              </w:rPr>
              <w:fldChar w:fldCharType="begin"/>
            </w:r>
            <w:r w:rsidR="00926ADA">
              <w:rPr>
                <w:noProof/>
                <w:webHidden/>
              </w:rPr>
              <w:instrText xml:space="preserve"> PAGEREF _Toc88570570 \h </w:instrText>
            </w:r>
            <w:r w:rsidR="00926ADA">
              <w:rPr>
                <w:noProof/>
                <w:webHidden/>
              </w:rPr>
            </w:r>
            <w:r w:rsidR="00926ADA">
              <w:rPr>
                <w:noProof/>
                <w:webHidden/>
              </w:rPr>
              <w:fldChar w:fldCharType="separate"/>
            </w:r>
            <w:r w:rsidR="00CA23C3">
              <w:rPr>
                <w:noProof/>
                <w:webHidden/>
              </w:rPr>
              <w:t>4</w:t>
            </w:r>
            <w:r w:rsidR="00926ADA">
              <w:rPr>
                <w:noProof/>
                <w:webHidden/>
              </w:rPr>
              <w:fldChar w:fldCharType="end"/>
            </w:r>
          </w:hyperlink>
        </w:p>
        <w:p w14:paraId="5D59DA4E" w14:textId="78323346" w:rsidR="00926ADA" w:rsidRDefault="008C5BB3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hyperlink w:anchor="_Toc88570571" w:history="1">
            <w:r w:rsidR="00926ADA" w:rsidRPr="000D4755">
              <w:rPr>
                <w:rStyle w:val="Hipervnculo"/>
                <w:noProof/>
              </w:rPr>
              <w:t>Tabla de Gráficos</w:t>
            </w:r>
            <w:r w:rsidR="00926ADA">
              <w:rPr>
                <w:noProof/>
                <w:webHidden/>
              </w:rPr>
              <w:tab/>
            </w:r>
            <w:r w:rsidR="00926ADA">
              <w:rPr>
                <w:noProof/>
                <w:webHidden/>
              </w:rPr>
              <w:fldChar w:fldCharType="begin"/>
            </w:r>
            <w:r w:rsidR="00926ADA">
              <w:rPr>
                <w:noProof/>
                <w:webHidden/>
              </w:rPr>
              <w:instrText xml:space="preserve"> PAGEREF _Toc88570571 \h </w:instrText>
            </w:r>
            <w:r w:rsidR="00926ADA">
              <w:rPr>
                <w:noProof/>
                <w:webHidden/>
              </w:rPr>
            </w:r>
            <w:r w:rsidR="00926ADA">
              <w:rPr>
                <w:noProof/>
                <w:webHidden/>
              </w:rPr>
              <w:fldChar w:fldCharType="separate"/>
            </w:r>
            <w:r w:rsidR="00CA23C3">
              <w:rPr>
                <w:noProof/>
                <w:webHidden/>
              </w:rPr>
              <w:t>5</w:t>
            </w:r>
            <w:r w:rsidR="00926ADA">
              <w:rPr>
                <w:noProof/>
                <w:webHidden/>
              </w:rPr>
              <w:fldChar w:fldCharType="end"/>
            </w:r>
          </w:hyperlink>
        </w:p>
        <w:p w14:paraId="5B18C1B8" w14:textId="1FEE84B2" w:rsidR="00926ADA" w:rsidRDefault="008C5BB3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hyperlink w:anchor="_Toc88570572" w:history="1">
            <w:r w:rsidR="00926ADA" w:rsidRPr="000D4755">
              <w:rPr>
                <w:rStyle w:val="Hipervnculo"/>
                <w:noProof/>
              </w:rPr>
              <w:t>1.</w:t>
            </w:r>
            <w:r w:rsidR="00926ADA">
              <w:rPr>
                <w:rFonts w:eastAsiaTheme="minorEastAsia"/>
                <w:noProof/>
                <w:lang w:eastAsia="es-CO"/>
              </w:rPr>
              <w:tab/>
            </w:r>
            <w:r w:rsidR="00926ADA" w:rsidRPr="000D4755">
              <w:rPr>
                <w:rStyle w:val="Hipervnculo"/>
                <w:noProof/>
              </w:rPr>
              <w:t>Presentación.</w:t>
            </w:r>
            <w:r w:rsidR="00926ADA">
              <w:rPr>
                <w:noProof/>
                <w:webHidden/>
              </w:rPr>
              <w:tab/>
            </w:r>
            <w:r w:rsidR="00926ADA">
              <w:rPr>
                <w:noProof/>
                <w:webHidden/>
              </w:rPr>
              <w:fldChar w:fldCharType="begin"/>
            </w:r>
            <w:r w:rsidR="00926ADA">
              <w:rPr>
                <w:noProof/>
                <w:webHidden/>
              </w:rPr>
              <w:instrText xml:space="preserve"> PAGEREF _Toc88570572 \h </w:instrText>
            </w:r>
            <w:r w:rsidR="00926ADA">
              <w:rPr>
                <w:noProof/>
                <w:webHidden/>
              </w:rPr>
            </w:r>
            <w:r w:rsidR="00926ADA">
              <w:rPr>
                <w:noProof/>
                <w:webHidden/>
              </w:rPr>
              <w:fldChar w:fldCharType="separate"/>
            </w:r>
            <w:r w:rsidR="00CA23C3">
              <w:rPr>
                <w:noProof/>
                <w:webHidden/>
              </w:rPr>
              <w:t>6</w:t>
            </w:r>
            <w:r w:rsidR="00926ADA">
              <w:rPr>
                <w:noProof/>
                <w:webHidden/>
              </w:rPr>
              <w:fldChar w:fldCharType="end"/>
            </w:r>
          </w:hyperlink>
        </w:p>
        <w:p w14:paraId="5FCC9273" w14:textId="342B6DA4" w:rsidR="00926ADA" w:rsidRDefault="008C5BB3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hyperlink w:anchor="_Toc88570573" w:history="1">
            <w:r w:rsidR="00926ADA" w:rsidRPr="000D4755">
              <w:rPr>
                <w:rStyle w:val="Hipervnculo"/>
                <w:noProof/>
              </w:rPr>
              <w:t>2.</w:t>
            </w:r>
            <w:r w:rsidR="00926ADA">
              <w:rPr>
                <w:rFonts w:eastAsiaTheme="minorEastAsia"/>
                <w:noProof/>
                <w:lang w:eastAsia="es-CO"/>
              </w:rPr>
              <w:tab/>
            </w:r>
            <w:r w:rsidR="00926ADA" w:rsidRPr="000D4755">
              <w:rPr>
                <w:rStyle w:val="Hipervnculo"/>
                <w:noProof/>
              </w:rPr>
              <w:t>Medios de publicación</w:t>
            </w:r>
            <w:r w:rsidR="00926ADA">
              <w:rPr>
                <w:noProof/>
                <w:webHidden/>
              </w:rPr>
              <w:tab/>
            </w:r>
            <w:r w:rsidR="00926ADA">
              <w:rPr>
                <w:noProof/>
                <w:webHidden/>
              </w:rPr>
              <w:fldChar w:fldCharType="begin"/>
            </w:r>
            <w:r w:rsidR="00926ADA">
              <w:rPr>
                <w:noProof/>
                <w:webHidden/>
              </w:rPr>
              <w:instrText xml:space="preserve"> PAGEREF _Toc88570573 \h </w:instrText>
            </w:r>
            <w:r w:rsidR="00926ADA">
              <w:rPr>
                <w:noProof/>
                <w:webHidden/>
              </w:rPr>
            </w:r>
            <w:r w:rsidR="00926ADA">
              <w:rPr>
                <w:noProof/>
                <w:webHidden/>
              </w:rPr>
              <w:fldChar w:fldCharType="separate"/>
            </w:r>
            <w:r w:rsidR="00CA23C3">
              <w:rPr>
                <w:noProof/>
                <w:webHidden/>
              </w:rPr>
              <w:t>6</w:t>
            </w:r>
            <w:r w:rsidR="00926ADA">
              <w:rPr>
                <w:noProof/>
                <w:webHidden/>
              </w:rPr>
              <w:fldChar w:fldCharType="end"/>
            </w:r>
          </w:hyperlink>
        </w:p>
        <w:p w14:paraId="461B211D" w14:textId="607C113B" w:rsidR="00926ADA" w:rsidRDefault="008C5BB3">
          <w:pPr>
            <w:pStyle w:val="TDC2"/>
            <w:tabs>
              <w:tab w:val="left" w:pos="880"/>
              <w:tab w:val="right" w:leader="dot" w:pos="8828"/>
            </w:tabs>
            <w:rPr>
              <w:noProof/>
              <w:sz w:val="22"/>
              <w:szCs w:val="22"/>
              <w:lang w:val="es-CO" w:eastAsia="es-CO"/>
            </w:rPr>
          </w:pPr>
          <w:hyperlink w:anchor="_Toc88570574" w:history="1">
            <w:r w:rsidR="00926ADA" w:rsidRPr="000D4755">
              <w:rPr>
                <w:rStyle w:val="Hipervnculo"/>
                <w:noProof/>
                <w:lang w:val="es-CO"/>
              </w:rPr>
              <w:t>2.1.</w:t>
            </w:r>
            <w:r w:rsidR="00926ADA">
              <w:rPr>
                <w:noProof/>
                <w:sz w:val="22"/>
                <w:szCs w:val="22"/>
                <w:lang w:val="es-CO" w:eastAsia="es-CO"/>
              </w:rPr>
              <w:tab/>
            </w:r>
            <w:r w:rsidR="00926ADA" w:rsidRPr="000D4755">
              <w:rPr>
                <w:rStyle w:val="Hipervnculo"/>
                <w:noProof/>
                <w:lang w:val="es-CO"/>
              </w:rPr>
              <w:t>Eslogan</w:t>
            </w:r>
            <w:r w:rsidR="00926ADA">
              <w:rPr>
                <w:noProof/>
                <w:webHidden/>
              </w:rPr>
              <w:tab/>
            </w:r>
            <w:r w:rsidR="00926ADA">
              <w:rPr>
                <w:noProof/>
                <w:webHidden/>
              </w:rPr>
              <w:fldChar w:fldCharType="begin"/>
            </w:r>
            <w:r w:rsidR="00926ADA">
              <w:rPr>
                <w:noProof/>
                <w:webHidden/>
              </w:rPr>
              <w:instrText xml:space="preserve"> PAGEREF _Toc88570574 \h </w:instrText>
            </w:r>
            <w:r w:rsidR="00926ADA">
              <w:rPr>
                <w:noProof/>
                <w:webHidden/>
              </w:rPr>
            </w:r>
            <w:r w:rsidR="00926ADA">
              <w:rPr>
                <w:noProof/>
                <w:webHidden/>
              </w:rPr>
              <w:fldChar w:fldCharType="separate"/>
            </w:r>
            <w:r w:rsidR="00CA23C3">
              <w:rPr>
                <w:noProof/>
                <w:webHidden/>
              </w:rPr>
              <w:t>6</w:t>
            </w:r>
            <w:r w:rsidR="00926ADA">
              <w:rPr>
                <w:noProof/>
                <w:webHidden/>
              </w:rPr>
              <w:fldChar w:fldCharType="end"/>
            </w:r>
          </w:hyperlink>
        </w:p>
        <w:p w14:paraId="19D23F7D" w14:textId="215F54C7" w:rsidR="00926ADA" w:rsidRDefault="008C5BB3">
          <w:pPr>
            <w:pStyle w:val="TDC2"/>
            <w:tabs>
              <w:tab w:val="left" w:pos="880"/>
              <w:tab w:val="right" w:leader="dot" w:pos="8828"/>
            </w:tabs>
            <w:rPr>
              <w:noProof/>
              <w:sz w:val="22"/>
              <w:szCs w:val="22"/>
              <w:lang w:val="es-CO" w:eastAsia="es-CO"/>
            </w:rPr>
          </w:pPr>
          <w:hyperlink w:anchor="_Toc88570575" w:history="1">
            <w:r w:rsidR="00926ADA" w:rsidRPr="000D4755">
              <w:rPr>
                <w:rStyle w:val="Hipervnculo"/>
                <w:noProof/>
                <w:lang w:val="es-CO"/>
              </w:rPr>
              <w:t>2.2.</w:t>
            </w:r>
            <w:r w:rsidR="00926ADA">
              <w:rPr>
                <w:noProof/>
                <w:sz w:val="22"/>
                <w:szCs w:val="22"/>
                <w:lang w:val="es-CO" w:eastAsia="es-CO"/>
              </w:rPr>
              <w:tab/>
            </w:r>
            <w:r w:rsidR="00926ADA" w:rsidRPr="000D4755">
              <w:rPr>
                <w:rStyle w:val="Hipervnculo"/>
                <w:noProof/>
                <w:lang w:val="es-CO"/>
              </w:rPr>
              <w:t>Página Oficial</w:t>
            </w:r>
            <w:r w:rsidR="00926ADA">
              <w:rPr>
                <w:noProof/>
                <w:webHidden/>
              </w:rPr>
              <w:tab/>
            </w:r>
            <w:r w:rsidR="00926ADA">
              <w:rPr>
                <w:noProof/>
                <w:webHidden/>
              </w:rPr>
              <w:fldChar w:fldCharType="begin"/>
            </w:r>
            <w:r w:rsidR="00926ADA">
              <w:rPr>
                <w:noProof/>
                <w:webHidden/>
              </w:rPr>
              <w:instrText xml:space="preserve"> PAGEREF _Toc88570575 \h </w:instrText>
            </w:r>
            <w:r w:rsidR="00926ADA">
              <w:rPr>
                <w:noProof/>
                <w:webHidden/>
              </w:rPr>
            </w:r>
            <w:r w:rsidR="00926ADA">
              <w:rPr>
                <w:noProof/>
                <w:webHidden/>
              </w:rPr>
              <w:fldChar w:fldCharType="separate"/>
            </w:r>
            <w:r w:rsidR="00CA23C3">
              <w:rPr>
                <w:noProof/>
                <w:webHidden/>
              </w:rPr>
              <w:t>7</w:t>
            </w:r>
            <w:r w:rsidR="00926ADA">
              <w:rPr>
                <w:noProof/>
                <w:webHidden/>
              </w:rPr>
              <w:fldChar w:fldCharType="end"/>
            </w:r>
          </w:hyperlink>
        </w:p>
        <w:p w14:paraId="31DA4BBE" w14:textId="1C517531" w:rsidR="00926ADA" w:rsidRDefault="008C5BB3">
          <w:pPr>
            <w:pStyle w:val="TDC2"/>
            <w:tabs>
              <w:tab w:val="right" w:leader="dot" w:pos="8828"/>
            </w:tabs>
            <w:rPr>
              <w:noProof/>
              <w:sz w:val="22"/>
              <w:szCs w:val="22"/>
              <w:lang w:val="es-CO" w:eastAsia="es-CO"/>
            </w:rPr>
          </w:pPr>
          <w:hyperlink w:anchor="_Toc88570576" w:history="1">
            <w:r w:rsidR="00926ADA" w:rsidRPr="000D4755">
              <w:rPr>
                <w:rStyle w:val="Hipervnculo"/>
                <w:noProof/>
                <w:lang w:val="es-CO"/>
              </w:rPr>
              <w:t>2.3 Facebook</w:t>
            </w:r>
            <w:r w:rsidR="00926ADA">
              <w:rPr>
                <w:noProof/>
                <w:webHidden/>
              </w:rPr>
              <w:tab/>
            </w:r>
            <w:r w:rsidR="00926ADA">
              <w:rPr>
                <w:noProof/>
                <w:webHidden/>
              </w:rPr>
              <w:fldChar w:fldCharType="begin"/>
            </w:r>
            <w:r w:rsidR="00926ADA">
              <w:rPr>
                <w:noProof/>
                <w:webHidden/>
              </w:rPr>
              <w:instrText xml:space="preserve"> PAGEREF _Toc88570576 \h </w:instrText>
            </w:r>
            <w:r w:rsidR="00926ADA">
              <w:rPr>
                <w:noProof/>
                <w:webHidden/>
              </w:rPr>
            </w:r>
            <w:r w:rsidR="00926ADA">
              <w:rPr>
                <w:noProof/>
                <w:webHidden/>
              </w:rPr>
              <w:fldChar w:fldCharType="separate"/>
            </w:r>
            <w:r w:rsidR="00CA23C3">
              <w:rPr>
                <w:noProof/>
                <w:webHidden/>
              </w:rPr>
              <w:t>8</w:t>
            </w:r>
            <w:r w:rsidR="00926ADA">
              <w:rPr>
                <w:noProof/>
                <w:webHidden/>
              </w:rPr>
              <w:fldChar w:fldCharType="end"/>
            </w:r>
          </w:hyperlink>
        </w:p>
        <w:p w14:paraId="1E988DBE" w14:textId="4B6DC0C9" w:rsidR="00926ADA" w:rsidRDefault="008C5BB3">
          <w:pPr>
            <w:pStyle w:val="TDC2"/>
            <w:tabs>
              <w:tab w:val="left" w:pos="880"/>
              <w:tab w:val="right" w:leader="dot" w:pos="8828"/>
            </w:tabs>
            <w:rPr>
              <w:noProof/>
              <w:sz w:val="22"/>
              <w:szCs w:val="22"/>
              <w:lang w:val="es-CO" w:eastAsia="es-CO"/>
            </w:rPr>
          </w:pPr>
          <w:hyperlink w:anchor="_Toc88570577" w:history="1">
            <w:r w:rsidR="00926ADA" w:rsidRPr="000D4755">
              <w:rPr>
                <w:rStyle w:val="Hipervnculo"/>
                <w:noProof/>
                <w:lang w:val="es-CO"/>
              </w:rPr>
              <w:t>2.4</w:t>
            </w:r>
            <w:r w:rsidR="00926ADA">
              <w:rPr>
                <w:noProof/>
                <w:sz w:val="22"/>
                <w:szCs w:val="22"/>
                <w:lang w:val="es-CO" w:eastAsia="es-CO"/>
              </w:rPr>
              <w:tab/>
            </w:r>
            <w:r w:rsidR="00926ADA" w:rsidRPr="000D4755">
              <w:rPr>
                <w:rStyle w:val="Hipervnculo"/>
                <w:noProof/>
                <w:lang w:val="es-CO"/>
              </w:rPr>
              <w:t>Twitter</w:t>
            </w:r>
            <w:r w:rsidR="00926ADA">
              <w:rPr>
                <w:noProof/>
                <w:webHidden/>
              </w:rPr>
              <w:tab/>
            </w:r>
            <w:r w:rsidR="00926ADA">
              <w:rPr>
                <w:noProof/>
                <w:webHidden/>
              </w:rPr>
              <w:fldChar w:fldCharType="begin"/>
            </w:r>
            <w:r w:rsidR="00926ADA">
              <w:rPr>
                <w:noProof/>
                <w:webHidden/>
              </w:rPr>
              <w:instrText xml:space="preserve"> PAGEREF _Toc88570577 \h </w:instrText>
            </w:r>
            <w:r w:rsidR="00926ADA">
              <w:rPr>
                <w:noProof/>
                <w:webHidden/>
              </w:rPr>
            </w:r>
            <w:r w:rsidR="00926ADA">
              <w:rPr>
                <w:noProof/>
                <w:webHidden/>
              </w:rPr>
              <w:fldChar w:fldCharType="separate"/>
            </w:r>
            <w:r w:rsidR="00CA23C3">
              <w:rPr>
                <w:noProof/>
                <w:webHidden/>
              </w:rPr>
              <w:t>9</w:t>
            </w:r>
            <w:r w:rsidR="00926ADA">
              <w:rPr>
                <w:noProof/>
                <w:webHidden/>
              </w:rPr>
              <w:fldChar w:fldCharType="end"/>
            </w:r>
          </w:hyperlink>
        </w:p>
        <w:p w14:paraId="5D828412" w14:textId="551EAA5A" w:rsidR="00926ADA" w:rsidRDefault="008C5BB3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hyperlink w:anchor="_Toc88570578" w:history="1">
            <w:r w:rsidR="00926ADA" w:rsidRPr="000D4755">
              <w:rPr>
                <w:rStyle w:val="Hipervnculo"/>
                <w:noProof/>
              </w:rPr>
              <w:t>3.</w:t>
            </w:r>
            <w:r w:rsidR="00926ADA">
              <w:rPr>
                <w:rFonts w:eastAsiaTheme="minorEastAsia"/>
                <w:noProof/>
                <w:lang w:eastAsia="es-CO"/>
              </w:rPr>
              <w:tab/>
            </w:r>
            <w:r w:rsidR="00926ADA" w:rsidRPr="000D4755">
              <w:rPr>
                <w:rStyle w:val="Hipervnculo"/>
                <w:noProof/>
              </w:rPr>
              <w:t>Herramienta de caracterización y recolección de datos</w:t>
            </w:r>
            <w:r w:rsidR="00926ADA">
              <w:rPr>
                <w:noProof/>
                <w:webHidden/>
              </w:rPr>
              <w:tab/>
            </w:r>
            <w:r w:rsidR="00926ADA">
              <w:rPr>
                <w:noProof/>
                <w:webHidden/>
              </w:rPr>
              <w:fldChar w:fldCharType="begin"/>
            </w:r>
            <w:r w:rsidR="00926ADA">
              <w:rPr>
                <w:noProof/>
                <w:webHidden/>
              </w:rPr>
              <w:instrText xml:space="preserve"> PAGEREF _Toc88570578 \h </w:instrText>
            </w:r>
            <w:r w:rsidR="00926ADA">
              <w:rPr>
                <w:noProof/>
                <w:webHidden/>
              </w:rPr>
            </w:r>
            <w:r w:rsidR="00926ADA">
              <w:rPr>
                <w:noProof/>
                <w:webHidden/>
              </w:rPr>
              <w:fldChar w:fldCharType="separate"/>
            </w:r>
            <w:r w:rsidR="00CA23C3">
              <w:rPr>
                <w:noProof/>
                <w:webHidden/>
              </w:rPr>
              <w:t>10</w:t>
            </w:r>
            <w:r w:rsidR="00926ADA">
              <w:rPr>
                <w:noProof/>
                <w:webHidden/>
              </w:rPr>
              <w:fldChar w:fldCharType="end"/>
            </w:r>
          </w:hyperlink>
        </w:p>
        <w:p w14:paraId="73117C67" w14:textId="326C0811" w:rsidR="00926ADA" w:rsidRDefault="008C5BB3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hyperlink w:anchor="_Toc88570579" w:history="1">
            <w:r w:rsidR="00926ADA" w:rsidRPr="000D4755">
              <w:rPr>
                <w:rStyle w:val="Hipervnculo"/>
                <w:noProof/>
              </w:rPr>
              <w:t>4.</w:t>
            </w:r>
            <w:r w:rsidR="00926ADA">
              <w:rPr>
                <w:rFonts w:eastAsiaTheme="minorEastAsia"/>
                <w:noProof/>
                <w:lang w:eastAsia="es-CO"/>
              </w:rPr>
              <w:tab/>
            </w:r>
            <w:r w:rsidR="00926ADA" w:rsidRPr="000D4755">
              <w:rPr>
                <w:rStyle w:val="Hipervnculo"/>
                <w:noProof/>
              </w:rPr>
              <w:t>Análisis de resultados de la Consulta Ciudadana</w:t>
            </w:r>
            <w:r w:rsidR="00926ADA">
              <w:rPr>
                <w:noProof/>
                <w:webHidden/>
              </w:rPr>
              <w:tab/>
            </w:r>
            <w:r w:rsidR="00926ADA">
              <w:rPr>
                <w:noProof/>
                <w:webHidden/>
              </w:rPr>
              <w:fldChar w:fldCharType="begin"/>
            </w:r>
            <w:r w:rsidR="00926ADA">
              <w:rPr>
                <w:noProof/>
                <w:webHidden/>
              </w:rPr>
              <w:instrText xml:space="preserve"> PAGEREF _Toc88570579 \h </w:instrText>
            </w:r>
            <w:r w:rsidR="00926ADA">
              <w:rPr>
                <w:noProof/>
                <w:webHidden/>
              </w:rPr>
            </w:r>
            <w:r w:rsidR="00926ADA">
              <w:rPr>
                <w:noProof/>
                <w:webHidden/>
              </w:rPr>
              <w:fldChar w:fldCharType="separate"/>
            </w:r>
            <w:r w:rsidR="00CA23C3">
              <w:rPr>
                <w:noProof/>
                <w:webHidden/>
              </w:rPr>
              <w:t>10</w:t>
            </w:r>
            <w:r w:rsidR="00926ADA">
              <w:rPr>
                <w:noProof/>
                <w:webHidden/>
              </w:rPr>
              <w:fldChar w:fldCharType="end"/>
            </w:r>
          </w:hyperlink>
        </w:p>
        <w:p w14:paraId="00DE81C5" w14:textId="28F10229" w:rsidR="00926ADA" w:rsidRDefault="008C5BB3">
          <w:pPr>
            <w:pStyle w:val="TDC2"/>
            <w:tabs>
              <w:tab w:val="left" w:pos="880"/>
              <w:tab w:val="right" w:leader="dot" w:pos="8828"/>
            </w:tabs>
            <w:rPr>
              <w:noProof/>
              <w:sz w:val="22"/>
              <w:szCs w:val="22"/>
              <w:lang w:val="es-CO" w:eastAsia="es-CO"/>
            </w:rPr>
          </w:pPr>
          <w:hyperlink w:anchor="_Toc88570580" w:history="1">
            <w:r w:rsidR="00926ADA" w:rsidRPr="000D4755">
              <w:rPr>
                <w:rStyle w:val="Hipervnculo"/>
                <w:noProof/>
                <w:lang w:val="es-CO"/>
              </w:rPr>
              <w:t>4.1</w:t>
            </w:r>
            <w:r w:rsidR="00926ADA">
              <w:rPr>
                <w:noProof/>
                <w:sz w:val="22"/>
                <w:szCs w:val="22"/>
                <w:lang w:val="es-CO" w:eastAsia="es-CO"/>
              </w:rPr>
              <w:tab/>
            </w:r>
            <w:r w:rsidR="00926ADA" w:rsidRPr="000D4755">
              <w:rPr>
                <w:rStyle w:val="Hipervnculo"/>
                <w:noProof/>
                <w:lang w:val="es-CO"/>
              </w:rPr>
              <w:t>Discriminación por edades.</w:t>
            </w:r>
            <w:r w:rsidR="00926ADA">
              <w:rPr>
                <w:noProof/>
                <w:webHidden/>
              </w:rPr>
              <w:tab/>
            </w:r>
            <w:r w:rsidR="00926ADA">
              <w:rPr>
                <w:noProof/>
                <w:webHidden/>
              </w:rPr>
              <w:fldChar w:fldCharType="begin"/>
            </w:r>
            <w:r w:rsidR="00926ADA">
              <w:rPr>
                <w:noProof/>
                <w:webHidden/>
              </w:rPr>
              <w:instrText xml:space="preserve"> PAGEREF _Toc88570580 \h </w:instrText>
            </w:r>
            <w:r w:rsidR="00926ADA">
              <w:rPr>
                <w:noProof/>
                <w:webHidden/>
              </w:rPr>
            </w:r>
            <w:r w:rsidR="00926ADA">
              <w:rPr>
                <w:noProof/>
                <w:webHidden/>
              </w:rPr>
              <w:fldChar w:fldCharType="separate"/>
            </w:r>
            <w:r w:rsidR="00CA23C3">
              <w:rPr>
                <w:noProof/>
                <w:webHidden/>
              </w:rPr>
              <w:t>11</w:t>
            </w:r>
            <w:r w:rsidR="00926ADA">
              <w:rPr>
                <w:noProof/>
                <w:webHidden/>
              </w:rPr>
              <w:fldChar w:fldCharType="end"/>
            </w:r>
          </w:hyperlink>
        </w:p>
        <w:p w14:paraId="732509E7" w14:textId="2CBF8FA4" w:rsidR="00926ADA" w:rsidRDefault="008C5BB3">
          <w:pPr>
            <w:pStyle w:val="TDC2"/>
            <w:tabs>
              <w:tab w:val="left" w:pos="880"/>
              <w:tab w:val="right" w:leader="dot" w:pos="8828"/>
            </w:tabs>
            <w:rPr>
              <w:noProof/>
              <w:sz w:val="22"/>
              <w:szCs w:val="22"/>
              <w:lang w:val="es-CO" w:eastAsia="es-CO"/>
            </w:rPr>
          </w:pPr>
          <w:hyperlink w:anchor="_Toc88570581" w:history="1">
            <w:r w:rsidR="00926ADA" w:rsidRPr="000D4755">
              <w:rPr>
                <w:rStyle w:val="Hipervnculo"/>
                <w:noProof/>
                <w:lang w:val="es-CO"/>
              </w:rPr>
              <w:t>4.2</w:t>
            </w:r>
            <w:r w:rsidR="00926ADA">
              <w:rPr>
                <w:noProof/>
                <w:sz w:val="22"/>
                <w:szCs w:val="22"/>
                <w:lang w:val="es-CO" w:eastAsia="es-CO"/>
              </w:rPr>
              <w:tab/>
            </w:r>
            <w:r w:rsidR="00926ADA" w:rsidRPr="000D4755">
              <w:rPr>
                <w:rStyle w:val="Hipervnculo"/>
                <w:noProof/>
                <w:lang w:val="es-CO"/>
              </w:rPr>
              <w:t>Enfoque de género.</w:t>
            </w:r>
            <w:r w:rsidR="00926ADA">
              <w:rPr>
                <w:noProof/>
                <w:webHidden/>
              </w:rPr>
              <w:tab/>
            </w:r>
            <w:r w:rsidR="00926ADA">
              <w:rPr>
                <w:noProof/>
                <w:webHidden/>
              </w:rPr>
              <w:fldChar w:fldCharType="begin"/>
            </w:r>
            <w:r w:rsidR="00926ADA">
              <w:rPr>
                <w:noProof/>
                <w:webHidden/>
              </w:rPr>
              <w:instrText xml:space="preserve"> PAGEREF _Toc88570581 \h </w:instrText>
            </w:r>
            <w:r w:rsidR="00926ADA">
              <w:rPr>
                <w:noProof/>
                <w:webHidden/>
              </w:rPr>
            </w:r>
            <w:r w:rsidR="00926ADA">
              <w:rPr>
                <w:noProof/>
                <w:webHidden/>
              </w:rPr>
              <w:fldChar w:fldCharType="separate"/>
            </w:r>
            <w:r w:rsidR="00CA23C3">
              <w:rPr>
                <w:noProof/>
                <w:webHidden/>
              </w:rPr>
              <w:t>12</w:t>
            </w:r>
            <w:r w:rsidR="00926ADA">
              <w:rPr>
                <w:noProof/>
                <w:webHidden/>
              </w:rPr>
              <w:fldChar w:fldCharType="end"/>
            </w:r>
          </w:hyperlink>
        </w:p>
        <w:p w14:paraId="6EF9CA9E" w14:textId="4EFB1AB1" w:rsidR="00926ADA" w:rsidRDefault="008C5BB3">
          <w:pPr>
            <w:pStyle w:val="TDC2"/>
            <w:tabs>
              <w:tab w:val="left" w:pos="880"/>
              <w:tab w:val="right" w:leader="dot" w:pos="8828"/>
            </w:tabs>
            <w:rPr>
              <w:noProof/>
              <w:sz w:val="22"/>
              <w:szCs w:val="22"/>
              <w:lang w:val="es-CO" w:eastAsia="es-CO"/>
            </w:rPr>
          </w:pPr>
          <w:hyperlink w:anchor="_Toc88570582" w:history="1">
            <w:r w:rsidR="00926ADA" w:rsidRPr="000D4755">
              <w:rPr>
                <w:rStyle w:val="Hipervnculo"/>
                <w:noProof/>
                <w:lang w:val="es-CO"/>
              </w:rPr>
              <w:t>4.3</w:t>
            </w:r>
            <w:r w:rsidR="00926ADA">
              <w:rPr>
                <w:noProof/>
                <w:sz w:val="22"/>
                <w:szCs w:val="22"/>
                <w:lang w:val="es-CO" w:eastAsia="es-CO"/>
              </w:rPr>
              <w:tab/>
            </w:r>
            <w:r w:rsidR="00926ADA" w:rsidRPr="000D4755">
              <w:rPr>
                <w:rStyle w:val="Hipervnculo"/>
                <w:noProof/>
                <w:lang w:val="es-CO"/>
              </w:rPr>
              <w:t>Enfoque territorial</w:t>
            </w:r>
            <w:r w:rsidR="00926ADA">
              <w:rPr>
                <w:noProof/>
                <w:webHidden/>
              </w:rPr>
              <w:tab/>
            </w:r>
            <w:r w:rsidR="00926ADA">
              <w:rPr>
                <w:noProof/>
                <w:webHidden/>
              </w:rPr>
              <w:fldChar w:fldCharType="begin"/>
            </w:r>
            <w:r w:rsidR="00926ADA">
              <w:rPr>
                <w:noProof/>
                <w:webHidden/>
              </w:rPr>
              <w:instrText xml:space="preserve"> PAGEREF _Toc88570582 \h </w:instrText>
            </w:r>
            <w:r w:rsidR="00926ADA">
              <w:rPr>
                <w:noProof/>
                <w:webHidden/>
              </w:rPr>
            </w:r>
            <w:r w:rsidR="00926ADA">
              <w:rPr>
                <w:noProof/>
                <w:webHidden/>
              </w:rPr>
              <w:fldChar w:fldCharType="separate"/>
            </w:r>
            <w:r w:rsidR="00CA23C3">
              <w:rPr>
                <w:noProof/>
                <w:webHidden/>
              </w:rPr>
              <w:t>13</w:t>
            </w:r>
            <w:r w:rsidR="00926ADA">
              <w:rPr>
                <w:noProof/>
                <w:webHidden/>
              </w:rPr>
              <w:fldChar w:fldCharType="end"/>
            </w:r>
          </w:hyperlink>
        </w:p>
        <w:p w14:paraId="7FDF03C2" w14:textId="2E46D828" w:rsidR="00926ADA" w:rsidRDefault="008C5BB3">
          <w:pPr>
            <w:pStyle w:val="TDC2"/>
            <w:tabs>
              <w:tab w:val="left" w:pos="880"/>
              <w:tab w:val="right" w:leader="dot" w:pos="8828"/>
            </w:tabs>
            <w:rPr>
              <w:noProof/>
              <w:sz w:val="22"/>
              <w:szCs w:val="22"/>
              <w:lang w:val="es-CO" w:eastAsia="es-CO"/>
            </w:rPr>
          </w:pPr>
          <w:hyperlink w:anchor="_Toc88570583" w:history="1">
            <w:r w:rsidR="00926ADA" w:rsidRPr="000D4755">
              <w:rPr>
                <w:rStyle w:val="Hipervnculo"/>
                <w:noProof/>
                <w:lang w:val="es-CO"/>
              </w:rPr>
              <w:t>4.4</w:t>
            </w:r>
            <w:r w:rsidR="00926ADA">
              <w:rPr>
                <w:noProof/>
                <w:sz w:val="22"/>
                <w:szCs w:val="22"/>
                <w:lang w:val="es-CO" w:eastAsia="es-CO"/>
              </w:rPr>
              <w:tab/>
            </w:r>
            <w:r w:rsidR="00926ADA" w:rsidRPr="000D4755">
              <w:rPr>
                <w:rStyle w:val="Hipervnculo"/>
                <w:noProof/>
                <w:lang w:val="es-CO"/>
              </w:rPr>
              <w:t>Diversidad cultural</w:t>
            </w:r>
            <w:r w:rsidR="00926ADA">
              <w:rPr>
                <w:noProof/>
                <w:webHidden/>
              </w:rPr>
              <w:tab/>
            </w:r>
            <w:r w:rsidR="00926ADA">
              <w:rPr>
                <w:noProof/>
                <w:webHidden/>
              </w:rPr>
              <w:fldChar w:fldCharType="begin"/>
            </w:r>
            <w:r w:rsidR="00926ADA">
              <w:rPr>
                <w:noProof/>
                <w:webHidden/>
              </w:rPr>
              <w:instrText xml:space="preserve"> PAGEREF _Toc88570583 \h </w:instrText>
            </w:r>
            <w:r w:rsidR="00926ADA">
              <w:rPr>
                <w:noProof/>
                <w:webHidden/>
              </w:rPr>
            </w:r>
            <w:r w:rsidR="00926ADA">
              <w:rPr>
                <w:noProof/>
                <w:webHidden/>
              </w:rPr>
              <w:fldChar w:fldCharType="separate"/>
            </w:r>
            <w:r w:rsidR="00CA23C3">
              <w:rPr>
                <w:noProof/>
                <w:webHidden/>
              </w:rPr>
              <w:t>14</w:t>
            </w:r>
            <w:r w:rsidR="00926ADA">
              <w:rPr>
                <w:noProof/>
                <w:webHidden/>
              </w:rPr>
              <w:fldChar w:fldCharType="end"/>
            </w:r>
          </w:hyperlink>
        </w:p>
        <w:p w14:paraId="29A02D21" w14:textId="31204A7E" w:rsidR="00926ADA" w:rsidRDefault="008C5BB3">
          <w:pPr>
            <w:pStyle w:val="TDC2"/>
            <w:tabs>
              <w:tab w:val="left" w:pos="880"/>
              <w:tab w:val="right" w:leader="dot" w:pos="8828"/>
            </w:tabs>
            <w:rPr>
              <w:noProof/>
              <w:sz w:val="22"/>
              <w:szCs w:val="22"/>
              <w:lang w:val="es-CO" w:eastAsia="es-CO"/>
            </w:rPr>
          </w:pPr>
          <w:hyperlink w:anchor="_Toc88570584" w:history="1">
            <w:r w:rsidR="00926ADA" w:rsidRPr="000D4755">
              <w:rPr>
                <w:rStyle w:val="Hipervnculo"/>
                <w:noProof/>
                <w:lang w:val="es-CO"/>
              </w:rPr>
              <w:t>4.5</w:t>
            </w:r>
            <w:r w:rsidR="00926ADA">
              <w:rPr>
                <w:noProof/>
                <w:sz w:val="22"/>
                <w:szCs w:val="22"/>
                <w:lang w:val="es-CO" w:eastAsia="es-CO"/>
              </w:rPr>
              <w:tab/>
            </w:r>
            <w:r w:rsidR="00926ADA" w:rsidRPr="000D4755">
              <w:rPr>
                <w:rStyle w:val="Hipervnculo"/>
                <w:noProof/>
                <w:lang w:val="es-CO"/>
              </w:rPr>
              <w:t>Participación de Grupos de Interés.</w:t>
            </w:r>
            <w:r w:rsidR="00926ADA">
              <w:rPr>
                <w:noProof/>
                <w:webHidden/>
              </w:rPr>
              <w:tab/>
            </w:r>
            <w:r w:rsidR="00926ADA">
              <w:rPr>
                <w:noProof/>
                <w:webHidden/>
              </w:rPr>
              <w:fldChar w:fldCharType="begin"/>
            </w:r>
            <w:r w:rsidR="00926ADA">
              <w:rPr>
                <w:noProof/>
                <w:webHidden/>
              </w:rPr>
              <w:instrText xml:space="preserve"> PAGEREF _Toc88570584 \h </w:instrText>
            </w:r>
            <w:r w:rsidR="00926ADA">
              <w:rPr>
                <w:noProof/>
                <w:webHidden/>
              </w:rPr>
            </w:r>
            <w:r w:rsidR="00926ADA">
              <w:rPr>
                <w:noProof/>
                <w:webHidden/>
              </w:rPr>
              <w:fldChar w:fldCharType="separate"/>
            </w:r>
            <w:r w:rsidR="00CA23C3">
              <w:rPr>
                <w:noProof/>
                <w:webHidden/>
              </w:rPr>
              <w:t>15</w:t>
            </w:r>
            <w:r w:rsidR="00926ADA">
              <w:rPr>
                <w:noProof/>
                <w:webHidden/>
              </w:rPr>
              <w:fldChar w:fldCharType="end"/>
            </w:r>
          </w:hyperlink>
        </w:p>
        <w:p w14:paraId="00F00403" w14:textId="24C0613F" w:rsidR="00926ADA" w:rsidRDefault="008C5BB3">
          <w:pPr>
            <w:pStyle w:val="TDC2"/>
            <w:tabs>
              <w:tab w:val="left" w:pos="880"/>
              <w:tab w:val="right" w:leader="dot" w:pos="8828"/>
            </w:tabs>
            <w:rPr>
              <w:noProof/>
              <w:sz w:val="22"/>
              <w:szCs w:val="22"/>
              <w:lang w:val="es-CO" w:eastAsia="es-CO"/>
            </w:rPr>
          </w:pPr>
          <w:hyperlink w:anchor="_Toc88570592" w:history="1">
            <w:r w:rsidR="00926ADA" w:rsidRPr="000D4755">
              <w:rPr>
                <w:rStyle w:val="Hipervnculo"/>
                <w:noProof/>
                <w:lang w:val="es-CO"/>
              </w:rPr>
              <w:t>4.6</w:t>
            </w:r>
            <w:r w:rsidR="00926ADA">
              <w:rPr>
                <w:noProof/>
                <w:sz w:val="22"/>
                <w:szCs w:val="22"/>
                <w:lang w:val="es-CO" w:eastAsia="es-CO"/>
              </w:rPr>
              <w:tab/>
            </w:r>
            <w:r w:rsidR="00926ADA" w:rsidRPr="000D4755">
              <w:rPr>
                <w:rStyle w:val="Hipervnculo"/>
                <w:noProof/>
                <w:lang w:val="es-CO"/>
              </w:rPr>
              <w:t xml:space="preserve">Participación de personas </w:t>
            </w:r>
            <w:r w:rsidR="00926ADA" w:rsidRPr="000D4755">
              <w:rPr>
                <w:rStyle w:val="Hipervnculo"/>
                <w:noProof/>
              </w:rPr>
              <w:t>con</w:t>
            </w:r>
            <w:r w:rsidR="00926ADA" w:rsidRPr="000D4755">
              <w:rPr>
                <w:rStyle w:val="Hipervnculo"/>
                <w:noProof/>
                <w:lang w:val="es-CO"/>
              </w:rPr>
              <w:t xml:space="preserve"> discapacidad</w:t>
            </w:r>
            <w:r w:rsidR="00926ADA">
              <w:rPr>
                <w:noProof/>
                <w:webHidden/>
              </w:rPr>
              <w:tab/>
            </w:r>
            <w:r w:rsidR="00926ADA">
              <w:rPr>
                <w:noProof/>
                <w:webHidden/>
              </w:rPr>
              <w:fldChar w:fldCharType="begin"/>
            </w:r>
            <w:r w:rsidR="00926ADA">
              <w:rPr>
                <w:noProof/>
                <w:webHidden/>
              </w:rPr>
              <w:instrText xml:space="preserve"> PAGEREF _Toc88570592 \h </w:instrText>
            </w:r>
            <w:r w:rsidR="00926ADA">
              <w:rPr>
                <w:noProof/>
                <w:webHidden/>
              </w:rPr>
            </w:r>
            <w:r w:rsidR="00926ADA">
              <w:rPr>
                <w:noProof/>
                <w:webHidden/>
              </w:rPr>
              <w:fldChar w:fldCharType="separate"/>
            </w:r>
            <w:r w:rsidR="00CA23C3">
              <w:rPr>
                <w:noProof/>
                <w:webHidden/>
              </w:rPr>
              <w:t>17</w:t>
            </w:r>
            <w:r w:rsidR="00926ADA">
              <w:rPr>
                <w:noProof/>
                <w:webHidden/>
              </w:rPr>
              <w:fldChar w:fldCharType="end"/>
            </w:r>
          </w:hyperlink>
        </w:p>
        <w:p w14:paraId="12D6A356" w14:textId="0E68BA6A" w:rsidR="00926ADA" w:rsidRDefault="008C5BB3">
          <w:pPr>
            <w:pStyle w:val="TDC2"/>
            <w:tabs>
              <w:tab w:val="left" w:pos="880"/>
              <w:tab w:val="right" w:leader="dot" w:pos="8828"/>
            </w:tabs>
            <w:rPr>
              <w:noProof/>
              <w:sz w:val="22"/>
              <w:szCs w:val="22"/>
              <w:lang w:val="es-CO" w:eastAsia="es-CO"/>
            </w:rPr>
          </w:pPr>
          <w:hyperlink w:anchor="_Toc88570593" w:history="1">
            <w:r w:rsidR="00926ADA" w:rsidRPr="000D4755">
              <w:rPr>
                <w:rStyle w:val="Hipervnculo"/>
                <w:noProof/>
                <w:lang w:val="es-CO"/>
              </w:rPr>
              <w:t>4.7</w:t>
            </w:r>
            <w:r w:rsidR="00926ADA">
              <w:rPr>
                <w:noProof/>
                <w:sz w:val="22"/>
                <w:szCs w:val="22"/>
                <w:lang w:val="es-CO" w:eastAsia="es-CO"/>
              </w:rPr>
              <w:tab/>
            </w:r>
            <w:r w:rsidR="00926ADA" w:rsidRPr="000D4755">
              <w:rPr>
                <w:rStyle w:val="Hipervnculo"/>
                <w:noProof/>
                <w:lang w:val="es-CO"/>
              </w:rPr>
              <w:t>Participación en espacios establecidos por la UAESP</w:t>
            </w:r>
            <w:r w:rsidR="00926ADA">
              <w:rPr>
                <w:noProof/>
                <w:webHidden/>
              </w:rPr>
              <w:tab/>
            </w:r>
            <w:r w:rsidR="00926ADA">
              <w:rPr>
                <w:noProof/>
                <w:webHidden/>
              </w:rPr>
              <w:fldChar w:fldCharType="begin"/>
            </w:r>
            <w:r w:rsidR="00926ADA">
              <w:rPr>
                <w:noProof/>
                <w:webHidden/>
              </w:rPr>
              <w:instrText xml:space="preserve"> PAGEREF _Toc88570593 \h </w:instrText>
            </w:r>
            <w:r w:rsidR="00926ADA">
              <w:rPr>
                <w:noProof/>
                <w:webHidden/>
              </w:rPr>
            </w:r>
            <w:r w:rsidR="00926ADA">
              <w:rPr>
                <w:noProof/>
                <w:webHidden/>
              </w:rPr>
              <w:fldChar w:fldCharType="separate"/>
            </w:r>
            <w:r w:rsidR="00CA23C3">
              <w:rPr>
                <w:noProof/>
                <w:webHidden/>
              </w:rPr>
              <w:t>18</w:t>
            </w:r>
            <w:r w:rsidR="00926ADA">
              <w:rPr>
                <w:noProof/>
                <w:webHidden/>
              </w:rPr>
              <w:fldChar w:fldCharType="end"/>
            </w:r>
          </w:hyperlink>
        </w:p>
        <w:p w14:paraId="4F44CF38" w14:textId="7BFE957A" w:rsidR="00926ADA" w:rsidRDefault="008C5BB3">
          <w:pPr>
            <w:pStyle w:val="TDC2"/>
            <w:tabs>
              <w:tab w:val="left" w:pos="880"/>
              <w:tab w:val="right" w:leader="dot" w:pos="8828"/>
            </w:tabs>
            <w:rPr>
              <w:noProof/>
              <w:sz w:val="22"/>
              <w:szCs w:val="22"/>
              <w:lang w:val="es-CO" w:eastAsia="es-CO"/>
            </w:rPr>
          </w:pPr>
          <w:hyperlink w:anchor="_Toc88570594" w:history="1">
            <w:r w:rsidR="00926ADA" w:rsidRPr="000D4755">
              <w:rPr>
                <w:rStyle w:val="Hipervnculo"/>
                <w:noProof/>
                <w:lang w:val="es-CO"/>
              </w:rPr>
              <w:t>4.8</w:t>
            </w:r>
            <w:r w:rsidR="00926ADA">
              <w:rPr>
                <w:noProof/>
                <w:sz w:val="22"/>
                <w:szCs w:val="22"/>
                <w:lang w:val="es-CO" w:eastAsia="es-CO"/>
              </w:rPr>
              <w:tab/>
            </w:r>
            <w:r w:rsidR="00926ADA" w:rsidRPr="000D4755">
              <w:rPr>
                <w:rStyle w:val="Hipervnculo"/>
                <w:noProof/>
                <w:lang w:val="es-CO"/>
              </w:rPr>
              <w:t>Recomendación de espacios adicionales</w:t>
            </w:r>
            <w:r w:rsidR="00926ADA">
              <w:rPr>
                <w:noProof/>
                <w:webHidden/>
              </w:rPr>
              <w:tab/>
            </w:r>
            <w:r w:rsidR="00926ADA">
              <w:rPr>
                <w:noProof/>
                <w:webHidden/>
              </w:rPr>
              <w:fldChar w:fldCharType="begin"/>
            </w:r>
            <w:r w:rsidR="00926ADA">
              <w:rPr>
                <w:noProof/>
                <w:webHidden/>
              </w:rPr>
              <w:instrText xml:space="preserve"> PAGEREF _Toc88570594 \h </w:instrText>
            </w:r>
            <w:r w:rsidR="00926ADA">
              <w:rPr>
                <w:noProof/>
                <w:webHidden/>
              </w:rPr>
            </w:r>
            <w:r w:rsidR="00926ADA">
              <w:rPr>
                <w:noProof/>
                <w:webHidden/>
              </w:rPr>
              <w:fldChar w:fldCharType="separate"/>
            </w:r>
            <w:r w:rsidR="00CA23C3">
              <w:rPr>
                <w:noProof/>
                <w:webHidden/>
              </w:rPr>
              <w:t>18</w:t>
            </w:r>
            <w:r w:rsidR="00926ADA">
              <w:rPr>
                <w:noProof/>
                <w:webHidden/>
              </w:rPr>
              <w:fldChar w:fldCharType="end"/>
            </w:r>
          </w:hyperlink>
        </w:p>
        <w:p w14:paraId="1DCE666F" w14:textId="2D5A2A2B" w:rsidR="00926ADA" w:rsidRDefault="008C5BB3">
          <w:pPr>
            <w:pStyle w:val="TDC2"/>
            <w:tabs>
              <w:tab w:val="left" w:pos="880"/>
              <w:tab w:val="right" w:leader="dot" w:pos="8828"/>
            </w:tabs>
            <w:rPr>
              <w:noProof/>
              <w:sz w:val="22"/>
              <w:szCs w:val="22"/>
              <w:lang w:val="es-CO" w:eastAsia="es-CO"/>
            </w:rPr>
          </w:pPr>
          <w:hyperlink w:anchor="_Toc88570595" w:history="1">
            <w:r w:rsidR="00926ADA" w:rsidRPr="000D4755">
              <w:rPr>
                <w:rStyle w:val="Hipervnculo"/>
                <w:noProof/>
                <w:lang w:val="es-CO"/>
              </w:rPr>
              <w:t>4.9</w:t>
            </w:r>
            <w:r w:rsidR="00926ADA">
              <w:rPr>
                <w:noProof/>
                <w:sz w:val="22"/>
                <w:szCs w:val="22"/>
                <w:lang w:val="es-CO" w:eastAsia="es-CO"/>
              </w:rPr>
              <w:tab/>
            </w:r>
            <w:r w:rsidR="00926ADA" w:rsidRPr="000D4755">
              <w:rPr>
                <w:rStyle w:val="Hipervnculo"/>
                <w:noProof/>
                <w:lang w:val="es-CO"/>
              </w:rPr>
              <w:t>Medio de publicidad efectivo</w:t>
            </w:r>
            <w:r w:rsidR="00926ADA">
              <w:rPr>
                <w:noProof/>
                <w:webHidden/>
              </w:rPr>
              <w:tab/>
            </w:r>
            <w:r w:rsidR="00926ADA">
              <w:rPr>
                <w:noProof/>
                <w:webHidden/>
              </w:rPr>
              <w:fldChar w:fldCharType="begin"/>
            </w:r>
            <w:r w:rsidR="00926ADA">
              <w:rPr>
                <w:noProof/>
                <w:webHidden/>
              </w:rPr>
              <w:instrText xml:space="preserve"> PAGEREF _Toc88570595 \h </w:instrText>
            </w:r>
            <w:r w:rsidR="00926ADA">
              <w:rPr>
                <w:noProof/>
                <w:webHidden/>
              </w:rPr>
            </w:r>
            <w:r w:rsidR="00926ADA">
              <w:rPr>
                <w:noProof/>
                <w:webHidden/>
              </w:rPr>
              <w:fldChar w:fldCharType="separate"/>
            </w:r>
            <w:r w:rsidR="00CA23C3">
              <w:rPr>
                <w:noProof/>
                <w:webHidden/>
              </w:rPr>
              <w:t>20</w:t>
            </w:r>
            <w:r w:rsidR="00926ADA">
              <w:rPr>
                <w:noProof/>
                <w:webHidden/>
              </w:rPr>
              <w:fldChar w:fldCharType="end"/>
            </w:r>
          </w:hyperlink>
        </w:p>
        <w:p w14:paraId="123C6C45" w14:textId="4A36D072" w:rsidR="00926ADA" w:rsidRDefault="008C5BB3">
          <w:pPr>
            <w:pStyle w:val="TDC2"/>
            <w:tabs>
              <w:tab w:val="left" w:pos="1100"/>
              <w:tab w:val="right" w:leader="dot" w:pos="8828"/>
            </w:tabs>
            <w:rPr>
              <w:noProof/>
              <w:sz w:val="22"/>
              <w:szCs w:val="22"/>
              <w:lang w:val="es-CO" w:eastAsia="es-CO"/>
            </w:rPr>
          </w:pPr>
          <w:hyperlink w:anchor="_Toc88570596" w:history="1">
            <w:r w:rsidR="00926ADA" w:rsidRPr="000D4755">
              <w:rPr>
                <w:rStyle w:val="Hipervnculo"/>
                <w:noProof/>
                <w:lang w:val="es-CO"/>
              </w:rPr>
              <w:t>4.10</w:t>
            </w:r>
            <w:r w:rsidR="00926ADA">
              <w:rPr>
                <w:noProof/>
                <w:sz w:val="22"/>
                <w:szCs w:val="22"/>
                <w:lang w:val="es-CO" w:eastAsia="es-CO"/>
              </w:rPr>
              <w:tab/>
            </w:r>
            <w:r w:rsidR="00926ADA" w:rsidRPr="000D4755">
              <w:rPr>
                <w:rStyle w:val="Hipervnculo"/>
                <w:noProof/>
                <w:lang w:val="es-CO"/>
              </w:rPr>
              <w:t>Aportes en los espacios para respuestas abiertas</w:t>
            </w:r>
            <w:r w:rsidR="00926ADA">
              <w:rPr>
                <w:noProof/>
                <w:webHidden/>
              </w:rPr>
              <w:tab/>
            </w:r>
            <w:r w:rsidR="00926ADA">
              <w:rPr>
                <w:noProof/>
                <w:webHidden/>
              </w:rPr>
              <w:fldChar w:fldCharType="begin"/>
            </w:r>
            <w:r w:rsidR="00926ADA">
              <w:rPr>
                <w:noProof/>
                <w:webHidden/>
              </w:rPr>
              <w:instrText xml:space="preserve"> PAGEREF _Toc88570596 \h </w:instrText>
            </w:r>
            <w:r w:rsidR="00926ADA">
              <w:rPr>
                <w:noProof/>
                <w:webHidden/>
              </w:rPr>
            </w:r>
            <w:r w:rsidR="00926ADA">
              <w:rPr>
                <w:noProof/>
                <w:webHidden/>
              </w:rPr>
              <w:fldChar w:fldCharType="separate"/>
            </w:r>
            <w:r w:rsidR="00CA23C3">
              <w:rPr>
                <w:noProof/>
                <w:webHidden/>
              </w:rPr>
              <w:t>21</w:t>
            </w:r>
            <w:r w:rsidR="00926ADA">
              <w:rPr>
                <w:noProof/>
                <w:webHidden/>
              </w:rPr>
              <w:fldChar w:fldCharType="end"/>
            </w:r>
          </w:hyperlink>
        </w:p>
        <w:p w14:paraId="33125288" w14:textId="2A0489FE" w:rsidR="00926ADA" w:rsidRDefault="008C5BB3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hyperlink w:anchor="_Toc88570597" w:history="1">
            <w:r w:rsidR="00926ADA" w:rsidRPr="000D4755">
              <w:rPr>
                <w:rStyle w:val="Hipervnculo"/>
                <w:noProof/>
              </w:rPr>
              <w:t>5.</w:t>
            </w:r>
            <w:r w:rsidR="00926ADA">
              <w:rPr>
                <w:rFonts w:eastAsiaTheme="minorEastAsia"/>
                <w:noProof/>
                <w:lang w:eastAsia="es-CO"/>
              </w:rPr>
              <w:tab/>
            </w:r>
            <w:r w:rsidR="00926ADA" w:rsidRPr="000D4755">
              <w:rPr>
                <w:rStyle w:val="Hipervnculo"/>
                <w:noProof/>
              </w:rPr>
              <w:t>Bibliografía</w:t>
            </w:r>
            <w:r w:rsidR="00926ADA">
              <w:rPr>
                <w:noProof/>
                <w:webHidden/>
              </w:rPr>
              <w:tab/>
            </w:r>
            <w:r w:rsidR="00926ADA">
              <w:rPr>
                <w:noProof/>
                <w:webHidden/>
              </w:rPr>
              <w:fldChar w:fldCharType="begin"/>
            </w:r>
            <w:r w:rsidR="00926ADA">
              <w:rPr>
                <w:noProof/>
                <w:webHidden/>
              </w:rPr>
              <w:instrText xml:space="preserve"> PAGEREF _Toc88570597 \h </w:instrText>
            </w:r>
            <w:r w:rsidR="00926ADA">
              <w:rPr>
                <w:noProof/>
                <w:webHidden/>
              </w:rPr>
            </w:r>
            <w:r w:rsidR="00926ADA">
              <w:rPr>
                <w:noProof/>
                <w:webHidden/>
              </w:rPr>
              <w:fldChar w:fldCharType="separate"/>
            </w:r>
            <w:r w:rsidR="00CA23C3">
              <w:rPr>
                <w:noProof/>
                <w:webHidden/>
              </w:rPr>
              <w:t>23</w:t>
            </w:r>
            <w:r w:rsidR="00926ADA">
              <w:rPr>
                <w:noProof/>
                <w:webHidden/>
              </w:rPr>
              <w:fldChar w:fldCharType="end"/>
            </w:r>
          </w:hyperlink>
        </w:p>
        <w:p w14:paraId="60F4FF79" w14:textId="3ED8FCFC" w:rsidR="00926ADA" w:rsidRDefault="008C5BB3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hyperlink w:anchor="_Toc88570598" w:history="1">
            <w:r w:rsidR="00926ADA" w:rsidRPr="000D4755">
              <w:rPr>
                <w:rStyle w:val="Hipervnculo"/>
                <w:noProof/>
              </w:rPr>
              <w:t>6.</w:t>
            </w:r>
            <w:r w:rsidR="00926ADA">
              <w:rPr>
                <w:rFonts w:eastAsiaTheme="minorEastAsia"/>
                <w:noProof/>
                <w:lang w:eastAsia="es-CO"/>
              </w:rPr>
              <w:tab/>
            </w:r>
            <w:r w:rsidR="00926ADA" w:rsidRPr="000D4755">
              <w:rPr>
                <w:rStyle w:val="Hipervnculo"/>
                <w:noProof/>
              </w:rPr>
              <w:t>Anexo</w:t>
            </w:r>
            <w:r w:rsidR="00926ADA" w:rsidRPr="000D4755">
              <w:rPr>
                <w:rStyle w:val="Hipervnculo"/>
                <w:b/>
                <w:bCs/>
                <w:noProof/>
              </w:rPr>
              <w:t xml:space="preserve"> </w:t>
            </w:r>
            <w:r w:rsidR="00926ADA" w:rsidRPr="000D4755">
              <w:rPr>
                <w:rStyle w:val="Hipervnculo"/>
                <w:noProof/>
              </w:rPr>
              <w:t>No. 1 Formato de la consulta ciudadana</w:t>
            </w:r>
            <w:r w:rsidR="00926ADA">
              <w:rPr>
                <w:noProof/>
                <w:webHidden/>
              </w:rPr>
              <w:tab/>
            </w:r>
            <w:r w:rsidR="00926ADA">
              <w:rPr>
                <w:noProof/>
                <w:webHidden/>
              </w:rPr>
              <w:fldChar w:fldCharType="begin"/>
            </w:r>
            <w:r w:rsidR="00926ADA">
              <w:rPr>
                <w:noProof/>
                <w:webHidden/>
              </w:rPr>
              <w:instrText xml:space="preserve"> PAGEREF _Toc88570598 \h </w:instrText>
            </w:r>
            <w:r w:rsidR="00926ADA">
              <w:rPr>
                <w:noProof/>
                <w:webHidden/>
              </w:rPr>
            </w:r>
            <w:r w:rsidR="00926ADA">
              <w:rPr>
                <w:noProof/>
                <w:webHidden/>
              </w:rPr>
              <w:fldChar w:fldCharType="separate"/>
            </w:r>
            <w:r w:rsidR="00CA23C3">
              <w:rPr>
                <w:noProof/>
                <w:webHidden/>
              </w:rPr>
              <w:t>24</w:t>
            </w:r>
            <w:r w:rsidR="00926ADA">
              <w:rPr>
                <w:noProof/>
                <w:webHidden/>
              </w:rPr>
              <w:fldChar w:fldCharType="end"/>
            </w:r>
          </w:hyperlink>
        </w:p>
        <w:p w14:paraId="31E1C4AA" w14:textId="31F9BD85" w:rsidR="00E55F3C" w:rsidRPr="002F44C0" w:rsidRDefault="00F7205D" w:rsidP="002F44C0">
          <w:pPr>
            <w:rPr>
              <w:lang w:val="es-CO"/>
            </w:rPr>
          </w:pPr>
          <w:r w:rsidRPr="000C20F4">
            <w:rPr>
              <w:rFonts w:cstheme="minorHAnsi"/>
              <w:b/>
              <w:bCs/>
              <w:lang w:val="es-CO"/>
            </w:rPr>
            <w:fldChar w:fldCharType="end"/>
          </w:r>
        </w:p>
      </w:sdtContent>
    </w:sdt>
    <w:p w14:paraId="2CFA8FE7" w14:textId="77777777" w:rsidR="00904B99" w:rsidRPr="00904B99" w:rsidRDefault="00904B99" w:rsidP="00904B99">
      <w:pPr>
        <w:rPr>
          <w:lang w:val="es-CO" w:eastAsia="en-US"/>
        </w:rPr>
      </w:pPr>
    </w:p>
    <w:p w14:paraId="5FF7CF95" w14:textId="2A85E4CB" w:rsidR="00C00C3E" w:rsidRDefault="00C00C3E" w:rsidP="00C00C3E">
      <w:pPr>
        <w:rPr>
          <w:lang w:val="es-CO" w:eastAsia="en-US"/>
        </w:rPr>
      </w:pPr>
    </w:p>
    <w:p w14:paraId="6DA71B88" w14:textId="08DF0E0C" w:rsidR="002F44C0" w:rsidRDefault="002F44C0" w:rsidP="00C00C3E">
      <w:pPr>
        <w:rPr>
          <w:lang w:val="es-CO" w:eastAsia="en-US"/>
        </w:rPr>
      </w:pPr>
    </w:p>
    <w:p w14:paraId="702A9B74" w14:textId="77777777" w:rsidR="00E50E9C" w:rsidRPr="006F372B" w:rsidRDefault="00E50E9C" w:rsidP="00C00C3E">
      <w:pPr>
        <w:rPr>
          <w:lang w:val="es-CO" w:eastAsia="en-US"/>
        </w:rPr>
      </w:pPr>
    </w:p>
    <w:p w14:paraId="4BE69BFE" w14:textId="127F1F55" w:rsidR="00C65B0B" w:rsidRPr="000026D1" w:rsidRDefault="00C65B0B" w:rsidP="00E55F3C">
      <w:pPr>
        <w:pStyle w:val="Ttulo1"/>
        <w:jc w:val="center"/>
      </w:pPr>
      <w:bookmarkStart w:id="1" w:name="_Toc88570570"/>
      <w:r w:rsidRPr="000026D1">
        <w:lastRenderedPageBreak/>
        <w:t>Tabla de Ilustraciones</w:t>
      </w:r>
      <w:bookmarkEnd w:id="1"/>
    </w:p>
    <w:p w14:paraId="0B5481FC" w14:textId="77777777" w:rsidR="00C65B0B" w:rsidRPr="002942FC" w:rsidRDefault="00C65B0B" w:rsidP="00C65B0B">
      <w:pPr>
        <w:pStyle w:val="Tabladeilustraciones"/>
        <w:tabs>
          <w:tab w:val="right" w:leader="dot" w:pos="8828"/>
        </w:tabs>
        <w:spacing w:line="480" w:lineRule="auto"/>
        <w:rPr>
          <w:sz w:val="24"/>
          <w:szCs w:val="24"/>
          <w:lang w:val="es-CO" w:eastAsia="en-US"/>
        </w:rPr>
      </w:pPr>
    </w:p>
    <w:p w14:paraId="31A14283" w14:textId="21F6DA54" w:rsidR="00BD6327" w:rsidRPr="00CA23C3" w:rsidRDefault="00C65B0B" w:rsidP="00BD6327">
      <w:pPr>
        <w:pStyle w:val="Tabladeilustraciones"/>
        <w:tabs>
          <w:tab w:val="right" w:leader="dot" w:pos="8828"/>
        </w:tabs>
        <w:spacing w:line="360" w:lineRule="auto"/>
        <w:jc w:val="both"/>
        <w:rPr>
          <w:rStyle w:val="Hipervnculo"/>
          <w:sz w:val="24"/>
          <w:szCs w:val="24"/>
          <w:lang w:val="es-CO"/>
        </w:rPr>
      </w:pPr>
      <w:r w:rsidRPr="002942FC">
        <w:rPr>
          <w:sz w:val="24"/>
          <w:szCs w:val="24"/>
          <w:lang w:val="es-CO" w:eastAsia="en-US"/>
        </w:rPr>
        <w:fldChar w:fldCharType="begin"/>
      </w:r>
      <w:r w:rsidRPr="002942FC">
        <w:rPr>
          <w:sz w:val="24"/>
          <w:szCs w:val="24"/>
          <w:lang w:val="es-CO" w:eastAsia="en-US"/>
        </w:rPr>
        <w:instrText xml:space="preserve"> TOC \h \z \c "Ilustración" </w:instrText>
      </w:r>
      <w:r w:rsidRPr="002942FC">
        <w:rPr>
          <w:sz w:val="24"/>
          <w:szCs w:val="24"/>
          <w:lang w:val="es-CO" w:eastAsia="en-US"/>
        </w:rPr>
        <w:fldChar w:fldCharType="separate"/>
      </w:r>
      <w:r w:rsidR="00BD6327" w:rsidRPr="00CA23C3">
        <w:rPr>
          <w:noProof/>
          <w:sz w:val="24"/>
          <w:szCs w:val="24"/>
          <w:lang w:val="es-CO"/>
        </w:rPr>
        <w:t>Ilustración 1 Eslogan para la Encuesta sobre Participación Ciudadana y Rendición de Cuentas  (UAESP, 2021)</w:t>
      </w:r>
      <w:r w:rsidR="00BD6327" w:rsidRPr="00CA23C3">
        <w:rPr>
          <w:webHidden/>
          <w:sz w:val="24"/>
          <w:szCs w:val="24"/>
          <w:lang w:val="es-CO"/>
        </w:rPr>
        <w:tab/>
      </w:r>
      <w:r w:rsidR="00CA23C3">
        <w:rPr>
          <w:webHidden/>
          <w:sz w:val="24"/>
          <w:szCs w:val="24"/>
          <w:lang w:val="es-CO"/>
        </w:rPr>
        <w:t>7</w:t>
      </w:r>
    </w:p>
    <w:p w14:paraId="1281670C" w14:textId="48C139FB" w:rsidR="00BD6327" w:rsidRPr="00BD6327" w:rsidRDefault="008C5BB3" w:rsidP="00BD6327">
      <w:pPr>
        <w:pStyle w:val="Tabladeilustraciones"/>
        <w:tabs>
          <w:tab w:val="right" w:leader="dot" w:pos="8828"/>
        </w:tabs>
        <w:spacing w:line="360" w:lineRule="auto"/>
        <w:jc w:val="both"/>
        <w:rPr>
          <w:rStyle w:val="Hipervnculo"/>
          <w:sz w:val="24"/>
          <w:szCs w:val="24"/>
        </w:rPr>
      </w:pPr>
      <w:hyperlink w:anchor="_Toc88212463" w:history="1">
        <w:r w:rsidR="00BD6327" w:rsidRPr="00BD6327">
          <w:rPr>
            <w:rStyle w:val="Hipervnculo"/>
            <w:noProof/>
            <w:sz w:val="24"/>
            <w:szCs w:val="24"/>
            <w:lang w:val="es-CO"/>
          </w:rPr>
          <w:t>Ilustración 2 Encuesta sobre Participación Ciudadana y Rendición de Cuentas la página oficial de la Entidad (UAESP, 2021)</w:t>
        </w:r>
        <w:r w:rsidR="00BD6327" w:rsidRPr="00BD6327">
          <w:rPr>
            <w:rStyle w:val="Hipervnculo"/>
            <w:webHidden/>
            <w:sz w:val="24"/>
            <w:szCs w:val="24"/>
            <w:lang w:val="es-CO"/>
          </w:rPr>
          <w:tab/>
        </w:r>
        <w:r w:rsidR="00CA23C3">
          <w:rPr>
            <w:rStyle w:val="Hipervnculo"/>
            <w:webHidden/>
            <w:sz w:val="24"/>
            <w:szCs w:val="24"/>
            <w:lang w:val="es-CO"/>
          </w:rPr>
          <w:t>7</w:t>
        </w:r>
      </w:hyperlink>
    </w:p>
    <w:p w14:paraId="095AE778" w14:textId="49C33DBD" w:rsidR="00BD6327" w:rsidRPr="00BD6327" w:rsidRDefault="008C5BB3" w:rsidP="00BD6327">
      <w:pPr>
        <w:pStyle w:val="Tabladeilustraciones"/>
        <w:tabs>
          <w:tab w:val="right" w:leader="dot" w:pos="8828"/>
        </w:tabs>
        <w:spacing w:line="360" w:lineRule="auto"/>
        <w:jc w:val="both"/>
        <w:rPr>
          <w:rStyle w:val="Hipervnculo"/>
          <w:sz w:val="24"/>
          <w:szCs w:val="24"/>
        </w:rPr>
      </w:pPr>
      <w:hyperlink w:anchor="_Toc88212464" w:history="1">
        <w:r w:rsidR="00BD6327" w:rsidRPr="00BD6327">
          <w:rPr>
            <w:rStyle w:val="Hipervnculo"/>
            <w:noProof/>
            <w:sz w:val="24"/>
            <w:szCs w:val="24"/>
            <w:lang w:val="es-CO"/>
          </w:rPr>
          <w:t>Ilustración 3 Disponibilidad de soporte en vivo (UAESP, 2021)</w:t>
        </w:r>
        <w:r w:rsidR="00BD6327" w:rsidRPr="00BD6327">
          <w:rPr>
            <w:rStyle w:val="Hipervnculo"/>
            <w:webHidden/>
            <w:sz w:val="24"/>
            <w:szCs w:val="24"/>
            <w:lang w:val="es-CO"/>
          </w:rPr>
          <w:tab/>
        </w:r>
        <w:r w:rsidR="00CA23C3">
          <w:rPr>
            <w:rStyle w:val="Hipervnculo"/>
            <w:webHidden/>
            <w:sz w:val="24"/>
            <w:szCs w:val="24"/>
            <w:lang w:val="es-CO"/>
          </w:rPr>
          <w:t>8</w:t>
        </w:r>
      </w:hyperlink>
    </w:p>
    <w:p w14:paraId="7F6E8B3B" w14:textId="24C05A64" w:rsidR="00BD6327" w:rsidRPr="00BD6327" w:rsidRDefault="008C5BB3" w:rsidP="00BD6327">
      <w:pPr>
        <w:pStyle w:val="Tabladeilustraciones"/>
        <w:tabs>
          <w:tab w:val="right" w:leader="dot" w:pos="8828"/>
        </w:tabs>
        <w:spacing w:line="360" w:lineRule="auto"/>
        <w:jc w:val="both"/>
        <w:rPr>
          <w:rStyle w:val="Hipervnculo"/>
          <w:sz w:val="24"/>
          <w:szCs w:val="24"/>
        </w:rPr>
      </w:pPr>
      <w:hyperlink w:anchor="_Toc88212465" w:history="1">
        <w:r w:rsidR="00BD6327" w:rsidRPr="00BD6327">
          <w:rPr>
            <w:rStyle w:val="Hipervnculo"/>
            <w:noProof/>
            <w:sz w:val="24"/>
            <w:szCs w:val="24"/>
            <w:lang w:val="es-CO"/>
          </w:rPr>
          <w:t>Ilustración 4. Publicidad de la encuesta de Participación Ciudadana y Rendición de Cuentas en la página de Facebook de la Entidad (UAESP, 2021)</w:t>
        </w:r>
        <w:r w:rsidR="00BD6327" w:rsidRPr="00BD6327">
          <w:rPr>
            <w:rStyle w:val="Hipervnculo"/>
            <w:webHidden/>
            <w:sz w:val="24"/>
            <w:szCs w:val="24"/>
            <w:lang w:val="es-CO"/>
          </w:rPr>
          <w:tab/>
        </w:r>
        <w:r w:rsidR="00CA23C3">
          <w:rPr>
            <w:rStyle w:val="Hipervnculo"/>
            <w:webHidden/>
            <w:sz w:val="24"/>
            <w:szCs w:val="24"/>
            <w:lang w:val="es-CO"/>
          </w:rPr>
          <w:t>9</w:t>
        </w:r>
      </w:hyperlink>
    </w:p>
    <w:p w14:paraId="4EE04FD1" w14:textId="41E08F3F" w:rsidR="00BD6327" w:rsidRDefault="008C5BB3" w:rsidP="00BD6327">
      <w:pPr>
        <w:pStyle w:val="Tabladeilustraciones"/>
        <w:tabs>
          <w:tab w:val="right" w:leader="dot" w:pos="8828"/>
        </w:tabs>
        <w:spacing w:line="360" w:lineRule="auto"/>
        <w:jc w:val="both"/>
        <w:rPr>
          <w:rFonts w:cstheme="minorBidi"/>
          <w:i w:val="0"/>
          <w:iCs w:val="0"/>
          <w:noProof/>
          <w:sz w:val="22"/>
          <w:szCs w:val="22"/>
          <w:lang w:val="es-CO" w:eastAsia="es-CO"/>
        </w:rPr>
      </w:pPr>
      <w:hyperlink r:id="rId8" w:anchor="_Toc88212466" w:history="1">
        <w:r w:rsidR="00BD6327" w:rsidRPr="00BD6327">
          <w:rPr>
            <w:rStyle w:val="Hipervnculo"/>
            <w:noProof/>
            <w:sz w:val="24"/>
            <w:szCs w:val="24"/>
            <w:lang w:val="es-CO"/>
          </w:rPr>
          <w:t>Ilustración 5. Publicación en Twitter: Invitación a participar en la consulta sobre Participación Ciudadana y Rendición de Cuentas (UAESP, 2021)</w:t>
        </w:r>
        <w:r w:rsidR="00BD6327" w:rsidRPr="00BD6327">
          <w:rPr>
            <w:rStyle w:val="Hipervnculo"/>
            <w:webHidden/>
            <w:sz w:val="24"/>
            <w:szCs w:val="24"/>
            <w:lang w:val="es-CO"/>
          </w:rPr>
          <w:tab/>
        </w:r>
        <w:r w:rsidR="00CA23C3">
          <w:rPr>
            <w:rStyle w:val="Hipervnculo"/>
            <w:webHidden/>
            <w:sz w:val="24"/>
            <w:szCs w:val="24"/>
            <w:lang w:val="es-CO"/>
          </w:rPr>
          <w:t>10</w:t>
        </w:r>
      </w:hyperlink>
    </w:p>
    <w:p w14:paraId="7903809A" w14:textId="0E62E8A9" w:rsidR="008A4C25" w:rsidRPr="002942FC" w:rsidRDefault="00C65B0B" w:rsidP="00C65B0B">
      <w:pPr>
        <w:spacing w:line="480" w:lineRule="auto"/>
        <w:rPr>
          <w:lang w:val="es-CO" w:eastAsia="en-US"/>
        </w:rPr>
      </w:pPr>
      <w:r w:rsidRPr="002942FC">
        <w:rPr>
          <w:lang w:val="es-CO" w:eastAsia="en-US"/>
        </w:rPr>
        <w:fldChar w:fldCharType="end"/>
      </w:r>
    </w:p>
    <w:p w14:paraId="1BC853A3" w14:textId="6F3D655C" w:rsidR="00F7205D" w:rsidRPr="002942FC" w:rsidRDefault="00F7205D" w:rsidP="00F7205D">
      <w:pPr>
        <w:rPr>
          <w:lang w:val="es-CO" w:eastAsia="en-US"/>
        </w:rPr>
      </w:pPr>
    </w:p>
    <w:p w14:paraId="21666FC3" w14:textId="71DA50B2" w:rsidR="00F7205D" w:rsidRPr="002942FC" w:rsidRDefault="00F7205D" w:rsidP="00F7205D">
      <w:pPr>
        <w:rPr>
          <w:lang w:val="es-CO" w:eastAsia="en-US"/>
        </w:rPr>
      </w:pPr>
    </w:p>
    <w:p w14:paraId="297CB8D6" w14:textId="77777777" w:rsidR="00C65B0B" w:rsidRPr="006F372B" w:rsidRDefault="00C65B0B" w:rsidP="00F7205D">
      <w:pPr>
        <w:rPr>
          <w:lang w:val="es-CO" w:eastAsia="en-US"/>
        </w:rPr>
      </w:pPr>
    </w:p>
    <w:p w14:paraId="2ED2FF5F" w14:textId="762E56F9" w:rsidR="00F7205D" w:rsidRDefault="00F7205D" w:rsidP="00F7205D">
      <w:pPr>
        <w:rPr>
          <w:lang w:val="es-CO" w:eastAsia="en-US"/>
        </w:rPr>
      </w:pPr>
    </w:p>
    <w:p w14:paraId="6ACB751B" w14:textId="1A588752" w:rsidR="001D3980" w:rsidRDefault="001D3980" w:rsidP="00F7205D">
      <w:pPr>
        <w:rPr>
          <w:lang w:val="es-CO" w:eastAsia="en-US"/>
        </w:rPr>
      </w:pPr>
    </w:p>
    <w:p w14:paraId="514C07AA" w14:textId="66707058" w:rsidR="001D3980" w:rsidRDefault="001D3980" w:rsidP="00F7205D">
      <w:pPr>
        <w:rPr>
          <w:lang w:val="es-CO" w:eastAsia="en-US"/>
        </w:rPr>
      </w:pPr>
    </w:p>
    <w:p w14:paraId="0292C0A1" w14:textId="52F4A01A" w:rsidR="00BC6118" w:rsidRDefault="00BC6118" w:rsidP="00F7205D">
      <w:pPr>
        <w:rPr>
          <w:lang w:val="es-CO" w:eastAsia="en-US"/>
        </w:rPr>
      </w:pPr>
    </w:p>
    <w:p w14:paraId="0DAEE775" w14:textId="09F22E1A" w:rsidR="00BC6118" w:rsidRDefault="00BC6118" w:rsidP="00F7205D">
      <w:pPr>
        <w:rPr>
          <w:lang w:val="es-CO" w:eastAsia="en-US"/>
        </w:rPr>
      </w:pPr>
    </w:p>
    <w:p w14:paraId="2ADF5092" w14:textId="5422C28F" w:rsidR="00BC6118" w:rsidRDefault="00BC6118" w:rsidP="00F7205D">
      <w:pPr>
        <w:rPr>
          <w:lang w:val="es-CO" w:eastAsia="en-US"/>
        </w:rPr>
      </w:pPr>
    </w:p>
    <w:p w14:paraId="548ED9C4" w14:textId="77777777" w:rsidR="00BC6118" w:rsidRPr="006F372B" w:rsidRDefault="00BC6118" w:rsidP="00F7205D">
      <w:pPr>
        <w:rPr>
          <w:lang w:val="es-CO" w:eastAsia="en-US"/>
        </w:rPr>
      </w:pPr>
    </w:p>
    <w:p w14:paraId="6F634628" w14:textId="00B723FC" w:rsidR="00BD6327" w:rsidRDefault="00BD6327" w:rsidP="00F7205D">
      <w:pPr>
        <w:rPr>
          <w:lang w:val="es-CO" w:eastAsia="en-US"/>
        </w:rPr>
      </w:pPr>
    </w:p>
    <w:p w14:paraId="0CEC2D47" w14:textId="2D9A9AB7" w:rsidR="00BD6327" w:rsidRDefault="00BD6327" w:rsidP="00F7205D">
      <w:pPr>
        <w:rPr>
          <w:lang w:val="es-CO" w:eastAsia="en-US"/>
        </w:rPr>
      </w:pPr>
    </w:p>
    <w:p w14:paraId="1F2E35C6" w14:textId="77777777" w:rsidR="00E50E9C" w:rsidRPr="006F372B" w:rsidRDefault="00E50E9C" w:rsidP="00F7205D">
      <w:pPr>
        <w:rPr>
          <w:lang w:val="es-CO" w:eastAsia="en-US"/>
        </w:rPr>
      </w:pPr>
    </w:p>
    <w:p w14:paraId="3F99379D" w14:textId="140E5A4C" w:rsidR="00F7205D" w:rsidRPr="006F372B" w:rsidRDefault="00C65B0B" w:rsidP="00C65B0B">
      <w:pPr>
        <w:pStyle w:val="Ttulo1"/>
        <w:jc w:val="center"/>
      </w:pPr>
      <w:bookmarkStart w:id="2" w:name="_Toc88570571"/>
      <w:r w:rsidRPr="006F372B">
        <w:lastRenderedPageBreak/>
        <w:t>Tabla de Gráficos</w:t>
      </w:r>
      <w:bookmarkEnd w:id="2"/>
    </w:p>
    <w:p w14:paraId="05AAC019" w14:textId="02983230" w:rsidR="00C65B0B" w:rsidRPr="006F372B" w:rsidRDefault="00C65B0B" w:rsidP="00C65B0B">
      <w:pPr>
        <w:rPr>
          <w:lang w:val="es-CO" w:eastAsia="en-US"/>
        </w:rPr>
      </w:pPr>
    </w:p>
    <w:p w14:paraId="23CA0A45" w14:textId="77777777" w:rsidR="00C65B0B" w:rsidRPr="006F372B" w:rsidRDefault="00C65B0B" w:rsidP="00C65B0B">
      <w:pPr>
        <w:rPr>
          <w:lang w:val="es-CO" w:eastAsia="en-US"/>
        </w:rPr>
      </w:pPr>
    </w:p>
    <w:p w14:paraId="21A38935" w14:textId="116F2106" w:rsidR="0004681D" w:rsidRDefault="00C65B0B" w:rsidP="0004681D">
      <w:pPr>
        <w:pStyle w:val="Tabladeilustraciones"/>
        <w:tabs>
          <w:tab w:val="right" w:leader="dot" w:pos="8828"/>
        </w:tabs>
        <w:spacing w:line="360" w:lineRule="auto"/>
        <w:rPr>
          <w:rFonts w:cs="Mangal"/>
          <w:i w:val="0"/>
          <w:iCs w:val="0"/>
          <w:noProof/>
          <w:sz w:val="22"/>
          <w:lang w:val="es-CO" w:eastAsia="es-CO" w:bidi="hi-IN"/>
        </w:rPr>
      </w:pPr>
      <w:r w:rsidRPr="006F372B">
        <w:rPr>
          <w:i w:val="0"/>
          <w:iCs w:val="0"/>
          <w:sz w:val="24"/>
          <w:szCs w:val="24"/>
          <w:lang w:val="es-CO" w:eastAsia="en-US"/>
        </w:rPr>
        <w:fldChar w:fldCharType="begin"/>
      </w:r>
      <w:r w:rsidRPr="006F372B">
        <w:rPr>
          <w:i w:val="0"/>
          <w:iCs w:val="0"/>
          <w:sz w:val="24"/>
          <w:szCs w:val="24"/>
          <w:lang w:val="es-CO" w:eastAsia="en-US"/>
        </w:rPr>
        <w:instrText xml:space="preserve"> TOC \h \z \c "Gráfico" </w:instrText>
      </w:r>
      <w:r w:rsidRPr="006F372B">
        <w:rPr>
          <w:i w:val="0"/>
          <w:iCs w:val="0"/>
          <w:sz w:val="24"/>
          <w:szCs w:val="24"/>
          <w:lang w:val="es-CO" w:eastAsia="en-US"/>
        </w:rPr>
        <w:fldChar w:fldCharType="separate"/>
      </w:r>
      <w:hyperlink w:anchor="_Toc87910341" w:history="1">
        <w:r w:rsidR="0004681D" w:rsidRPr="0004681D">
          <w:rPr>
            <w:rStyle w:val="Hipervnculo"/>
            <w:noProof/>
            <w:sz w:val="24"/>
            <w:szCs w:val="24"/>
            <w:lang w:val="es-CO"/>
          </w:rPr>
          <w:t>Gráfico 1. Rango de Edades</w:t>
        </w:r>
        <w:r w:rsidR="0004681D" w:rsidRPr="0004681D">
          <w:rPr>
            <w:noProof/>
            <w:webHidden/>
            <w:sz w:val="24"/>
            <w:szCs w:val="24"/>
          </w:rPr>
          <w:tab/>
        </w:r>
        <w:r w:rsidR="0004681D" w:rsidRPr="0004681D">
          <w:rPr>
            <w:noProof/>
            <w:webHidden/>
            <w:sz w:val="24"/>
            <w:szCs w:val="24"/>
          </w:rPr>
          <w:fldChar w:fldCharType="begin"/>
        </w:r>
        <w:r w:rsidR="0004681D" w:rsidRPr="0004681D">
          <w:rPr>
            <w:noProof/>
            <w:webHidden/>
            <w:sz w:val="24"/>
            <w:szCs w:val="24"/>
          </w:rPr>
          <w:instrText xml:space="preserve"> PAGEREF _Toc87910341 \h </w:instrText>
        </w:r>
        <w:r w:rsidR="0004681D" w:rsidRPr="0004681D">
          <w:rPr>
            <w:noProof/>
            <w:webHidden/>
            <w:sz w:val="24"/>
            <w:szCs w:val="24"/>
          </w:rPr>
        </w:r>
        <w:r w:rsidR="0004681D" w:rsidRPr="0004681D">
          <w:rPr>
            <w:noProof/>
            <w:webHidden/>
            <w:sz w:val="24"/>
            <w:szCs w:val="24"/>
          </w:rPr>
          <w:fldChar w:fldCharType="separate"/>
        </w:r>
        <w:r w:rsidR="0004681D" w:rsidRPr="0004681D">
          <w:rPr>
            <w:noProof/>
            <w:webHidden/>
            <w:sz w:val="24"/>
            <w:szCs w:val="24"/>
          </w:rPr>
          <w:t>1</w:t>
        </w:r>
        <w:r w:rsidR="0004681D" w:rsidRPr="0004681D">
          <w:rPr>
            <w:noProof/>
            <w:webHidden/>
            <w:sz w:val="24"/>
            <w:szCs w:val="24"/>
          </w:rPr>
          <w:fldChar w:fldCharType="end"/>
        </w:r>
      </w:hyperlink>
      <w:r w:rsidR="00E465A9">
        <w:rPr>
          <w:noProof/>
          <w:sz w:val="24"/>
          <w:szCs w:val="24"/>
        </w:rPr>
        <w:t>1</w:t>
      </w:r>
    </w:p>
    <w:p w14:paraId="19D37C17" w14:textId="506FE56C" w:rsidR="0004681D" w:rsidRPr="0004681D" w:rsidRDefault="008C5BB3" w:rsidP="0004681D">
      <w:pPr>
        <w:pStyle w:val="Tabladeilustraciones"/>
        <w:tabs>
          <w:tab w:val="right" w:leader="dot" w:pos="8828"/>
        </w:tabs>
        <w:spacing w:line="360" w:lineRule="auto"/>
        <w:rPr>
          <w:rFonts w:cs="Mangal"/>
          <w:i w:val="0"/>
          <w:iCs w:val="0"/>
          <w:noProof/>
          <w:sz w:val="28"/>
          <w:szCs w:val="24"/>
          <w:lang w:val="es-CO" w:eastAsia="es-CO" w:bidi="hi-IN"/>
        </w:rPr>
      </w:pPr>
      <w:hyperlink w:anchor="_Toc87910342" w:history="1">
        <w:r w:rsidR="0004681D" w:rsidRPr="0004681D">
          <w:rPr>
            <w:rStyle w:val="Hipervnculo"/>
            <w:noProof/>
            <w:sz w:val="24"/>
            <w:szCs w:val="24"/>
            <w:lang w:val="es-CO"/>
          </w:rPr>
          <w:t>Gráfico 2. Género</w:t>
        </w:r>
        <w:r w:rsidR="0004681D" w:rsidRPr="0004681D">
          <w:rPr>
            <w:noProof/>
            <w:webHidden/>
            <w:sz w:val="24"/>
            <w:szCs w:val="24"/>
          </w:rPr>
          <w:tab/>
        </w:r>
        <w:r w:rsidR="0004681D" w:rsidRPr="0004681D">
          <w:rPr>
            <w:noProof/>
            <w:webHidden/>
            <w:sz w:val="24"/>
            <w:szCs w:val="24"/>
          </w:rPr>
          <w:fldChar w:fldCharType="begin"/>
        </w:r>
        <w:r w:rsidR="0004681D" w:rsidRPr="0004681D">
          <w:rPr>
            <w:noProof/>
            <w:webHidden/>
            <w:sz w:val="24"/>
            <w:szCs w:val="24"/>
          </w:rPr>
          <w:instrText xml:space="preserve"> PAGEREF _Toc87910342 \h </w:instrText>
        </w:r>
        <w:r w:rsidR="0004681D" w:rsidRPr="0004681D">
          <w:rPr>
            <w:noProof/>
            <w:webHidden/>
            <w:sz w:val="24"/>
            <w:szCs w:val="24"/>
          </w:rPr>
        </w:r>
        <w:r w:rsidR="0004681D" w:rsidRPr="0004681D">
          <w:rPr>
            <w:noProof/>
            <w:webHidden/>
            <w:sz w:val="24"/>
            <w:szCs w:val="24"/>
          </w:rPr>
          <w:fldChar w:fldCharType="separate"/>
        </w:r>
        <w:r w:rsidR="0004681D" w:rsidRPr="0004681D">
          <w:rPr>
            <w:noProof/>
            <w:webHidden/>
            <w:sz w:val="24"/>
            <w:szCs w:val="24"/>
          </w:rPr>
          <w:t>1</w:t>
        </w:r>
        <w:r w:rsidR="0004681D" w:rsidRPr="0004681D">
          <w:rPr>
            <w:noProof/>
            <w:webHidden/>
            <w:sz w:val="24"/>
            <w:szCs w:val="24"/>
          </w:rPr>
          <w:fldChar w:fldCharType="end"/>
        </w:r>
      </w:hyperlink>
      <w:r w:rsidR="00E465A9">
        <w:rPr>
          <w:noProof/>
          <w:sz w:val="24"/>
          <w:szCs w:val="24"/>
        </w:rPr>
        <w:t>2</w:t>
      </w:r>
    </w:p>
    <w:p w14:paraId="614C3CEB" w14:textId="66A3911E" w:rsidR="0004681D" w:rsidRDefault="008C5BB3" w:rsidP="0004681D">
      <w:pPr>
        <w:pStyle w:val="Tabladeilustraciones"/>
        <w:tabs>
          <w:tab w:val="right" w:leader="dot" w:pos="8828"/>
        </w:tabs>
        <w:spacing w:line="360" w:lineRule="auto"/>
        <w:rPr>
          <w:rStyle w:val="Hipervnculo"/>
          <w:noProof/>
          <w:sz w:val="24"/>
          <w:szCs w:val="24"/>
        </w:rPr>
      </w:pPr>
      <w:hyperlink w:anchor="_Toc87910343" w:history="1">
        <w:r w:rsidR="0004681D" w:rsidRPr="0004681D">
          <w:rPr>
            <w:rStyle w:val="Hipervnculo"/>
            <w:noProof/>
            <w:sz w:val="24"/>
            <w:szCs w:val="24"/>
            <w:lang w:val="es-CO"/>
          </w:rPr>
          <w:t>Gráfico 3.</w:t>
        </w:r>
        <w:r w:rsidR="002F44C0">
          <w:rPr>
            <w:rStyle w:val="Hipervnculo"/>
            <w:noProof/>
            <w:sz w:val="24"/>
            <w:szCs w:val="24"/>
            <w:lang w:val="es-CO"/>
          </w:rPr>
          <w:t>Participación por localidades</w:t>
        </w:r>
        <w:r w:rsidR="0004681D" w:rsidRPr="0004681D">
          <w:rPr>
            <w:rStyle w:val="Hipervnculo"/>
            <w:noProof/>
            <w:sz w:val="24"/>
            <w:szCs w:val="24"/>
            <w:lang w:val="es-CO"/>
          </w:rPr>
          <w:t>.</w:t>
        </w:r>
        <w:r w:rsidR="0004681D" w:rsidRPr="0004681D">
          <w:rPr>
            <w:noProof/>
            <w:webHidden/>
            <w:sz w:val="24"/>
            <w:szCs w:val="24"/>
          </w:rPr>
          <w:tab/>
        </w:r>
        <w:r w:rsidR="0004681D" w:rsidRPr="0004681D">
          <w:rPr>
            <w:noProof/>
            <w:webHidden/>
            <w:sz w:val="24"/>
            <w:szCs w:val="24"/>
          </w:rPr>
          <w:fldChar w:fldCharType="begin"/>
        </w:r>
        <w:r w:rsidR="0004681D" w:rsidRPr="0004681D">
          <w:rPr>
            <w:noProof/>
            <w:webHidden/>
            <w:sz w:val="24"/>
            <w:szCs w:val="24"/>
          </w:rPr>
          <w:instrText xml:space="preserve"> PAGEREF _Toc87910343 \h </w:instrText>
        </w:r>
        <w:r w:rsidR="0004681D" w:rsidRPr="0004681D">
          <w:rPr>
            <w:noProof/>
            <w:webHidden/>
            <w:sz w:val="24"/>
            <w:szCs w:val="24"/>
          </w:rPr>
        </w:r>
        <w:r w:rsidR="0004681D" w:rsidRPr="0004681D">
          <w:rPr>
            <w:noProof/>
            <w:webHidden/>
            <w:sz w:val="24"/>
            <w:szCs w:val="24"/>
          </w:rPr>
          <w:fldChar w:fldCharType="separate"/>
        </w:r>
        <w:r w:rsidR="0004681D" w:rsidRPr="0004681D">
          <w:rPr>
            <w:noProof/>
            <w:webHidden/>
            <w:sz w:val="24"/>
            <w:szCs w:val="24"/>
          </w:rPr>
          <w:t>1</w:t>
        </w:r>
        <w:r w:rsidR="0004681D" w:rsidRPr="0004681D">
          <w:rPr>
            <w:noProof/>
            <w:webHidden/>
            <w:sz w:val="24"/>
            <w:szCs w:val="24"/>
          </w:rPr>
          <w:fldChar w:fldCharType="end"/>
        </w:r>
      </w:hyperlink>
      <w:r w:rsidR="00E465A9">
        <w:rPr>
          <w:noProof/>
          <w:sz w:val="24"/>
          <w:szCs w:val="24"/>
        </w:rPr>
        <w:t>3</w:t>
      </w:r>
    </w:p>
    <w:p w14:paraId="03FC22CF" w14:textId="102A39D8" w:rsidR="002F44C0" w:rsidRPr="002F44C0" w:rsidRDefault="002F44C0" w:rsidP="002F44C0">
      <w:r>
        <w:t xml:space="preserve">Gráfico 4. </w:t>
      </w:r>
      <w:r w:rsidRPr="002F44C0">
        <w:t>Participación de grupos étnicos</w:t>
      </w:r>
      <w:r>
        <w:t>…………………</w:t>
      </w:r>
      <w:r w:rsidR="0082026F">
        <w:t>……</w:t>
      </w:r>
      <w:r>
        <w:t>…</w:t>
      </w:r>
      <w:r w:rsidR="0082026F">
        <w:t>.</w:t>
      </w:r>
      <w:r>
        <w:t>…………………………………………...</w:t>
      </w:r>
      <w:r w:rsidR="0082026F">
        <w:rPr>
          <w:webHidden/>
        </w:rPr>
        <w:t>1</w:t>
      </w:r>
      <w:r w:rsidR="00E465A9">
        <w:rPr>
          <w:webHidden/>
        </w:rPr>
        <w:t>4</w:t>
      </w:r>
    </w:p>
    <w:p w14:paraId="44C9F6E9" w14:textId="2D426EE7" w:rsidR="0004681D" w:rsidRPr="0004681D" w:rsidRDefault="008C5BB3" w:rsidP="0004681D">
      <w:pPr>
        <w:pStyle w:val="Tabladeilustraciones"/>
        <w:tabs>
          <w:tab w:val="right" w:leader="dot" w:pos="8828"/>
        </w:tabs>
        <w:spacing w:line="360" w:lineRule="auto"/>
        <w:rPr>
          <w:rFonts w:cs="Mangal"/>
          <w:i w:val="0"/>
          <w:iCs w:val="0"/>
          <w:noProof/>
          <w:sz w:val="28"/>
          <w:szCs w:val="24"/>
          <w:lang w:val="es-CO" w:eastAsia="es-CO" w:bidi="hi-IN"/>
        </w:rPr>
      </w:pPr>
      <w:hyperlink w:anchor="_Toc87910344" w:history="1">
        <w:r w:rsidR="0004681D" w:rsidRPr="0004681D">
          <w:rPr>
            <w:rStyle w:val="Hipervnculo"/>
            <w:noProof/>
            <w:sz w:val="24"/>
            <w:szCs w:val="24"/>
            <w:lang w:val="es-CO"/>
          </w:rPr>
          <w:t xml:space="preserve">Gráfico </w:t>
        </w:r>
        <w:r w:rsidR="0082026F">
          <w:rPr>
            <w:rStyle w:val="Hipervnculo"/>
            <w:noProof/>
            <w:sz w:val="24"/>
            <w:szCs w:val="24"/>
            <w:lang w:val="es-CO"/>
          </w:rPr>
          <w:t>5</w:t>
        </w:r>
        <w:r w:rsidR="0004681D" w:rsidRPr="0004681D">
          <w:rPr>
            <w:rStyle w:val="Hipervnculo"/>
            <w:noProof/>
            <w:sz w:val="24"/>
            <w:szCs w:val="24"/>
            <w:lang w:val="es-CO"/>
          </w:rPr>
          <w:t xml:space="preserve">. Participacipación de grupos de </w:t>
        </w:r>
        <w:r w:rsidR="00EE1FEA">
          <w:rPr>
            <w:rStyle w:val="Hipervnculo"/>
            <w:noProof/>
            <w:sz w:val="24"/>
            <w:szCs w:val="24"/>
            <w:lang w:val="es-CO"/>
          </w:rPr>
          <w:t>interés</w:t>
        </w:r>
        <w:r w:rsidR="0004681D" w:rsidRPr="0004681D">
          <w:rPr>
            <w:noProof/>
            <w:webHidden/>
            <w:sz w:val="24"/>
            <w:szCs w:val="24"/>
          </w:rPr>
          <w:tab/>
        </w:r>
        <w:r w:rsidR="0082026F">
          <w:rPr>
            <w:noProof/>
            <w:webHidden/>
            <w:sz w:val="24"/>
            <w:szCs w:val="24"/>
          </w:rPr>
          <w:t>1</w:t>
        </w:r>
      </w:hyperlink>
      <w:r w:rsidR="00E465A9">
        <w:rPr>
          <w:noProof/>
          <w:sz w:val="24"/>
          <w:szCs w:val="24"/>
        </w:rPr>
        <w:t>5-16</w:t>
      </w:r>
    </w:p>
    <w:p w14:paraId="131225EF" w14:textId="2DF79712" w:rsidR="0004681D" w:rsidRPr="0004681D" w:rsidRDefault="008C5BB3" w:rsidP="0004681D">
      <w:pPr>
        <w:pStyle w:val="Tabladeilustraciones"/>
        <w:tabs>
          <w:tab w:val="right" w:leader="dot" w:pos="8828"/>
        </w:tabs>
        <w:spacing w:line="360" w:lineRule="auto"/>
        <w:rPr>
          <w:rFonts w:cs="Mangal"/>
          <w:i w:val="0"/>
          <w:iCs w:val="0"/>
          <w:noProof/>
          <w:sz w:val="28"/>
          <w:szCs w:val="24"/>
          <w:lang w:val="es-CO" w:eastAsia="es-CO" w:bidi="hi-IN"/>
        </w:rPr>
      </w:pPr>
      <w:hyperlink w:anchor="_Toc87910345" w:history="1">
        <w:r w:rsidR="0004681D" w:rsidRPr="0004681D">
          <w:rPr>
            <w:rStyle w:val="Hipervnculo"/>
            <w:noProof/>
            <w:sz w:val="24"/>
            <w:szCs w:val="24"/>
            <w:lang w:val="es-CO"/>
          </w:rPr>
          <w:t xml:space="preserve">Gráfico </w:t>
        </w:r>
        <w:r w:rsidR="0082026F">
          <w:rPr>
            <w:rStyle w:val="Hipervnculo"/>
            <w:noProof/>
            <w:sz w:val="24"/>
            <w:szCs w:val="24"/>
            <w:lang w:val="es-CO"/>
          </w:rPr>
          <w:t>6</w:t>
        </w:r>
        <w:r w:rsidR="0004681D" w:rsidRPr="0004681D">
          <w:rPr>
            <w:rStyle w:val="Hipervnculo"/>
            <w:noProof/>
            <w:sz w:val="24"/>
            <w:szCs w:val="24"/>
            <w:lang w:val="es-CO"/>
          </w:rPr>
          <w:t>. Participación de personas con algún tipo de discapacidad.</w:t>
        </w:r>
        <w:r w:rsidR="0004681D" w:rsidRPr="0004681D">
          <w:rPr>
            <w:noProof/>
            <w:webHidden/>
            <w:sz w:val="24"/>
            <w:szCs w:val="24"/>
          </w:rPr>
          <w:tab/>
        </w:r>
        <w:r w:rsidR="0082026F">
          <w:rPr>
            <w:noProof/>
            <w:webHidden/>
            <w:sz w:val="24"/>
            <w:szCs w:val="24"/>
          </w:rPr>
          <w:t>1</w:t>
        </w:r>
      </w:hyperlink>
      <w:r w:rsidR="00E465A9">
        <w:rPr>
          <w:noProof/>
          <w:sz w:val="24"/>
          <w:szCs w:val="24"/>
        </w:rPr>
        <w:t>7</w:t>
      </w:r>
    </w:p>
    <w:p w14:paraId="3A45FAC5" w14:textId="61BF5235" w:rsidR="0004681D" w:rsidRPr="0004681D" w:rsidRDefault="008C5BB3" w:rsidP="0004681D">
      <w:pPr>
        <w:pStyle w:val="Tabladeilustraciones"/>
        <w:tabs>
          <w:tab w:val="right" w:leader="dot" w:pos="8828"/>
        </w:tabs>
        <w:spacing w:line="360" w:lineRule="auto"/>
        <w:rPr>
          <w:rFonts w:cs="Mangal"/>
          <w:i w:val="0"/>
          <w:iCs w:val="0"/>
          <w:noProof/>
          <w:sz w:val="28"/>
          <w:szCs w:val="24"/>
          <w:lang w:val="es-CO" w:eastAsia="es-CO" w:bidi="hi-IN"/>
        </w:rPr>
      </w:pPr>
      <w:hyperlink w:anchor="_Toc87910346" w:history="1">
        <w:r w:rsidR="0004681D" w:rsidRPr="0004681D">
          <w:rPr>
            <w:rStyle w:val="Hipervnculo"/>
            <w:noProof/>
            <w:sz w:val="24"/>
            <w:szCs w:val="24"/>
            <w:lang w:val="es-CO"/>
          </w:rPr>
          <w:t xml:space="preserve">Gráfico </w:t>
        </w:r>
        <w:r w:rsidR="0082026F">
          <w:rPr>
            <w:rStyle w:val="Hipervnculo"/>
            <w:noProof/>
            <w:sz w:val="24"/>
            <w:szCs w:val="24"/>
            <w:lang w:val="es-CO"/>
          </w:rPr>
          <w:t>7</w:t>
        </w:r>
        <w:r w:rsidR="0004681D" w:rsidRPr="0004681D">
          <w:rPr>
            <w:rStyle w:val="Hipervnculo"/>
            <w:noProof/>
            <w:sz w:val="24"/>
            <w:szCs w:val="24"/>
            <w:lang w:val="es-CO"/>
          </w:rPr>
          <w:t>. Participación de los espacios dados por la entidad.</w:t>
        </w:r>
        <w:r w:rsidR="0004681D" w:rsidRPr="0004681D">
          <w:rPr>
            <w:noProof/>
            <w:webHidden/>
            <w:sz w:val="24"/>
            <w:szCs w:val="24"/>
          </w:rPr>
          <w:tab/>
        </w:r>
      </w:hyperlink>
      <w:r w:rsidR="00E465A9">
        <w:rPr>
          <w:noProof/>
          <w:sz w:val="24"/>
          <w:szCs w:val="24"/>
        </w:rPr>
        <w:t>18</w:t>
      </w:r>
    </w:p>
    <w:p w14:paraId="29B23335" w14:textId="35006779" w:rsidR="0004681D" w:rsidRPr="0004681D" w:rsidRDefault="008C5BB3" w:rsidP="0004681D">
      <w:pPr>
        <w:pStyle w:val="Tabladeilustraciones"/>
        <w:tabs>
          <w:tab w:val="right" w:leader="dot" w:pos="8828"/>
        </w:tabs>
        <w:spacing w:line="360" w:lineRule="auto"/>
        <w:rPr>
          <w:rFonts w:cs="Mangal"/>
          <w:i w:val="0"/>
          <w:iCs w:val="0"/>
          <w:noProof/>
          <w:sz w:val="28"/>
          <w:szCs w:val="24"/>
          <w:lang w:val="es-CO" w:eastAsia="es-CO" w:bidi="hi-IN"/>
        </w:rPr>
      </w:pPr>
      <w:hyperlink w:anchor="_Toc87910347" w:history="1">
        <w:r w:rsidR="0004681D" w:rsidRPr="0004681D">
          <w:rPr>
            <w:rStyle w:val="Hipervnculo"/>
            <w:noProof/>
            <w:sz w:val="24"/>
            <w:szCs w:val="24"/>
          </w:rPr>
          <w:t xml:space="preserve">Gráfico </w:t>
        </w:r>
        <w:r w:rsidR="0082026F">
          <w:rPr>
            <w:rStyle w:val="Hipervnculo"/>
            <w:noProof/>
            <w:sz w:val="24"/>
            <w:szCs w:val="24"/>
          </w:rPr>
          <w:t>8</w:t>
        </w:r>
        <w:r w:rsidR="0004681D" w:rsidRPr="0004681D">
          <w:rPr>
            <w:rStyle w:val="Hipervnculo"/>
            <w:noProof/>
            <w:sz w:val="24"/>
            <w:szCs w:val="24"/>
          </w:rPr>
          <w:t xml:space="preserve"> Recomendación de espacios complementarios</w:t>
        </w:r>
        <w:r w:rsidR="0004681D" w:rsidRPr="0004681D">
          <w:rPr>
            <w:noProof/>
            <w:webHidden/>
            <w:sz w:val="24"/>
            <w:szCs w:val="24"/>
          </w:rPr>
          <w:tab/>
        </w:r>
      </w:hyperlink>
      <w:r w:rsidR="00E465A9">
        <w:rPr>
          <w:noProof/>
          <w:sz w:val="24"/>
          <w:szCs w:val="24"/>
        </w:rPr>
        <w:t>19</w:t>
      </w:r>
    </w:p>
    <w:p w14:paraId="3463315A" w14:textId="51F6272D" w:rsidR="0004681D" w:rsidRDefault="008C5BB3" w:rsidP="0004681D">
      <w:pPr>
        <w:pStyle w:val="Tabladeilustraciones"/>
        <w:tabs>
          <w:tab w:val="right" w:leader="dot" w:pos="8828"/>
        </w:tabs>
        <w:spacing w:line="360" w:lineRule="auto"/>
        <w:rPr>
          <w:rStyle w:val="Hipervnculo"/>
          <w:noProof/>
          <w:sz w:val="24"/>
          <w:szCs w:val="24"/>
        </w:rPr>
      </w:pPr>
      <w:hyperlink w:anchor="_Toc87910348" w:history="1">
        <w:r w:rsidR="0004681D" w:rsidRPr="0004681D">
          <w:rPr>
            <w:rStyle w:val="Hipervnculo"/>
            <w:noProof/>
            <w:sz w:val="24"/>
            <w:szCs w:val="24"/>
            <w:lang w:val="es-CO"/>
          </w:rPr>
          <w:t xml:space="preserve">Gráfico </w:t>
        </w:r>
        <w:r w:rsidR="0082026F">
          <w:rPr>
            <w:rStyle w:val="Hipervnculo"/>
            <w:noProof/>
            <w:sz w:val="24"/>
            <w:szCs w:val="24"/>
            <w:lang w:val="es-CO"/>
          </w:rPr>
          <w:t>9</w:t>
        </w:r>
        <w:r w:rsidR="0004681D" w:rsidRPr="0004681D">
          <w:rPr>
            <w:rStyle w:val="Hipervnculo"/>
            <w:noProof/>
            <w:sz w:val="24"/>
            <w:szCs w:val="24"/>
            <w:lang w:val="es-CO"/>
          </w:rPr>
          <w:t>. Efectividad en los medios de publicación.</w:t>
        </w:r>
        <w:r w:rsidR="0004681D" w:rsidRPr="0004681D">
          <w:rPr>
            <w:noProof/>
            <w:webHidden/>
            <w:sz w:val="24"/>
            <w:szCs w:val="24"/>
          </w:rPr>
          <w:tab/>
        </w:r>
        <w:r w:rsidR="0082026F">
          <w:rPr>
            <w:noProof/>
            <w:webHidden/>
            <w:sz w:val="24"/>
            <w:szCs w:val="24"/>
          </w:rPr>
          <w:t>2</w:t>
        </w:r>
      </w:hyperlink>
      <w:r w:rsidR="00E465A9">
        <w:rPr>
          <w:noProof/>
          <w:sz w:val="24"/>
          <w:szCs w:val="24"/>
        </w:rPr>
        <w:t>0</w:t>
      </w:r>
    </w:p>
    <w:p w14:paraId="3B60B698" w14:textId="08DA4E37" w:rsidR="0004681D" w:rsidRPr="007C7E26" w:rsidRDefault="007C7E26" w:rsidP="0004681D">
      <w:pPr>
        <w:rPr>
          <w:i/>
          <w:iCs/>
        </w:rPr>
      </w:pPr>
      <w:r>
        <w:rPr>
          <w:i/>
          <w:iCs/>
        </w:rPr>
        <w:t xml:space="preserve">Gráfico </w:t>
      </w:r>
      <w:r w:rsidR="0082026F">
        <w:rPr>
          <w:i/>
          <w:iCs/>
        </w:rPr>
        <w:t>10</w:t>
      </w:r>
      <w:r>
        <w:rPr>
          <w:i/>
          <w:iCs/>
        </w:rPr>
        <w:t>. Aportes a preguntas abiertas. ……………………………………………</w:t>
      </w:r>
      <w:r w:rsidR="00772550">
        <w:rPr>
          <w:i/>
          <w:iCs/>
        </w:rPr>
        <w:t>...</w:t>
      </w:r>
      <w:r w:rsidR="0082026F">
        <w:rPr>
          <w:i/>
          <w:iCs/>
        </w:rPr>
        <w:t>.</w:t>
      </w:r>
      <w:r>
        <w:rPr>
          <w:i/>
          <w:iCs/>
        </w:rPr>
        <w:t>………………………2</w:t>
      </w:r>
      <w:r w:rsidR="00E465A9">
        <w:rPr>
          <w:i/>
          <w:iCs/>
        </w:rPr>
        <w:t>1</w:t>
      </w:r>
    </w:p>
    <w:p w14:paraId="38009DE0" w14:textId="5C690CE8" w:rsidR="00C65B0B" w:rsidRPr="006F372B" w:rsidRDefault="00C65B0B" w:rsidP="0004681D">
      <w:pPr>
        <w:spacing w:line="360" w:lineRule="auto"/>
        <w:rPr>
          <w:lang w:val="es-CO" w:eastAsia="en-US"/>
        </w:rPr>
      </w:pPr>
      <w:r w:rsidRPr="006F372B">
        <w:rPr>
          <w:lang w:val="es-CO" w:eastAsia="en-US"/>
        </w:rPr>
        <w:fldChar w:fldCharType="end"/>
      </w:r>
    </w:p>
    <w:p w14:paraId="75CB582E" w14:textId="1502CA09" w:rsidR="00F7205D" w:rsidRPr="006F372B" w:rsidRDefault="00F7205D" w:rsidP="00F7205D">
      <w:pPr>
        <w:rPr>
          <w:lang w:val="es-CO" w:eastAsia="en-US"/>
        </w:rPr>
      </w:pPr>
    </w:p>
    <w:p w14:paraId="270D6F59" w14:textId="49756606" w:rsidR="00F7205D" w:rsidRPr="006F372B" w:rsidRDefault="00F7205D" w:rsidP="00F7205D">
      <w:pPr>
        <w:rPr>
          <w:lang w:val="es-CO" w:eastAsia="en-US"/>
        </w:rPr>
      </w:pPr>
    </w:p>
    <w:p w14:paraId="37D7D2F7" w14:textId="6DC51EF3" w:rsidR="00F7205D" w:rsidRPr="006F372B" w:rsidRDefault="00F7205D" w:rsidP="00F7205D">
      <w:pPr>
        <w:rPr>
          <w:lang w:val="es-CO" w:eastAsia="en-US"/>
        </w:rPr>
      </w:pPr>
    </w:p>
    <w:p w14:paraId="3E414C95" w14:textId="6A23D727" w:rsidR="00F7205D" w:rsidRPr="006F372B" w:rsidRDefault="00F7205D" w:rsidP="00F7205D">
      <w:pPr>
        <w:rPr>
          <w:lang w:val="es-CO" w:eastAsia="en-US"/>
        </w:rPr>
      </w:pPr>
    </w:p>
    <w:p w14:paraId="7C01EA00" w14:textId="707B0559" w:rsidR="00F7205D" w:rsidRPr="006F372B" w:rsidRDefault="00F7205D" w:rsidP="00F7205D">
      <w:pPr>
        <w:rPr>
          <w:lang w:val="es-CO" w:eastAsia="en-US"/>
        </w:rPr>
      </w:pPr>
    </w:p>
    <w:p w14:paraId="007A950C" w14:textId="1B01F2E9" w:rsidR="00F7205D" w:rsidRDefault="00F7205D" w:rsidP="00F7205D">
      <w:pPr>
        <w:rPr>
          <w:lang w:val="es-CO" w:eastAsia="en-US"/>
        </w:rPr>
      </w:pPr>
    </w:p>
    <w:p w14:paraId="34D090F6" w14:textId="77777777" w:rsidR="007C7E26" w:rsidRPr="006F372B" w:rsidRDefault="007C7E26" w:rsidP="00F7205D">
      <w:pPr>
        <w:rPr>
          <w:lang w:val="es-CO" w:eastAsia="en-US"/>
        </w:rPr>
      </w:pPr>
    </w:p>
    <w:p w14:paraId="1A057663" w14:textId="2B41BF50" w:rsidR="00C65B0B" w:rsidRPr="006F372B" w:rsidRDefault="00C65B0B" w:rsidP="00F7205D">
      <w:pPr>
        <w:rPr>
          <w:lang w:val="es-CO" w:eastAsia="en-US"/>
        </w:rPr>
      </w:pPr>
    </w:p>
    <w:p w14:paraId="14551E42" w14:textId="20767450" w:rsidR="00436078" w:rsidRPr="006F372B" w:rsidRDefault="00436078" w:rsidP="00F7205D">
      <w:pPr>
        <w:rPr>
          <w:lang w:val="es-CO" w:eastAsia="en-US"/>
        </w:rPr>
      </w:pPr>
    </w:p>
    <w:p w14:paraId="7B58EC96" w14:textId="77777777" w:rsidR="00436078" w:rsidRPr="006F372B" w:rsidRDefault="00436078" w:rsidP="00F7205D">
      <w:pPr>
        <w:rPr>
          <w:lang w:val="es-CO" w:eastAsia="en-US"/>
        </w:rPr>
      </w:pPr>
    </w:p>
    <w:p w14:paraId="204ED1A5" w14:textId="6187BE4E" w:rsidR="00F7205D" w:rsidRDefault="00F7205D" w:rsidP="00F7205D">
      <w:pPr>
        <w:rPr>
          <w:lang w:val="es-CO" w:eastAsia="en-US"/>
        </w:rPr>
      </w:pPr>
    </w:p>
    <w:p w14:paraId="2F9CAD19" w14:textId="77777777" w:rsidR="00E50E9C" w:rsidRPr="006F372B" w:rsidRDefault="00E50E9C" w:rsidP="00F7205D">
      <w:pPr>
        <w:rPr>
          <w:lang w:val="es-CO" w:eastAsia="en-US"/>
        </w:rPr>
      </w:pPr>
    </w:p>
    <w:p w14:paraId="45E76C46" w14:textId="1DB2399A" w:rsidR="00205004" w:rsidRPr="006F372B" w:rsidRDefault="00B60799" w:rsidP="00E84637">
      <w:pPr>
        <w:pStyle w:val="Ttulo1"/>
        <w:numPr>
          <w:ilvl w:val="0"/>
          <w:numId w:val="24"/>
        </w:numPr>
      </w:pPr>
      <w:bookmarkStart w:id="3" w:name="_Toc88570572"/>
      <w:r w:rsidRPr="006F372B">
        <w:lastRenderedPageBreak/>
        <w:t>Presentación.</w:t>
      </w:r>
      <w:bookmarkEnd w:id="3"/>
      <w:r w:rsidR="00205004" w:rsidRPr="006F372B">
        <w:t xml:space="preserve"> </w:t>
      </w:r>
    </w:p>
    <w:p w14:paraId="49A41225" w14:textId="1137D57D" w:rsidR="0027657F" w:rsidRDefault="00E11685" w:rsidP="00E55F3C">
      <w:pPr>
        <w:rPr>
          <w:rFonts w:eastAsiaTheme="minorHAnsi"/>
          <w:shd w:val="clear" w:color="auto" w:fill="FFFFFF"/>
          <w:lang w:val="es-CO" w:eastAsia="en-US"/>
        </w:rPr>
      </w:pPr>
      <w:r w:rsidRPr="006F372B">
        <w:rPr>
          <w:rFonts w:eastAsiaTheme="minorHAnsi"/>
          <w:shd w:val="clear" w:color="auto" w:fill="FFFFFF"/>
          <w:lang w:val="es-CO" w:eastAsia="en-US"/>
        </w:rPr>
        <w:t xml:space="preserve">La Unidad Administrativa Especial de Servicios Públicos consagra la participación ciudadana como pilar fundamental dentro del cumplimiento de sus objetivos </w:t>
      </w:r>
      <w:r w:rsidR="000026D1">
        <w:rPr>
          <w:rFonts w:eastAsiaTheme="minorHAnsi"/>
          <w:shd w:val="clear" w:color="auto" w:fill="FFFFFF"/>
          <w:lang w:val="es-CO" w:eastAsia="en-US"/>
        </w:rPr>
        <w:t>estratégicos</w:t>
      </w:r>
      <w:r w:rsidRPr="006F372B">
        <w:rPr>
          <w:rFonts w:eastAsiaTheme="minorHAnsi"/>
          <w:shd w:val="clear" w:color="auto" w:fill="FFFFFF"/>
          <w:lang w:val="es-CO" w:eastAsia="en-US"/>
        </w:rPr>
        <w:t xml:space="preserve">, comprendiendo que la democracia participativa es la herramienta principal para el cumplimiento del ejercicio directo de la </w:t>
      </w:r>
      <w:r w:rsidR="006F372B" w:rsidRPr="006F372B">
        <w:rPr>
          <w:rFonts w:eastAsiaTheme="minorHAnsi"/>
          <w:shd w:val="clear" w:color="auto" w:fill="FFFFFF"/>
          <w:lang w:val="es-CO" w:eastAsia="en-US"/>
        </w:rPr>
        <w:t>soberan</w:t>
      </w:r>
      <w:r w:rsidR="006F372B">
        <w:rPr>
          <w:rFonts w:eastAsiaTheme="minorHAnsi"/>
          <w:shd w:val="clear" w:color="auto" w:fill="FFFFFF"/>
          <w:lang w:val="es-CO" w:eastAsia="en-US"/>
        </w:rPr>
        <w:t>í</w:t>
      </w:r>
      <w:r w:rsidR="006F372B" w:rsidRPr="006F372B">
        <w:rPr>
          <w:rFonts w:eastAsiaTheme="minorHAnsi"/>
          <w:shd w:val="clear" w:color="auto" w:fill="FFFFFF"/>
          <w:lang w:val="es-CO" w:eastAsia="en-US"/>
        </w:rPr>
        <w:t>a</w:t>
      </w:r>
      <w:r w:rsidRPr="006F372B">
        <w:rPr>
          <w:rFonts w:eastAsiaTheme="minorHAnsi"/>
          <w:shd w:val="clear" w:color="auto" w:fill="FFFFFF"/>
          <w:lang w:val="es-CO" w:eastAsia="en-US"/>
        </w:rPr>
        <w:t xml:space="preserve"> del pueblo de Colombia, según lo estipulado dentro de la </w:t>
      </w:r>
      <w:r w:rsidR="00943644">
        <w:rPr>
          <w:rFonts w:eastAsiaTheme="minorHAnsi"/>
          <w:shd w:val="clear" w:color="auto" w:fill="FFFFFF"/>
          <w:lang w:val="es-CO" w:eastAsia="en-US"/>
        </w:rPr>
        <w:t>C</w:t>
      </w:r>
      <w:r w:rsidRPr="006F372B">
        <w:rPr>
          <w:rFonts w:eastAsiaTheme="minorHAnsi"/>
          <w:shd w:val="clear" w:color="auto" w:fill="FFFFFF"/>
          <w:lang w:val="es-CO" w:eastAsia="en-US"/>
        </w:rPr>
        <w:t xml:space="preserve">onstitución </w:t>
      </w:r>
      <w:r w:rsidR="00943644">
        <w:rPr>
          <w:rFonts w:eastAsiaTheme="minorHAnsi"/>
          <w:shd w:val="clear" w:color="auto" w:fill="FFFFFF"/>
          <w:lang w:val="es-CO" w:eastAsia="en-US"/>
        </w:rPr>
        <w:t>Política de Colombia e</w:t>
      </w:r>
      <w:r w:rsidR="005C0AE2">
        <w:rPr>
          <w:rFonts w:eastAsiaTheme="minorHAnsi"/>
          <w:shd w:val="clear" w:color="auto" w:fill="FFFFFF"/>
          <w:lang w:val="es-CO" w:eastAsia="en-US"/>
        </w:rPr>
        <w:t>n</w:t>
      </w:r>
      <w:r w:rsidR="00943644">
        <w:rPr>
          <w:rFonts w:eastAsiaTheme="minorHAnsi"/>
          <w:shd w:val="clear" w:color="auto" w:fill="FFFFFF"/>
          <w:lang w:val="es-CO" w:eastAsia="en-US"/>
        </w:rPr>
        <w:t xml:space="preserve"> sus artículos 1</w:t>
      </w:r>
      <w:r w:rsidR="002942FC">
        <w:rPr>
          <w:rStyle w:val="Refdenotaalpie"/>
          <w:rFonts w:eastAsiaTheme="minorHAnsi"/>
          <w:shd w:val="clear" w:color="auto" w:fill="FFFFFF"/>
          <w:lang w:val="es-CO" w:eastAsia="en-US"/>
        </w:rPr>
        <w:footnoteReference w:id="1"/>
      </w:r>
      <w:r w:rsidR="00943644">
        <w:rPr>
          <w:rFonts w:eastAsiaTheme="minorHAnsi"/>
          <w:shd w:val="clear" w:color="auto" w:fill="FFFFFF"/>
          <w:lang w:val="es-CO" w:eastAsia="en-US"/>
        </w:rPr>
        <w:t xml:space="preserve"> </w:t>
      </w:r>
      <w:r w:rsidRPr="006F372B">
        <w:rPr>
          <w:rFonts w:eastAsiaTheme="minorHAnsi"/>
          <w:shd w:val="clear" w:color="auto" w:fill="FFFFFF"/>
          <w:lang w:val="es-CO" w:eastAsia="en-US"/>
        </w:rPr>
        <w:t xml:space="preserve">y </w:t>
      </w:r>
      <w:r w:rsidR="00943644">
        <w:rPr>
          <w:rFonts w:eastAsiaTheme="minorHAnsi"/>
          <w:shd w:val="clear" w:color="auto" w:fill="FFFFFF"/>
          <w:lang w:val="es-CO" w:eastAsia="en-US"/>
        </w:rPr>
        <w:t xml:space="preserve">103 del mismo modo </w:t>
      </w:r>
      <w:r w:rsidRPr="006F372B">
        <w:rPr>
          <w:rFonts w:eastAsiaTheme="minorHAnsi"/>
          <w:shd w:val="clear" w:color="auto" w:fill="FFFFFF"/>
          <w:lang w:val="es-CO" w:eastAsia="en-US"/>
        </w:rPr>
        <w:t>la ley</w:t>
      </w:r>
      <w:r w:rsidR="00943644">
        <w:rPr>
          <w:rFonts w:eastAsiaTheme="minorHAnsi"/>
          <w:shd w:val="clear" w:color="auto" w:fill="FFFFFF"/>
          <w:lang w:val="es-CO" w:eastAsia="en-US"/>
        </w:rPr>
        <w:t xml:space="preserve"> 1757 del 2015</w:t>
      </w:r>
      <w:sdt>
        <w:sdtPr>
          <w:rPr>
            <w:rFonts w:eastAsiaTheme="minorHAnsi"/>
            <w:shd w:val="clear" w:color="auto" w:fill="FFFFFF"/>
            <w:lang w:val="es-CO" w:eastAsia="en-US"/>
          </w:rPr>
          <w:id w:val="-967503045"/>
          <w:citation/>
        </w:sdtPr>
        <w:sdtEndPr/>
        <w:sdtContent>
          <w:r w:rsidR="00056D7D" w:rsidRPr="006F372B">
            <w:rPr>
              <w:rFonts w:eastAsiaTheme="minorHAnsi"/>
              <w:shd w:val="clear" w:color="auto" w:fill="FFFFFF"/>
              <w:lang w:val="es-CO" w:eastAsia="en-US"/>
            </w:rPr>
            <w:fldChar w:fldCharType="begin"/>
          </w:r>
          <w:r w:rsidR="00056D7D" w:rsidRPr="006F372B">
            <w:rPr>
              <w:rFonts w:eastAsiaTheme="minorHAnsi"/>
              <w:shd w:val="clear" w:color="auto" w:fill="FFFFFF"/>
              <w:lang w:val="es-CO" w:eastAsia="en-US"/>
            </w:rPr>
            <w:instrText xml:space="preserve"> CITATION UAE217 \l 9226 </w:instrText>
          </w:r>
          <w:r w:rsidR="00056D7D" w:rsidRPr="006F372B">
            <w:rPr>
              <w:rFonts w:eastAsiaTheme="minorHAnsi"/>
              <w:shd w:val="clear" w:color="auto" w:fill="FFFFFF"/>
              <w:lang w:val="es-CO" w:eastAsia="en-US"/>
            </w:rPr>
            <w:fldChar w:fldCharType="separate"/>
          </w:r>
          <w:r w:rsidR="0027657F">
            <w:rPr>
              <w:rFonts w:eastAsiaTheme="minorHAnsi"/>
              <w:noProof/>
              <w:shd w:val="clear" w:color="auto" w:fill="FFFFFF"/>
              <w:lang w:val="es-CO" w:eastAsia="en-US"/>
            </w:rPr>
            <w:t xml:space="preserve"> </w:t>
          </w:r>
          <w:r w:rsidR="0027657F" w:rsidRPr="0027657F">
            <w:rPr>
              <w:rFonts w:eastAsiaTheme="minorHAnsi"/>
              <w:noProof/>
              <w:shd w:val="clear" w:color="auto" w:fill="FFFFFF"/>
              <w:lang w:val="es-CO" w:eastAsia="en-US"/>
            </w:rPr>
            <w:t>(UAESP, 2021)</w:t>
          </w:r>
          <w:r w:rsidR="00056D7D" w:rsidRPr="006F372B">
            <w:rPr>
              <w:rFonts w:eastAsiaTheme="minorHAnsi"/>
              <w:shd w:val="clear" w:color="auto" w:fill="FFFFFF"/>
              <w:lang w:val="es-CO" w:eastAsia="en-US"/>
            </w:rPr>
            <w:fldChar w:fldCharType="end"/>
          </w:r>
        </w:sdtContent>
      </w:sdt>
      <w:r w:rsidR="007C3078">
        <w:rPr>
          <w:rFonts w:eastAsiaTheme="minorHAnsi"/>
          <w:shd w:val="clear" w:color="auto" w:fill="FFFFFF"/>
          <w:lang w:val="es-CO" w:eastAsia="en-US"/>
        </w:rPr>
        <w:t xml:space="preserve">. </w:t>
      </w:r>
      <w:r w:rsidR="00943644">
        <w:rPr>
          <w:rFonts w:eastAsiaTheme="minorHAnsi"/>
          <w:shd w:val="clear" w:color="auto" w:fill="FFFFFF"/>
          <w:lang w:val="es-CO" w:eastAsia="en-US"/>
        </w:rPr>
        <w:t xml:space="preserve">Por otro lado, </w:t>
      </w:r>
      <w:r w:rsidR="000077C6" w:rsidRPr="006F372B">
        <w:rPr>
          <w:rFonts w:eastAsiaTheme="minorHAnsi"/>
          <w:shd w:val="clear" w:color="auto" w:fill="FFFFFF"/>
          <w:lang w:val="es-CO" w:eastAsia="en-US"/>
        </w:rPr>
        <w:t xml:space="preserve">la </w:t>
      </w:r>
      <w:r w:rsidR="00943644">
        <w:rPr>
          <w:rFonts w:eastAsiaTheme="minorHAnsi"/>
          <w:shd w:val="clear" w:color="auto" w:fill="FFFFFF"/>
          <w:lang w:val="es-CO" w:eastAsia="en-US"/>
        </w:rPr>
        <w:t>R</w:t>
      </w:r>
      <w:r w:rsidR="00F2439F" w:rsidRPr="006F372B">
        <w:rPr>
          <w:rFonts w:eastAsiaTheme="minorHAnsi"/>
          <w:shd w:val="clear" w:color="auto" w:fill="FFFFFF"/>
          <w:lang w:val="es-CO" w:eastAsia="en-US"/>
        </w:rPr>
        <w:t xml:space="preserve">endición de </w:t>
      </w:r>
      <w:r w:rsidR="00943644">
        <w:rPr>
          <w:rFonts w:eastAsiaTheme="minorHAnsi"/>
          <w:shd w:val="clear" w:color="auto" w:fill="FFFFFF"/>
          <w:lang w:val="es-CO" w:eastAsia="en-US"/>
        </w:rPr>
        <w:t>C</w:t>
      </w:r>
      <w:r w:rsidR="00F2439F" w:rsidRPr="006F372B">
        <w:rPr>
          <w:rFonts w:eastAsiaTheme="minorHAnsi"/>
          <w:shd w:val="clear" w:color="auto" w:fill="FFFFFF"/>
          <w:lang w:val="es-CO" w:eastAsia="en-US"/>
        </w:rPr>
        <w:t>uentas se con</w:t>
      </w:r>
      <w:r w:rsidR="000077C6" w:rsidRPr="006F372B">
        <w:rPr>
          <w:rFonts w:eastAsiaTheme="minorHAnsi"/>
          <w:shd w:val="clear" w:color="auto" w:fill="FFFFFF"/>
          <w:lang w:val="es-CO" w:eastAsia="en-US"/>
        </w:rPr>
        <w:t xml:space="preserve">figura como la oportunidad para que la comunidad reciba la información pertinente sobre los avances y el desarrollo administrativo de la </w:t>
      </w:r>
      <w:r w:rsidR="00943644">
        <w:rPr>
          <w:rFonts w:eastAsiaTheme="minorHAnsi"/>
          <w:shd w:val="clear" w:color="auto" w:fill="FFFFFF"/>
          <w:lang w:val="es-CO" w:eastAsia="en-US"/>
        </w:rPr>
        <w:t>E</w:t>
      </w:r>
      <w:r w:rsidR="000077C6" w:rsidRPr="006F372B">
        <w:rPr>
          <w:rFonts w:eastAsiaTheme="minorHAnsi"/>
          <w:shd w:val="clear" w:color="auto" w:fill="FFFFFF"/>
          <w:lang w:val="es-CO" w:eastAsia="en-US"/>
        </w:rPr>
        <w:t>ntidad</w:t>
      </w:r>
      <w:r w:rsidR="00943644">
        <w:rPr>
          <w:rFonts w:eastAsiaTheme="minorHAnsi"/>
          <w:shd w:val="clear" w:color="auto" w:fill="FFFFFF"/>
          <w:lang w:val="es-CO" w:eastAsia="en-US"/>
        </w:rPr>
        <w:t>.</w:t>
      </w:r>
    </w:p>
    <w:p w14:paraId="48F8DC48" w14:textId="6CD212EB" w:rsidR="00BD5A7C" w:rsidRDefault="0027657F" w:rsidP="00E55F3C">
      <w:pPr>
        <w:rPr>
          <w:rFonts w:eastAsiaTheme="minorHAnsi"/>
          <w:shd w:val="clear" w:color="auto" w:fill="FFFFFF"/>
          <w:lang w:val="es-CO" w:eastAsia="en-US"/>
        </w:rPr>
      </w:pPr>
      <w:r w:rsidRPr="00943644">
        <w:rPr>
          <w:rFonts w:eastAsiaTheme="minorHAnsi"/>
          <w:shd w:val="clear" w:color="auto" w:fill="FFFFFF"/>
          <w:lang w:val="es-CO" w:eastAsia="en-US"/>
        </w:rPr>
        <w:t xml:space="preserve">En consideración de lo anterior, la Unidad en el marco de la mesa técnica de participación ciudadana, ha diseñado e implementado con el apoyo de la Oficina Asesora de </w:t>
      </w:r>
      <w:r w:rsidR="00943644" w:rsidRPr="00943644">
        <w:rPr>
          <w:rFonts w:eastAsiaTheme="minorHAnsi"/>
          <w:shd w:val="clear" w:color="auto" w:fill="FFFFFF"/>
          <w:lang w:val="es-CO" w:eastAsia="en-US"/>
        </w:rPr>
        <w:t>Comunicaciones, una</w:t>
      </w:r>
      <w:r w:rsidR="00C60DC2" w:rsidRPr="006F372B">
        <w:rPr>
          <w:rFonts w:eastAsiaTheme="minorHAnsi"/>
          <w:shd w:val="clear" w:color="auto" w:fill="FFFFFF"/>
          <w:lang w:val="es-CO" w:eastAsia="en-US"/>
        </w:rPr>
        <w:t xml:space="preserve"> herramienta de recolección de información que facilit</w:t>
      </w:r>
      <w:r w:rsidR="009934C5" w:rsidRPr="006F372B">
        <w:rPr>
          <w:rFonts w:eastAsiaTheme="minorHAnsi"/>
          <w:shd w:val="clear" w:color="auto" w:fill="FFFFFF"/>
          <w:lang w:val="es-CO" w:eastAsia="en-US"/>
        </w:rPr>
        <w:t>a</w:t>
      </w:r>
      <w:r w:rsidR="00C60DC2" w:rsidRPr="006F372B">
        <w:rPr>
          <w:rFonts w:eastAsiaTheme="minorHAnsi"/>
          <w:shd w:val="clear" w:color="auto" w:fill="FFFFFF"/>
          <w:lang w:val="es-CO" w:eastAsia="en-US"/>
        </w:rPr>
        <w:t xml:space="preserve"> al ciudadano dar sus aportes específicos en lo relacionado al desarrollo de la </w:t>
      </w:r>
      <w:r w:rsidR="008A3DD8">
        <w:rPr>
          <w:rFonts w:eastAsiaTheme="minorHAnsi"/>
          <w:shd w:val="clear" w:color="auto" w:fill="FFFFFF"/>
          <w:lang w:val="es-CO" w:eastAsia="en-US"/>
        </w:rPr>
        <w:t>P</w:t>
      </w:r>
      <w:r w:rsidR="00C60DC2" w:rsidRPr="006F372B">
        <w:rPr>
          <w:rFonts w:eastAsiaTheme="minorHAnsi"/>
          <w:shd w:val="clear" w:color="auto" w:fill="FFFFFF"/>
          <w:lang w:val="es-CO" w:eastAsia="en-US"/>
        </w:rPr>
        <w:t xml:space="preserve">articipación </w:t>
      </w:r>
      <w:r w:rsidR="008A3DD8">
        <w:rPr>
          <w:rFonts w:eastAsiaTheme="minorHAnsi"/>
          <w:shd w:val="clear" w:color="auto" w:fill="FFFFFF"/>
          <w:lang w:val="es-CO" w:eastAsia="en-US"/>
        </w:rPr>
        <w:t>C</w:t>
      </w:r>
      <w:r w:rsidR="00C60DC2" w:rsidRPr="006F372B">
        <w:rPr>
          <w:rFonts w:eastAsiaTheme="minorHAnsi"/>
          <w:shd w:val="clear" w:color="auto" w:fill="FFFFFF"/>
          <w:lang w:val="es-CO" w:eastAsia="en-US"/>
        </w:rPr>
        <w:t>iudadana</w:t>
      </w:r>
      <w:r w:rsidR="00C931B3">
        <w:rPr>
          <w:rFonts w:eastAsiaTheme="minorHAnsi"/>
          <w:shd w:val="clear" w:color="auto" w:fill="FFFFFF"/>
          <w:lang w:val="es-CO" w:eastAsia="en-US"/>
        </w:rPr>
        <w:t xml:space="preserve"> </w:t>
      </w:r>
      <w:r w:rsidR="00BD5A7C">
        <w:rPr>
          <w:rFonts w:eastAsiaTheme="minorHAnsi"/>
          <w:shd w:val="clear" w:color="auto" w:fill="FFFFFF"/>
          <w:lang w:val="es-CO" w:eastAsia="en-US"/>
        </w:rPr>
        <w:t xml:space="preserve">y la Rendición de Cuentas promovidos por la entidad. </w:t>
      </w:r>
    </w:p>
    <w:p w14:paraId="3927B4A4" w14:textId="7212514E" w:rsidR="00E11685" w:rsidRPr="006F372B" w:rsidRDefault="000077C6" w:rsidP="00E55F3C">
      <w:pPr>
        <w:rPr>
          <w:rFonts w:eastAsiaTheme="minorHAnsi"/>
          <w:shd w:val="clear" w:color="auto" w:fill="FFFFFF"/>
          <w:lang w:val="es-CO" w:eastAsia="en-US"/>
        </w:rPr>
      </w:pPr>
      <w:r w:rsidRPr="006F372B">
        <w:rPr>
          <w:rFonts w:eastAsiaTheme="minorHAnsi"/>
          <w:shd w:val="clear" w:color="auto" w:fill="FFFFFF"/>
          <w:lang w:val="es-CO" w:eastAsia="en-US"/>
        </w:rPr>
        <w:t>En ese orden,</w:t>
      </w:r>
      <w:r w:rsidR="005C024D">
        <w:rPr>
          <w:rFonts w:eastAsiaTheme="minorHAnsi"/>
          <w:shd w:val="clear" w:color="auto" w:fill="FFFFFF"/>
          <w:lang w:val="es-CO" w:eastAsia="en-US"/>
        </w:rPr>
        <w:t xml:space="preserve"> la </w:t>
      </w:r>
      <w:r w:rsidR="00DB6A7A">
        <w:rPr>
          <w:rFonts w:eastAsiaTheme="minorHAnsi"/>
          <w:shd w:val="clear" w:color="auto" w:fill="FFFFFF"/>
          <w:lang w:val="es-CO" w:eastAsia="en-US"/>
        </w:rPr>
        <w:t xml:space="preserve">consulta de Participación Ciudadana y Rendición de </w:t>
      </w:r>
      <w:r w:rsidR="00C931B3">
        <w:rPr>
          <w:rFonts w:eastAsiaTheme="minorHAnsi"/>
          <w:shd w:val="clear" w:color="auto" w:fill="FFFFFF"/>
          <w:lang w:val="es-CO" w:eastAsia="en-US"/>
        </w:rPr>
        <w:t>Cuentas</w:t>
      </w:r>
      <w:r w:rsidR="00DB6A7A">
        <w:rPr>
          <w:rFonts w:eastAsiaTheme="minorHAnsi"/>
          <w:shd w:val="clear" w:color="auto" w:fill="FFFFFF"/>
          <w:lang w:val="es-CO" w:eastAsia="en-US"/>
        </w:rPr>
        <w:t xml:space="preserve"> reflejar</w:t>
      </w:r>
      <w:r w:rsidR="00535D3B">
        <w:rPr>
          <w:rFonts w:eastAsiaTheme="minorHAnsi"/>
          <w:shd w:val="clear" w:color="auto" w:fill="FFFFFF"/>
          <w:lang w:val="es-CO" w:eastAsia="en-US"/>
        </w:rPr>
        <w:t>á</w:t>
      </w:r>
      <w:r w:rsidR="00DB6A7A">
        <w:rPr>
          <w:rFonts w:eastAsiaTheme="minorHAnsi"/>
          <w:shd w:val="clear" w:color="auto" w:fill="FFFFFF"/>
          <w:lang w:val="es-CO" w:eastAsia="en-US"/>
        </w:rPr>
        <w:t xml:space="preserve"> </w:t>
      </w:r>
      <w:r w:rsidRPr="006F372B">
        <w:rPr>
          <w:rFonts w:eastAsiaTheme="minorHAnsi"/>
          <w:shd w:val="clear" w:color="auto" w:fill="FFFFFF"/>
          <w:lang w:val="es-CO" w:eastAsia="en-US"/>
        </w:rPr>
        <w:t xml:space="preserve">la caracterización, </w:t>
      </w:r>
      <w:r w:rsidR="000D7162" w:rsidRPr="006F372B">
        <w:rPr>
          <w:rFonts w:eastAsiaTheme="minorHAnsi"/>
          <w:shd w:val="clear" w:color="auto" w:fill="FFFFFF"/>
          <w:lang w:val="es-CO" w:eastAsia="en-US"/>
        </w:rPr>
        <w:t>percepción, opiniones e impacto relacionado con l</w:t>
      </w:r>
      <w:r w:rsidR="009934C5" w:rsidRPr="006F372B">
        <w:rPr>
          <w:rFonts w:eastAsiaTheme="minorHAnsi"/>
          <w:shd w:val="clear" w:color="auto" w:fill="FFFFFF"/>
          <w:lang w:val="es-CO" w:eastAsia="en-US"/>
        </w:rPr>
        <w:t>as contribuciones</w:t>
      </w:r>
      <w:r w:rsidR="000D7162" w:rsidRPr="006F372B">
        <w:rPr>
          <w:rFonts w:eastAsiaTheme="minorHAnsi"/>
          <w:shd w:val="clear" w:color="auto" w:fill="FFFFFF"/>
          <w:lang w:val="es-CO" w:eastAsia="en-US"/>
        </w:rPr>
        <w:t xml:space="preserve"> de los </w:t>
      </w:r>
      <w:r w:rsidR="00C931B3">
        <w:rPr>
          <w:rFonts w:eastAsiaTheme="minorHAnsi"/>
          <w:shd w:val="clear" w:color="auto" w:fill="FFFFFF"/>
          <w:lang w:val="es-CO" w:eastAsia="en-US"/>
        </w:rPr>
        <w:t>G</w:t>
      </w:r>
      <w:r w:rsidR="000D7162" w:rsidRPr="006F372B">
        <w:rPr>
          <w:rFonts w:eastAsiaTheme="minorHAnsi"/>
          <w:shd w:val="clear" w:color="auto" w:fill="FFFFFF"/>
          <w:lang w:val="es-CO" w:eastAsia="en-US"/>
        </w:rPr>
        <w:t xml:space="preserve">rupos de </w:t>
      </w:r>
      <w:r w:rsidR="00C931B3">
        <w:rPr>
          <w:rFonts w:eastAsiaTheme="minorHAnsi"/>
          <w:shd w:val="clear" w:color="auto" w:fill="FFFFFF"/>
          <w:lang w:val="es-CO" w:eastAsia="en-US"/>
        </w:rPr>
        <w:t>I</w:t>
      </w:r>
      <w:r w:rsidR="000D7162" w:rsidRPr="006F372B">
        <w:rPr>
          <w:rFonts w:eastAsiaTheme="minorHAnsi"/>
          <w:shd w:val="clear" w:color="auto" w:fill="FFFFFF"/>
          <w:lang w:val="es-CO" w:eastAsia="en-US"/>
        </w:rPr>
        <w:t>nterés y demás personas</w:t>
      </w:r>
      <w:r w:rsidR="00225371">
        <w:rPr>
          <w:rFonts w:eastAsiaTheme="minorHAnsi"/>
          <w:shd w:val="clear" w:color="auto" w:fill="FFFFFF"/>
          <w:lang w:val="es-CO" w:eastAsia="en-US"/>
        </w:rPr>
        <w:t xml:space="preserve"> que diligenciaron la consulta</w:t>
      </w:r>
      <w:r w:rsidR="000D7162" w:rsidRPr="006F372B">
        <w:rPr>
          <w:rFonts w:eastAsiaTheme="minorHAnsi"/>
          <w:shd w:val="clear" w:color="auto" w:fill="FFFFFF"/>
          <w:lang w:val="es-CO" w:eastAsia="en-US"/>
        </w:rPr>
        <w:t>.</w:t>
      </w:r>
    </w:p>
    <w:p w14:paraId="758CC562" w14:textId="17C6F698" w:rsidR="00205004" w:rsidRPr="006F372B" w:rsidRDefault="00DB6A7A" w:rsidP="00E55F3C">
      <w:pPr>
        <w:rPr>
          <w:rFonts w:eastAsiaTheme="minorHAnsi"/>
          <w:shd w:val="clear" w:color="auto" w:fill="FFFFFF"/>
          <w:lang w:val="es-CO" w:eastAsia="en-US"/>
        </w:rPr>
      </w:pPr>
      <w:r>
        <w:rPr>
          <w:rFonts w:eastAsiaTheme="minorHAnsi"/>
          <w:shd w:val="clear" w:color="auto" w:fill="FFFFFF"/>
          <w:lang w:val="es-CO" w:eastAsia="en-US"/>
        </w:rPr>
        <w:t>Es importante señalar que,</w:t>
      </w:r>
      <w:r w:rsidR="00492A27" w:rsidRPr="006F372B">
        <w:rPr>
          <w:rFonts w:eastAsiaTheme="minorHAnsi"/>
          <w:shd w:val="clear" w:color="auto" w:fill="FFFFFF"/>
          <w:lang w:val="es-CO" w:eastAsia="en-US"/>
        </w:rPr>
        <w:t xml:space="preserve"> la UAESP </w:t>
      </w:r>
      <w:r>
        <w:rPr>
          <w:rFonts w:eastAsiaTheme="minorHAnsi"/>
          <w:shd w:val="clear" w:color="auto" w:fill="FFFFFF"/>
          <w:lang w:val="es-CO" w:eastAsia="en-US"/>
        </w:rPr>
        <w:t>h</w:t>
      </w:r>
      <w:r w:rsidR="00492A27" w:rsidRPr="006F372B">
        <w:rPr>
          <w:rFonts w:eastAsiaTheme="minorHAnsi"/>
          <w:shd w:val="clear" w:color="auto" w:fill="FFFFFF"/>
          <w:lang w:val="es-CO" w:eastAsia="en-US"/>
        </w:rPr>
        <w:t>a dispuesto todos los medios a su alcance, con el fin de public</w:t>
      </w:r>
      <w:r>
        <w:rPr>
          <w:rFonts w:eastAsiaTheme="minorHAnsi"/>
          <w:shd w:val="clear" w:color="auto" w:fill="FFFFFF"/>
          <w:lang w:val="es-CO" w:eastAsia="en-US"/>
        </w:rPr>
        <w:t>ar</w:t>
      </w:r>
      <w:r w:rsidR="00492A27" w:rsidRPr="006F372B">
        <w:rPr>
          <w:rFonts w:eastAsiaTheme="minorHAnsi"/>
          <w:shd w:val="clear" w:color="auto" w:fill="FFFFFF"/>
          <w:lang w:val="es-CO" w:eastAsia="en-US"/>
        </w:rPr>
        <w:t xml:space="preserve">, incentivar y propiciar la </w:t>
      </w:r>
      <w:r w:rsidR="00855DE1">
        <w:rPr>
          <w:rFonts w:eastAsiaTheme="minorHAnsi"/>
          <w:shd w:val="clear" w:color="auto" w:fill="FFFFFF"/>
          <w:lang w:val="es-CO" w:eastAsia="en-US"/>
        </w:rPr>
        <w:t>P</w:t>
      </w:r>
      <w:r w:rsidR="00492A27" w:rsidRPr="006F372B">
        <w:rPr>
          <w:rFonts w:eastAsiaTheme="minorHAnsi"/>
          <w:shd w:val="clear" w:color="auto" w:fill="FFFFFF"/>
          <w:lang w:val="es-CO" w:eastAsia="en-US"/>
        </w:rPr>
        <w:t xml:space="preserve">articipación </w:t>
      </w:r>
      <w:r w:rsidR="00855DE1">
        <w:rPr>
          <w:rFonts w:eastAsiaTheme="minorHAnsi"/>
          <w:shd w:val="clear" w:color="auto" w:fill="FFFFFF"/>
          <w:lang w:val="es-CO" w:eastAsia="en-US"/>
        </w:rPr>
        <w:t>C</w:t>
      </w:r>
      <w:r w:rsidR="00492A27" w:rsidRPr="006F372B">
        <w:rPr>
          <w:rFonts w:eastAsiaTheme="minorHAnsi"/>
          <w:shd w:val="clear" w:color="auto" w:fill="FFFFFF"/>
          <w:lang w:val="es-CO" w:eastAsia="en-US"/>
        </w:rPr>
        <w:t xml:space="preserve">iudadana, llevando </w:t>
      </w:r>
      <w:r w:rsidR="000D7162" w:rsidRPr="006F372B">
        <w:rPr>
          <w:rFonts w:eastAsiaTheme="minorHAnsi"/>
          <w:shd w:val="clear" w:color="auto" w:fill="FFFFFF"/>
          <w:lang w:val="es-CO" w:eastAsia="en-US"/>
        </w:rPr>
        <w:t xml:space="preserve">a cabo una serie de campañas </w:t>
      </w:r>
      <w:r w:rsidR="00225371">
        <w:rPr>
          <w:rFonts w:eastAsiaTheme="minorHAnsi"/>
          <w:shd w:val="clear" w:color="auto" w:fill="FFFFFF"/>
          <w:lang w:val="es-CO" w:eastAsia="en-US"/>
        </w:rPr>
        <w:t xml:space="preserve">dentro de la consulta, </w:t>
      </w:r>
      <w:r w:rsidR="000D7162" w:rsidRPr="006F372B">
        <w:rPr>
          <w:rFonts w:eastAsiaTheme="minorHAnsi"/>
          <w:shd w:val="clear" w:color="auto" w:fill="FFFFFF"/>
          <w:lang w:val="es-CO" w:eastAsia="en-US"/>
        </w:rPr>
        <w:t>que invitan a la comunidad a dar sus aportes</w:t>
      </w:r>
      <w:r w:rsidR="00492A27" w:rsidRPr="006F372B">
        <w:rPr>
          <w:rFonts w:eastAsiaTheme="minorHAnsi"/>
          <w:shd w:val="clear" w:color="auto" w:fill="FFFFFF"/>
          <w:lang w:val="es-CO" w:eastAsia="en-US"/>
        </w:rPr>
        <w:t>. Para este fin</w:t>
      </w:r>
      <w:r w:rsidR="007020A9">
        <w:rPr>
          <w:rFonts w:eastAsiaTheme="minorHAnsi"/>
          <w:shd w:val="clear" w:color="auto" w:fill="FFFFFF"/>
          <w:lang w:val="es-CO" w:eastAsia="en-US"/>
        </w:rPr>
        <w:t>,</w:t>
      </w:r>
      <w:r w:rsidR="00492A27" w:rsidRPr="006F372B">
        <w:rPr>
          <w:rFonts w:eastAsiaTheme="minorHAnsi"/>
          <w:shd w:val="clear" w:color="auto" w:fill="FFFFFF"/>
          <w:lang w:val="es-CO" w:eastAsia="en-US"/>
        </w:rPr>
        <w:t xml:space="preserve"> se ha desarrollado material didáctico y audiovisual publicado por la página </w:t>
      </w:r>
      <w:r>
        <w:rPr>
          <w:rFonts w:eastAsiaTheme="minorHAnsi"/>
          <w:shd w:val="clear" w:color="auto" w:fill="FFFFFF"/>
          <w:lang w:val="es-CO" w:eastAsia="en-US"/>
        </w:rPr>
        <w:t>web</w:t>
      </w:r>
      <w:r w:rsidR="00492A27" w:rsidRPr="006F372B">
        <w:rPr>
          <w:rFonts w:eastAsiaTheme="minorHAnsi"/>
          <w:shd w:val="clear" w:color="auto" w:fill="FFFFFF"/>
          <w:lang w:val="es-CO" w:eastAsia="en-US"/>
        </w:rPr>
        <w:t xml:space="preserve"> y las redes sociales de la </w:t>
      </w:r>
      <w:r w:rsidR="00855DE1">
        <w:rPr>
          <w:rFonts w:eastAsiaTheme="minorHAnsi"/>
          <w:shd w:val="clear" w:color="auto" w:fill="FFFFFF"/>
          <w:lang w:val="es-CO" w:eastAsia="en-US"/>
        </w:rPr>
        <w:t>E</w:t>
      </w:r>
      <w:r w:rsidR="00492A27" w:rsidRPr="006F372B">
        <w:rPr>
          <w:rFonts w:eastAsiaTheme="minorHAnsi"/>
          <w:shd w:val="clear" w:color="auto" w:fill="FFFFFF"/>
          <w:lang w:val="es-CO" w:eastAsia="en-US"/>
        </w:rPr>
        <w:t>ntidad</w:t>
      </w:r>
      <w:r w:rsidR="003844D8" w:rsidRPr="006F372B">
        <w:rPr>
          <w:rFonts w:eastAsiaTheme="minorHAnsi"/>
          <w:shd w:val="clear" w:color="auto" w:fill="FFFFFF"/>
          <w:lang w:val="es-CO" w:eastAsia="en-US"/>
        </w:rPr>
        <w:t>, tal como se relaciona a continuación:</w:t>
      </w:r>
    </w:p>
    <w:p w14:paraId="45232576" w14:textId="3DAEC785" w:rsidR="00205004" w:rsidRDefault="00E84637" w:rsidP="00E84637">
      <w:pPr>
        <w:pStyle w:val="Ttulo1"/>
        <w:numPr>
          <w:ilvl w:val="0"/>
          <w:numId w:val="24"/>
        </w:numPr>
      </w:pPr>
      <w:bookmarkStart w:id="4" w:name="_Toc88570573"/>
      <w:r w:rsidRPr="006F372B">
        <w:t xml:space="preserve">Medios de </w:t>
      </w:r>
      <w:r w:rsidR="007020A9">
        <w:t>p</w:t>
      </w:r>
      <w:r w:rsidRPr="006F372B">
        <w:t>ublicación</w:t>
      </w:r>
      <w:bookmarkEnd w:id="4"/>
    </w:p>
    <w:p w14:paraId="7A4E79F5" w14:textId="78E01FFB" w:rsidR="00225371" w:rsidRPr="006F372B" w:rsidRDefault="000B1F0B" w:rsidP="00225371">
      <w:pPr>
        <w:pStyle w:val="Ttulo2"/>
        <w:numPr>
          <w:ilvl w:val="1"/>
          <w:numId w:val="24"/>
        </w:numPr>
        <w:rPr>
          <w:noProof/>
          <w:lang w:val="es-CO"/>
        </w:rPr>
      </w:pPr>
      <w:bookmarkStart w:id="5" w:name="_Toc88570574"/>
      <w:r>
        <w:rPr>
          <w:noProof/>
          <w:lang w:val="es-CO"/>
        </w:rPr>
        <w:t>Es</w:t>
      </w:r>
      <w:r w:rsidR="00225371">
        <w:rPr>
          <w:noProof/>
          <w:lang w:val="es-CO"/>
        </w:rPr>
        <w:t>logan</w:t>
      </w:r>
      <w:bookmarkEnd w:id="5"/>
    </w:p>
    <w:p w14:paraId="489677A5" w14:textId="092DE7C8" w:rsidR="00D22D5E" w:rsidRDefault="00B97EAA" w:rsidP="00D22D5E">
      <w:pPr>
        <w:rPr>
          <w:lang w:val="es-CO"/>
        </w:rPr>
      </w:pPr>
      <w:r>
        <w:rPr>
          <w:lang w:val="es-CO"/>
        </w:rPr>
        <w:t>“La UAESP te escucha, queremos conocer tu opinión”</w:t>
      </w:r>
      <w:r w:rsidR="00D22D5E">
        <w:rPr>
          <w:lang w:val="es-CO"/>
        </w:rPr>
        <w:t>,</w:t>
      </w:r>
      <w:r>
        <w:rPr>
          <w:lang w:val="es-CO"/>
        </w:rPr>
        <w:t xml:space="preserve"> </w:t>
      </w:r>
      <w:r w:rsidR="00D22D5E">
        <w:rPr>
          <w:lang w:val="es-CO"/>
        </w:rPr>
        <w:t xml:space="preserve">se plantea como </w:t>
      </w:r>
      <w:r w:rsidR="00535D3B">
        <w:rPr>
          <w:lang w:val="es-CO"/>
        </w:rPr>
        <w:t xml:space="preserve">el </w:t>
      </w:r>
      <w:r w:rsidR="00D22D5E">
        <w:rPr>
          <w:lang w:val="es-CO"/>
        </w:rPr>
        <w:t xml:space="preserve">eslogan que invita a contribuir </w:t>
      </w:r>
      <w:r w:rsidR="00535D3B">
        <w:rPr>
          <w:lang w:val="es-CO"/>
        </w:rPr>
        <w:t xml:space="preserve">a </w:t>
      </w:r>
      <w:r w:rsidR="00D22D5E">
        <w:rPr>
          <w:lang w:val="es-CO"/>
        </w:rPr>
        <w:t xml:space="preserve">un espacio de experiencia, reflexión y percepción entorno a lo que es la </w:t>
      </w:r>
      <w:r w:rsidR="00D22D5E">
        <w:rPr>
          <w:lang w:val="es-CO"/>
        </w:rPr>
        <w:lastRenderedPageBreak/>
        <w:t>participación ciudadana en la Entidad</w:t>
      </w:r>
      <w:r w:rsidR="00535D3B">
        <w:rPr>
          <w:lang w:val="es-CO"/>
        </w:rPr>
        <w:t xml:space="preserve"> y fortalecer</w:t>
      </w:r>
      <w:r w:rsidR="00D22D5E">
        <w:rPr>
          <w:lang w:val="es-CO"/>
        </w:rPr>
        <w:t xml:space="preserve"> la relación gobierno-ciudadano para </w:t>
      </w:r>
      <w:r w:rsidR="00FD0565">
        <w:rPr>
          <w:lang w:val="es-CO"/>
        </w:rPr>
        <w:t xml:space="preserve">la </w:t>
      </w:r>
      <w:r w:rsidR="00D22D5E">
        <w:rPr>
          <w:lang w:val="es-CO"/>
        </w:rPr>
        <w:t>toma de decisiones y el control de la agenda pública.</w:t>
      </w:r>
    </w:p>
    <w:p w14:paraId="05CDBC50" w14:textId="40BE0C0C" w:rsidR="00B97EAA" w:rsidRDefault="00B97EAA" w:rsidP="00225371">
      <w:pPr>
        <w:rPr>
          <w:lang w:val="es-CO"/>
        </w:rPr>
      </w:pPr>
    </w:p>
    <w:p w14:paraId="450B240F" w14:textId="30931659" w:rsidR="006D4E00" w:rsidRDefault="00B97EAA" w:rsidP="00B97EAA">
      <w:pPr>
        <w:jc w:val="center"/>
        <w:rPr>
          <w:lang w:val="es-CO"/>
        </w:rPr>
      </w:pPr>
      <w:r w:rsidRPr="006F372B">
        <w:rPr>
          <w:rFonts w:cstheme="minorHAnsi"/>
          <w:noProof/>
          <w:sz w:val="22"/>
          <w:szCs w:val="22"/>
          <w:lang w:val="es-CO"/>
        </w:rPr>
        <w:drawing>
          <wp:inline distT="0" distB="0" distL="0" distR="0" wp14:anchorId="4FA1D444" wp14:editId="44060EF1">
            <wp:extent cx="3067050" cy="1028700"/>
            <wp:effectExtent l="0" t="0" r="0" b="0"/>
            <wp:docPr id="5" name="Imagen 5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&#10;&#10;Descripción generada automáticament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9" t="25035" r="38561" b="17436"/>
                    <a:stretch/>
                  </pic:blipFill>
                  <pic:spPr bwMode="auto">
                    <a:xfrm>
                      <a:off x="0" y="0"/>
                      <a:ext cx="306705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3DAC4" w14:textId="56BBE5C7" w:rsidR="00225371" w:rsidRPr="00996C78" w:rsidRDefault="00B97EAA" w:rsidP="00996C78">
      <w:pPr>
        <w:pStyle w:val="Descripcin"/>
        <w:jc w:val="center"/>
        <w:rPr>
          <w:rFonts w:cstheme="minorHAnsi"/>
          <w:color w:val="auto"/>
          <w:sz w:val="20"/>
          <w:szCs w:val="20"/>
          <w:lang w:val="es-CO"/>
        </w:rPr>
      </w:pPr>
      <w:bookmarkStart w:id="6" w:name="_Toc88212462"/>
      <w:r w:rsidRPr="00996C78">
        <w:rPr>
          <w:rFonts w:cstheme="minorHAnsi"/>
          <w:color w:val="auto"/>
          <w:sz w:val="20"/>
          <w:szCs w:val="20"/>
          <w:lang w:val="es-CO"/>
        </w:rPr>
        <w:t xml:space="preserve">Ilustración </w:t>
      </w:r>
      <w:r w:rsidRPr="00996C78">
        <w:rPr>
          <w:rFonts w:cstheme="minorHAnsi"/>
          <w:color w:val="auto"/>
          <w:sz w:val="20"/>
          <w:szCs w:val="20"/>
          <w:lang w:val="es-CO"/>
        </w:rPr>
        <w:fldChar w:fldCharType="begin"/>
      </w:r>
      <w:r w:rsidRPr="00996C78">
        <w:rPr>
          <w:rFonts w:cstheme="minorHAnsi"/>
          <w:color w:val="auto"/>
          <w:sz w:val="20"/>
          <w:szCs w:val="20"/>
          <w:lang w:val="es-CO"/>
        </w:rPr>
        <w:instrText xml:space="preserve"> SEQ Ilustración \* ARABIC </w:instrText>
      </w:r>
      <w:r w:rsidRPr="00996C78">
        <w:rPr>
          <w:rFonts w:cstheme="minorHAnsi"/>
          <w:color w:val="auto"/>
          <w:sz w:val="20"/>
          <w:szCs w:val="20"/>
          <w:lang w:val="es-CO"/>
        </w:rPr>
        <w:fldChar w:fldCharType="separate"/>
      </w:r>
      <w:r w:rsidRPr="00996C78">
        <w:rPr>
          <w:rFonts w:cstheme="minorHAnsi"/>
          <w:noProof/>
          <w:color w:val="auto"/>
          <w:sz w:val="20"/>
          <w:szCs w:val="20"/>
          <w:lang w:val="es-CO"/>
        </w:rPr>
        <w:t>1</w:t>
      </w:r>
      <w:r w:rsidRPr="00996C78">
        <w:rPr>
          <w:rFonts w:cstheme="minorHAnsi"/>
          <w:color w:val="auto"/>
          <w:sz w:val="20"/>
          <w:szCs w:val="20"/>
          <w:lang w:val="es-CO"/>
        </w:rPr>
        <w:fldChar w:fldCharType="end"/>
      </w:r>
      <w:r w:rsidRPr="00996C78">
        <w:rPr>
          <w:rFonts w:cstheme="minorHAnsi"/>
          <w:color w:val="auto"/>
          <w:sz w:val="20"/>
          <w:szCs w:val="20"/>
          <w:lang w:val="es-CO"/>
        </w:rPr>
        <w:t xml:space="preserve"> </w:t>
      </w:r>
      <w:r w:rsidR="00C229E1" w:rsidRPr="00996C78">
        <w:rPr>
          <w:rFonts w:cstheme="minorHAnsi"/>
          <w:color w:val="auto"/>
          <w:sz w:val="20"/>
          <w:szCs w:val="20"/>
          <w:lang w:val="es-CO"/>
        </w:rPr>
        <w:t xml:space="preserve">Eslogan para la </w:t>
      </w:r>
      <w:hyperlink r:id="rId10" w:history="1">
        <w:r w:rsidRPr="00996C78">
          <w:rPr>
            <w:rFonts w:cstheme="minorHAnsi"/>
            <w:color w:val="auto"/>
            <w:sz w:val="20"/>
            <w:szCs w:val="20"/>
            <w:lang w:val="es-CO"/>
          </w:rPr>
          <w:t>Encuesta</w:t>
        </w:r>
      </w:hyperlink>
      <w:r w:rsidRPr="00996C78">
        <w:rPr>
          <w:rFonts w:cstheme="minorHAnsi"/>
          <w:color w:val="auto"/>
          <w:sz w:val="20"/>
          <w:szCs w:val="20"/>
          <w:lang w:val="es-CO"/>
        </w:rPr>
        <w:t xml:space="preserve"> sobre Participación Ciudadana y Rendición de Cuentas </w:t>
      </w:r>
      <w:sdt>
        <w:sdtPr>
          <w:rPr>
            <w:rFonts w:cstheme="minorHAnsi"/>
            <w:color w:val="auto"/>
            <w:sz w:val="20"/>
            <w:szCs w:val="20"/>
            <w:lang w:val="es-CO"/>
          </w:rPr>
          <w:id w:val="-1887168281"/>
          <w:citation/>
        </w:sdtPr>
        <w:sdtEndPr/>
        <w:sdtContent>
          <w:r w:rsidRPr="00996C78">
            <w:rPr>
              <w:rFonts w:cstheme="minorHAnsi"/>
              <w:color w:val="auto"/>
              <w:sz w:val="20"/>
              <w:szCs w:val="20"/>
              <w:lang w:val="es-CO"/>
            </w:rPr>
            <w:fldChar w:fldCharType="begin"/>
          </w:r>
          <w:r w:rsidRPr="00996C78">
            <w:rPr>
              <w:rFonts w:cstheme="minorHAnsi"/>
              <w:color w:val="auto"/>
              <w:sz w:val="20"/>
              <w:szCs w:val="20"/>
              <w:lang w:val="es-CO"/>
            </w:rPr>
            <w:instrText xml:space="preserve">CITATION UAE218 \l 9226 </w:instrText>
          </w:r>
          <w:r w:rsidRPr="00996C78">
            <w:rPr>
              <w:rFonts w:cstheme="minorHAnsi"/>
              <w:color w:val="auto"/>
              <w:sz w:val="20"/>
              <w:szCs w:val="20"/>
              <w:lang w:val="es-CO"/>
            </w:rPr>
            <w:fldChar w:fldCharType="separate"/>
          </w:r>
          <w:r w:rsidRPr="00996C78">
            <w:rPr>
              <w:rFonts w:cstheme="minorHAnsi"/>
              <w:noProof/>
              <w:color w:val="auto"/>
              <w:sz w:val="20"/>
              <w:szCs w:val="20"/>
              <w:lang w:val="es-CO"/>
            </w:rPr>
            <w:t xml:space="preserve"> (UAESP, 2021)</w:t>
          </w:r>
          <w:r w:rsidRPr="00996C78">
            <w:rPr>
              <w:rFonts w:cstheme="minorHAnsi"/>
              <w:color w:val="auto"/>
              <w:sz w:val="20"/>
              <w:szCs w:val="20"/>
              <w:lang w:val="es-CO"/>
            </w:rPr>
            <w:fldChar w:fldCharType="end"/>
          </w:r>
        </w:sdtContent>
      </w:sdt>
      <w:bookmarkEnd w:id="6"/>
    </w:p>
    <w:p w14:paraId="7740EFE4" w14:textId="77777777" w:rsidR="00B97EAA" w:rsidRPr="00B97EAA" w:rsidRDefault="00B97EAA" w:rsidP="00B97EAA">
      <w:pPr>
        <w:rPr>
          <w:lang w:val="es-CO"/>
        </w:rPr>
      </w:pPr>
    </w:p>
    <w:p w14:paraId="7060F715" w14:textId="4798186F" w:rsidR="00205004" w:rsidRPr="006F372B" w:rsidRDefault="006A792D" w:rsidP="00E84637">
      <w:pPr>
        <w:pStyle w:val="Ttulo2"/>
        <w:numPr>
          <w:ilvl w:val="1"/>
          <w:numId w:val="24"/>
        </w:numPr>
        <w:rPr>
          <w:noProof/>
          <w:lang w:val="es-CO"/>
        </w:rPr>
      </w:pPr>
      <w:bookmarkStart w:id="7" w:name="_Toc88570575"/>
      <w:r w:rsidRPr="006F372B">
        <w:rPr>
          <w:noProof/>
          <w:lang w:val="es-CO"/>
        </w:rPr>
        <w:t xml:space="preserve">Página </w:t>
      </w:r>
      <w:r w:rsidR="003844D8" w:rsidRPr="006F372B">
        <w:rPr>
          <w:noProof/>
          <w:lang w:val="es-CO"/>
        </w:rPr>
        <w:t>Oficial</w:t>
      </w:r>
      <w:bookmarkEnd w:id="7"/>
      <w:r w:rsidR="003844D8" w:rsidRPr="006F372B">
        <w:rPr>
          <w:noProof/>
          <w:lang w:val="es-CO"/>
        </w:rPr>
        <w:t xml:space="preserve"> </w:t>
      </w:r>
    </w:p>
    <w:p w14:paraId="739B58FC" w14:textId="77777777" w:rsidR="00F7205D" w:rsidRPr="006F372B" w:rsidRDefault="003844D8" w:rsidP="00F7205D">
      <w:pPr>
        <w:keepNext/>
        <w:jc w:val="center"/>
        <w:rPr>
          <w:lang w:val="es-CO"/>
        </w:rPr>
      </w:pPr>
      <w:r w:rsidRPr="006F372B">
        <w:rPr>
          <w:rFonts w:cstheme="minorHAnsi"/>
          <w:noProof/>
          <w:sz w:val="22"/>
          <w:szCs w:val="22"/>
          <w:lang w:val="es-CO"/>
        </w:rPr>
        <w:drawing>
          <wp:inline distT="0" distB="0" distL="0" distR="0" wp14:anchorId="651C533A" wp14:editId="07001102">
            <wp:extent cx="5612130" cy="1788160"/>
            <wp:effectExtent l="0" t="0" r="7620" b="2540"/>
            <wp:docPr id="2" name="Imagen 2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382FF" w14:textId="37779115" w:rsidR="00205004" w:rsidRPr="00996C78" w:rsidRDefault="00F7205D" w:rsidP="00996C78">
      <w:pPr>
        <w:pStyle w:val="Descripcin"/>
        <w:jc w:val="center"/>
        <w:rPr>
          <w:rFonts w:cstheme="minorHAnsi"/>
          <w:color w:val="auto"/>
          <w:sz w:val="20"/>
          <w:szCs w:val="20"/>
          <w:lang w:val="es-CO"/>
        </w:rPr>
      </w:pPr>
      <w:bookmarkStart w:id="8" w:name="_Toc88212463"/>
      <w:r w:rsidRPr="00996C78">
        <w:rPr>
          <w:rFonts w:cstheme="minorHAnsi"/>
          <w:color w:val="auto"/>
          <w:sz w:val="20"/>
          <w:szCs w:val="20"/>
          <w:lang w:val="es-CO"/>
        </w:rPr>
        <w:t xml:space="preserve">Ilustración </w:t>
      </w:r>
      <w:r w:rsidRPr="00996C78">
        <w:rPr>
          <w:rFonts w:cstheme="minorHAnsi"/>
          <w:color w:val="auto"/>
          <w:sz w:val="20"/>
          <w:szCs w:val="20"/>
          <w:lang w:val="es-CO"/>
        </w:rPr>
        <w:fldChar w:fldCharType="begin"/>
      </w:r>
      <w:r w:rsidRPr="00996C78">
        <w:rPr>
          <w:rFonts w:cstheme="minorHAnsi"/>
          <w:color w:val="auto"/>
          <w:sz w:val="20"/>
          <w:szCs w:val="20"/>
          <w:lang w:val="es-CO"/>
        </w:rPr>
        <w:instrText xml:space="preserve"> SEQ Ilustración \* ARABIC </w:instrText>
      </w:r>
      <w:r w:rsidRPr="00996C78">
        <w:rPr>
          <w:rFonts w:cstheme="minorHAnsi"/>
          <w:color w:val="auto"/>
          <w:sz w:val="20"/>
          <w:szCs w:val="20"/>
          <w:lang w:val="es-CO"/>
        </w:rPr>
        <w:fldChar w:fldCharType="separate"/>
      </w:r>
      <w:r w:rsidR="001D3980" w:rsidRPr="00996C78">
        <w:rPr>
          <w:rFonts w:cstheme="minorHAnsi"/>
          <w:noProof/>
          <w:color w:val="auto"/>
          <w:sz w:val="20"/>
          <w:szCs w:val="20"/>
          <w:lang w:val="es-CO"/>
        </w:rPr>
        <w:t>2</w:t>
      </w:r>
      <w:r w:rsidRPr="00996C78">
        <w:rPr>
          <w:rFonts w:cstheme="minorHAnsi"/>
          <w:color w:val="auto"/>
          <w:sz w:val="20"/>
          <w:szCs w:val="20"/>
          <w:lang w:val="es-CO"/>
        </w:rPr>
        <w:fldChar w:fldCharType="end"/>
      </w:r>
      <w:r w:rsidRPr="00996C78">
        <w:rPr>
          <w:rFonts w:cstheme="minorHAnsi"/>
          <w:color w:val="auto"/>
          <w:sz w:val="20"/>
          <w:szCs w:val="20"/>
          <w:lang w:val="es-CO"/>
        </w:rPr>
        <w:t xml:space="preserve"> </w:t>
      </w:r>
      <w:hyperlink r:id="rId11" w:history="1">
        <w:r w:rsidR="003844D8" w:rsidRPr="00996C78">
          <w:rPr>
            <w:rFonts w:cstheme="minorHAnsi"/>
            <w:color w:val="auto"/>
            <w:sz w:val="20"/>
            <w:szCs w:val="20"/>
            <w:lang w:val="es-CO"/>
          </w:rPr>
          <w:t>Encuesta</w:t>
        </w:r>
      </w:hyperlink>
      <w:r w:rsidR="003844D8" w:rsidRPr="00996C78">
        <w:rPr>
          <w:rFonts w:cstheme="minorHAnsi"/>
          <w:color w:val="auto"/>
          <w:sz w:val="20"/>
          <w:szCs w:val="20"/>
          <w:lang w:val="es-CO"/>
        </w:rPr>
        <w:t xml:space="preserve"> sobre </w:t>
      </w:r>
      <w:r w:rsidR="00DB6A7A" w:rsidRPr="00996C78">
        <w:rPr>
          <w:rFonts w:cstheme="minorHAnsi"/>
          <w:color w:val="auto"/>
          <w:sz w:val="20"/>
          <w:szCs w:val="20"/>
          <w:lang w:val="es-CO"/>
        </w:rPr>
        <w:t>P</w:t>
      </w:r>
      <w:r w:rsidR="003844D8" w:rsidRPr="00996C78">
        <w:rPr>
          <w:rFonts w:cstheme="minorHAnsi"/>
          <w:color w:val="auto"/>
          <w:sz w:val="20"/>
          <w:szCs w:val="20"/>
          <w:lang w:val="es-CO"/>
        </w:rPr>
        <w:t xml:space="preserve">articipación </w:t>
      </w:r>
      <w:r w:rsidR="00DB6A7A" w:rsidRPr="00996C78">
        <w:rPr>
          <w:rFonts w:cstheme="minorHAnsi"/>
          <w:color w:val="auto"/>
          <w:sz w:val="20"/>
          <w:szCs w:val="20"/>
          <w:lang w:val="es-CO"/>
        </w:rPr>
        <w:t>C</w:t>
      </w:r>
      <w:r w:rsidR="003844D8" w:rsidRPr="00996C78">
        <w:rPr>
          <w:rFonts w:cstheme="minorHAnsi"/>
          <w:color w:val="auto"/>
          <w:sz w:val="20"/>
          <w:szCs w:val="20"/>
          <w:lang w:val="es-CO"/>
        </w:rPr>
        <w:t xml:space="preserve">iudadana y </w:t>
      </w:r>
      <w:r w:rsidR="00DB6A7A" w:rsidRPr="00996C78">
        <w:rPr>
          <w:rFonts w:cstheme="minorHAnsi"/>
          <w:color w:val="auto"/>
          <w:sz w:val="20"/>
          <w:szCs w:val="20"/>
          <w:lang w:val="es-CO"/>
        </w:rPr>
        <w:t>R</w:t>
      </w:r>
      <w:r w:rsidR="003844D8" w:rsidRPr="00996C78">
        <w:rPr>
          <w:rFonts w:cstheme="minorHAnsi"/>
          <w:color w:val="auto"/>
          <w:sz w:val="20"/>
          <w:szCs w:val="20"/>
          <w:lang w:val="es-CO"/>
        </w:rPr>
        <w:t xml:space="preserve">endición de </w:t>
      </w:r>
      <w:r w:rsidR="00DB6A7A" w:rsidRPr="00996C78">
        <w:rPr>
          <w:rFonts w:cstheme="minorHAnsi"/>
          <w:color w:val="auto"/>
          <w:sz w:val="20"/>
          <w:szCs w:val="20"/>
          <w:lang w:val="es-CO"/>
        </w:rPr>
        <w:t>C</w:t>
      </w:r>
      <w:r w:rsidR="003844D8" w:rsidRPr="00996C78">
        <w:rPr>
          <w:rFonts w:cstheme="minorHAnsi"/>
          <w:color w:val="auto"/>
          <w:sz w:val="20"/>
          <w:szCs w:val="20"/>
          <w:lang w:val="es-CO"/>
        </w:rPr>
        <w:t xml:space="preserve">uentas la página oficial de la </w:t>
      </w:r>
      <w:r w:rsidR="008D2E32" w:rsidRPr="00996C78">
        <w:rPr>
          <w:rFonts w:cstheme="minorHAnsi"/>
          <w:color w:val="auto"/>
          <w:sz w:val="20"/>
          <w:szCs w:val="20"/>
          <w:lang w:val="es-CO"/>
        </w:rPr>
        <w:t>E</w:t>
      </w:r>
      <w:r w:rsidR="003844D8" w:rsidRPr="00996C78">
        <w:rPr>
          <w:rFonts w:cstheme="minorHAnsi"/>
          <w:color w:val="auto"/>
          <w:sz w:val="20"/>
          <w:szCs w:val="20"/>
          <w:lang w:val="es-CO"/>
        </w:rPr>
        <w:t>ntidad</w:t>
      </w:r>
      <w:sdt>
        <w:sdtPr>
          <w:rPr>
            <w:rFonts w:cstheme="minorHAnsi"/>
            <w:color w:val="auto"/>
            <w:sz w:val="20"/>
            <w:szCs w:val="20"/>
            <w:lang w:val="es-CO"/>
          </w:rPr>
          <w:id w:val="1595512523"/>
          <w:citation/>
        </w:sdtPr>
        <w:sdtEndPr/>
        <w:sdtContent>
          <w:r w:rsidR="003844D8" w:rsidRPr="00996C78">
            <w:rPr>
              <w:rFonts w:cstheme="minorHAnsi"/>
              <w:color w:val="auto"/>
              <w:sz w:val="20"/>
              <w:szCs w:val="20"/>
              <w:lang w:val="es-CO"/>
            </w:rPr>
            <w:fldChar w:fldCharType="begin"/>
          </w:r>
          <w:r w:rsidR="00AF08AB" w:rsidRPr="00996C78">
            <w:rPr>
              <w:rFonts w:cstheme="minorHAnsi"/>
              <w:color w:val="auto"/>
              <w:sz w:val="20"/>
              <w:szCs w:val="20"/>
              <w:lang w:val="es-CO"/>
            </w:rPr>
            <w:instrText xml:space="preserve">CITATION UAE218 \l 9226 </w:instrText>
          </w:r>
          <w:r w:rsidR="003844D8" w:rsidRPr="00996C78">
            <w:rPr>
              <w:rFonts w:cstheme="minorHAnsi"/>
              <w:color w:val="auto"/>
              <w:sz w:val="20"/>
              <w:szCs w:val="20"/>
              <w:lang w:val="es-CO"/>
            </w:rPr>
            <w:fldChar w:fldCharType="separate"/>
          </w:r>
          <w:r w:rsidR="0027657F" w:rsidRPr="00996C78">
            <w:rPr>
              <w:rFonts w:cstheme="minorHAnsi"/>
              <w:noProof/>
              <w:color w:val="auto"/>
              <w:sz w:val="20"/>
              <w:szCs w:val="20"/>
              <w:lang w:val="es-CO"/>
            </w:rPr>
            <w:t xml:space="preserve"> (UAESP, 2021)</w:t>
          </w:r>
          <w:r w:rsidR="003844D8" w:rsidRPr="00996C78">
            <w:rPr>
              <w:rFonts w:cstheme="minorHAnsi"/>
              <w:color w:val="auto"/>
              <w:sz w:val="20"/>
              <w:szCs w:val="20"/>
              <w:lang w:val="es-CO"/>
            </w:rPr>
            <w:fldChar w:fldCharType="end"/>
          </w:r>
        </w:sdtContent>
      </w:sdt>
      <w:bookmarkEnd w:id="8"/>
    </w:p>
    <w:p w14:paraId="38D55F28" w14:textId="7479296D" w:rsidR="00205004" w:rsidRPr="006F372B" w:rsidRDefault="00535D3B" w:rsidP="00E55F3C">
      <w:pPr>
        <w:rPr>
          <w:lang w:val="es-CO"/>
        </w:rPr>
      </w:pPr>
      <w:r>
        <w:rPr>
          <w:lang w:val="es-CO"/>
        </w:rPr>
        <w:t>Se publicó en el banner principal, e</w:t>
      </w:r>
      <w:r w:rsidR="00C3035A" w:rsidRPr="006F372B">
        <w:rPr>
          <w:lang w:val="es-CO"/>
        </w:rPr>
        <w:t xml:space="preserve">n la pestaña de inicio de la página </w:t>
      </w:r>
      <w:r w:rsidR="00DB6A7A">
        <w:rPr>
          <w:lang w:val="es-CO"/>
        </w:rPr>
        <w:t>web</w:t>
      </w:r>
      <w:r w:rsidR="00C3035A" w:rsidRPr="006F372B">
        <w:rPr>
          <w:lang w:val="es-CO"/>
        </w:rPr>
        <w:t xml:space="preserve"> de la UAESP,</w:t>
      </w:r>
      <w:r>
        <w:rPr>
          <w:lang w:val="es-CO"/>
        </w:rPr>
        <w:t xml:space="preserve"> la pieza gráfica diseñada para la Consulta ciudadana, este espacio fue escogido teniendo en cuenta que es allí donde </w:t>
      </w:r>
      <w:r w:rsidR="00C3035A" w:rsidRPr="006F372B">
        <w:rPr>
          <w:lang w:val="es-CO"/>
        </w:rPr>
        <w:t xml:space="preserve">aparecen las publicaciones recientes, noticias relacionadas con la </w:t>
      </w:r>
      <w:r w:rsidR="008A3DD8">
        <w:rPr>
          <w:lang w:val="es-CO"/>
        </w:rPr>
        <w:t>E</w:t>
      </w:r>
      <w:r w:rsidR="00C3035A" w:rsidRPr="006F372B">
        <w:rPr>
          <w:lang w:val="es-CO"/>
        </w:rPr>
        <w:t>ntidad y los comunicados de mayor interés general</w:t>
      </w:r>
      <w:r>
        <w:rPr>
          <w:lang w:val="es-CO"/>
        </w:rPr>
        <w:t xml:space="preserve">. </w:t>
      </w:r>
      <w:r w:rsidR="00221306">
        <w:rPr>
          <w:lang w:val="es-CO"/>
        </w:rPr>
        <w:t>A este banner estaba asignado</w:t>
      </w:r>
      <w:r w:rsidR="00C3035A" w:rsidRPr="006F372B">
        <w:rPr>
          <w:lang w:val="es-CO"/>
        </w:rPr>
        <w:t xml:space="preserve"> un hipervínculo que </w:t>
      </w:r>
      <w:r w:rsidR="001C28F3">
        <w:rPr>
          <w:lang w:val="es-CO"/>
        </w:rPr>
        <w:t>dirige al ciudadano</w:t>
      </w:r>
      <w:r w:rsidR="001C28F3" w:rsidRPr="006F372B">
        <w:rPr>
          <w:lang w:val="es-CO"/>
        </w:rPr>
        <w:t xml:space="preserve"> </w:t>
      </w:r>
      <w:r w:rsidR="00C3035A" w:rsidRPr="006F372B">
        <w:rPr>
          <w:lang w:val="es-CO"/>
        </w:rPr>
        <w:t xml:space="preserve">hacia el diligenciamiento de la encuesta; todos los visitantes </w:t>
      </w:r>
      <w:r w:rsidR="000C6D81">
        <w:rPr>
          <w:lang w:val="es-CO"/>
        </w:rPr>
        <w:t>tuvieron la oportunidad de acceder</w:t>
      </w:r>
      <w:r w:rsidR="00C3035A" w:rsidRPr="006F372B">
        <w:rPr>
          <w:lang w:val="es-CO"/>
        </w:rPr>
        <w:t xml:space="preserve"> a la publicación.</w:t>
      </w:r>
    </w:p>
    <w:p w14:paraId="6CB0584C" w14:textId="779B9493" w:rsidR="00205004" w:rsidRPr="006F372B" w:rsidRDefault="00221306" w:rsidP="00E55F3C">
      <w:pPr>
        <w:rPr>
          <w:lang w:val="es-CO"/>
        </w:rPr>
      </w:pPr>
      <w:r>
        <w:rPr>
          <w:lang w:val="es-CO"/>
        </w:rPr>
        <w:t>Para la entidad</w:t>
      </w:r>
      <w:r w:rsidR="00996C78">
        <w:rPr>
          <w:lang w:val="es-CO"/>
        </w:rPr>
        <w:t>,</w:t>
      </w:r>
      <w:r>
        <w:rPr>
          <w:lang w:val="es-CO"/>
        </w:rPr>
        <w:t xml:space="preserve"> esta </w:t>
      </w:r>
      <w:r w:rsidR="003844D8" w:rsidRPr="006F372B">
        <w:rPr>
          <w:lang w:val="es-CO"/>
        </w:rPr>
        <w:t xml:space="preserve">encuesta </w:t>
      </w:r>
      <w:r>
        <w:rPr>
          <w:lang w:val="es-CO"/>
        </w:rPr>
        <w:t>funciona como</w:t>
      </w:r>
      <w:r w:rsidR="003844D8" w:rsidRPr="006F372B">
        <w:rPr>
          <w:lang w:val="es-CO"/>
        </w:rPr>
        <w:t xml:space="preserve"> herramienta de caracterización de los participantes y </w:t>
      </w:r>
      <w:r>
        <w:rPr>
          <w:lang w:val="es-CO"/>
        </w:rPr>
        <w:t xml:space="preserve">permite la </w:t>
      </w:r>
      <w:r w:rsidR="003844D8" w:rsidRPr="006F372B">
        <w:rPr>
          <w:lang w:val="es-CO"/>
        </w:rPr>
        <w:t xml:space="preserve">recolección de datos, </w:t>
      </w:r>
      <w:r>
        <w:rPr>
          <w:lang w:val="es-CO"/>
        </w:rPr>
        <w:t xml:space="preserve">con el fin de tener mayor </w:t>
      </w:r>
      <w:r w:rsidRPr="006F372B">
        <w:rPr>
          <w:lang w:val="es-CO"/>
        </w:rPr>
        <w:t xml:space="preserve">claridad en la solicitud de la información y </w:t>
      </w:r>
      <w:r>
        <w:rPr>
          <w:lang w:val="es-CO"/>
        </w:rPr>
        <w:t xml:space="preserve">habilitar </w:t>
      </w:r>
      <w:r w:rsidRPr="006F372B">
        <w:rPr>
          <w:lang w:val="es-CO"/>
        </w:rPr>
        <w:t xml:space="preserve">espacios </w:t>
      </w:r>
      <w:r>
        <w:rPr>
          <w:lang w:val="es-CO"/>
        </w:rPr>
        <w:t xml:space="preserve">de preguntas abiertas </w:t>
      </w:r>
      <w:r w:rsidR="003844D8" w:rsidRPr="006F372B">
        <w:rPr>
          <w:lang w:val="es-CO"/>
        </w:rPr>
        <w:t xml:space="preserve">que </w:t>
      </w:r>
      <w:r w:rsidR="00BB0223" w:rsidRPr="006F372B">
        <w:rPr>
          <w:lang w:val="es-CO"/>
        </w:rPr>
        <w:t>se complementan con la d</w:t>
      </w:r>
      <w:r w:rsidR="006855AE">
        <w:rPr>
          <w:lang w:val="es-CO"/>
        </w:rPr>
        <w:t xml:space="preserve">isposición </w:t>
      </w:r>
      <w:r w:rsidR="00BB0223" w:rsidRPr="006F372B">
        <w:rPr>
          <w:lang w:val="es-CO"/>
        </w:rPr>
        <w:t>del chat</w:t>
      </w:r>
      <w:r>
        <w:rPr>
          <w:lang w:val="es-CO"/>
        </w:rPr>
        <w:t xml:space="preserve"> virtual.</w:t>
      </w:r>
      <w:r w:rsidR="00BB0223" w:rsidRPr="006F372B">
        <w:rPr>
          <w:lang w:val="es-CO"/>
        </w:rPr>
        <w:t xml:space="preserve"> </w:t>
      </w:r>
      <w:r>
        <w:rPr>
          <w:lang w:val="es-CO"/>
        </w:rPr>
        <w:t>D</w:t>
      </w:r>
      <w:r w:rsidR="001C28F3">
        <w:rPr>
          <w:lang w:val="es-CO"/>
        </w:rPr>
        <w:t xml:space="preserve">e esta manera, se </w:t>
      </w:r>
      <w:r w:rsidR="00BB0223" w:rsidRPr="006F372B">
        <w:rPr>
          <w:lang w:val="es-CO"/>
        </w:rPr>
        <w:t xml:space="preserve">permite interactuar en cualquier momento con los funcionarios de la </w:t>
      </w:r>
      <w:r w:rsidR="001C28F3">
        <w:rPr>
          <w:lang w:val="es-CO"/>
        </w:rPr>
        <w:t>E</w:t>
      </w:r>
      <w:r w:rsidR="00BB0223" w:rsidRPr="006F372B">
        <w:rPr>
          <w:lang w:val="es-CO"/>
        </w:rPr>
        <w:t>ntidad en caso de presentar alguna duda o solicitar aclaraciones al respecto.</w:t>
      </w:r>
    </w:p>
    <w:p w14:paraId="79184402" w14:textId="5F281AD9" w:rsidR="00205004" w:rsidRPr="006F372B" w:rsidRDefault="00205004" w:rsidP="00BB0223">
      <w:pPr>
        <w:jc w:val="left"/>
        <w:rPr>
          <w:rFonts w:cstheme="minorHAnsi"/>
          <w:sz w:val="22"/>
          <w:szCs w:val="22"/>
          <w:lang w:val="es-CO"/>
        </w:rPr>
      </w:pPr>
    </w:p>
    <w:p w14:paraId="6C7341B1" w14:textId="77777777" w:rsidR="00F7205D" w:rsidRPr="006F372B" w:rsidRDefault="00BB0223" w:rsidP="00996C78">
      <w:pPr>
        <w:keepNext/>
        <w:jc w:val="center"/>
        <w:rPr>
          <w:lang w:val="es-CO"/>
        </w:rPr>
      </w:pPr>
      <w:r w:rsidRPr="006F372B">
        <w:rPr>
          <w:rFonts w:cstheme="minorHAnsi"/>
          <w:noProof/>
          <w:sz w:val="22"/>
          <w:szCs w:val="22"/>
          <w:lang w:val="es-CO"/>
        </w:rPr>
        <w:lastRenderedPageBreak/>
        <w:drawing>
          <wp:inline distT="0" distB="0" distL="0" distR="0" wp14:anchorId="4B35D0BA" wp14:editId="009D7417">
            <wp:extent cx="4000500" cy="3554289"/>
            <wp:effectExtent l="228600" t="228600" r="228600" b="236855"/>
            <wp:docPr id="4" name="Imagen 4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Texto, Aplicación&#10;&#10;Descripción generada automá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785" cy="356875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0F44333" w14:textId="06090AED" w:rsidR="001C28F3" w:rsidRPr="00996C78" w:rsidRDefault="00F7205D" w:rsidP="00996C78">
      <w:pPr>
        <w:pStyle w:val="Descripcin"/>
        <w:jc w:val="center"/>
        <w:rPr>
          <w:color w:val="auto"/>
          <w:sz w:val="20"/>
          <w:szCs w:val="20"/>
          <w:lang w:val="es-CO"/>
        </w:rPr>
      </w:pPr>
      <w:bookmarkStart w:id="9" w:name="_Toc88212464"/>
      <w:r w:rsidRPr="00996C78">
        <w:rPr>
          <w:color w:val="auto"/>
          <w:sz w:val="20"/>
          <w:szCs w:val="20"/>
          <w:lang w:val="es-CO"/>
        </w:rPr>
        <w:t xml:space="preserve">Ilustración </w:t>
      </w:r>
      <w:r w:rsidRPr="00996C78">
        <w:rPr>
          <w:color w:val="auto"/>
          <w:sz w:val="20"/>
          <w:szCs w:val="20"/>
          <w:lang w:val="es-CO"/>
        </w:rPr>
        <w:fldChar w:fldCharType="begin"/>
      </w:r>
      <w:r w:rsidRPr="00996C78">
        <w:rPr>
          <w:color w:val="auto"/>
          <w:sz w:val="20"/>
          <w:szCs w:val="20"/>
          <w:lang w:val="es-CO"/>
        </w:rPr>
        <w:instrText xml:space="preserve"> SEQ Ilustración \* ARABIC </w:instrText>
      </w:r>
      <w:r w:rsidRPr="00996C78">
        <w:rPr>
          <w:color w:val="auto"/>
          <w:sz w:val="20"/>
          <w:szCs w:val="20"/>
          <w:lang w:val="es-CO"/>
        </w:rPr>
        <w:fldChar w:fldCharType="separate"/>
      </w:r>
      <w:r w:rsidR="001D3980" w:rsidRPr="00996C78">
        <w:rPr>
          <w:noProof/>
          <w:color w:val="auto"/>
          <w:sz w:val="20"/>
          <w:szCs w:val="20"/>
          <w:lang w:val="es-CO"/>
        </w:rPr>
        <w:t>3</w:t>
      </w:r>
      <w:r w:rsidRPr="00996C78">
        <w:rPr>
          <w:color w:val="auto"/>
          <w:sz w:val="20"/>
          <w:szCs w:val="20"/>
          <w:lang w:val="es-CO"/>
        </w:rPr>
        <w:fldChar w:fldCharType="end"/>
      </w:r>
      <w:r w:rsidR="00BB0223" w:rsidRPr="00996C78">
        <w:rPr>
          <w:color w:val="auto"/>
          <w:sz w:val="20"/>
          <w:szCs w:val="20"/>
          <w:lang w:val="es-CO"/>
        </w:rPr>
        <w:t xml:space="preserve"> Disponibilidad de soporte en </w:t>
      </w:r>
      <w:r w:rsidR="006D52F0" w:rsidRPr="00996C78">
        <w:rPr>
          <w:color w:val="auto"/>
          <w:sz w:val="20"/>
          <w:szCs w:val="20"/>
          <w:lang w:val="es-CO"/>
        </w:rPr>
        <w:t>vivo</w:t>
      </w:r>
      <w:sdt>
        <w:sdtPr>
          <w:rPr>
            <w:color w:val="auto"/>
            <w:sz w:val="20"/>
            <w:szCs w:val="20"/>
            <w:lang w:val="es-CO"/>
          </w:rPr>
          <w:id w:val="1167444923"/>
          <w:citation/>
        </w:sdtPr>
        <w:sdtEndPr/>
        <w:sdtContent>
          <w:r w:rsidR="00BB0223" w:rsidRPr="00996C78">
            <w:rPr>
              <w:color w:val="auto"/>
              <w:sz w:val="20"/>
              <w:szCs w:val="20"/>
              <w:lang w:val="es-CO"/>
            </w:rPr>
            <w:fldChar w:fldCharType="begin"/>
          </w:r>
          <w:r w:rsidR="00BB0223" w:rsidRPr="00996C78">
            <w:rPr>
              <w:rFonts w:cstheme="minorHAnsi"/>
              <w:color w:val="auto"/>
              <w:sz w:val="20"/>
              <w:szCs w:val="20"/>
              <w:lang w:val="es-CO"/>
            </w:rPr>
            <w:instrText xml:space="preserve"> CITATION UAE219 \l 9226 </w:instrText>
          </w:r>
          <w:r w:rsidR="00BB0223" w:rsidRPr="00996C78">
            <w:rPr>
              <w:color w:val="auto"/>
              <w:sz w:val="20"/>
              <w:szCs w:val="20"/>
              <w:lang w:val="es-CO"/>
            </w:rPr>
            <w:fldChar w:fldCharType="separate"/>
          </w:r>
          <w:r w:rsidR="0027657F" w:rsidRPr="00996C78">
            <w:rPr>
              <w:rFonts w:cstheme="minorHAnsi"/>
              <w:noProof/>
              <w:color w:val="auto"/>
              <w:sz w:val="20"/>
              <w:szCs w:val="20"/>
              <w:lang w:val="es-CO"/>
            </w:rPr>
            <w:t xml:space="preserve"> (UAESP, 2021)</w:t>
          </w:r>
          <w:r w:rsidR="00BB0223" w:rsidRPr="00996C78">
            <w:rPr>
              <w:color w:val="auto"/>
              <w:sz w:val="20"/>
              <w:szCs w:val="20"/>
              <w:lang w:val="es-CO"/>
            </w:rPr>
            <w:fldChar w:fldCharType="end"/>
          </w:r>
        </w:sdtContent>
      </w:sdt>
      <w:bookmarkEnd w:id="9"/>
    </w:p>
    <w:p w14:paraId="7293A5D0" w14:textId="52ED772A" w:rsidR="00205004" w:rsidRPr="006F372B" w:rsidRDefault="00B12387" w:rsidP="00083FA5">
      <w:pPr>
        <w:rPr>
          <w:noProof/>
          <w:lang w:val="es-CO"/>
        </w:rPr>
      </w:pPr>
      <w:r>
        <w:rPr>
          <w:lang w:val="es-CO"/>
        </w:rPr>
        <w:t xml:space="preserve">Con las lecciones aprendidas en </w:t>
      </w:r>
      <w:r w:rsidR="003E0E75" w:rsidRPr="006F372B">
        <w:rPr>
          <w:lang w:val="es-CO"/>
        </w:rPr>
        <w:t>experiencias anteriores,</w:t>
      </w:r>
      <w:r w:rsidR="002E44E3">
        <w:rPr>
          <w:lang w:val="es-CO"/>
        </w:rPr>
        <w:t xml:space="preserve"> para el 2021</w:t>
      </w:r>
      <w:r w:rsidR="003E0E75" w:rsidRPr="006F372B">
        <w:rPr>
          <w:lang w:val="es-CO"/>
        </w:rPr>
        <w:t xml:space="preserve"> se da prioridad a la atención personalizad</w:t>
      </w:r>
      <w:r w:rsidR="00B54E02" w:rsidRPr="006F372B">
        <w:rPr>
          <w:lang w:val="es-CO"/>
        </w:rPr>
        <w:t>a</w:t>
      </w:r>
      <w:r w:rsidR="003E0E75" w:rsidRPr="006F372B">
        <w:rPr>
          <w:lang w:val="es-CO"/>
        </w:rPr>
        <w:t xml:space="preserve"> en caso de necesitarse,</w:t>
      </w:r>
      <w:r w:rsidR="00C966CE">
        <w:rPr>
          <w:lang w:val="es-CO"/>
        </w:rPr>
        <w:t xml:space="preserve"> </w:t>
      </w:r>
      <w:r w:rsidR="002E44E3">
        <w:rPr>
          <w:lang w:val="es-CO"/>
        </w:rPr>
        <w:t>en comparación con</w:t>
      </w:r>
      <w:r w:rsidR="003E0E75" w:rsidRPr="006F372B">
        <w:rPr>
          <w:lang w:val="es-CO"/>
        </w:rPr>
        <w:t xml:space="preserve"> los videos tutoriales o listas de preguntas frecuentes</w:t>
      </w:r>
      <w:r w:rsidR="002E44E3">
        <w:rPr>
          <w:lang w:val="es-CO"/>
        </w:rPr>
        <w:t xml:space="preserve">. Del mismo modo, </w:t>
      </w:r>
      <w:r w:rsidR="00083FA5">
        <w:rPr>
          <w:lang w:val="es-CO"/>
        </w:rPr>
        <w:t>el soporte en vivo se entiende como medio disponible abierto para cualquier inquietud.</w:t>
      </w:r>
    </w:p>
    <w:p w14:paraId="51A0D60C" w14:textId="48456642" w:rsidR="009C178A" w:rsidRDefault="009C178A" w:rsidP="00393171">
      <w:pPr>
        <w:pStyle w:val="Ttulo2"/>
        <w:rPr>
          <w:noProof/>
          <w:lang w:val="es-CO"/>
        </w:rPr>
      </w:pPr>
      <w:bookmarkStart w:id="10" w:name="_Toc88570576"/>
      <w:r>
        <w:rPr>
          <w:noProof/>
          <w:lang w:val="es-CO"/>
        </w:rPr>
        <w:t xml:space="preserve">2.3 </w:t>
      </w:r>
      <w:r w:rsidR="00393171">
        <w:rPr>
          <w:noProof/>
          <w:lang w:val="es-CO"/>
        </w:rPr>
        <w:t>Facebook</w:t>
      </w:r>
      <w:bookmarkEnd w:id="10"/>
      <w:r w:rsidRPr="006F372B">
        <w:rPr>
          <w:noProof/>
          <w:lang w:val="es-CO"/>
        </w:rPr>
        <w:t xml:space="preserve"> </w:t>
      </w:r>
    </w:p>
    <w:p w14:paraId="0F7130CA" w14:textId="640D16C6" w:rsidR="003E0E75" w:rsidRPr="006F372B" w:rsidRDefault="00386D81" w:rsidP="00E55F3C">
      <w:pPr>
        <w:rPr>
          <w:lang w:val="es-CO"/>
        </w:rPr>
      </w:pPr>
      <w:r>
        <w:rPr>
          <w:lang w:val="es-CO"/>
        </w:rPr>
        <w:t xml:space="preserve">El </w:t>
      </w:r>
      <w:r w:rsidR="003E0E75" w:rsidRPr="006F372B">
        <w:rPr>
          <w:lang w:val="es-CO"/>
        </w:rPr>
        <w:t>Facebook</w:t>
      </w:r>
      <w:r>
        <w:rPr>
          <w:lang w:val="es-CO"/>
        </w:rPr>
        <w:t xml:space="preserve"> de la Unidad se priorizó como uno de los canales para</w:t>
      </w:r>
      <w:r w:rsidR="003E0E75" w:rsidRPr="006F372B">
        <w:rPr>
          <w:lang w:val="es-CO"/>
        </w:rPr>
        <w:t xml:space="preserve"> </w:t>
      </w:r>
      <w:r>
        <w:rPr>
          <w:lang w:val="es-CO"/>
        </w:rPr>
        <w:t xml:space="preserve">invitar a la </w:t>
      </w:r>
      <w:r w:rsidR="006D52F0">
        <w:rPr>
          <w:lang w:val="es-CO"/>
        </w:rPr>
        <w:t xml:space="preserve">ciudadanía </w:t>
      </w:r>
      <w:r w:rsidR="006D52F0" w:rsidRPr="006F372B">
        <w:rPr>
          <w:lang w:val="es-CO"/>
        </w:rPr>
        <w:t>a</w:t>
      </w:r>
      <w:r w:rsidR="003E0E75" w:rsidRPr="006F372B">
        <w:rPr>
          <w:lang w:val="es-CO"/>
        </w:rPr>
        <w:t xml:space="preserve"> </w:t>
      </w:r>
      <w:r w:rsidR="006D52F0">
        <w:rPr>
          <w:lang w:val="es-CO"/>
        </w:rPr>
        <w:t>ser</w:t>
      </w:r>
      <w:r w:rsidR="00B54E02" w:rsidRPr="006F372B">
        <w:rPr>
          <w:lang w:val="es-CO"/>
        </w:rPr>
        <w:t xml:space="preserve"> parte de</w:t>
      </w:r>
      <w:r w:rsidR="003E0E75" w:rsidRPr="006F372B">
        <w:rPr>
          <w:lang w:val="es-CO"/>
        </w:rPr>
        <w:t xml:space="preserve"> la encuesta de </w:t>
      </w:r>
      <w:r w:rsidR="00C966CE">
        <w:rPr>
          <w:lang w:val="es-CO"/>
        </w:rPr>
        <w:t>P</w:t>
      </w:r>
      <w:r w:rsidR="003E0E75" w:rsidRPr="006F372B">
        <w:rPr>
          <w:lang w:val="es-CO"/>
        </w:rPr>
        <w:t xml:space="preserve">articipación </w:t>
      </w:r>
      <w:r w:rsidR="00C966CE">
        <w:rPr>
          <w:lang w:val="es-CO"/>
        </w:rPr>
        <w:t>C</w:t>
      </w:r>
      <w:r w:rsidR="003E0E75" w:rsidRPr="006F372B">
        <w:rPr>
          <w:lang w:val="es-CO"/>
        </w:rPr>
        <w:t xml:space="preserve">iudadana y </w:t>
      </w:r>
      <w:r w:rsidR="00C966CE">
        <w:rPr>
          <w:lang w:val="es-CO"/>
        </w:rPr>
        <w:t>R</w:t>
      </w:r>
      <w:r w:rsidR="003E0E75" w:rsidRPr="006F372B">
        <w:rPr>
          <w:lang w:val="es-CO"/>
        </w:rPr>
        <w:t xml:space="preserve">endición de </w:t>
      </w:r>
      <w:r w:rsidR="00C966CE">
        <w:rPr>
          <w:lang w:val="es-CO"/>
        </w:rPr>
        <w:t>C</w:t>
      </w:r>
      <w:r w:rsidR="003E0E75" w:rsidRPr="006F372B">
        <w:rPr>
          <w:lang w:val="es-CO"/>
        </w:rPr>
        <w:t>uentas</w:t>
      </w:r>
      <w:r w:rsidR="007F5B03">
        <w:rPr>
          <w:lang w:val="es-CO"/>
        </w:rPr>
        <w:t xml:space="preserve">, con el fin de lograr un mayor impacto y </w:t>
      </w:r>
      <w:r w:rsidR="00F26E68">
        <w:rPr>
          <w:lang w:val="es-CO"/>
        </w:rPr>
        <w:t>alcance.</w:t>
      </w:r>
      <w:r w:rsidR="00C966CE">
        <w:rPr>
          <w:lang w:val="es-CO"/>
        </w:rPr>
        <w:t xml:space="preserve"> E</w:t>
      </w:r>
      <w:r w:rsidR="003E0E75" w:rsidRPr="006F372B">
        <w:rPr>
          <w:lang w:val="es-CO"/>
        </w:rPr>
        <w:t xml:space="preserve">l material visual utilizado respeta el formato institucional, </w:t>
      </w:r>
      <w:r w:rsidR="00615F1F" w:rsidRPr="006F372B">
        <w:rPr>
          <w:lang w:val="es-CO"/>
        </w:rPr>
        <w:t>adaptando sus dimensiones</w:t>
      </w:r>
      <w:r w:rsidR="003E0E75" w:rsidRPr="006F372B">
        <w:rPr>
          <w:lang w:val="es-CO"/>
        </w:rPr>
        <w:t xml:space="preserve"> para </w:t>
      </w:r>
      <w:r w:rsidR="00615F1F" w:rsidRPr="006F372B">
        <w:rPr>
          <w:lang w:val="es-CO"/>
        </w:rPr>
        <w:t>su</w:t>
      </w:r>
      <w:r w:rsidR="003E0E75" w:rsidRPr="006F372B">
        <w:rPr>
          <w:lang w:val="es-CO"/>
        </w:rPr>
        <w:t xml:space="preserve"> mayor visibilidad, reforzando </w:t>
      </w:r>
      <w:r w:rsidR="00C966CE">
        <w:rPr>
          <w:lang w:val="es-CO"/>
        </w:rPr>
        <w:t>así</w:t>
      </w:r>
      <w:r>
        <w:rPr>
          <w:lang w:val="es-CO"/>
        </w:rPr>
        <w:t>,</w:t>
      </w:r>
      <w:r w:rsidR="00C966CE">
        <w:rPr>
          <w:lang w:val="es-CO"/>
        </w:rPr>
        <w:t xml:space="preserve"> </w:t>
      </w:r>
      <w:r w:rsidR="003E0E75" w:rsidRPr="006F372B">
        <w:rPr>
          <w:lang w:val="es-CO"/>
        </w:rPr>
        <w:t xml:space="preserve">la invitación con </w:t>
      </w:r>
      <w:r w:rsidR="00C966CE" w:rsidRPr="004130F9">
        <w:rPr>
          <w:lang w:val="es-CO"/>
        </w:rPr>
        <w:t xml:space="preserve">el </w:t>
      </w:r>
      <w:r w:rsidR="002E44E3">
        <w:rPr>
          <w:lang w:val="es-CO"/>
        </w:rPr>
        <w:t>e</w:t>
      </w:r>
      <w:r w:rsidR="00C966CE" w:rsidRPr="00D050A7">
        <w:rPr>
          <w:lang w:val="es-CO"/>
        </w:rPr>
        <w:t>slogan</w:t>
      </w:r>
      <w:r w:rsidR="00C966CE" w:rsidRPr="004130F9">
        <w:rPr>
          <w:b/>
          <w:bCs/>
          <w:lang w:val="es-CO"/>
        </w:rPr>
        <w:t xml:space="preserve"> </w:t>
      </w:r>
      <w:r w:rsidR="00C966CE" w:rsidRPr="004130F9">
        <w:rPr>
          <w:lang w:val="es-CO"/>
        </w:rPr>
        <w:t xml:space="preserve">escogido por la UAESP: </w:t>
      </w:r>
      <w:r w:rsidR="003E0E75" w:rsidRPr="00996C78">
        <w:rPr>
          <w:b/>
          <w:bCs/>
          <w:lang w:val="es-CO"/>
        </w:rPr>
        <w:t>“Queremos conocer tu opinión</w:t>
      </w:r>
      <w:r w:rsidR="003E0E75" w:rsidRPr="006F372B">
        <w:rPr>
          <w:lang w:val="es-CO"/>
        </w:rPr>
        <w:t>”.</w:t>
      </w:r>
    </w:p>
    <w:p w14:paraId="40CF1D46" w14:textId="77777777" w:rsidR="003E0E75" w:rsidRPr="006F372B" w:rsidRDefault="003E0E75" w:rsidP="003E0E75">
      <w:pPr>
        <w:rPr>
          <w:rFonts w:cstheme="minorHAnsi"/>
          <w:lang w:val="es-CO"/>
        </w:rPr>
      </w:pPr>
    </w:p>
    <w:p w14:paraId="18092C97" w14:textId="77777777" w:rsidR="005F7269" w:rsidRPr="006F372B" w:rsidRDefault="00BB0223" w:rsidP="00996C78">
      <w:pPr>
        <w:keepNext/>
        <w:ind w:left="360"/>
        <w:jc w:val="center"/>
        <w:rPr>
          <w:lang w:val="es-CO"/>
        </w:rPr>
      </w:pPr>
      <w:r w:rsidRPr="006F372B">
        <w:rPr>
          <w:rFonts w:cstheme="minorHAnsi"/>
          <w:b/>
          <w:bCs/>
          <w:noProof/>
          <w:lang w:val="es-CO"/>
        </w:rPr>
        <w:lastRenderedPageBreak/>
        <w:drawing>
          <wp:inline distT="0" distB="0" distL="0" distR="0" wp14:anchorId="13F100E2" wp14:editId="4FC078CB">
            <wp:extent cx="5612130" cy="4625340"/>
            <wp:effectExtent l="0" t="0" r="7620" b="3810"/>
            <wp:docPr id="10" name="Imagen 10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nterfaz de usuario gráfica, Sitio web&#10;&#10;Descripción generada automá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0A619" w14:textId="626868DC" w:rsidR="00B54E02" w:rsidRPr="00996C78" w:rsidRDefault="005F7269" w:rsidP="00996C78">
      <w:pPr>
        <w:pStyle w:val="Descripcin"/>
        <w:jc w:val="center"/>
        <w:rPr>
          <w:rFonts w:cstheme="minorHAnsi"/>
          <w:color w:val="auto"/>
          <w:sz w:val="20"/>
          <w:szCs w:val="20"/>
          <w:lang w:val="es-CO"/>
        </w:rPr>
      </w:pPr>
      <w:bookmarkStart w:id="11" w:name="_Toc88212465"/>
      <w:r w:rsidRPr="00996C78">
        <w:rPr>
          <w:color w:val="auto"/>
          <w:sz w:val="20"/>
          <w:szCs w:val="20"/>
          <w:lang w:val="es-CO"/>
        </w:rPr>
        <w:t xml:space="preserve">Ilustración </w:t>
      </w:r>
      <w:r w:rsidRPr="00996C78">
        <w:rPr>
          <w:color w:val="auto"/>
          <w:sz w:val="20"/>
          <w:szCs w:val="20"/>
          <w:lang w:val="es-CO"/>
        </w:rPr>
        <w:fldChar w:fldCharType="begin"/>
      </w:r>
      <w:r w:rsidRPr="00996C78">
        <w:rPr>
          <w:color w:val="auto"/>
          <w:sz w:val="20"/>
          <w:szCs w:val="20"/>
          <w:lang w:val="es-CO"/>
        </w:rPr>
        <w:instrText xml:space="preserve"> SEQ Ilustración \* ARABIC </w:instrText>
      </w:r>
      <w:r w:rsidRPr="00996C78">
        <w:rPr>
          <w:color w:val="auto"/>
          <w:sz w:val="20"/>
          <w:szCs w:val="20"/>
          <w:lang w:val="es-CO"/>
        </w:rPr>
        <w:fldChar w:fldCharType="separate"/>
      </w:r>
      <w:r w:rsidR="001D3980" w:rsidRPr="00996C78">
        <w:rPr>
          <w:noProof/>
          <w:color w:val="auto"/>
          <w:sz w:val="20"/>
          <w:szCs w:val="20"/>
          <w:lang w:val="es-CO"/>
        </w:rPr>
        <w:t>4</w:t>
      </w:r>
      <w:r w:rsidRPr="00996C78">
        <w:rPr>
          <w:color w:val="auto"/>
          <w:sz w:val="20"/>
          <w:szCs w:val="20"/>
          <w:lang w:val="es-CO"/>
        </w:rPr>
        <w:fldChar w:fldCharType="end"/>
      </w:r>
      <w:r w:rsidRPr="00996C78">
        <w:rPr>
          <w:color w:val="auto"/>
          <w:sz w:val="20"/>
          <w:szCs w:val="20"/>
          <w:lang w:val="es-CO"/>
        </w:rPr>
        <w:t xml:space="preserve">. </w:t>
      </w:r>
      <w:r w:rsidR="00BB0223" w:rsidRPr="00996C78">
        <w:rPr>
          <w:color w:val="auto"/>
          <w:sz w:val="20"/>
          <w:szCs w:val="20"/>
          <w:lang w:val="es-CO"/>
        </w:rPr>
        <w:t xml:space="preserve">Publicidad de la encuesta de Participación Ciudadana y Rendición de Cuentas en la página de Facebook de la </w:t>
      </w:r>
      <w:r w:rsidR="008D2E32" w:rsidRPr="00996C78">
        <w:rPr>
          <w:color w:val="auto"/>
          <w:sz w:val="20"/>
          <w:szCs w:val="20"/>
          <w:lang w:val="es-CO"/>
        </w:rPr>
        <w:t>E</w:t>
      </w:r>
      <w:r w:rsidR="00BB0223" w:rsidRPr="00996C78">
        <w:rPr>
          <w:color w:val="auto"/>
          <w:sz w:val="20"/>
          <w:szCs w:val="20"/>
          <w:lang w:val="es-CO"/>
        </w:rPr>
        <w:t>ntidad</w:t>
      </w:r>
      <w:sdt>
        <w:sdtPr>
          <w:rPr>
            <w:color w:val="auto"/>
            <w:sz w:val="20"/>
            <w:szCs w:val="20"/>
            <w:lang w:val="es-CO"/>
          </w:rPr>
          <w:id w:val="-616914490"/>
          <w:citation/>
        </w:sdtPr>
        <w:sdtEndPr/>
        <w:sdtContent>
          <w:r w:rsidR="00BB0223" w:rsidRPr="00996C78">
            <w:rPr>
              <w:color w:val="auto"/>
              <w:sz w:val="20"/>
              <w:szCs w:val="20"/>
              <w:lang w:val="es-CO"/>
            </w:rPr>
            <w:fldChar w:fldCharType="begin"/>
          </w:r>
          <w:r w:rsidR="00BB0223" w:rsidRPr="00996C78">
            <w:rPr>
              <w:color w:val="auto"/>
              <w:sz w:val="20"/>
              <w:szCs w:val="20"/>
              <w:lang w:val="es-CO"/>
            </w:rPr>
            <w:instrText xml:space="preserve"> CITATION UAE2110 \l 9226 </w:instrText>
          </w:r>
          <w:r w:rsidR="00BB0223" w:rsidRPr="00996C78">
            <w:rPr>
              <w:color w:val="auto"/>
              <w:sz w:val="20"/>
              <w:szCs w:val="20"/>
              <w:lang w:val="es-CO"/>
            </w:rPr>
            <w:fldChar w:fldCharType="separate"/>
          </w:r>
          <w:r w:rsidR="0027657F" w:rsidRPr="00996C78">
            <w:rPr>
              <w:noProof/>
              <w:color w:val="auto"/>
              <w:sz w:val="20"/>
              <w:szCs w:val="20"/>
              <w:lang w:val="es-CO"/>
            </w:rPr>
            <w:t xml:space="preserve"> (UAESP, 2021)</w:t>
          </w:r>
          <w:r w:rsidR="00BB0223" w:rsidRPr="00996C78">
            <w:rPr>
              <w:color w:val="auto"/>
              <w:sz w:val="20"/>
              <w:szCs w:val="20"/>
              <w:lang w:val="es-CO"/>
            </w:rPr>
            <w:fldChar w:fldCharType="end"/>
          </w:r>
        </w:sdtContent>
      </w:sdt>
      <w:bookmarkEnd w:id="11"/>
    </w:p>
    <w:p w14:paraId="32AD8592" w14:textId="4C07B087" w:rsidR="00A15B25" w:rsidRPr="006F372B" w:rsidRDefault="00A15B25" w:rsidP="009244D9">
      <w:pPr>
        <w:jc w:val="left"/>
        <w:rPr>
          <w:rFonts w:cstheme="minorHAnsi"/>
          <w:sz w:val="22"/>
          <w:szCs w:val="22"/>
          <w:lang w:val="es-CO"/>
        </w:rPr>
      </w:pPr>
    </w:p>
    <w:p w14:paraId="45E9F9BF" w14:textId="14DA6175" w:rsidR="00205004" w:rsidRPr="006F372B" w:rsidRDefault="00A15B25" w:rsidP="00CD1D39">
      <w:pPr>
        <w:pStyle w:val="Ttulo2"/>
        <w:numPr>
          <w:ilvl w:val="1"/>
          <w:numId w:val="31"/>
        </w:numPr>
        <w:rPr>
          <w:lang w:val="es-CO"/>
        </w:rPr>
      </w:pPr>
      <w:bookmarkStart w:id="12" w:name="_Toc88570577"/>
      <w:r w:rsidRPr="006F372B">
        <w:rPr>
          <w:noProof/>
          <w:lang w:val="es-CO"/>
        </w:rPr>
        <w:t>Twit</w:t>
      </w:r>
      <w:r w:rsidR="00E84637" w:rsidRPr="006F372B">
        <w:rPr>
          <w:noProof/>
          <w:lang w:val="es-CO"/>
        </w:rPr>
        <w:t>ter</w:t>
      </w:r>
      <w:bookmarkEnd w:id="12"/>
    </w:p>
    <w:p w14:paraId="42514A36" w14:textId="5A9E4942" w:rsidR="00320281" w:rsidRPr="006F372B" w:rsidRDefault="00993B69" w:rsidP="00320281">
      <w:pPr>
        <w:rPr>
          <w:rFonts w:cstheme="minorHAnsi"/>
          <w:lang w:val="es-CO"/>
        </w:rPr>
      </w:pPr>
      <w:r>
        <w:rPr>
          <w:rFonts w:cstheme="minorHAnsi"/>
          <w:lang w:val="es-CO"/>
        </w:rPr>
        <w:t>L</w:t>
      </w:r>
      <w:r w:rsidR="00320281" w:rsidRPr="006F372B">
        <w:rPr>
          <w:rFonts w:cstheme="minorHAnsi"/>
          <w:lang w:val="es-CO"/>
        </w:rPr>
        <w:t>a promoción en</w:t>
      </w:r>
      <w:r>
        <w:rPr>
          <w:rFonts w:cstheme="minorHAnsi"/>
          <w:lang w:val="es-CO"/>
        </w:rPr>
        <w:t xml:space="preserve"> las</w:t>
      </w:r>
      <w:r w:rsidR="00320281" w:rsidRPr="006F372B">
        <w:rPr>
          <w:rFonts w:cstheme="minorHAnsi"/>
          <w:lang w:val="es-CO"/>
        </w:rPr>
        <w:t xml:space="preserve"> redes sociales a través de </w:t>
      </w:r>
      <w:r w:rsidR="00F26E68" w:rsidRPr="006F372B">
        <w:rPr>
          <w:rFonts w:cstheme="minorHAnsi"/>
          <w:lang w:val="es-CO"/>
        </w:rPr>
        <w:t>Twitter</w:t>
      </w:r>
      <w:r w:rsidR="00320281" w:rsidRPr="006F372B">
        <w:rPr>
          <w:rFonts w:cstheme="minorHAnsi"/>
          <w:lang w:val="es-CO"/>
        </w:rPr>
        <w:t xml:space="preserve"> </w:t>
      </w:r>
      <w:r>
        <w:rPr>
          <w:rFonts w:cstheme="minorHAnsi"/>
          <w:lang w:val="es-CO"/>
        </w:rPr>
        <w:t xml:space="preserve">se realizó bajo </w:t>
      </w:r>
      <w:r w:rsidR="00320281" w:rsidRPr="006F372B">
        <w:rPr>
          <w:rFonts w:cstheme="minorHAnsi"/>
          <w:lang w:val="es-CO"/>
        </w:rPr>
        <w:t xml:space="preserve">un esquema que ajusta su tamaño </w:t>
      </w:r>
      <w:r w:rsidR="007B7A9D">
        <w:rPr>
          <w:rFonts w:cstheme="minorHAnsi"/>
          <w:lang w:val="es-CO"/>
        </w:rPr>
        <w:t>d</w:t>
      </w:r>
      <w:r w:rsidR="00320281" w:rsidRPr="006F372B">
        <w:rPr>
          <w:rFonts w:cstheme="minorHAnsi"/>
          <w:lang w:val="es-CO"/>
        </w:rPr>
        <w:t>e la misma forma que en Facebook, para que el mensaje se adapte de la mejor forma posible al diseño de la plataforma. La i</w:t>
      </w:r>
      <w:r w:rsidR="00615F1F" w:rsidRPr="006F372B">
        <w:rPr>
          <w:rFonts w:cstheme="minorHAnsi"/>
          <w:lang w:val="es-CO"/>
        </w:rPr>
        <w:t xml:space="preserve">lustración </w:t>
      </w:r>
      <w:r w:rsidR="00320281" w:rsidRPr="006F372B">
        <w:rPr>
          <w:rFonts w:cstheme="minorHAnsi"/>
          <w:lang w:val="es-CO"/>
        </w:rPr>
        <w:t>cont</w:t>
      </w:r>
      <w:r>
        <w:rPr>
          <w:rFonts w:cstheme="minorHAnsi"/>
          <w:lang w:val="es-CO"/>
        </w:rPr>
        <w:t>enía</w:t>
      </w:r>
      <w:r w:rsidR="00320281" w:rsidRPr="006F372B">
        <w:rPr>
          <w:rFonts w:cstheme="minorHAnsi"/>
          <w:lang w:val="es-CO"/>
        </w:rPr>
        <w:t xml:space="preserve"> un enlace directo que lleva</w:t>
      </w:r>
      <w:r>
        <w:rPr>
          <w:rFonts w:cstheme="minorHAnsi"/>
          <w:lang w:val="es-CO"/>
        </w:rPr>
        <w:t>ba</w:t>
      </w:r>
      <w:r w:rsidR="00320281" w:rsidRPr="006F372B">
        <w:rPr>
          <w:rFonts w:cstheme="minorHAnsi"/>
          <w:lang w:val="es-CO"/>
        </w:rPr>
        <w:t xml:space="preserve"> al diligenciamiento de la encuesta dentro de la página web de la </w:t>
      </w:r>
      <w:r w:rsidR="007B7A9D">
        <w:rPr>
          <w:rFonts w:cstheme="minorHAnsi"/>
          <w:lang w:val="es-CO"/>
        </w:rPr>
        <w:t>U</w:t>
      </w:r>
      <w:r w:rsidR="00320281" w:rsidRPr="006F372B">
        <w:rPr>
          <w:rFonts w:cstheme="minorHAnsi"/>
          <w:lang w:val="es-CO"/>
        </w:rPr>
        <w:t xml:space="preserve">AESP, para este caso </w:t>
      </w:r>
      <w:r w:rsidR="00F26E68" w:rsidRPr="006F372B">
        <w:rPr>
          <w:rFonts w:cstheme="minorHAnsi"/>
          <w:lang w:val="es-CO"/>
        </w:rPr>
        <w:t xml:space="preserve">particular </w:t>
      </w:r>
      <w:r w:rsidR="00F26E68">
        <w:rPr>
          <w:rFonts w:cstheme="minorHAnsi"/>
          <w:lang w:val="es-CO"/>
        </w:rPr>
        <w:t>el</w:t>
      </w:r>
      <w:r w:rsidR="007B7A9D">
        <w:rPr>
          <w:rFonts w:cstheme="minorHAnsi"/>
          <w:lang w:val="es-CO"/>
        </w:rPr>
        <w:t xml:space="preserve"> </w:t>
      </w:r>
      <w:r w:rsidR="002E44E3">
        <w:rPr>
          <w:rFonts w:cstheme="minorHAnsi"/>
          <w:lang w:val="es-CO"/>
        </w:rPr>
        <w:t>e</w:t>
      </w:r>
      <w:r w:rsidR="007B7A9D">
        <w:rPr>
          <w:rFonts w:cstheme="minorHAnsi"/>
          <w:lang w:val="es-CO"/>
        </w:rPr>
        <w:t xml:space="preserve">slogan </w:t>
      </w:r>
      <w:r w:rsidR="002942FC">
        <w:rPr>
          <w:rFonts w:cstheme="minorHAnsi"/>
          <w:lang w:val="es-CO"/>
        </w:rPr>
        <w:t>escogido fue</w:t>
      </w:r>
      <w:r w:rsidR="007B7A9D">
        <w:rPr>
          <w:rFonts w:cstheme="minorHAnsi"/>
          <w:lang w:val="es-CO"/>
        </w:rPr>
        <w:t xml:space="preserve">: </w:t>
      </w:r>
      <w:r w:rsidR="00320281" w:rsidRPr="006F372B">
        <w:rPr>
          <w:rFonts w:cstheme="minorHAnsi"/>
          <w:lang w:val="es-CO"/>
        </w:rPr>
        <w:t xml:space="preserve">“La UAESP te escucha”. </w:t>
      </w:r>
    </w:p>
    <w:p w14:paraId="799DD969" w14:textId="66871C92" w:rsidR="00F773C0" w:rsidRPr="006F372B" w:rsidRDefault="002E44E3" w:rsidP="00320281">
      <w:pPr>
        <w:rPr>
          <w:rFonts w:cstheme="minorHAnsi"/>
          <w:lang w:val="es-CO"/>
        </w:rPr>
      </w:pPr>
      <w:r w:rsidRPr="006F372B">
        <w:rPr>
          <w:rFonts w:cstheme="minorHAnsi"/>
          <w:b/>
          <w:bCs/>
          <w:noProof/>
          <w:sz w:val="22"/>
          <w:szCs w:val="22"/>
          <w:lang w:val="es-CO"/>
        </w:rPr>
        <w:lastRenderedPageBreak/>
        <w:drawing>
          <wp:anchor distT="0" distB="0" distL="114300" distR="114300" simplePos="0" relativeHeight="251658240" behindDoc="1" locked="0" layoutInCell="1" allowOverlap="1" wp14:anchorId="6B8B47F4" wp14:editId="7D03EF2E">
            <wp:simplePos x="0" y="0"/>
            <wp:positionH relativeFrom="column">
              <wp:posOffset>720090</wp:posOffset>
            </wp:positionH>
            <wp:positionV relativeFrom="paragraph">
              <wp:posOffset>128905</wp:posOffset>
            </wp:positionV>
            <wp:extent cx="4581525" cy="2990850"/>
            <wp:effectExtent l="0" t="0" r="9525" b="0"/>
            <wp:wrapSquare wrapText="bothSides"/>
            <wp:docPr id="14" name="Imagen 14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nterfaz de usuario gráfica, Texto, Aplicación, Chat o mensaje de texto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ECF0CD" w14:textId="210AEEBE" w:rsidR="00F773C0" w:rsidRPr="006F372B" w:rsidRDefault="00F773C0" w:rsidP="00AF08AB">
      <w:pPr>
        <w:rPr>
          <w:rFonts w:cstheme="minorHAnsi"/>
          <w:b/>
          <w:bCs/>
          <w:sz w:val="22"/>
          <w:szCs w:val="22"/>
          <w:lang w:val="es-CO"/>
        </w:rPr>
      </w:pPr>
    </w:p>
    <w:p w14:paraId="1FC3F118" w14:textId="3E426EFE" w:rsidR="00205004" w:rsidRPr="006F372B" w:rsidRDefault="00205004" w:rsidP="00205004">
      <w:pPr>
        <w:rPr>
          <w:rFonts w:cstheme="minorHAnsi"/>
          <w:b/>
          <w:bCs/>
          <w:sz w:val="22"/>
          <w:szCs w:val="22"/>
          <w:lang w:val="es-CO"/>
        </w:rPr>
      </w:pPr>
    </w:p>
    <w:p w14:paraId="15A8E91B" w14:textId="0C037AB1" w:rsidR="00362460" w:rsidRPr="006F372B" w:rsidRDefault="00362460" w:rsidP="00205004">
      <w:pPr>
        <w:rPr>
          <w:rFonts w:cstheme="minorHAnsi"/>
          <w:b/>
          <w:bCs/>
          <w:sz w:val="22"/>
          <w:szCs w:val="22"/>
          <w:lang w:val="es-CO"/>
        </w:rPr>
      </w:pPr>
    </w:p>
    <w:p w14:paraId="7C868F85" w14:textId="79AAAFD2" w:rsidR="00362460" w:rsidRPr="006F372B" w:rsidRDefault="00362460" w:rsidP="00205004">
      <w:pPr>
        <w:rPr>
          <w:rFonts w:cstheme="minorHAnsi"/>
          <w:sz w:val="22"/>
          <w:szCs w:val="22"/>
          <w:lang w:val="es-CO"/>
        </w:rPr>
      </w:pPr>
    </w:p>
    <w:p w14:paraId="24280D37" w14:textId="2F8FCF9F" w:rsidR="008027BA" w:rsidRPr="006F372B" w:rsidRDefault="008027BA" w:rsidP="00205004">
      <w:pPr>
        <w:rPr>
          <w:rFonts w:cstheme="minorHAnsi"/>
          <w:sz w:val="22"/>
          <w:szCs w:val="22"/>
          <w:lang w:val="es-CO"/>
        </w:rPr>
      </w:pPr>
    </w:p>
    <w:p w14:paraId="3B1CDC08" w14:textId="1AF4D23E" w:rsidR="008027BA" w:rsidRPr="006F372B" w:rsidRDefault="008027BA" w:rsidP="00205004">
      <w:pPr>
        <w:rPr>
          <w:rFonts w:cstheme="minorHAnsi"/>
          <w:sz w:val="22"/>
          <w:szCs w:val="22"/>
          <w:lang w:val="es-CO"/>
        </w:rPr>
      </w:pPr>
    </w:p>
    <w:p w14:paraId="3D3250EB" w14:textId="30E1EBBB" w:rsidR="008027BA" w:rsidRPr="006F372B" w:rsidRDefault="008027BA" w:rsidP="00205004">
      <w:pPr>
        <w:rPr>
          <w:rFonts w:cstheme="minorHAnsi"/>
          <w:sz w:val="22"/>
          <w:szCs w:val="22"/>
          <w:lang w:val="es-CO"/>
        </w:rPr>
      </w:pPr>
    </w:p>
    <w:p w14:paraId="661D33AE" w14:textId="4ADDC775" w:rsidR="008027BA" w:rsidRPr="006F372B" w:rsidRDefault="008027BA" w:rsidP="00205004">
      <w:pPr>
        <w:rPr>
          <w:rFonts w:cstheme="minorHAnsi"/>
          <w:sz w:val="22"/>
          <w:szCs w:val="22"/>
          <w:lang w:val="es-CO"/>
        </w:rPr>
      </w:pPr>
    </w:p>
    <w:p w14:paraId="3939B5BC" w14:textId="74A5751A" w:rsidR="008027BA" w:rsidRPr="006F372B" w:rsidRDefault="008027BA" w:rsidP="00205004">
      <w:pPr>
        <w:rPr>
          <w:rFonts w:cstheme="minorHAnsi"/>
          <w:sz w:val="22"/>
          <w:szCs w:val="22"/>
          <w:lang w:val="es-CO"/>
        </w:rPr>
      </w:pPr>
    </w:p>
    <w:p w14:paraId="0A8A54BE" w14:textId="79A60C87" w:rsidR="008027BA" w:rsidRPr="006F372B" w:rsidRDefault="008027BA" w:rsidP="00205004">
      <w:pPr>
        <w:rPr>
          <w:rFonts w:cstheme="minorHAnsi"/>
          <w:sz w:val="22"/>
          <w:szCs w:val="22"/>
          <w:lang w:val="es-CO"/>
        </w:rPr>
      </w:pPr>
    </w:p>
    <w:p w14:paraId="723B94C5" w14:textId="2C26C4DE" w:rsidR="008027BA" w:rsidRPr="006F372B" w:rsidRDefault="008027BA" w:rsidP="00205004">
      <w:pPr>
        <w:rPr>
          <w:rFonts w:cstheme="minorHAnsi"/>
          <w:sz w:val="22"/>
          <w:szCs w:val="22"/>
          <w:lang w:val="es-CO"/>
        </w:rPr>
      </w:pPr>
    </w:p>
    <w:p w14:paraId="665B491F" w14:textId="6B2B56B2" w:rsidR="008027BA" w:rsidRPr="006F372B" w:rsidRDefault="008027BA" w:rsidP="00205004">
      <w:pPr>
        <w:rPr>
          <w:rFonts w:cstheme="minorHAnsi"/>
          <w:sz w:val="22"/>
          <w:szCs w:val="22"/>
          <w:lang w:val="es-CO"/>
        </w:rPr>
      </w:pPr>
    </w:p>
    <w:p w14:paraId="78A9C89F" w14:textId="3B75C1AC" w:rsidR="008027BA" w:rsidRPr="006F372B" w:rsidRDefault="002E44E3" w:rsidP="00205004">
      <w:pPr>
        <w:rPr>
          <w:rFonts w:cstheme="minorHAnsi"/>
          <w:sz w:val="22"/>
          <w:szCs w:val="22"/>
          <w:lang w:val="es-CO"/>
        </w:rPr>
      </w:pPr>
      <w:r w:rsidRPr="006F372B">
        <w:rPr>
          <w:noProof/>
          <w:lang w:val="es-CO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23FDB1C" wp14:editId="1AFBC1F5">
                <wp:simplePos x="0" y="0"/>
                <wp:positionH relativeFrom="column">
                  <wp:posOffset>841375</wp:posOffset>
                </wp:positionH>
                <wp:positionV relativeFrom="paragraph">
                  <wp:posOffset>6985</wp:posOffset>
                </wp:positionV>
                <wp:extent cx="458152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BBFDA7" w14:textId="5AA36D55" w:rsidR="00F44477" w:rsidRPr="007E5EDE" w:rsidRDefault="00F44477" w:rsidP="008A3F93">
                            <w:pPr>
                              <w:pStyle w:val="Descripcin"/>
                              <w:jc w:val="center"/>
                              <w:rPr>
                                <w:rFonts w:cstheme="minorHAnsi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3" w:name="_Toc88212466"/>
                            <w:r w:rsidRPr="008A3F9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Ilustración </w:t>
                            </w:r>
                            <w:r w:rsidRPr="008A3F93">
                              <w:rPr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8A3F93">
                              <w:rPr>
                                <w:color w:val="auto"/>
                                <w:sz w:val="20"/>
                                <w:szCs w:val="20"/>
                              </w:rPr>
                              <w:instrText xml:space="preserve"> SEQ Ilustración \* ARABIC </w:instrText>
                            </w:r>
                            <w:r w:rsidRPr="008A3F93">
                              <w:rPr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8A3F93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5</w:t>
                            </w:r>
                            <w:r w:rsidRPr="008A3F93">
                              <w:rPr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8A3F9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8A3F93">
                              <w:rPr>
                                <w:rFonts w:cstheme="minorHAnsi"/>
                                <w:color w:val="auto"/>
                                <w:sz w:val="20"/>
                                <w:szCs w:val="20"/>
                              </w:rPr>
                              <w:t>Publicación en Twitter: Invitación a participar en la consulta sobre Participación Ciudadana y Rendición de Cuentas</w:t>
                            </w:r>
                            <w:sdt>
                              <w:sdtPr>
                                <w:rPr>
                                  <w:rFonts w:cstheme="minorHAnsi"/>
                                  <w:color w:val="auto"/>
                                  <w:sz w:val="20"/>
                                  <w:szCs w:val="20"/>
                                </w:rPr>
                                <w:id w:val="1847671215"/>
                                <w:citation/>
                              </w:sdtPr>
                              <w:sdtEndPr/>
                              <w:sdtContent>
                                <w:r w:rsidRPr="008A3F93">
                                  <w:rPr>
                                    <w:rFonts w:cstheme="minorHAnsi"/>
                                    <w:color w:val="auto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8A3F93">
                                  <w:rPr>
                                    <w:rFonts w:cstheme="minorHAnsi"/>
                                    <w:color w:val="auto"/>
                                    <w:sz w:val="20"/>
                                    <w:szCs w:val="20"/>
                                    <w:lang w:val="es-CO"/>
                                  </w:rPr>
                                  <w:instrText xml:space="preserve">CITATION MarcadorDePosición1 \l 9226 </w:instrText>
                                </w:r>
                                <w:r w:rsidRPr="008A3F93">
                                  <w:rPr>
                                    <w:rFonts w:cstheme="minorHAnsi"/>
                                    <w:color w:val="auto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8A3F93">
                                  <w:rPr>
                                    <w:rFonts w:cstheme="minorHAnsi"/>
                                    <w:noProof/>
                                    <w:color w:val="auto"/>
                                    <w:sz w:val="20"/>
                                    <w:szCs w:val="20"/>
                                    <w:lang w:val="es-CO"/>
                                  </w:rPr>
                                  <w:t xml:space="preserve"> (UAESP, 2021)</w:t>
                                </w:r>
                                <w:r w:rsidRPr="008A3F93">
                                  <w:rPr>
                                    <w:rFonts w:cstheme="minorHAnsi"/>
                                    <w:color w:val="auto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sdtContent>
                            </w:sdt>
                            <w:bookmarkEnd w:id="1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type w14:anchorId="023FDB1C" id="_x0000_t202" coordsize="21600,21600" o:spt="202" path="m,l,21600r21600,l21600,xe">
                <v:stroke joinstyle="miter"/>
                <v:path gradientshapeok="t" o:connecttype="rect"/>
              </v:shapetype>
              <v:shape id="Cuadro de texto 41" o:spid="_x0000_s1026" type="#_x0000_t202" style="position:absolute;left:0;text-align:left;margin-left:66.25pt;margin-top:.55pt;width:360.75pt;height:.0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4VAMQIAAGYEAAAOAAAAZHJzL2Uyb0RvYy54bWysVMFu2zAMvQ/YPwi6L06ypiiMOEWWIsOA&#10;oC2QDj0rshwLkEWNUmJ3Xz9KttOu22nYRaZIitJ7j/TytmsMOyv0GmzBZ5MpZ8pKKLU9Fvz70/bT&#10;DWc+CFsKA1YV/EV5frv6+GHZulzNoQZTKmRUxPq8dQWvQ3B5lnlZq0b4CThlKVgBNiLQFo9ZiaKl&#10;6o3J5tPpddYClg5BKu/Je9cH+SrVryolw0NVeRWYKTi9LaQV03qIa7ZaivyIwtVaDs8Q//CKRmhL&#10;l15K3Ykg2An1H6UaLRE8VGEiocmgqrRUCQOhmU3fodnXwqmEhcjx7kKT/39l5f35EZkuC34148yK&#10;hjTanESJwErFguoCMIoQTa3zOWXvHeWH7gt0JPfo9+SM6LsKm/glXIziRPjLhWQqxSQ5rxY3s8V8&#10;wZmk2PXnRayRvR516MNXBQ2LRsGRFEzEivPOhz51TIk3eTC63Gpj4iYGNgbZWZDaba2DGor/lmVs&#10;zLUQT/UFoyeL+Hoc0QrdoRtAH6B8IcwIffN4J7eaLtoJHx4FUrcQTJqA8EBLZaAtOAwWZzXgz7/5&#10;Yz6JSFHOWuq+gvsfJ4GKM/PNkryxVUcDR+MwGvbUbIAgkmL0mmTSAQxmNCuE5pkGYx1voZCwku4q&#10;eBjNTehngAZLqvU6JVFDOhF2du9kLD0S+tQ9C3SDHLEh7mHsS5G/U6XPTbq49SkQxUmySGjP4sAz&#10;NXMSfRi8OC1v9ynr9few+gUAAP//AwBQSwMEFAAGAAgAAAAhAOv69G7eAAAABwEAAA8AAABkcnMv&#10;ZG93bnJldi54bWxMj8FOwzAQRO9I/IO1SFwQdZqmVRXiVFUFB7hUhF64ufE2DsTrKHba8PcsJ3rb&#10;0Yxm3xSbyXXijENoPSmYzxIQSLU3LTUKDh8vj2sQIWoyuvOECn4wwKa8vSl0bvyF3vFcxUZwCYVc&#10;K7Ax9rmUobbodJj5Hom9kx+cjiyHRppBX7jcdTJNkpV0uiX+YHWPO4v1dzU6Bfvsc28fxtPz2zZb&#10;DK+Hcbf6aiql7u+m7ROIiFP8D8MfPqNDyUxHP5IJomO9SJcc5WMOgv31MuNtR9YpyLKQ1/zlLwAA&#10;AP//AwBQSwECLQAUAAYACAAAACEAtoM4kv4AAADhAQAAEwAAAAAAAAAAAAAAAAAAAAAAW0NvbnRl&#10;bnRfVHlwZXNdLnhtbFBLAQItABQABgAIAAAAIQA4/SH/1gAAAJQBAAALAAAAAAAAAAAAAAAAAC8B&#10;AABfcmVscy8ucmVsc1BLAQItABQABgAIAAAAIQA6X4VAMQIAAGYEAAAOAAAAAAAAAAAAAAAAAC4C&#10;AABkcnMvZTJvRG9jLnhtbFBLAQItABQABgAIAAAAIQDr+vRu3gAAAAcBAAAPAAAAAAAAAAAAAAAA&#10;AIsEAABkcnMvZG93bnJldi54bWxQSwUGAAAAAAQABADzAAAAlgUAAAAA&#10;" stroked="f">
                <v:textbox style="mso-fit-shape-to-text:t" inset="0,0,0,0">
                  <w:txbxContent>
                    <w:p w14:paraId="3EBBFDA7" w14:textId="5AA36D55" w:rsidR="00F44477" w:rsidRPr="007E5EDE" w:rsidRDefault="00F44477" w:rsidP="008A3F93">
                      <w:pPr>
                        <w:pStyle w:val="Descripcin"/>
                        <w:jc w:val="center"/>
                        <w:rPr>
                          <w:rFonts w:cstheme="minorHAnsi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14" w:name="_Toc88212466"/>
                      <w:r w:rsidRPr="008A3F93">
                        <w:rPr>
                          <w:color w:val="auto"/>
                          <w:sz w:val="20"/>
                          <w:szCs w:val="20"/>
                        </w:rPr>
                        <w:t xml:space="preserve">Ilustración </w:t>
                      </w:r>
                      <w:r w:rsidRPr="008A3F93">
                        <w:rPr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8A3F93">
                        <w:rPr>
                          <w:color w:val="auto"/>
                          <w:sz w:val="20"/>
                          <w:szCs w:val="20"/>
                        </w:rPr>
                        <w:instrText xml:space="preserve"> SEQ Ilustración \* ARABIC </w:instrText>
                      </w:r>
                      <w:r w:rsidRPr="008A3F93">
                        <w:rPr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Pr="008A3F93">
                        <w:rPr>
                          <w:noProof/>
                          <w:color w:val="auto"/>
                          <w:sz w:val="20"/>
                          <w:szCs w:val="20"/>
                        </w:rPr>
                        <w:t>5</w:t>
                      </w:r>
                      <w:r w:rsidRPr="008A3F93">
                        <w:rPr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8A3F93">
                        <w:rPr>
                          <w:color w:val="auto"/>
                          <w:sz w:val="20"/>
                          <w:szCs w:val="20"/>
                        </w:rPr>
                        <w:t xml:space="preserve">. </w:t>
                      </w:r>
                      <w:r w:rsidRPr="008A3F93">
                        <w:rPr>
                          <w:rFonts w:cstheme="minorHAnsi"/>
                          <w:color w:val="auto"/>
                          <w:sz w:val="20"/>
                          <w:szCs w:val="20"/>
                        </w:rPr>
                        <w:t>Publicación en Twitter: Invitación a participar en la consulta sobre Participación Ciudadana y Rendición de Cuentas</w:t>
                      </w:r>
                      <w:sdt>
                        <w:sdtPr>
                          <w:rPr>
                            <w:rFonts w:cstheme="minorHAnsi"/>
                            <w:color w:val="auto"/>
                            <w:sz w:val="20"/>
                            <w:szCs w:val="20"/>
                          </w:rPr>
                          <w:id w:val="1847671215"/>
                          <w:citation/>
                        </w:sdtPr>
                        <w:sdtEndPr/>
                        <w:sdtContent>
                          <w:r w:rsidRPr="008A3F93">
                            <w:rPr>
                              <w:rFonts w:cstheme="minorHAnsi"/>
                              <w:color w:val="auto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8A3F93">
                            <w:rPr>
                              <w:rFonts w:cstheme="minorHAnsi"/>
                              <w:color w:val="auto"/>
                              <w:sz w:val="20"/>
                              <w:szCs w:val="20"/>
                              <w:lang w:val="es-CO"/>
                            </w:rPr>
                            <w:instrText xml:space="preserve">CITATION MarcadorDePosición1 \l 9226 </w:instrText>
                          </w:r>
                          <w:r w:rsidRPr="008A3F93">
                            <w:rPr>
                              <w:rFonts w:cstheme="minorHAnsi"/>
                              <w:color w:val="auto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A3F93">
                            <w:rPr>
                              <w:rFonts w:cstheme="minorHAnsi"/>
                              <w:noProof/>
                              <w:color w:val="auto"/>
                              <w:sz w:val="20"/>
                              <w:szCs w:val="20"/>
                              <w:lang w:val="es-CO"/>
                            </w:rPr>
                            <w:t xml:space="preserve"> (UAESP, 2021)</w:t>
                          </w:r>
                          <w:r w:rsidRPr="008A3F93">
                            <w:rPr>
                              <w:rFonts w:cstheme="minorHAnsi"/>
                              <w:color w:val="auto"/>
                              <w:sz w:val="20"/>
                              <w:szCs w:val="20"/>
                            </w:rPr>
                            <w:fldChar w:fldCharType="end"/>
                          </w:r>
                        </w:sdtContent>
                      </w:sdt>
                      <w:bookmarkEnd w:id="14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B0AF29B" w14:textId="6BEF04F9" w:rsidR="008027BA" w:rsidRPr="006F372B" w:rsidRDefault="008027BA" w:rsidP="00205004">
      <w:pPr>
        <w:rPr>
          <w:rFonts w:cstheme="minorHAnsi"/>
          <w:sz w:val="22"/>
          <w:szCs w:val="22"/>
          <w:lang w:val="es-CO"/>
        </w:rPr>
      </w:pPr>
    </w:p>
    <w:p w14:paraId="275D31B3" w14:textId="185ED0FD" w:rsidR="000B743A" w:rsidRPr="006F372B" w:rsidRDefault="000B743A" w:rsidP="00CD1D39">
      <w:pPr>
        <w:pStyle w:val="Ttulo1"/>
        <w:numPr>
          <w:ilvl w:val="0"/>
          <w:numId w:val="24"/>
        </w:numPr>
      </w:pPr>
      <w:bookmarkStart w:id="14" w:name="_Toc88570578"/>
      <w:r w:rsidRPr="006F372B">
        <w:t xml:space="preserve">Herramienta de </w:t>
      </w:r>
      <w:r w:rsidR="00FC015E">
        <w:t>c</w:t>
      </w:r>
      <w:r w:rsidRPr="006F372B">
        <w:t xml:space="preserve">aracterización y </w:t>
      </w:r>
      <w:r w:rsidR="00FC015E">
        <w:t>r</w:t>
      </w:r>
      <w:r w:rsidRPr="006F372B">
        <w:t xml:space="preserve">ecolección de </w:t>
      </w:r>
      <w:r w:rsidR="00FC015E">
        <w:t>d</w:t>
      </w:r>
      <w:r w:rsidRPr="006F372B">
        <w:t>atos</w:t>
      </w:r>
      <w:bookmarkEnd w:id="14"/>
    </w:p>
    <w:p w14:paraId="661244BE" w14:textId="4A37D621" w:rsidR="00A26D20" w:rsidRPr="007C7E26" w:rsidRDefault="00320281" w:rsidP="008027BA">
      <w:pPr>
        <w:rPr>
          <w:lang w:val="es-CO"/>
        </w:rPr>
      </w:pPr>
      <w:r w:rsidRPr="007C7E26">
        <w:rPr>
          <w:lang w:val="es-CO"/>
        </w:rPr>
        <w:t>Como</w:t>
      </w:r>
      <w:r w:rsidR="001A6A08" w:rsidRPr="007C7E26">
        <w:rPr>
          <w:lang w:val="es-CO"/>
        </w:rPr>
        <w:t xml:space="preserve"> ya</w:t>
      </w:r>
      <w:r w:rsidRPr="007C7E26">
        <w:rPr>
          <w:lang w:val="es-CO"/>
        </w:rPr>
        <w:t xml:space="preserve"> se</w:t>
      </w:r>
      <w:r w:rsidR="00615F1F" w:rsidRPr="007C7E26">
        <w:rPr>
          <w:lang w:val="es-CO"/>
        </w:rPr>
        <w:t xml:space="preserve"> </w:t>
      </w:r>
      <w:r w:rsidRPr="007C7E26">
        <w:rPr>
          <w:lang w:val="es-CO"/>
        </w:rPr>
        <w:t>mencion</w:t>
      </w:r>
      <w:r w:rsidR="001A6A08" w:rsidRPr="007C7E26">
        <w:rPr>
          <w:lang w:val="es-CO"/>
        </w:rPr>
        <w:t>ó</w:t>
      </w:r>
      <w:r w:rsidRPr="007C7E26">
        <w:rPr>
          <w:lang w:val="es-CO"/>
        </w:rPr>
        <w:t>,</w:t>
      </w:r>
      <w:r w:rsidR="001A6A08" w:rsidRPr="007C7E26">
        <w:rPr>
          <w:lang w:val="es-CO"/>
        </w:rPr>
        <w:t xml:space="preserve"> la consulta ciudadana se diseñó como una </w:t>
      </w:r>
      <w:r w:rsidRPr="007C7E26">
        <w:rPr>
          <w:lang w:val="es-CO"/>
        </w:rPr>
        <w:t xml:space="preserve">estrategia para recibir los aportes de la comunidad en temas de </w:t>
      </w:r>
      <w:r w:rsidR="00FC015E" w:rsidRPr="007C7E26">
        <w:rPr>
          <w:lang w:val="es-CO"/>
        </w:rPr>
        <w:t>P</w:t>
      </w:r>
      <w:r w:rsidRPr="007C7E26">
        <w:rPr>
          <w:lang w:val="es-CO"/>
        </w:rPr>
        <w:t xml:space="preserve">articipación </w:t>
      </w:r>
      <w:r w:rsidR="00FC015E" w:rsidRPr="007C7E26">
        <w:rPr>
          <w:lang w:val="es-CO"/>
        </w:rPr>
        <w:t>C</w:t>
      </w:r>
      <w:r w:rsidRPr="007C7E26">
        <w:rPr>
          <w:lang w:val="es-CO"/>
        </w:rPr>
        <w:t xml:space="preserve">iudadana y </w:t>
      </w:r>
      <w:r w:rsidR="00FC015E" w:rsidRPr="007C7E26">
        <w:rPr>
          <w:lang w:val="es-CO"/>
        </w:rPr>
        <w:t>R</w:t>
      </w:r>
      <w:r w:rsidRPr="007C7E26">
        <w:rPr>
          <w:lang w:val="es-CO"/>
        </w:rPr>
        <w:t xml:space="preserve">endición de </w:t>
      </w:r>
      <w:r w:rsidR="00FC015E" w:rsidRPr="007C7E26">
        <w:rPr>
          <w:lang w:val="es-CO"/>
        </w:rPr>
        <w:t>C</w:t>
      </w:r>
      <w:r w:rsidR="008027BA" w:rsidRPr="007C7E26">
        <w:rPr>
          <w:lang w:val="es-CO"/>
        </w:rPr>
        <w:t>uentas</w:t>
      </w:r>
      <w:r w:rsidR="001A6A08" w:rsidRPr="007C7E26">
        <w:rPr>
          <w:lang w:val="es-CO"/>
        </w:rPr>
        <w:t xml:space="preserve"> y</w:t>
      </w:r>
      <w:r w:rsidR="00F773C0" w:rsidRPr="007C7E26">
        <w:rPr>
          <w:lang w:val="es-CO"/>
        </w:rPr>
        <w:t xml:space="preserve"> s</w:t>
      </w:r>
      <w:r w:rsidR="001A6A08" w:rsidRPr="007C7E26">
        <w:rPr>
          <w:lang w:val="es-CO"/>
        </w:rPr>
        <w:t>u</w:t>
      </w:r>
      <w:r w:rsidR="00F773C0" w:rsidRPr="007C7E26">
        <w:rPr>
          <w:lang w:val="es-CO"/>
        </w:rPr>
        <w:t xml:space="preserve"> </w:t>
      </w:r>
      <w:r w:rsidR="008027BA" w:rsidRPr="007C7E26">
        <w:rPr>
          <w:lang w:val="es-CO"/>
        </w:rPr>
        <w:t>estructura</w:t>
      </w:r>
      <w:r w:rsidR="001A6A08" w:rsidRPr="007C7E26">
        <w:rPr>
          <w:lang w:val="es-CO"/>
        </w:rPr>
        <w:t xml:space="preserve"> se perfiló como una </w:t>
      </w:r>
      <w:r w:rsidR="00F773C0" w:rsidRPr="007C7E26">
        <w:rPr>
          <w:lang w:val="es-CO"/>
        </w:rPr>
        <w:t xml:space="preserve">herramienta de caracterización y recolección de información </w:t>
      </w:r>
      <w:r w:rsidR="001A6A08" w:rsidRPr="007C7E26">
        <w:rPr>
          <w:lang w:val="es-CO"/>
        </w:rPr>
        <w:t>conformada por</w:t>
      </w:r>
      <w:r w:rsidR="00F773C0" w:rsidRPr="007C7E26">
        <w:rPr>
          <w:lang w:val="es-CO"/>
        </w:rPr>
        <w:t xml:space="preserve"> </w:t>
      </w:r>
      <w:r w:rsidR="008027BA" w:rsidRPr="007C7E26">
        <w:rPr>
          <w:lang w:val="es-CO"/>
        </w:rPr>
        <w:t>tres</w:t>
      </w:r>
      <w:r w:rsidR="001A6A08" w:rsidRPr="007C7E26">
        <w:rPr>
          <w:lang w:val="es-CO"/>
        </w:rPr>
        <w:t xml:space="preserve"> estándares de medición</w:t>
      </w:r>
      <w:r w:rsidR="00A26D20" w:rsidRPr="007C7E26">
        <w:rPr>
          <w:lang w:val="es-CO"/>
        </w:rPr>
        <w:t xml:space="preserve"> (Anexo No. 1)</w:t>
      </w:r>
      <w:r w:rsidR="001A6A08" w:rsidRPr="007C7E26">
        <w:rPr>
          <w:lang w:val="es-CO"/>
        </w:rPr>
        <w:t xml:space="preserve">. </w:t>
      </w:r>
    </w:p>
    <w:p w14:paraId="3948F9B8" w14:textId="4CA61237" w:rsidR="001A6A08" w:rsidRPr="007C7E26" w:rsidRDefault="001A6A08" w:rsidP="008027BA">
      <w:pPr>
        <w:rPr>
          <w:lang w:val="es-CO"/>
        </w:rPr>
      </w:pPr>
      <w:r w:rsidRPr="007C7E26">
        <w:rPr>
          <w:lang w:val="es-CO"/>
        </w:rPr>
        <w:t xml:space="preserve">Estos </w:t>
      </w:r>
      <w:r w:rsidR="00222DB4">
        <w:rPr>
          <w:lang w:val="es-CO"/>
        </w:rPr>
        <w:t>estándares son</w:t>
      </w:r>
      <w:r w:rsidRPr="007C7E26">
        <w:rPr>
          <w:lang w:val="es-CO"/>
        </w:rPr>
        <w:t>:</w:t>
      </w:r>
    </w:p>
    <w:p w14:paraId="7F9D9D41" w14:textId="4E016386" w:rsidR="008B7D2B" w:rsidRPr="00996C78" w:rsidRDefault="001A6A08" w:rsidP="008B7D2B">
      <w:pPr>
        <w:pStyle w:val="Prrafodelista"/>
        <w:numPr>
          <w:ilvl w:val="0"/>
          <w:numId w:val="26"/>
        </w:numPr>
        <w:rPr>
          <w:sz w:val="24"/>
          <w:szCs w:val="24"/>
        </w:rPr>
      </w:pPr>
      <w:r w:rsidRPr="00996C78">
        <w:rPr>
          <w:sz w:val="24"/>
          <w:szCs w:val="24"/>
        </w:rPr>
        <w:t xml:space="preserve">Datos personales y autorización para su uso: </w:t>
      </w:r>
      <w:r w:rsidR="00222DB4">
        <w:rPr>
          <w:sz w:val="24"/>
          <w:szCs w:val="24"/>
        </w:rPr>
        <w:t>c</w:t>
      </w:r>
      <w:r w:rsidRPr="00996C78">
        <w:rPr>
          <w:sz w:val="24"/>
          <w:szCs w:val="24"/>
        </w:rPr>
        <w:t xml:space="preserve">orresponde a información de datos personales </w:t>
      </w:r>
      <w:r w:rsidR="00222DB4">
        <w:rPr>
          <w:sz w:val="24"/>
          <w:szCs w:val="24"/>
        </w:rPr>
        <w:t>que</w:t>
      </w:r>
      <w:r w:rsidRPr="00996C78">
        <w:rPr>
          <w:sz w:val="24"/>
          <w:szCs w:val="24"/>
        </w:rPr>
        <w:t xml:space="preserve"> va de</w:t>
      </w:r>
      <w:r w:rsidR="00222DB4">
        <w:rPr>
          <w:sz w:val="24"/>
          <w:szCs w:val="24"/>
        </w:rPr>
        <w:t>sde</w:t>
      </w:r>
      <w:r w:rsidRPr="00996C78">
        <w:rPr>
          <w:sz w:val="24"/>
          <w:szCs w:val="24"/>
        </w:rPr>
        <w:t xml:space="preserve"> la pregunta número 1 a la pregunta número 4.</w:t>
      </w:r>
    </w:p>
    <w:p w14:paraId="15C64425" w14:textId="2653FACD" w:rsidR="001A6A08" w:rsidRPr="00996C78" w:rsidRDefault="001A6A08" w:rsidP="008B7D2B">
      <w:pPr>
        <w:pStyle w:val="Prrafodelista"/>
        <w:numPr>
          <w:ilvl w:val="0"/>
          <w:numId w:val="26"/>
        </w:numPr>
        <w:rPr>
          <w:sz w:val="24"/>
          <w:szCs w:val="24"/>
        </w:rPr>
      </w:pPr>
      <w:r w:rsidRPr="00996C78">
        <w:rPr>
          <w:sz w:val="24"/>
          <w:szCs w:val="24"/>
        </w:rPr>
        <w:t xml:space="preserve">Caracterización poblacional: </w:t>
      </w:r>
      <w:r w:rsidR="00222DB4">
        <w:rPr>
          <w:sz w:val="24"/>
          <w:szCs w:val="24"/>
        </w:rPr>
        <w:t>c</w:t>
      </w:r>
      <w:r w:rsidRPr="00996C78">
        <w:rPr>
          <w:sz w:val="24"/>
          <w:szCs w:val="24"/>
        </w:rPr>
        <w:t>orresponde a descripción demográfica y va de</w:t>
      </w:r>
      <w:r w:rsidR="00222DB4">
        <w:rPr>
          <w:sz w:val="24"/>
          <w:szCs w:val="24"/>
        </w:rPr>
        <w:t>sde</w:t>
      </w:r>
      <w:r w:rsidRPr="00996C78">
        <w:rPr>
          <w:sz w:val="24"/>
          <w:szCs w:val="24"/>
        </w:rPr>
        <w:t xml:space="preserve"> la pregunta número 5 </w:t>
      </w:r>
      <w:r w:rsidR="00E26717" w:rsidRPr="00996C78">
        <w:rPr>
          <w:sz w:val="24"/>
          <w:szCs w:val="24"/>
        </w:rPr>
        <w:t>al número</w:t>
      </w:r>
      <w:r w:rsidRPr="00996C78">
        <w:rPr>
          <w:sz w:val="24"/>
          <w:szCs w:val="24"/>
        </w:rPr>
        <w:t xml:space="preserve"> 10.</w:t>
      </w:r>
    </w:p>
    <w:p w14:paraId="5D6CE978" w14:textId="73521421" w:rsidR="008027BA" w:rsidRPr="00996C78" w:rsidRDefault="009C71F0" w:rsidP="00205004">
      <w:pPr>
        <w:pStyle w:val="Prrafodelista"/>
        <w:numPr>
          <w:ilvl w:val="0"/>
          <w:numId w:val="26"/>
        </w:numPr>
        <w:rPr>
          <w:sz w:val="24"/>
          <w:szCs w:val="24"/>
        </w:rPr>
      </w:pPr>
      <w:r w:rsidRPr="00996C78">
        <w:rPr>
          <w:sz w:val="24"/>
          <w:szCs w:val="24"/>
        </w:rPr>
        <w:t>Información sobre Participación Ciudadana y Rendición de Cuentas</w:t>
      </w:r>
    </w:p>
    <w:p w14:paraId="5EFEC2DA" w14:textId="5B1E82C8" w:rsidR="001F27E9" w:rsidRPr="00904B99" w:rsidRDefault="00205004" w:rsidP="00CD1D39">
      <w:pPr>
        <w:pStyle w:val="Ttulo1"/>
        <w:numPr>
          <w:ilvl w:val="0"/>
          <w:numId w:val="24"/>
        </w:numPr>
        <w:rPr>
          <w:color w:val="auto"/>
        </w:rPr>
      </w:pPr>
      <w:bookmarkStart w:id="15" w:name="_Toc88570579"/>
      <w:r w:rsidRPr="00904B99">
        <w:rPr>
          <w:color w:val="auto"/>
        </w:rPr>
        <w:t>A</w:t>
      </w:r>
      <w:r w:rsidR="00E84637" w:rsidRPr="00904B99">
        <w:rPr>
          <w:color w:val="auto"/>
        </w:rPr>
        <w:t xml:space="preserve">nálisis de </w:t>
      </w:r>
      <w:r w:rsidR="00F636A4" w:rsidRPr="00CD1D39">
        <w:t>r</w:t>
      </w:r>
      <w:r w:rsidR="00E84637" w:rsidRPr="00CD1D39">
        <w:t>esultados</w:t>
      </w:r>
      <w:r w:rsidR="00E84637" w:rsidRPr="00904B99">
        <w:rPr>
          <w:color w:val="auto"/>
        </w:rPr>
        <w:t xml:space="preserve"> de la Consulta Ciudadana</w:t>
      </w:r>
      <w:bookmarkEnd w:id="15"/>
      <w:r w:rsidR="001F27E9" w:rsidRPr="00904B99">
        <w:rPr>
          <w:color w:val="auto"/>
        </w:rPr>
        <w:t xml:space="preserve"> </w:t>
      </w:r>
    </w:p>
    <w:p w14:paraId="640190C4" w14:textId="00F55CA1" w:rsidR="00B3272A" w:rsidRPr="00BD0823" w:rsidRDefault="00B3272A" w:rsidP="001F27E9">
      <w:pPr>
        <w:rPr>
          <w:b/>
          <w:bCs/>
          <w:color w:val="FF0000"/>
          <w:lang w:val="es-CO"/>
        </w:rPr>
      </w:pPr>
      <w:r w:rsidRPr="00904B99">
        <w:rPr>
          <w:lang w:val="es-CO"/>
        </w:rPr>
        <w:t xml:space="preserve">La encuesta de consulta </w:t>
      </w:r>
      <w:r w:rsidR="00512AAC" w:rsidRPr="00904B99">
        <w:rPr>
          <w:lang w:val="es-CO"/>
        </w:rPr>
        <w:t>ciudadana</w:t>
      </w:r>
      <w:r w:rsidRPr="00904B99">
        <w:rPr>
          <w:lang w:val="es-CO"/>
        </w:rPr>
        <w:t xml:space="preserve"> fue puesta a disposición de los ciudadano</w:t>
      </w:r>
      <w:r w:rsidR="00512AAC" w:rsidRPr="00904B99">
        <w:rPr>
          <w:lang w:val="es-CO"/>
        </w:rPr>
        <w:t>s</w:t>
      </w:r>
      <w:r w:rsidRPr="00904B99">
        <w:rPr>
          <w:lang w:val="es-CO"/>
        </w:rPr>
        <w:t xml:space="preserve"> a partir del día 28 de septiembre 2021 y estuvo publicada en la página web y redes sociales de la </w:t>
      </w:r>
      <w:r w:rsidRPr="00BD0823">
        <w:rPr>
          <w:lang w:val="es-CO"/>
        </w:rPr>
        <w:t>entidad hasta el día 11 de noviembre de 2021</w:t>
      </w:r>
      <w:r w:rsidR="007C7E26" w:rsidRPr="00BD0823">
        <w:rPr>
          <w:lang w:val="es-CO"/>
        </w:rPr>
        <w:t>, s</w:t>
      </w:r>
      <w:r w:rsidR="00195BE1" w:rsidRPr="00BD0823">
        <w:rPr>
          <w:lang w:val="es-CO"/>
        </w:rPr>
        <w:t>e obtuvo una participación total d</w:t>
      </w:r>
      <w:r w:rsidR="00512AAC" w:rsidRPr="00BD0823">
        <w:rPr>
          <w:lang w:val="es-CO"/>
        </w:rPr>
        <w:t>e 5</w:t>
      </w:r>
      <w:r w:rsidR="000A66FC" w:rsidRPr="00BD0823">
        <w:rPr>
          <w:lang w:val="es-CO"/>
        </w:rPr>
        <w:t>9</w:t>
      </w:r>
      <w:r w:rsidR="00512AAC" w:rsidRPr="00BD0823">
        <w:rPr>
          <w:lang w:val="es-CO"/>
        </w:rPr>
        <w:t xml:space="preserve"> personas.</w:t>
      </w:r>
      <w:r w:rsidR="007C7E26" w:rsidRPr="00BD0823">
        <w:rPr>
          <w:lang w:val="es-CO"/>
        </w:rPr>
        <w:t xml:space="preserve"> Por otro </w:t>
      </w:r>
      <w:r w:rsidR="006B4FFA" w:rsidRPr="00BD0823">
        <w:rPr>
          <w:lang w:val="es-CO"/>
        </w:rPr>
        <w:t>lado,</w:t>
      </w:r>
      <w:r w:rsidR="007C7E26" w:rsidRPr="00BD0823">
        <w:rPr>
          <w:lang w:val="es-CO"/>
        </w:rPr>
        <w:t xml:space="preserve"> se usó la metodología de encuestas</w:t>
      </w:r>
      <w:r w:rsidR="00B71002" w:rsidRPr="00BD0823">
        <w:rPr>
          <w:lang w:val="es-CO"/>
        </w:rPr>
        <w:t xml:space="preserve"> a la ciudadanía aplicadas en </w:t>
      </w:r>
      <w:r w:rsidR="00B71002" w:rsidRPr="00BD0823">
        <w:rPr>
          <w:lang w:val="es-CO"/>
        </w:rPr>
        <w:lastRenderedPageBreak/>
        <w:t xml:space="preserve">campo, en la que </w:t>
      </w:r>
      <w:r w:rsidR="007C7E26" w:rsidRPr="00BD0823">
        <w:rPr>
          <w:lang w:val="es-CO"/>
        </w:rPr>
        <w:t>particip</w:t>
      </w:r>
      <w:r w:rsidR="00B71002" w:rsidRPr="00BD0823">
        <w:rPr>
          <w:lang w:val="es-CO"/>
        </w:rPr>
        <w:t>ó</w:t>
      </w:r>
      <w:r w:rsidR="007C7E26" w:rsidRPr="00BD0823">
        <w:rPr>
          <w:lang w:val="es-CO"/>
        </w:rPr>
        <w:t xml:space="preserve"> un total de 2</w:t>
      </w:r>
      <w:r w:rsidR="00061DD2" w:rsidRPr="00BD0823">
        <w:rPr>
          <w:lang w:val="es-CO"/>
        </w:rPr>
        <w:t>78</w:t>
      </w:r>
      <w:r w:rsidR="007C7E26" w:rsidRPr="00BD0823">
        <w:rPr>
          <w:lang w:val="es-CO"/>
        </w:rPr>
        <w:t xml:space="preserve"> personas</w:t>
      </w:r>
      <w:r w:rsidR="000F4035" w:rsidRPr="00BD0823">
        <w:rPr>
          <w:lang w:val="es-CO"/>
        </w:rPr>
        <w:t>, para un total de 337 encuestas realizadas</w:t>
      </w:r>
      <w:r w:rsidR="007C7E26" w:rsidRPr="00BD0823">
        <w:rPr>
          <w:lang w:val="es-CO"/>
        </w:rPr>
        <w:t>.</w:t>
      </w:r>
    </w:p>
    <w:p w14:paraId="66491A91" w14:textId="7671D051" w:rsidR="006B4FFA" w:rsidRPr="00BD0823" w:rsidRDefault="007C7E26" w:rsidP="001F27E9">
      <w:pPr>
        <w:rPr>
          <w:lang w:val="es-CO"/>
        </w:rPr>
      </w:pPr>
      <w:r w:rsidRPr="00BD0823">
        <w:rPr>
          <w:lang w:val="es-CO"/>
        </w:rPr>
        <w:t>El análisis se realiza por medio</w:t>
      </w:r>
      <w:r w:rsidR="006B4FFA" w:rsidRPr="00BD0823">
        <w:rPr>
          <w:lang w:val="es-CO"/>
        </w:rPr>
        <w:t xml:space="preserve"> </w:t>
      </w:r>
      <w:r w:rsidRPr="00BD0823">
        <w:rPr>
          <w:lang w:val="es-CO"/>
        </w:rPr>
        <w:t>de</w:t>
      </w:r>
      <w:r w:rsidR="006B4FFA" w:rsidRPr="00BD0823">
        <w:rPr>
          <w:lang w:val="es-CO"/>
        </w:rPr>
        <w:t xml:space="preserve">l uso de la fuente primaria, es decir, la información uno a uno que se obtiene </w:t>
      </w:r>
      <w:r w:rsidR="0052370F" w:rsidRPr="00BD0823">
        <w:rPr>
          <w:lang w:val="es-CO"/>
        </w:rPr>
        <w:t>de forma directa y luego se procede a sistematiza</w:t>
      </w:r>
      <w:r w:rsidR="00386702" w:rsidRPr="00BD0823">
        <w:rPr>
          <w:lang w:val="es-CO"/>
        </w:rPr>
        <w:t>rl</w:t>
      </w:r>
      <w:r w:rsidR="0052370F" w:rsidRPr="00BD0823">
        <w:rPr>
          <w:lang w:val="es-CO"/>
        </w:rPr>
        <w:t>a</w:t>
      </w:r>
      <w:r w:rsidR="006B4FFA" w:rsidRPr="00BD0823">
        <w:rPr>
          <w:lang w:val="es-CO"/>
        </w:rPr>
        <w:t xml:space="preserve">. Dada la naturaleza de las preguntas se pretende usar una metodología mixta, es decir, el uso de un modelo cuantitativo (con las preguntas de selección) y un modelo cualitativo por medio del uso de respuestas abiertas o de respuesta libre. </w:t>
      </w:r>
    </w:p>
    <w:p w14:paraId="4BF9C5AB" w14:textId="134683A3" w:rsidR="006B4FFA" w:rsidRPr="00BD0823" w:rsidRDefault="006B4FFA">
      <w:pPr>
        <w:rPr>
          <w:lang w:val="es-CO"/>
        </w:rPr>
      </w:pPr>
      <w:r w:rsidRPr="00BD0823">
        <w:rPr>
          <w:lang w:val="es-CO"/>
        </w:rPr>
        <w:t xml:space="preserve">El uso del modelo mixto permite </w:t>
      </w:r>
      <w:r w:rsidR="00386702" w:rsidRPr="00BD0823">
        <w:rPr>
          <w:lang w:val="es-CO"/>
        </w:rPr>
        <w:t xml:space="preserve">que la información recolectada sirva de insumo para </w:t>
      </w:r>
      <w:r w:rsidR="008B0C48" w:rsidRPr="00BD0823">
        <w:rPr>
          <w:lang w:val="es-CO"/>
        </w:rPr>
        <w:t>conocer cómo se relaciona la ciudadanía con la entidad, características propias de la población con la que se interactúa y finalmente</w:t>
      </w:r>
      <w:r w:rsidR="00996C78" w:rsidRPr="00BD0823">
        <w:rPr>
          <w:lang w:val="es-CO"/>
        </w:rPr>
        <w:t>,</w:t>
      </w:r>
      <w:r w:rsidR="00904B99" w:rsidRPr="00BD0823">
        <w:rPr>
          <w:lang w:val="es-CO"/>
        </w:rPr>
        <w:t xml:space="preserve"> </w:t>
      </w:r>
      <w:r w:rsidR="008B0C48" w:rsidRPr="00BD0823">
        <w:rPr>
          <w:lang w:val="es-CO"/>
        </w:rPr>
        <w:t>aporta al proceso de fortalecimiento de la</w:t>
      </w:r>
      <w:r w:rsidR="00904B99" w:rsidRPr="00BD0823">
        <w:rPr>
          <w:lang w:val="es-CO"/>
        </w:rPr>
        <w:t xml:space="preserve"> participación ciudadana en la UAESP.</w:t>
      </w:r>
      <w:r w:rsidR="000C20F4" w:rsidRPr="00BD0823">
        <w:rPr>
          <w:lang w:val="es-CO"/>
        </w:rPr>
        <w:t xml:space="preserve"> </w:t>
      </w:r>
    </w:p>
    <w:p w14:paraId="6955D165" w14:textId="7FE6639F" w:rsidR="000C20F4" w:rsidRPr="000F4035" w:rsidRDefault="000C20F4" w:rsidP="001F27E9">
      <w:pPr>
        <w:rPr>
          <w:lang w:val="es-CO"/>
        </w:rPr>
      </w:pPr>
      <w:r w:rsidRPr="00BD0823">
        <w:rPr>
          <w:lang w:val="es-CO"/>
        </w:rPr>
        <w:t>Finalmente es importante analizar el margen de error en el muestreo aleatorio usado en el presente documento, considera</w:t>
      </w:r>
      <w:r w:rsidR="00602DF2" w:rsidRPr="00BD0823">
        <w:rPr>
          <w:lang w:val="es-CO"/>
        </w:rPr>
        <w:t>n</w:t>
      </w:r>
      <w:r w:rsidR="00D61446" w:rsidRPr="00BD0823">
        <w:rPr>
          <w:lang w:val="es-CO"/>
        </w:rPr>
        <w:t>do</w:t>
      </w:r>
      <w:r w:rsidRPr="00BD0823">
        <w:rPr>
          <w:lang w:val="es-CO"/>
        </w:rPr>
        <w:t xml:space="preserve"> el tamaño de la población bogotana para el 2018 (7.181 millones) y el tamaño de la muestra o población encuestada</w:t>
      </w:r>
      <w:r w:rsidR="00392A5F" w:rsidRPr="00BD0823">
        <w:rPr>
          <w:color w:val="FF0000"/>
          <w:lang w:val="es-CO"/>
        </w:rPr>
        <w:t xml:space="preserve"> </w:t>
      </w:r>
      <w:r w:rsidR="000F4035" w:rsidRPr="00BD0823">
        <w:rPr>
          <w:lang w:val="es-CO"/>
        </w:rPr>
        <w:t>(</w:t>
      </w:r>
      <w:r w:rsidR="00392A5F" w:rsidRPr="00BD0823">
        <w:rPr>
          <w:lang w:val="es-CO"/>
        </w:rPr>
        <w:t>337</w:t>
      </w:r>
      <w:r w:rsidR="000F4035" w:rsidRPr="00BD0823">
        <w:rPr>
          <w:lang w:val="es-CO"/>
        </w:rPr>
        <w:t xml:space="preserve"> personas)</w:t>
      </w:r>
      <w:r w:rsidR="000F4035" w:rsidRPr="00BD0823">
        <w:rPr>
          <w:b/>
          <w:bCs/>
          <w:lang w:val="es-CO"/>
        </w:rPr>
        <w:t>,</w:t>
      </w:r>
      <w:r w:rsidRPr="00BD0823">
        <w:rPr>
          <w:lang w:val="es-CO"/>
        </w:rPr>
        <w:t xml:space="preserve"> </w:t>
      </w:r>
      <w:r w:rsidR="00CB220B" w:rsidRPr="00BD0823">
        <w:rPr>
          <w:lang w:val="es-CO"/>
        </w:rPr>
        <w:t xml:space="preserve">el margen de error </w:t>
      </w:r>
      <w:r w:rsidR="00602DF2" w:rsidRPr="00BD0823">
        <w:rPr>
          <w:lang w:val="es-CO"/>
        </w:rPr>
        <w:t>se</w:t>
      </w:r>
      <w:r w:rsidR="00CB220B" w:rsidRPr="00BD0823">
        <w:rPr>
          <w:lang w:val="es-CO"/>
        </w:rPr>
        <w:t xml:space="preserve"> ubic</w:t>
      </w:r>
      <w:r w:rsidR="00602DF2" w:rsidRPr="00BD0823">
        <w:rPr>
          <w:lang w:val="es-CO"/>
        </w:rPr>
        <w:t>ó</w:t>
      </w:r>
      <w:r w:rsidR="00CB220B" w:rsidRPr="00BD0823">
        <w:rPr>
          <w:lang w:val="es-CO"/>
        </w:rPr>
        <w:t xml:space="preserve"> en un</w:t>
      </w:r>
      <w:r w:rsidRPr="00BD0823">
        <w:rPr>
          <w:lang w:val="es-CO"/>
        </w:rPr>
        <w:t xml:space="preserve"> 5,</w:t>
      </w:r>
      <w:r w:rsidR="00392A5F" w:rsidRPr="00BD0823">
        <w:rPr>
          <w:lang w:val="es-CO"/>
        </w:rPr>
        <w:t>21</w:t>
      </w:r>
      <w:r w:rsidRPr="00BD0823">
        <w:rPr>
          <w:lang w:val="es-CO"/>
        </w:rPr>
        <w:t>%</w:t>
      </w:r>
      <w:r w:rsidR="00D61446" w:rsidRPr="00BD0823">
        <w:rPr>
          <w:lang w:val="es-CO"/>
        </w:rPr>
        <w:t xml:space="preserve"> y un</w:t>
      </w:r>
      <w:r w:rsidR="00CB220B" w:rsidRPr="00BD0823">
        <w:rPr>
          <w:lang w:val="es-CO"/>
        </w:rPr>
        <w:t xml:space="preserve"> nivel de confianza </w:t>
      </w:r>
      <w:r w:rsidR="00D61446" w:rsidRPr="00BD0823">
        <w:rPr>
          <w:lang w:val="es-CO"/>
        </w:rPr>
        <w:t>del 9</w:t>
      </w:r>
      <w:r w:rsidR="00392A5F" w:rsidRPr="00BD0823">
        <w:rPr>
          <w:lang w:val="es-CO"/>
        </w:rPr>
        <w:t>4,79</w:t>
      </w:r>
      <w:r w:rsidR="00152DD5" w:rsidRPr="00BD0823">
        <w:rPr>
          <w:lang w:val="es-CO"/>
        </w:rPr>
        <w:t>%.</w:t>
      </w:r>
    </w:p>
    <w:p w14:paraId="3D2FB165" w14:textId="77777777" w:rsidR="00904B99" w:rsidRPr="006F372B" w:rsidRDefault="00904B99" w:rsidP="001F27E9">
      <w:pPr>
        <w:rPr>
          <w:lang w:val="es-CO"/>
        </w:rPr>
      </w:pPr>
    </w:p>
    <w:p w14:paraId="004F6C41" w14:textId="04B21C4D" w:rsidR="00FB4EA5" w:rsidRPr="006F372B" w:rsidRDefault="00FB4EA5" w:rsidP="00CD1D39">
      <w:pPr>
        <w:pStyle w:val="Ttulo2"/>
        <w:numPr>
          <w:ilvl w:val="1"/>
          <w:numId w:val="32"/>
        </w:numPr>
        <w:rPr>
          <w:lang w:val="es-CO"/>
        </w:rPr>
      </w:pPr>
      <w:bookmarkStart w:id="16" w:name="_Toc88570580"/>
      <w:r w:rsidRPr="006F372B">
        <w:rPr>
          <w:noProof/>
          <w:lang w:val="es-CO"/>
        </w:rPr>
        <w:t>Discriminación</w:t>
      </w:r>
      <w:r w:rsidRPr="006F372B">
        <w:rPr>
          <w:lang w:val="es-CO"/>
        </w:rPr>
        <w:t xml:space="preserve"> por </w:t>
      </w:r>
      <w:r w:rsidR="00EE4B0E">
        <w:rPr>
          <w:lang w:val="es-CO"/>
        </w:rPr>
        <w:t>e</w:t>
      </w:r>
      <w:r w:rsidRPr="006F372B">
        <w:rPr>
          <w:lang w:val="es-CO"/>
        </w:rPr>
        <w:t>dades.</w:t>
      </w:r>
      <w:bookmarkEnd w:id="16"/>
    </w:p>
    <w:p w14:paraId="28C369A0" w14:textId="2DA875F4" w:rsidR="00DE2E0A" w:rsidRPr="006F372B" w:rsidRDefault="00DE2E0A" w:rsidP="000A66FC">
      <w:pPr>
        <w:rPr>
          <w:lang w:val="es-CO"/>
        </w:rPr>
      </w:pPr>
      <w:r w:rsidRPr="006F372B">
        <w:rPr>
          <w:lang w:val="es-CO"/>
        </w:rPr>
        <w:t>Conocer la edad de los participantes,</w:t>
      </w:r>
      <w:r w:rsidR="00EE4B0E">
        <w:rPr>
          <w:lang w:val="es-CO"/>
        </w:rPr>
        <w:t xml:space="preserve"> le </w:t>
      </w:r>
      <w:r w:rsidRPr="006F372B">
        <w:rPr>
          <w:lang w:val="es-CO"/>
        </w:rPr>
        <w:t>permite</w:t>
      </w:r>
      <w:r w:rsidR="00EE4B0E">
        <w:rPr>
          <w:lang w:val="es-CO"/>
        </w:rPr>
        <w:t xml:space="preserve"> a la </w:t>
      </w:r>
      <w:r w:rsidR="00981F1C">
        <w:rPr>
          <w:lang w:val="es-CO"/>
        </w:rPr>
        <w:t xml:space="preserve">Entidad </w:t>
      </w:r>
      <w:r w:rsidR="00981F1C" w:rsidRPr="006F372B">
        <w:rPr>
          <w:lang w:val="es-CO"/>
        </w:rPr>
        <w:t>identificar</w:t>
      </w:r>
      <w:r w:rsidRPr="006F372B">
        <w:rPr>
          <w:lang w:val="es-CO"/>
        </w:rPr>
        <w:t xml:space="preserve"> </w:t>
      </w:r>
      <w:r w:rsidR="001A2DD7">
        <w:rPr>
          <w:lang w:val="es-CO"/>
        </w:rPr>
        <w:t>qu</w:t>
      </w:r>
      <w:r w:rsidR="00602DF2">
        <w:rPr>
          <w:lang w:val="es-CO"/>
        </w:rPr>
        <w:t>é</w:t>
      </w:r>
      <w:r w:rsidR="00EE4B0E">
        <w:rPr>
          <w:lang w:val="es-CO"/>
        </w:rPr>
        <w:t xml:space="preserve"> grupo poblacional </w:t>
      </w:r>
      <w:r w:rsidR="00981F1C">
        <w:rPr>
          <w:lang w:val="es-CO"/>
        </w:rPr>
        <w:t xml:space="preserve">tiene una mayor o menor </w:t>
      </w:r>
      <w:r w:rsidR="00EE4B0E">
        <w:rPr>
          <w:lang w:val="es-CO"/>
        </w:rPr>
        <w:t>interac</w:t>
      </w:r>
      <w:r w:rsidR="00981F1C">
        <w:rPr>
          <w:lang w:val="es-CO"/>
        </w:rPr>
        <w:t>ción</w:t>
      </w:r>
      <w:r w:rsidR="00EE4B0E">
        <w:rPr>
          <w:lang w:val="es-CO"/>
        </w:rPr>
        <w:t xml:space="preserve"> con estos espacios, de modo que, se puedan tomar medidas </w:t>
      </w:r>
      <w:r w:rsidR="00602DF2">
        <w:rPr>
          <w:lang w:val="es-CO"/>
        </w:rPr>
        <w:t xml:space="preserve">sobre los canales y la forma </w:t>
      </w:r>
      <w:r w:rsidR="00EE4B0E">
        <w:rPr>
          <w:lang w:val="es-CO"/>
        </w:rPr>
        <w:t xml:space="preserve">cómo </w:t>
      </w:r>
      <w:r w:rsidRPr="006F372B">
        <w:rPr>
          <w:lang w:val="es-CO"/>
        </w:rPr>
        <w:t>llega la información a la comunidad y</w:t>
      </w:r>
      <w:r w:rsidR="00602DF2">
        <w:rPr>
          <w:lang w:val="es-CO"/>
        </w:rPr>
        <w:t xml:space="preserve"> así</w:t>
      </w:r>
      <w:r w:rsidRPr="006F372B">
        <w:rPr>
          <w:lang w:val="es-CO"/>
        </w:rPr>
        <w:t xml:space="preserve"> </w:t>
      </w:r>
      <w:r w:rsidR="00EE4B0E">
        <w:rPr>
          <w:lang w:val="es-CO"/>
        </w:rPr>
        <w:t xml:space="preserve">realizar un </w:t>
      </w:r>
      <w:r w:rsidR="00602DF2">
        <w:rPr>
          <w:lang w:val="es-CO"/>
        </w:rPr>
        <w:t>análisis de la información. En</w:t>
      </w:r>
      <w:r w:rsidR="00891A60">
        <w:rPr>
          <w:lang w:val="es-CO"/>
        </w:rPr>
        <w:t xml:space="preserve"> caso de </w:t>
      </w:r>
      <w:r w:rsidR="00EE4B0E">
        <w:rPr>
          <w:lang w:val="es-CO"/>
        </w:rPr>
        <w:t>evidenci</w:t>
      </w:r>
      <w:r w:rsidR="00602DF2">
        <w:rPr>
          <w:lang w:val="es-CO"/>
        </w:rPr>
        <w:t>arse</w:t>
      </w:r>
      <w:r w:rsidR="00EE4B0E">
        <w:rPr>
          <w:lang w:val="es-CO"/>
        </w:rPr>
        <w:t xml:space="preserve"> que se está excluyendo un grupo </w:t>
      </w:r>
      <w:r w:rsidR="00981F1C">
        <w:rPr>
          <w:lang w:val="es-CO"/>
        </w:rPr>
        <w:t xml:space="preserve">de acuerdo con los </w:t>
      </w:r>
      <w:r w:rsidR="00EE4B0E">
        <w:rPr>
          <w:lang w:val="es-CO"/>
        </w:rPr>
        <w:t xml:space="preserve">rangos de edades </w:t>
      </w:r>
      <w:r w:rsidR="00803BA6">
        <w:rPr>
          <w:lang w:val="es-CO"/>
        </w:rPr>
        <w:t>establecido</w:t>
      </w:r>
      <w:r w:rsidR="00981F1C">
        <w:rPr>
          <w:lang w:val="es-CO"/>
        </w:rPr>
        <w:t>s</w:t>
      </w:r>
      <w:r w:rsidR="00602DF2">
        <w:rPr>
          <w:lang w:val="es-CO"/>
        </w:rPr>
        <w:t xml:space="preserve"> se deberá tomar como insumo para fortalecer el proceso.</w:t>
      </w:r>
    </w:p>
    <w:p w14:paraId="7C424802" w14:textId="77777777" w:rsidR="00F7205D" w:rsidRPr="006F372B" w:rsidRDefault="001F27E9">
      <w:pPr>
        <w:keepNext/>
        <w:jc w:val="center"/>
        <w:rPr>
          <w:lang w:val="es-CO"/>
        </w:rPr>
      </w:pPr>
      <w:r w:rsidRPr="006F372B">
        <w:rPr>
          <w:noProof/>
          <w:lang w:val="es-CO"/>
        </w:rPr>
        <w:drawing>
          <wp:inline distT="0" distB="0" distL="0" distR="0" wp14:anchorId="65CE7A8D" wp14:editId="1C08076D">
            <wp:extent cx="4467225" cy="2438400"/>
            <wp:effectExtent l="0" t="0" r="9525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2AB8A011-5064-4A2D-901B-27F2058514E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2F3F301" w14:textId="406ACB17" w:rsidR="00803BA6" w:rsidRPr="00996C78" w:rsidRDefault="00F7205D" w:rsidP="00996C78">
      <w:pPr>
        <w:pStyle w:val="Descripcin"/>
        <w:jc w:val="center"/>
        <w:rPr>
          <w:rFonts w:cstheme="minorHAnsi"/>
          <w:color w:val="auto"/>
          <w:sz w:val="20"/>
          <w:szCs w:val="20"/>
          <w:lang w:val="es-CO"/>
        </w:rPr>
      </w:pPr>
      <w:bookmarkStart w:id="17" w:name="_Toc87910341"/>
      <w:r w:rsidRPr="00996C78">
        <w:rPr>
          <w:color w:val="auto"/>
          <w:sz w:val="20"/>
          <w:szCs w:val="20"/>
          <w:lang w:val="es-CO"/>
        </w:rPr>
        <w:t xml:space="preserve">Gráfico </w:t>
      </w:r>
      <w:r w:rsidRPr="00996C78">
        <w:rPr>
          <w:color w:val="auto"/>
          <w:sz w:val="20"/>
          <w:szCs w:val="20"/>
          <w:lang w:val="es-CO"/>
        </w:rPr>
        <w:fldChar w:fldCharType="begin"/>
      </w:r>
      <w:r w:rsidRPr="00996C78">
        <w:rPr>
          <w:color w:val="auto"/>
          <w:sz w:val="20"/>
          <w:szCs w:val="20"/>
          <w:lang w:val="es-CO"/>
        </w:rPr>
        <w:instrText xml:space="preserve"> SEQ Gráfico \* ARABIC </w:instrText>
      </w:r>
      <w:r w:rsidRPr="00996C78">
        <w:rPr>
          <w:color w:val="auto"/>
          <w:sz w:val="20"/>
          <w:szCs w:val="20"/>
          <w:lang w:val="es-CO"/>
        </w:rPr>
        <w:fldChar w:fldCharType="separate"/>
      </w:r>
      <w:r w:rsidR="00091D2A" w:rsidRPr="00996C78">
        <w:rPr>
          <w:noProof/>
          <w:color w:val="auto"/>
          <w:sz w:val="20"/>
          <w:szCs w:val="20"/>
          <w:lang w:val="es-CO"/>
        </w:rPr>
        <w:t>1</w:t>
      </w:r>
      <w:r w:rsidRPr="00996C78">
        <w:rPr>
          <w:color w:val="auto"/>
          <w:sz w:val="20"/>
          <w:szCs w:val="20"/>
          <w:lang w:val="es-CO"/>
        </w:rPr>
        <w:fldChar w:fldCharType="end"/>
      </w:r>
      <w:r w:rsidRPr="00996C78">
        <w:rPr>
          <w:color w:val="auto"/>
          <w:sz w:val="20"/>
          <w:szCs w:val="20"/>
          <w:lang w:val="es-CO"/>
        </w:rPr>
        <w:t xml:space="preserve">. </w:t>
      </w:r>
      <w:r w:rsidR="001F27E9" w:rsidRPr="00996C78">
        <w:rPr>
          <w:color w:val="auto"/>
          <w:sz w:val="20"/>
          <w:szCs w:val="20"/>
          <w:lang w:val="es-CO"/>
        </w:rPr>
        <w:t xml:space="preserve">Rango de </w:t>
      </w:r>
      <w:r w:rsidR="002359AD">
        <w:rPr>
          <w:color w:val="auto"/>
          <w:sz w:val="20"/>
          <w:szCs w:val="20"/>
          <w:lang w:val="es-CO"/>
        </w:rPr>
        <w:t>e</w:t>
      </w:r>
      <w:r w:rsidR="001F27E9" w:rsidRPr="00996C78">
        <w:rPr>
          <w:color w:val="auto"/>
          <w:sz w:val="20"/>
          <w:szCs w:val="20"/>
          <w:lang w:val="es-CO"/>
        </w:rPr>
        <w:t>dades</w:t>
      </w:r>
      <w:bookmarkEnd w:id="17"/>
    </w:p>
    <w:p w14:paraId="085BD57F" w14:textId="739E10F0" w:rsidR="00DE2E0A" w:rsidRDefault="000F4035" w:rsidP="00D002CE">
      <w:pPr>
        <w:rPr>
          <w:lang w:val="es-CO"/>
        </w:rPr>
      </w:pPr>
      <w:r w:rsidRPr="00BD0823">
        <w:rPr>
          <w:lang w:val="es-CO"/>
        </w:rPr>
        <w:lastRenderedPageBreak/>
        <w:t xml:space="preserve">De las 337 personas encuestadas, </w:t>
      </w:r>
      <w:r w:rsidR="00FD5E5C" w:rsidRPr="00BD0823">
        <w:rPr>
          <w:lang w:val="es-CO"/>
        </w:rPr>
        <w:t>229</w:t>
      </w:r>
      <w:r w:rsidR="00C4290A" w:rsidRPr="00BD0823">
        <w:rPr>
          <w:lang w:val="es-CO"/>
        </w:rPr>
        <w:t>, esto</w:t>
      </w:r>
      <w:r w:rsidR="00C4290A">
        <w:rPr>
          <w:lang w:val="es-CO"/>
        </w:rPr>
        <w:t xml:space="preserve"> es el 68</w:t>
      </w:r>
      <w:r w:rsidR="00C644AC">
        <w:rPr>
          <w:lang w:val="es-CO"/>
        </w:rPr>
        <w:t xml:space="preserve">%, </w:t>
      </w:r>
      <w:r w:rsidR="00C644AC" w:rsidRPr="00FD5E5C">
        <w:rPr>
          <w:lang w:val="es-CO"/>
        </w:rPr>
        <w:t>están</w:t>
      </w:r>
      <w:r w:rsidR="00FD5E5C" w:rsidRPr="00FD5E5C">
        <w:rPr>
          <w:lang w:val="es-CO"/>
        </w:rPr>
        <w:t xml:space="preserve"> en el rango de 27 a 59 años</w:t>
      </w:r>
      <w:r w:rsidR="00C4290A">
        <w:rPr>
          <w:lang w:val="es-CO"/>
        </w:rPr>
        <w:t xml:space="preserve">, </w:t>
      </w:r>
      <w:r w:rsidR="00BE061A" w:rsidRPr="00D002CE">
        <w:rPr>
          <w:lang w:val="es-CO"/>
        </w:rPr>
        <w:t xml:space="preserve">Por </w:t>
      </w:r>
      <w:r w:rsidR="00DE236C" w:rsidRPr="00D002CE">
        <w:rPr>
          <w:lang w:val="es-CO"/>
        </w:rPr>
        <w:t xml:space="preserve">otra </w:t>
      </w:r>
      <w:r w:rsidR="00BE061A" w:rsidRPr="00D002CE">
        <w:rPr>
          <w:lang w:val="es-CO"/>
        </w:rPr>
        <w:t>parte, el</w:t>
      </w:r>
      <w:r w:rsidR="00DE236C" w:rsidRPr="00D002CE">
        <w:rPr>
          <w:lang w:val="es-CO"/>
        </w:rPr>
        <w:t xml:space="preserve"> segundo valor más alto corresponde al rango de edad de 60 años a más, siendo el</w:t>
      </w:r>
      <w:r w:rsidR="00BE061A" w:rsidRPr="00D002CE">
        <w:rPr>
          <w:lang w:val="es-CO"/>
        </w:rPr>
        <w:t xml:space="preserve"> </w:t>
      </w:r>
      <w:r w:rsidR="00DE236C" w:rsidRPr="00D002CE">
        <w:rPr>
          <w:lang w:val="es-CO"/>
        </w:rPr>
        <w:t>18</w:t>
      </w:r>
      <w:r w:rsidR="00BE061A" w:rsidRPr="00D002CE">
        <w:rPr>
          <w:lang w:val="es-CO"/>
        </w:rPr>
        <w:t>%</w:t>
      </w:r>
      <w:r w:rsidR="007E25C2">
        <w:rPr>
          <w:lang w:val="es-CO"/>
        </w:rPr>
        <w:t>, seguido por jóvenes entre 19 a 26 años y una mínima participación en rango de 12 a 18 años, con una 3% de participación de la encuesta de percepción</w:t>
      </w:r>
      <w:r w:rsidR="00602DF2">
        <w:rPr>
          <w:lang w:val="es-CO"/>
        </w:rPr>
        <w:t>. E</w:t>
      </w:r>
      <w:r w:rsidR="00DE236C" w:rsidRPr="00D002CE">
        <w:rPr>
          <w:lang w:val="es-CO"/>
        </w:rPr>
        <w:t xml:space="preserve">s importante considerar que dentro de las encuestas </w:t>
      </w:r>
      <w:r w:rsidR="007E5EDE">
        <w:rPr>
          <w:lang w:val="es-CO"/>
        </w:rPr>
        <w:t>el canal de difusión de la consulta ciudadana</w:t>
      </w:r>
      <w:r w:rsidR="00DE236C" w:rsidRPr="00D002CE">
        <w:rPr>
          <w:lang w:val="es-CO"/>
        </w:rPr>
        <w:t xml:space="preserve"> para la </w:t>
      </w:r>
      <w:r w:rsidR="007E5EDE" w:rsidRPr="00D002CE">
        <w:rPr>
          <w:lang w:val="es-CO"/>
        </w:rPr>
        <w:t>participación</w:t>
      </w:r>
      <w:r w:rsidR="00DE236C" w:rsidRPr="00D002CE">
        <w:rPr>
          <w:lang w:val="es-CO"/>
        </w:rPr>
        <w:t xml:space="preserve"> se dio en gran mayoría de forma virtual</w:t>
      </w:r>
      <w:r w:rsidR="00904B65">
        <w:rPr>
          <w:lang w:val="es-CO"/>
        </w:rPr>
        <w:t xml:space="preserve"> en un 85% (ver gráfico 9)</w:t>
      </w:r>
      <w:r w:rsidR="00D002CE" w:rsidRPr="00D002CE">
        <w:rPr>
          <w:lang w:val="es-CO"/>
        </w:rPr>
        <w:t xml:space="preserve">, </w:t>
      </w:r>
      <w:r w:rsidR="00904B65">
        <w:rPr>
          <w:lang w:val="es-CO"/>
        </w:rPr>
        <w:t>evidenciando esto</w:t>
      </w:r>
      <w:r w:rsidR="00D002CE" w:rsidRPr="00D002CE">
        <w:rPr>
          <w:lang w:val="es-CO"/>
        </w:rPr>
        <w:t xml:space="preserve"> que la virtualidad no está excluyendo</w:t>
      </w:r>
      <w:r w:rsidR="00A41F35" w:rsidRPr="00D002CE">
        <w:rPr>
          <w:lang w:val="es-CO"/>
        </w:rPr>
        <w:t xml:space="preserve"> a</w:t>
      </w:r>
      <w:r w:rsidR="00E87123" w:rsidRPr="00D002CE">
        <w:rPr>
          <w:lang w:val="es-CO"/>
        </w:rPr>
        <w:t xml:space="preserve"> </w:t>
      </w:r>
      <w:r w:rsidR="00362460" w:rsidRPr="00D002CE">
        <w:rPr>
          <w:lang w:val="es-CO"/>
        </w:rPr>
        <w:t xml:space="preserve">los ciudadanos de </w:t>
      </w:r>
      <w:r w:rsidR="00D0488A" w:rsidRPr="00D002CE">
        <w:rPr>
          <w:lang w:val="es-CO"/>
        </w:rPr>
        <w:t>la tercera edad</w:t>
      </w:r>
      <w:r w:rsidR="00D002CE" w:rsidRPr="00D002CE">
        <w:rPr>
          <w:lang w:val="es-CO"/>
        </w:rPr>
        <w:t xml:space="preserve">. </w:t>
      </w:r>
    </w:p>
    <w:p w14:paraId="0BA9B09A" w14:textId="4B7C1E2A" w:rsidR="00D56603" w:rsidRPr="00D002CE" w:rsidRDefault="00D56603" w:rsidP="00D56603">
      <w:pPr>
        <w:rPr>
          <w:lang w:val="es-CO"/>
        </w:rPr>
      </w:pPr>
    </w:p>
    <w:p w14:paraId="5E0793DA" w14:textId="4A26C1D9" w:rsidR="00D0488A" w:rsidRPr="00D002CE" w:rsidRDefault="00D002CE" w:rsidP="00E87123">
      <w:pPr>
        <w:rPr>
          <w:lang w:val="es-CO"/>
        </w:rPr>
      </w:pPr>
      <w:r w:rsidRPr="00D002CE">
        <w:rPr>
          <w:lang w:val="es-CO"/>
        </w:rPr>
        <w:t>También</w:t>
      </w:r>
      <w:r w:rsidR="00D0488A" w:rsidRPr="00D002CE">
        <w:rPr>
          <w:lang w:val="es-CO"/>
        </w:rPr>
        <w:t xml:space="preserve">, se evidencia que la juventud está comprometida con el proceso </w:t>
      </w:r>
      <w:r w:rsidRPr="00D002CE">
        <w:rPr>
          <w:lang w:val="es-CO"/>
        </w:rPr>
        <w:t>de participación, ya que en el primer rango se agrupan a los adolescentes</w:t>
      </w:r>
      <w:r w:rsidR="00CE65E4" w:rsidRPr="00D002CE">
        <w:rPr>
          <w:lang w:val="es-CO"/>
        </w:rPr>
        <w:t>.</w:t>
      </w:r>
      <w:r w:rsidR="00D0488A" w:rsidRPr="00D002CE">
        <w:rPr>
          <w:lang w:val="es-CO"/>
        </w:rPr>
        <w:t xml:space="preserve"> S</w:t>
      </w:r>
      <w:r w:rsidR="00FB4EA5" w:rsidRPr="00D002CE">
        <w:rPr>
          <w:lang w:val="es-CO"/>
        </w:rPr>
        <w:t>i</w:t>
      </w:r>
      <w:r w:rsidR="00D0488A" w:rsidRPr="00D002CE">
        <w:rPr>
          <w:lang w:val="es-CO"/>
        </w:rPr>
        <w:t xml:space="preserve">n </w:t>
      </w:r>
      <w:r w:rsidR="00FB4EA5" w:rsidRPr="00D002CE">
        <w:rPr>
          <w:lang w:val="es-CO"/>
        </w:rPr>
        <w:t>embargo,</w:t>
      </w:r>
      <w:r w:rsidR="00D0488A" w:rsidRPr="00D002CE">
        <w:rPr>
          <w:lang w:val="es-CO"/>
        </w:rPr>
        <w:t xml:space="preserve"> la separación estratégica </w:t>
      </w:r>
      <w:r w:rsidR="00FB4EA5" w:rsidRPr="00D002CE">
        <w:rPr>
          <w:lang w:val="es-CO"/>
        </w:rPr>
        <w:t>entre menores y mayores de 19 años permite establecer que la información de la convocatoria ha llegado de manera efectiva y despierta interés a la población de todas las edades.</w:t>
      </w:r>
      <w:r w:rsidR="00D0488A" w:rsidRPr="00D002CE">
        <w:rPr>
          <w:lang w:val="es-CO"/>
        </w:rPr>
        <w:t xml:space="preserve"> </w:t>
      </w:r>
    </w:p>
    <w:p w14:paraId="6731C7F4" w14:textId="23412CAD" w:rsidR="00D0488A" w:rsidRPr="006F372B" w:rsidRDefault="00D0488A" w:rsidP="00205004">
      <w:pPr>
        <w:rPr>
          <w:rFonts w:cstheme="minorHAnsi"/>
          <w:sz w:val="22"/>
          <w:szCs w:val="22"/>
          <w:lang w:val="es-CO"/>
        </w:rPr>
      </w:pPr>
    </w:p>
    <w:p w14:paraId="750593A0" w14:textId="1A1EC820" w:rsidR="00FB4EA5" w:rsidRPr="006F372B" w:rsidRDefault="00FB4EA5" w:rsidP="00CD1D39">
      <w:pPr>
        <w:pStyle w:val="Ttulo2"/>
        <w:numPr>
          <w:ilvl w:val="1"/>
          <w:numId w:val="32"/>
        </w:numPr>
        <w:rPr>
          <w:lang w:val="es-CO"/>
        </w:rPr>
      </w:pPr>
      <w:bookmarkStart w:id="18" w:name="_Toc88570581"/>
      <w:r w:rsidRPr="006F372B">
        <w:rPr>
          <w:lang w:val="es-CO"/>
        </w:rPr>
        <w:t xml:space="preserve">Enfoque de </w:t>
      </w:r>
      <w:r w:rsidR="008A02B3">
        <w:rPr>
          <w:lang w:val="es-CO"/>
        </w:rPr>
        <w:t>g</w:t>
      </w:r>
      <w:r w:rsidRPr="006F372B">
        <w:rPr>
          <w:lang w:val="es-CO"/>
        </w:rPr>
        <w:t>énero.</w:t>
      </w:r>
      <w:bookmarkEnd w:id="18"/>
    </w:p>
    <w:p w14:paraId="21661B70" w14:textId="5BFE1A68" w:rsidR="00FB4EA5" w:rsidRDefault="00FB4EA5" w:rsidP="00FB4EA5">
      <w:pPr>
        <w:rPr>
          <w:lang w:val="es-CO"/>
        </w:rPr>
      </w:pPr>
      <w:bookmarkStart w:id="19" w:name="_Hlk87911968"/>
      <w:r w:rsidRPr="006F372B">
        <w:rPr>
          <w:lang w:val="es-CO"/>
        </w:rPr>
        <w:t xml:space="preserve">La identificación por </w:t>
      </w:r>
      <w:r w:rsidR="002359AD">
        <w:rPr>
          <w:lang w:val="es-CO"/>
        </w:rPr>
        <w:t>género</w:t>
      </w:r>
      <w:r w:rsidR="002359AD" w:rsidRPr="006F372B">
        <w:rPr>
          <w:lang w:val="es-CO"/>
        </w:rPr>
        <w:t xml:space="preserve"> </w:t>
      </w:r>
      <w:r w:rsidRPr="006F372B">
        <w:rPr>
          <w:lang w:val="es-CO"/>
        </w:rPr>
        <w:t xml:space="preserve">de los </w:t>
      </w:r>
      <w:r w:rsidR="00512AAC" w:rsidRPr="006F372B">
        <w:rPr>
          <w:lang w:val="es-CO"/>
        </w:rPr>
        <w:t>participantes</w:t>
      </w:r>
      <w:r w:rsidRPr="006F372B">
        <w:rPr>
          <w:lang w:val="es-CO"/>
        </w:rPr>
        <w:t xml:space="preserve"> permite medir </w:t>
      </w:r>
      <w:r w:rsidR="003F1D53">
        <w:rPr>
          <w:lang w:val="es-CO"/>
        </w:rPr>
        <w:t xml:space="preserve">si hay o no </w:t>
      </w:r>
      <w:r w:rsidRPr="006F372B">
        <w:rPr>
          <w:lang w:val="es-CO"/>
        </w:rPr>
        <w:t xml:space="preserve">desigualdad o discriminación </w:t>
      </w:r>
      <w:r w:rsidR="00D002CE">
        <w:rPr>
          <w:lang w:val="es-CO"/>
        </w:rPr>
        <w:t>en relación con el</w:t>
      </w:r>
      <w:r w:rsidR="003F1D53">
        <w:rPr>
          <w:lang w:val="es-CO"/>
        </w:rPr>
        <w:t xml:space="preserve"> </w:t>
      </w:r>
      <w:r w:rsidR="002A0190" w:rsidRPr="006F372B">
        <w:rPr>
          <w:lang w:val="es-CO"/>
        </w:rPr>
        <w:t>género</w:t>
      </w:r>
      <w:r w:rsidRPr="006F372B">
        <w:rPr>
          <w:lang w:val="es-CO"/>
        </w:rPr>
        <w:t xml:space="preserve"> dentro de los procesos participativos</w:t>
      </w:r>
      <w:r w:rsidR="003F1D53">
        <w:rPr>
          <w:lang w:val="es-CO"/>
        </w:rPr>
        <w:t>.</w:t>
      </w:r>
      <w:r w:rsidRPr="006F372B">
        <w:rPr>
          <w:lang w:val="es-CO"/>
        </w:rPr>
        <w:t xml:space="preserve"> </w:t>
      </w:r>
      <w:r w:rsidR="003F1D53">
        <w:rPr>
          <w:lang w:val="es-CO"/>
        </w:rPr>
        <w:t>L</w:t>
      </w:r>
      <w:r w:rsidRPr="006F372B">
        <w:rPr>
          <w:lang w:val="es-CO"/>
        </w:rPr>
        <w:t xml:space="preserve">o ideal es que la participación sea coherente </w:t>
      </w:r>
      <w:r w:rsidR="008A02B3" w:rsidRPr="006F372B">
        <w:rPr>
          <w:lang w:val="es-CO"/>
        </w:rPr>
        <w:t>con relación a</w:t>
      </w:r>
      <w:r w:rsidRPr="006F372B">
        <w:rPr>
          <w:lang w:val="es-CO"/>
        </w:rPr>
        <w:t xml:space="preserve"> la ocupación del territorio abordado, de manera </w:t>
      </w:r>
      <w:r w:rsidR="00891A60" w:rsidRPr="006F372B">
        <w:rPr>
          <w:lang w:val="es-CO"/>
        </w:rPr>
        <w:t>que,</w:t>
      </w:r>
      <w:r w:rsidRPr="006F372B">
        <w:rPr>
          <w:lang w:val="es-CO"/>
        </w:rPr>
        <w:t xml:space="preserve"> para</w:t>
      </w:r>
      <w:r w:rsidR="00891A60">
        <w:rPr>
          <w:lang w:val="es-CO"/>
        </w:rPr>
        <w:t xml:space="preserve"> </w:t>
      </w:r>
      <w:r w:rsidR="003F1D53">
        <w:rPr>
          <w:lang w:val="es-CO"/>
        </w:rPr>
        <w:t>Bogotá</w:t>
      </w:r>
      <w:r w:rsidR="00B56AA6" w:rsidRPr="006F372B">
        <w:rPr>
          <w:lang w:val="es-CO"/>
        </w:rPr>
        <w:t xml:space="preserve">, el ideal de participación debe compararse con 48,8% de población masculina y el 51,2% de población femenina, que muestran las estadísticas del Departamento Administrativo Nacional de Estadística </w:t>
      </w:r>
      <w:sdt>
        <w:sdtPr>
          <w:rPr>
            <w:lang w:val="es-CO"/>
          </w:rPr>
          <w:id w:val="-1799208557"/>
          <w:citation/>
        </w:sdtPr>
        <w:sdtEndPr/>
        <w:sdtContent>
          <w:r w:rsidR="00B56AA6" w:rsidRPr="006F372B">
            <w:rPr>
              <w:lang w:val="es-CO"/>
            </w:rPr>
            <w:fldChar w:fldCharType="begin"/>
          </w:r>
          <w:r w:rsidR="00B56AA6" w:rsidRPr="006F372B">
            <w:rPr>
              <w:lang w:val="es-CO"/>
            </w:rPr>
            <w:instrText xml:space="preserve"> CITATION DAN20 \l 9226 </w:instrText>
          </w:r>
          <w:r w:rsidR="00B56AA6" w:rsidRPr="006F372B">
            <w:rPr>
              <w:lang w:val="es-CO"/>
            </w:rPr>
            <w:fldChar w:fldCharType="separate"/>
          </w:r>
          <w:r w:rsidR="0027657F" w:rsidRPr="0027657F">
            <w:rPr>
              <w:noProof/>
              <w:lang w:val="es-CO"/>
            </w:rPr>
            <w:t>(DANE, 2020)</w:t>
          </w:r>
          <w:r w:rsidR="00B56AA6" w:rsidRPr="006F372B">
            <w:rPr>
              <w:lang w:val="es-CO"/>
            </w:rPr>
            <w:fldChar w:fldCharType="end"/>
          </w:r>
        </w:sdtContent>
      </w:sdt>
      <w:r w:rsidR="00B56AA6" w:rsidRPr="006F372B">
        <w:rPr>
          <w:lang w:val="es-CO"/>
        </w:rPr>
        <w:t>.</w:t>
      </w:r>
    </w:p>
    <w:p w14:paraId="5353EFD2" w14:textId="77777777" w:rsidR="008A02B3" w:rsidRPr="006F372B" w:rsidRDefault="008A02B3" w:rsidP="00FB4EA5">
      <w:pPr>
        <w:rPr>
          <w:lang w:val="es-CO"/>
        </w:rPr>
      </w:pPr>
    </w:p>
    <w:bookmarkEnd w:id="19"/>
    <w:p w14:paraId="49A0BC60" w14:textId="6D80D3F2" w:rsidR="000C54C4" w:rsidRPr="006F372B" w:rsidRDefault="000C6B0F" w:rsidP="000C6B0F">
      <w:pPr>
        <w:keepNext/>
        <w:jc w:val="center"/>
        <w:rPr>
          <w:lang w:val="es-CO"/>
        </w:rPr>
      </w:pPr>
      <w:r>
        <w:rPr>
          <w:noProof/>
        </w:rPr>
        <w:drawing>
          <wp:inline distT="0" distB="0" distL="0" distR="0" wp14:anchorId="024FE7F9" wp14:editId="6E44B93C">
            <wp:extent cx="4391025" cy="2619375"/>
            <wp:effectExtent l="0" t="0" r="9525" b="9525"/>
            <wp:docPr id="7" name="Gráfico 7">
              <a:extLst xmlns:a="http://schemas.openxmlformats.org/drawingml/2006/main">
                <a:ext uri="{FF2B5EF4-FFF2-40B4-BE49-F238E27FC236}">
                  <a16:creationId xmlns:a16="http://schemas.microsoft.com/office/drawing/2014/main" id="{7AD9C8BE-8AAE-47B1-8B56-49FC23853E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DCD971D" w14:textId="54D2D616" w:rsidR="001F27E9" w:rsidRPr="008A3F93" w:rsidRDefault="000C54C4" w:rsidP="008A3F93">
      <w:pPr>
        <w:pStyle w:val="Descripcin"/>
        <w:jc w:val="center"/>
        <w:rPr>
          <w:rFonts w:cstheme="minorHAnsi"/>
          <w:color w:val="auto"/>
          <w:sz w:val="20"/>
          <w:szCs w:val="20"/>
          <w:lang w:val="es-CO"/>
        </w:rPr>
      </w:pPr>
      <w:bookmarkStart w:id="20" w:name="_Toc87910342"/>
      <w:r w:rsidRPr="008A3F93">
        <w:rPr>
          <w:color w:val="auto"/>
          <w:sz w:val="20"/>
          <w:szCs w:val="20"/>
          <w:lang w:val="es-CO"/>
        </w:rPr>
        <w:t xml:space="preserve">Gráfico </w:t>
      </w:r>
      <w:r w:rsidR="008A02B3">
        <w:rPr>
          <w:color w:val="auto"/>
          <w:sz w:val="20"/>
          <w:szCs w:val="20"/>
          <w:lang w:val="es-CO"/>
        </w:rPr>
        <w:t xml:space="preserve">2. </w:t>
      </w:r>
      <w:r w:rsidR="001F27E9" w:rsidRPr="008A3F93">
        <w:rPr>
          <w:color w:val="auto"/>
          <w:sz w:val="20"/>
          <w:szCs w:val="20"/>
          <w:lang w:val="es-CO"/>
        </w:rPr>
        <w:t>Género</w:t>
      </w:r>
      <w:bookmarkEnd w:id="20"/>
    </w:p>
    <w:p w14:paraId="466AD4E5" w14:textId="459A95CE" w:rsidR="00362460" w:rsidRPr="006F372B" w:rsidRDefault="00B56AA6" w:rsidP="00205004">
      <w:pPr>
        <w:rPr>
          <w:rFonts w:cstheme="minorHAnsi"/>
          <w:sz w:val="22"/>
          <w:szCs w:val="22"/>
          <w:lang w:val="es-CO"/>
        </w:rPr>
      </w:pPr>
      <w:r w:rsidRPr="004F4C31">
        <w:rPr>
          <w:lang w:val="es-CO"/>
        </w:rPr>
        <w:lastRenderedPageBreak/>
        <w:t>Los resultados encontrados son satisfactorios, debido a la paridad en la participación de hombre</w:t>
      </w:r>
      <w:r w:rsidR="00CE65E4" w:rsidRPr="004F4C31">
        <w:rPr>
          <w:lang w:val="es-CO"/>
        </w:rPr>
        <w:t>s</w:t>
      </w:r>
      <w:r w:rsidRPr="004F4C31">
        <w:rPr>
          <w:lang w:val="es-CO"/>
        </w:rPr>
        <w:t xml:space="preserve"> y mujeres, puesto que</w:t>
      </w:r>
      <w:r w:rsidR="00CE65E4" w:rsidRPr="004F4C31">
        <w:rPr>
          <w:lang w:val="es-CO"/>
        </w:rPr>
        <w:t xml:space="preserve"> </w:t>
      </w:r>
      <w:r w:rsidRPr="004F4C31">
        <w:rPr>
          <w:lang w:val="es-CO"/>
        </w:rPr>
        <w:t xml:space="preserve">únicamente los separa </w:t>
      </w:r>
      <w:r w:rsidR="004F4C31" w:rsidRPr="004F4C31">
        <w:rPr>
          <w:lang w:val="es-CO"/>
        </w:rPr>
        <w:t>un</w:t>
      </w:r>
      <w:r w:rsidRPr="004F4C31">
        <w:rPr>
          <w:lang w:val="es-CO"/>
        </w:rPr>
        <w:t xml:space="preserve"> punto porcentual; del mismo modo, es de destacar la participación de la población que se declara intersexual</w:t>
      </w:r>
      <w:r w:rsidR="00E75C53" w:rsidRPr="004F4C31">
        <w:rPr>
          <w:lang w:val="es-CO"/>
        </w:rPr>
        <w:t xml:space="preserve">, que corresponde a </w:t>
      </w:r>
      <w:r w:rsidR="00512AAC" w:rsidRPr="004F4C31">
        <w:rPr>
          <w:lang w:val="es-CO"/>
        </w:rPr>
        <w:t xml:space="preserve">4 personas, </w:t>
      </w:r>
      <w:r w:rsidR="003F1D53" w:rsidRPr="004F4C31">
        <w:rPr>
          <w:lang w:val="es-CO"/>
        </w:rPr>
        <w:t>evidenciando así</w:t>
      </w:r>
      <w:r w:rsidR="000B230C" w:rsidRPr="004F4C31">
        <w:rPr>
          <w:lang w:val="es-CO"/>
        </w:rPr>
        <w:t>,</w:t>
      </w:r>
      <w:r w:rsidR="003F1D53" w:rsidRPr="004F4C31">
        <w:rPr>
          <w:lang w:val="es-CO"/>
        </w:rPr>
        <w:t xml:space="preserve"> </w:t>
      </w:r>
      <w:r w:rsidRPr="004F4C31">
        <w:rPr>
          <w:lang w:val="es-CO"/>
        </w:rPr>
        <w:t>una</w:t>
      </w:r>
      <w:r w:rsidR="003F1D53" w:rsidRPr="004F4C31">
        <w:rPr>
          <w:lang w:val="es-CO"/>
        </w:rPr>
        <w:t xml:space="preserve"> representación</w:t>
      </w:r>
      <w:r w:rsidRPr="004F4C31">
        <w:rPr>
          <w:lang w:val="es-CO"/>
        </w:rPr>
        <w:t xml:space="preserve"> LGT</w:t>
      </w:r>
      <w:r w:rsidR="00E87123" w:rsidRPr="004F4C31">
        <w:rPr>
          <w:lang w:val="es-CO"/>
        </w:rPr>
        <w:t>BIQ</w:t>
      </w:r>
      <w:r w:rsidR="004F4C31" w:rsidRPr="004F4C31">
        <w:rPr>
          <w:lang w:val="es-CO"/>
        </w:rPr>
        <w:t xml:space="preserve">, que, aunque no es muy amplia, </w:t>
      </w:r>
      <w:r w:rsidR="009B352E">
        <w:rPr>
          <w:lang w:val="es-CO"/>
        </w:rPr>
        <w:t>representa una participación importante para este ejercicio</w:t>
      </w:r>
      <w:r w:rsidR="004F4C31" w:rsidRPr="004F4C31">
        <w:rPr>
          <w:lang w:val="es-CO"/>
        </w:rPr>
        <w:t>.</w:t>
      </w:r>
      <w:r w:rsidRPr="004F4C31">
        <w:rPr>
          <w:lang w:val="es-CO"/>
        </w:rPr>
        <w:t xml:space="preserve"> Finalmente, </w:t>
      </w:r>
      <w:r w:rsidR="00924BCB" w:rsidRPr="004F4C31">
        <w:rPr>
          <w:lang w:val="es-CO"/>
        </w:rPr>
        <w:t>la única persona</w:t>
      </w:r>
      <w:r w:rsidRPr="004F4C31">
        <w:rPr>
          <w:lang w:val="es-CO"/>
        </w:rPr>
        <w:t xml:space="preserve"> </w:t>
      </w:r>
      <w:r w:rsidR="009B352E">
        <w:rPr>
          <w:lang w:val="es-CO"/>
        </w:rPr>
        <w:t xml:space="preserve">que </w:t>
      </w:r>
      <w:r w:rsidRPr="004F4C31">
        <w:rPr>
          <w:lang w:val="es-CO"/>
        </w:rPr>
        <w:t xml:space="preserve">se abstiene de </w:t>
      </w:r>
      <w:r w:rsidR="00F44477" w:rsidRPr="004F4C31">
        <w:rPr>
          <w:lang w:val="es-CO"/>
        </w:rPr>
        <w:t>identificarse</w:t>
      </w:r>
      <w:r w:rsidR="004F4C31" w:rsidRPr="004F4C31">
        <w:rPr>
          <w:lang w:val="es-CO"/>
        </w:rPr>
        <w:t xml:space="preserve"> </w:t>
      </w:r>
      <w:r w:rsidR="008916EC" w:rsidRPr="004F4C31">
        <w:rPr>
          <w:lang w:val="es-CO"/>
        </w:rPr>
        <w:t>evidencia el uso de los derechos de los encuestados de forma positiva</w:t>
      </w:r>
    </w:p>
    <w:p w14:paraId="65644BF3" w14:textId="41ACC268" w:rsidR="005D541E" w:rsidRDefault="005D541E" w:rsidP="00CD1D39">
      <w:pPr>
        <w:pStyle w:val="Ttulo2"/>
        <w:numPr>
          <w:ilvl w:val="1"/>
          <w:numId w:val="32"/>
        </w:numPr>
        <w:rPr>
          <w:lang w:val="es-CO"/>
        </w:rPr>
      </w:pPr>
      <w:bookmarkStart w:id="21" w:name="_Toc88570582"/>
      <w:r>
        <w:rPr>
          <w:lang w:val="es-CO"/>
        </w:rPr>
        <w:t>Enfoque territorial</w:t>
      </w:r>
      <w:bookmarkEnd w:id="21"/>
    </w:p>
    <w:p w14:paraId="7E2017DE" w14:textId="1E6D2993" w:rsidR="00C85817" w:rsidRDefault="005D541E" w:rsidP="005D541E">
      <w:pPr>
        <w:rPr>
          <w:lang w:val="es-CO"/>
        </w:rPr>
      </w:pPr>
      <w:r w:rsidRPr="005D541E">
        <w:rPr>
          <w:lang w:val="es-CO"/>
        </w:rPr>
        <w:t xml:space="preserve">La identificación </w:t>
      </w:r>
      <w:r>
        <w:rPr>
          <w:lang w:val="es-CO"/>
        </w:rPr>
        <w:t xml:space="preserve">de la localidad a la que pertenecen los </w:t>
      </w:r>
      <w:r w:rsidRPr="005D541E">
        <w:rPr>
          <w:lang w:val="es-CO"/>
        </w:rPr>
        <w:t>participantes permite medir</w:t>
      </w:r>
      <w:r>
        <w:rPr>
          <w:lang w:val="es-CO"/>
        </w:rPr>
        <w:t xml:space="preserve"> cu</w:t>
      </w:r>
      <w:r w:rsidR="00F44477">
        <w:rPr>
          <w:lang w:val="es-CO"/>
        </w:rPr>
        <w:t>á</w:t>
      </w:r>
      <w:r>
        <w:rPr>
          <w:lang w:val="es-CO"/>
        </w:rPr>
        <w:t xml:space="preserve">les son las áreas del territorio con mayor participación en Bogotá y así mismo saber </w:t>
      </w:r>
      <w:r w:rsidR="00620402">
        <w:rPr>
          <w:lang w:val="es-CO"/>
        </w:rPr>
        <w:t>cuál</w:t>
      </w:r>
      <w:r>
        <w:rPr>
          <w:lang w:val="es-CO"/>
        </w:rPr>
        <w:t xml:space="preserve"> es la percepción de la UAESP en determinadas locaciones. </w:t>
      </w:r>
      <w:r w:rsidR="00620402">
        <w:rPr>
          <w:lang w:val="es-CO"/>
        </w:rPr>
        <w:t>En ese sentido la siguiente gráfica permite evidenciar qu</w:t>
      </w:r>
      <w:r w:rsidR="00F44477">
        <w:rPr>
          <w:lang w:val="es-CO"/>
        </w:rPr>
        <w:t>é</w:t>
      </w:r>
      <w:r w:rsidR="00620402">
        <w:rPr>
          <w:lang w:val="es-CO"/>
        </w:rPr>
        <w:t xml:space="preserve"> localidades tuvieron mayor participación:</w:t>
      </w:r>
    </w:p>
    <w:p w14:paraId="3BF6A3A1" w14:textId="225F2E05" w:rsidR="005D541E" w:rsidRDefault="00C85817" w:rsidP="008A3F93">
      <w:pPr>
        <w:jc w:val="center"/>
        <w:rPr>
          <w:lang w:val="es-CO"/>
        </w:rPr>
      </w:pPr>
      <w:r>
        <w:rPr>
          <w:noProof/>
        </w:rPr>
        <w:drawing>
          <wp:inline distT="0" distB="0" distL="0" distR="0" wp14:anchorId="38752C24" wp14:editId="3ADD083C">
            <wp:extent cx="5612130" cy="3449693"/>
            <wp:effectExtent l="0" t="0" r="7620" b="17780"/>
            <wp:docPr id="12" name="Gráfico 12">
              <a:extLst xmlns:a="http://schemas.openxmlformats.org/drawingml/2006/main">
                <a:ext uri="{FF2B5EF4-FFF2-40B4-BE49-F238E27FC236}">
                  <a16:creationId xmlns:a16="http://schemas.microsoft.com/office/drawing/2014/main" id="{2B9AF272-FF28-4A33-933B-7ABCE0E066B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1F415B5" w14:textId="1D01AF13" w:rsidR="00C85817" w:rsidRPr="008A3F93" w:rsidRDefault="00C85817" w:rsidP="008A3F93">
      <w:pPr>
        <w:pStyle w:val="Descripcin"/>
        <w:jc w:val="center"/>
        <w:rPr>
          <w:color w:val="auto"/>
          <w:sz w:val="20"/>
          <w:szCs w:val="20"/>
          <w:lang w:val="es-CO"/>
        </w:rPr>
      </w:pPr>
      <w:r w:rsidRPr="008A3F93">
        <w:rPr>
          <w:color w:val="auto"/>
          <w:sz w:val="20"/>
          <w:szCs w:val="20"/>
          <w:lang w:val="es-CO"/>
        </w:rPr>
        <w:t xml:space="preserve">Gráfico </w:t>
      </w:r>
      <w:r w:rsidRPr="008A3F93">
        <w:rPr>
          <w:color w:val="auto"/>
          <w:sz w:val="20"/>
          <w:szCs w:val="20"/>
          <w:lang w:val="es-CO"/>
        </w:rPr>
        <w:fldChar w:fldCharType="begin"/>
      </w:r>
      <w:r w:rsidRPr="008A3F93">
        <w:rPr>
          <w:color w:val="auto"/>
          <w:sz w:val="20"/>
          <w:szCs w:val="20"/>
          <w:lang w:val="es-CO"/>
        </w:rPr>
        <w:instrText xml:space="preserve"> SEQ Gráfico \* ARABIC </w:instrText>
      </w:r>
      <w:r w:rsidRPr="008A3F93">
        <w:rPr>
          <w:color w:val="auto"/>
          <w:sz w:val="20"/>
          <w:szCs w:val="20"/>
          <w:lang w:val="es-CO"/>
        </w:rPr>
        <w:fldChar w:fldCharType="separate"/>
      </w:r>
      <w:r w:rsidRPr="008A3F93">
        <w:rPr>
          <w:noProof/>
          <w:color w:val="auto"/>
          <w:sz w:val="20"/>
          <w:szCs w:val="20"/>
          <w:lang w:val="es-CO"/>
        </w:rPr>
        <w:t>3</w:t>
      </w:r>
      <w:r w:rsidRPr="008A3F93">
        <w:rPr>
          <w:color w:val="auto"/>
          <w:sz w:val="20"/>
          <w:szCs w:val="20"/>
          <w:lang w:val="es-CO"/>
        </w:rPr>
        <w:fldChar w:fldCharType="end"/>
      </w:r>
      <w:r w:rsidRPr="008A3F93">
        <w:rPr>
          <w:noProof/>
          <w:color w:val="auto"/>
          <w:sz w:val="20"/>
          <w:szCs w:val="20"/>
          <w:lang w:val="es-CO"/>
        </w:rPr>
        <w:t>. Participación por localidades</w:t>
      </w:r>
    </w:p>
    <w:p w14:paraId="120F021D" w14:textId="64A63A6D" w:rsidR="00620402" w:rsidRDefault="00620402" w:rsidP="005D541E">
      <w:pPr>
        <w:rPr>
          <w:lang w:val="es-CO"/>
        </w:rPr>
      </w:pPr>
    </w:p>
    <w:p w14:paraId="482032B4" w14:textId="77777777" w:rsidR="00513863" w:rsidRDefault="00C85817" w:rsidP="00B15289">
      <w:pPr>
        <w:rPr>
          <w:lang w:val="es-CO"/>
        </w:rPr>
      </w:pPr>
      <w:r>
        <w:rPr>
          <w:lang w:val="es-CO"/>
        </w:rPr>
        <w:t xml:space="preserve">El gráfico muestra </w:t>
      </w:r>
      <w:r w:rsidR="008D6719">
        <w:rPr>
          <w:lang w:val="es-CO"/>
        </w:rPr>
        <w:t>que,</w:t>
      </w:r>
      <w:r>
        <w:rPr>
          <w:lang w:val="es-CO"/>
        </w:rPr>
        <w:t xml:space="preserve"> de las 20 localidades de Bogotá al menos una persona particip</w:t>
      </w:r>
      <w:r w:rsidR="00F44477">
        <w:rPr>
          <w:lang w:val="es-CO"/>
        </w:rPr>
        <w:t>ó</w:t>
      </w:r>
      <w:r>
        <w:rPr>
          <w:lang w:val="es-CO"/>
        </w:rPr>
        <w:t xml:space="preserve">, </w:t>
      </w:r>
      <w:r w:rsidRPr="00BD0823">
        <w:rPr>
          <w:lang w:val="es-CO"/>
        </w:rPr>
        <w:t xml:space="preserve">lo que nos confirma que se tuvo alcance territorial, sin </w:t>
      </w:r>
      <w:r w:rsidR="008D6719" w:rsidRPr="00BD0823">
        <w:rPr>
          <w:lang w:val="es-CO"/>
        </w:rPr>
        <w:t>embargo,</w:t>
      </w:r>
      <w:r w:rsidRPr="00BD0823">
        <w:rPr>
          <w:lang w:val="es-CO"/>
        </w:rPr>
        <w:t xml:space="preserve"> las localidades con mayor participación son Ciudad Bolívar, Suba y Fontibón</w:t>
      </w:r>
      <w:r w:rsidR="008D6719" w:rsidRPr="00BD0823">
        <w:rPr>
          <w:lang w:val="es-CO"/>
        </w:rPr>
        <w:t>. De las 337 personas 11 se abstuvieron de indicar la localidad en la que habitan y</w:t>
      </w:r>
      <w:r w:rsidR="002359AD" w:rsidRPr="00BD0823">
        <w:rPr>
          <w:lang w:val="es-CO"/>
        </w:rPr>
        <w:t xml:space="preserve"> 1</w:t>
      </w:r>
      <w:r w:rsidR="008D6719" w:rsidRPr="00BD0823">
        <w:rPr>
          <w:lang w:val="es-CO"/>
        </w:rPr>
        <w:t xml:space="preserve"> persona que particip</w:t>
      </w:r>
      <w:r w:rsidR="00F44477" w:rsidRPr="00BD0823">
        <w:rPr>
          <w:lang w:val="es-CO"/>
        </w:rPr>
        <w:t>ó</w:t>
      </w:r>
      <w:r w:rsidR="008D6719" w:rsidRPr="00BD0823">
        <w:rPr>
          <w:lang w:val="es-CO"/>
        </w:rPr>
        <w:t xml:space="preserve"> es de fuera de Bogotá. Esto</w:t>
      </w:r>
      <w:r w:rsidR="008D6719">
        <w:rPr>
          <w:lang w:val="es-CO"/>
        </w:rPr>
        <w:t xml:space="preserve"> permite ver que se necesitan mayor</w:t>
      </w:r>
      <w:r w:rsidR="002359AD">
        <w:rPr>
          <w:lang w:val="es-CO"/>
        </w:rPr>
        <w:t xml:space="preserve"> número de</w:t>
      </w:r>
      <w:r w:rsidR="008D6719">
        <w:rPr>
          <w:lang w:val="es-CO"/>
        </w:rPr>
        <w:t xml:space="preserve"> acciones para que la participación se </w:t>
      </w:r>
      <w:r w:rsidR="008D6719">
        <w:rPr>
          <w:lang w:val="es-CO"/>
        </w:rPr>
        <w:lastRenderedPageBreak/>
        <w:t>active en las demás localidades</w:t>
      </w:r>
      <w:r w:rsidR="002359AD">
        <w:rPr>
          <w:lang w:val="es-CO"/>
        </w:rPr>
        <w:t>,</w:t>
      </w:r>
      <w:r w:rsidR="008D6719">
        <w:rPr>
          <w:lang w:val="es-CO"/>
        </w:rPr>
        <w:t xml:space="preserve"> y por otro lado </w:t>
      </w:r>
      <w:r w:rsidR="00F44477">
        <w:rPr>
          <w:lang w:val="es-CO"/>
        </w:rPr>
        <w:t>involucrar a</w:t>
      </w:r>
      <w:r w:rsidR="008D6719">
        <w:rPr>
          <w:lang w:val="es-CO"/>
        </w:rPr>
        <w:t xml:space="preserve"> la población migrante que diariamente ingresa a Bogotá.  </w:t>
      </w:r>
    </w:p>
    <w:p w14:paraId="6BD56FC2" w14:textId="12F65909" w:rsidR="00C644AC" w:rsidRDefault="00C644AC" w:rsidP="00B15289">
      <w:pPr>
        <w:rPr>
          <w:lang w:val="es-CO"/>
        </w:rPr>
      </w:pPr>
      <w:r>
        <w:rPr>
          <w:lang w:val="es-CO"/>
        </w:rPr>
        <w:t>Observar la participación de la consulta por localidades</w:t>
      </w:r>
      <w:r w:rsidR="00E2462C">
        <w:rPr>
          <w:lang w:val="es-CO"/>
        </w:rPr>
        <w:t xml:space="preserve"> y teniendo en cuenta que la mayor cantidad de encuestas (278) se realizó en campo</w:t>
      </w:r>
      <w:r>
        <w:rPr>
          <w:lang w:val="es-CO"/>
        </w:rPr>
        <w:t xml:space="preserve">, </w:t>
      </w:r>
      <w:r w:rsidR="00E2462C">
        <w:rPr>
          <w:lang w:val="es-CO"/>
        </w:rPr>
        <w:t>evidencia una presencialidad más fuerte de trabajo con los grupos de interés en las localidades de Ciudad Bolívar (60 personas), Suba (56 personas), Fontibón (48 personas) y por Último Engativá (26 personas).</w:t>
      </w:r>
    </w:p>
    <w:p w14:paraId="2EC11B23" w14:textId="0034B128" w:rsidR="00B15289" w:rsidRPr="00E2462C" w:rsidRDefault="00B15289" w:rsidP="005D541E">
      <w:pPr>
        <w:rPr>
          <w:color w:val="FF0000"/>
          <w:lang w:val="es-CO"/>
        </w:rPr>
      </w:pPr>
    </w:p>
    <w:p w14:paraId="65274783" w14:textId="7755FECC" w:rsidR="008D6719" w:rsidRPr="00996C78" w:rsidRDefault="00905882" w:rsidP="00CD1D39">
      <w:pPr>
        <w:pStyle w:val="Ttulo2"/>
        <w:numPr>
          <w:ilvl w:val="1"/>
          <w:numId w:val="32"/>
        </w:numPr>
        <w:rPr>
          <w:lang w:val="es-CO"/>
        </w:rPr>
      </w:pPr>
      <w:bookmarkStart w:id="22" w:name="_Toc88570583"/>
      <w:r w:rsidRPr="006F372B">
        <w:rPr>
          <w:lang w:val="es-CO"/>
        </w:rPr>
        <w:t xml:space="preserve">Diversidad </w:t>
      </w:r>
      <w:r w:rsidR="00995F97">
        <w:rPr>
          <w:lang w:val="es-CO"/>
        </w:rPr>
        <w:t>c</w:t>
      </w:r>
      <w:r w:rsidRPr="006F372B">
        <w:rPr>
          <w:lang w:val="es-CO"/>
        </w:rPr>
        <w:t>ultural</w:t>
      </w:r>
      <w:bookmarkEnd w:id="22"/>
    </w:p>
    <w:p w14:paraId="788B043C" w14:textId="16460D1E" w:rsidR="00F44477" w:rsidRPr="006F372B" w:rsidRDefault="00905882" w:rsidP="009536D3">
      <w:pPr>
        <w:rPr>
          <w:lang w:val="es-CO"/>
        </w:rPr>
      </w:pPr>
      <w:r w:rsidRPr="006F372B">
        <w:rPr>
          <w:lang w:val="es-CO"/>
        </w:rPr>
        <w:t xml:space="preserve">De la misma forma que la </w:t>
      </w:r>
      <w:r w:rsidR="004A7648">
        <w:rPr>
          <w:lang w:val="es-CO"/>
        </w:rPr>
        <w:t>caracterización por</w:t>
      </w:r>
      <w:r w:rsidRPr="006F372B">
        <w:rPr>
          <w:lang w:val="es-CO"/>
        </w:rPr>
        <w:t xml:space="preserve"> </w:t>
      </w:r>
      <w:r w:rsidR="00CE65E4" w:rsidRPr="006F372B">
        <w:rPr>
          <w:lang w:val="es-CO"/>
        </w:rPr>
        <w:t>género</w:t>
      </w:r>
      <w:r w:rsidRPr="006F372B">
        <w:rPr>
          <w:lang w:val="es-CO"/>
        </w:rPr>
        <w:t xml:space="preserve"> es importante para la administración de la UAESP, </w:t>
      </w:r>
      <w:r w:rsidR="000B230C">
        <w:rPr>
          <w:lang w:val="es-CO"/>
        </w:rPr>
        <w:t xml:space="preserve">la </w:t>
      </w:r>
      <w:r w:rsidRPr="006F372B">
        <w:rPr>
          <w:lang w:val="es-CO"/>
        </w:rPr>
        <w:t>participación de la población</w:t>
      </w:r>
      <w:r w:rsidR="000B230C">
        <w:rPr>
          <w:lang w:val="es-CO"/>
        </w:rPr>
        <w:t xml:space="preserve"> con enfoque étnico</w:t>
      </w:r>
      <w:r w:rsidR="00F44477">
        <w:rPr>
          <w:lang w:val="es-CO"/>
        </w:rPr>
        <w:t>;</w:t>
      </w:r>
      <w:r w:rsidRPr="006F372B">
        <w:rPr>
          <w:lang w:val="es-CO"/>
        </w:rPr>
        <w:t xml:space="preserve"> dentro de la dinámica </w:t>
      </w:r>
      <w:r w:rsidR="00512AAC" w:rsidRPr="006F372B">
        <w:rPr>
          <w:lang w:val="es-CO"/>
        </w:rPr>
        <w:t>desarrollada</w:t>
      </w:r>
      <w:r w:rsidRPr="006F372B">
        <w:rPr>
          <w:lang w:val="es-CO"/>
        </w:rPr>
        <w:t xml:space="preserve"> </w:t>
      </w:r>
      <w:r w:rsidR="000B230C">
        <w:rPr>
          <w:lang w:val="es-CO"/>
        </w:rPr>
        <w:t xml:space="preserve">se constituye como un elemento vinculante de derecho, tomando como referente </w:t>
      </w:r>
      <w:r w:rsidR="006175D4" w:rsidRPr="006F372B">
        <w:rPr>
          <w:lang w:val="es-CO"/>
        </w:rPr>
        <w:t xml:space="preserve">los datos publicados por el DANE </w:t>
      </w:r>
      <w:sdt>
        <w:sdtPr>
          <w:rPr>
            <w:lang w:val="es-CO"/>
          </w:rPr>
          <w:id w:val="1443953812"/>
          <w:citation/>
        </w:sdtPr>
        <w:sdtEndPr/>
        <w:sdtContent>
          <w:r w:rsidR="006175D4" w:rsidRPr="006F372B">
            <w:rPr>
              <w:lang w:val="es-CO"/>
            </w:rPr>
            <w:fldChar w:fldCharType="begin"/>
          </w:r>
          <w:r w:rsidR="006175D4" w:rsidRPr="006F372B">
            <w:rPr>
              <w:lang w:val="es-CO"/>
            </w:rPr>
            <w:instrText xml:space="preserve">CITATION DAN20 \n  \t  \l 9226 </w:instrText>
          </w:r>
          <w:r w:rsidR="006175D4" w:rsidRPr="006F372B">
            <w:rPr>
              <w:lang w:val="es-CO"/>
            </w:rPr>
            <w:fldChar w:fldCharType="separate"/>
          </w:r>
          <w:r w:rsidR="0027657F" w:rsidRPr="0027657F">
            <w:rPr>
              <w:noProof/>
              <w:lang w:val="es-CO"/>
            </w:rPr>
            <w:t>(2020)</w:t>
          </w:r>
          <w:r w:rsidR="006175D4" w:rsidRPr="006F372B">
            <w:rPr>
              <w:lang w:val="es-CO"/>
            </w:rPr>
            <w:fldChar w:fldCharType="end"/>
          </w:r>
        </w:sdtContent>
      </w:sdt>
      <w:r w:rsidR="006175D4" w:rsidRPr="006F372B">
        <w:rPr>
          <w:lang w:val="es-CO"/>
        </w:rPr>
        <w:t xml:space="preserve">, </w:t>
      </w:r>
      <w:r w:rsidR="000B230C">
        <w:rPr>
          <w:lang w:val="es-CO"/>
        </w:rPr>
        <w:t xml:space="preserve">dónde </w:t>
      </w:r>
      <w:r w:rsidR="006175D4" w:rsidRPr="006F372B">
        <w:rPr>
          <w:lang w:val="es-CO"/>
        </w:rPr>
        <w:t>86</w:t>
      </w:r>
      <w:r w:rsidR="00CA76E6" w:rsidRPr="006F372B">
        <w:rPr>
          <w:lang w:val="es-CO"/>
        </w:rPr>
        <w:t>.</w:t>
      </w:r>
      <w:r w:rsidR="006175D4" w:rsidRPr="006F372B">
        <w:rPr>
          <w:lang w:val="es-CO"/>
        </w:rPr>
        <w:t>600 personas representan el 1.17% de los habitantes de la ciudad de Bogotá.</w:t>
      </w:r>
    </w:p>
    <w:p w14:paraId="223011A8" w14:textId="347344AC" w:rsidR="00F44477" w:rsidRDefault="00E61A0F" w:rsidP="00436B4B">
      <w:pPr>
        <w:pStyle w:val="Descripcin"/>
        <w:jc w:val="center"/>
        <w:rPr>
          <w:color w:val="auto"/>
          <w:sz w:val="24"/>
          <w:szCs w:val="24"/>
          <w:lang w:val="es-CO"/>
        </w:rPr>
      </w:pPr>
      <w:bookmarkStart w:id="23" w:name="_Toc87910343"/>
      <w:r>
        <w:rPr>
          <w:i w:val="0"/>
          <w:iCs w:val="0"/>
          <w:noProof/>
          <w:lang w:val="es-CO"/>
        </w:rPr>
        <w:drawing>
          <wp:inline distT="0" distB="0" distL="0" distR="0" wp14:anchorId="0A83CB62" wp14:editId="20FEB5D8">
            <wp:extent cx="4008774" cy="43338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31" cy="4337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A77715" w14:textId="7DB16591" w:rsidR="006175D4" w:rsidRPr="008A3F93" w:rsidRDefault="0037181D" w:rsidP="008A3F93">
      <w:pPr>
        <w:pStyle w:val="Descripcin"/>
        <w:jc w:val="center"/>
        <w:rPr>
          <w:noProof/>
          <w:color w:val="auto"/>
          <w:sz w:val="20"/>
          <w:szCs w:val="20"/>
          <w:lang w:val="es-CO"/>
        </w:rPr>
      </w:pPr>
      <w:r w:rsidRPr="008A3F93">
        <w:rPr>
          <w:color w:val="auto"/>
          <w:sz w:val="20"/>
          <w:szCs w:val="20"/>
          <w:lang w:val="es-CO"/>
        </w:rPr>
        <w:t xml:space="preserve">Gráfico </w:t>
      </w:r>
      <w:r w:rsidR="00C85817" w:rsidRPr="008A3F93">
        <w:rPr>
          <w:color w:val="auto"/>
          <w:sz w:val="20"/>
          <w:szCs w:val="20"/>
          <w:lang w:val="es-CO"/>
        </w:rPr>
        <w:t>4</w:t>
      </w:r>
      <w:r w:rsidR="006175D4" w:rsidRPr="008A3F93">
        <w:rPr>
          <w:noProof/>
          <w:color w:val="auto"/>
          <w:sz w:val="20"/>
          <w:szCs w:val="20"/>
          <w:lang w:val="es-CO"/>
        </w:rPr>
        <w:t>.</w:t>
      </w:r>
      <w:r w:rsidR="008A3F93">
        <w:rPr>
          <w:noProof/>
          <w:color w:val="auto"/>
          <w:sz w:val="20"/>
          <w:szCs w:val="20"/>
          <w:lang w:val="es-CO"/>
        </w:rPr>
        <w:t xml:space="preserve"> </w:t>
      </w:r>
      <w:r w:rsidR="006175D4" w:rsidRPr="008A3F93">
        <w:rPr>
          <w:noProof/>
          <w:color w:val="auto"/>
          <w:sz w:val="20"/>
          <w:szCs w:val="20"/>
          <w:lang w:val="es-CO"/>
        </w:rPr>
        <w:t>Participación de grupos étnicos.</w:t>
      </w:r>
      <w:bookmarkEnd w:id="23"/>
    </w:p>
    <w:p w14:paraId="110641AD" w14:textId="38E25AA2" w:rsidR="00B73D4C" w:rsidRPr="00E36A13" w:rsidRDefault="000B230C" w:rsidP="00205004">
      <w:pPr>
        <w:rPr>
          <w:noProof/>
          <w:lang w:val="es-CO"/>
        </w:rPr>
      </w:pPr>
      <w:r w:rsidRPr="00E36A13">
        <w:rPr>
          <w:noProof/>
          <w:lang w:val="es-CO"/>
        </w:rPr>
        <w:lastRenderedPageBreak/>
        <w:t>En la</w:t>
      </w:r>
      <w:r w:rsidR="006175D4" w:rsidRPr="00E36A13">
        <w:rPr>
          <w:noProof/>
          <w:lang w:val="es-CO"/>
        </w:rPr>
        <w:t xml:space="preserve"> parte izquierda del gr</w:t>
      </w:r>
      <w:r w:rsidR="00E87123" w:rsidRPr="00E36A13">
        <w:rPr>
          <w:noProof/>
          <w:lang w:val="es-CO"/>
        </w:rPr>
        <w:t>á</w:t>
      </w:r>
      <w:r w:rsidR="006175D4" w:rsidRPr="00E36A13">
        <w:rPr>
          <w:noProof/>
          <w:lang w:val="es-CO"/>
        </w:rPr>
        <w:t xml:space="preserve">fico, es posible reconocer que la participación de los grupos étnicos supera amplia y favorablemente la proporción dada por la población total del </w:t>
      </w:r>
      <w:r w:rsidR="008142F1" w:rsidRPr="00E36A13">
        <w:rPr>
          <w:noProof/>
          <w:lang w:val="es-CO"/>
        </w:rPr>
        <w:t>D</w:t>
      </w:r>
      <w:r w:rsidR="006175D4" w:rsidRPr="00E36A13">
        <w:rPr>
          <w:noProof/>
          <w:lang w:val="es-CO"/>
        </w:rPr>
        <w:t xml:space="preserve">istrito, con un </w:t>
      </w:r>
      <w:r w:rsidR="004F4C31" w:rsidRPr="00E36A13">
        <w:rPr>
          <w:noProof/>
          <w:lang w:val="es-CO"/>
        </w:rPr>
        <w:t>7</w:t>
      </w:r>
      <w:r w:rsidR="006175D4" w:rsidRPr="00E36A13">
        <w:rPr>
          <w:noProof/>
          <w:lang w:val="es-CO"/>
        </w:rPr>
        <w:t>% de participación de la población étnica</w:t>
      </w:r>
      <w:r w:rsidR="001975AC" w:rsidRPr="00E36A13">
        <w:rPr>
          <w:noProof/>
          <w:lang w:val="es-CO"/>
        </w:rPr>
        <w:t>,</w:t>
      </w:r>
      <w:r w:rsidR="00924BCB" w:rsidRPr="00E36A13">
        <w:rPr>
          <w:noProof/>
          <w:lang w:val="es-CO"/>
        </w:rPr>
        <w:t xml:space="preserve"> que corresponde a </w:t>
      </w:r>
      <w:r w:rsidR="004F4C31" w:rsidRPr="00E36A13">
        <w:rPr>
          <w:noProof/>
          <w:lang w:val="es-CO"/>
        </w:rPr>
        <w:t>22</w:t>
      </w:r>
      <w:r w:rsidR="00924BCB" w:rsidRPr="00E36A13">
        <w:rPr>
          <w:noProof/>
          <w:lang w:val="es-CO"/>
        </w:rPr>
        <w:t xml:space="preserve"> personas</w:t>
      </w:r>
      <w:r w:rsidR="006175D4" w:rsidRPr="00E36A13">
        <w:rPr>
          <w:noProof/>
          <w:lang w:val="es-CO"/>
        </w:rPr>
        <w:t>.</w:t>
      </w:r>
      <w:r w:rsidR="005E0D13">
        <w:rPr>
          <w:noProof/>
          <w:lang w:val="es-CO"/>
        </w:rPr>
        <w:t xml:space="preserve"> </w:t>
      </w:r>
      <w:r w:rsidR="006175D4" w:rsidRPr="00E36A13">
        <w:rPr>
          <w:noProof/>
          <w:lang w:val="es-CO"/>
        </w:rPr>
        <w:t xml:space="preserve">Por </w:t>
      </w:r>
      <w:r w:rsidR="006F372B" w:rsidRPr="00E36A13">
        <w:rPr>
          <w:noProof/>
          <w:lang w:val="es-CO"/>
        </w:rPr>
        <w:t>o</w:t>
      </w:r>
      <w:r w:rsidR="006175D4" w:rsidRPr="00E36A13">
        <w:rPr>
          <w:noProof/>
          <w:lang w:val="es-CO"/>
        </w:rPr>
        <w:t>tra parte, al separar la población étnica en comunidades definidas,</w:t>
      </w:r>
      <w:r w:rsidR="006F372B" w:rsidRPr="00E36A13">
        <w:rPr>
          <w:noProof/>
          <w:lang w:val="es-CO"/>
        </w:rPr>
        <w:t xml:space="preserve"> </w:t>
      </w:r>
      <w:r w:rsidR="006175D4" w:rsidRPr="00E36A13">
        <w:rPr>
          <w:noProof/>
          <w:lang w:val="es-CO"/>
        </w:rPr>
        <w:t>como se evidecia el la parte derecha del gráfico número tres, se</w:t>
      </w:r>
      <w:r w:rsidR="00CE65E4" w:rsidRPr="00E36A13">
        <w:rPr>
          <w:noProof/>
          <w:lang w:val="es-CO"/>
        </w:rPr>
        <w:t xml:space="preserve"> </w:t>
      </w:r>
      <w:r w:rsidR="006175D4" w:rsidRPr="00E36A13">
        <w:rPr>
          <w:noProof/>
          <w:lang w:val="es-CO"/>
        </w:rPr>
        <w:t>observa</w:t>
      </w:r>
      <w:r w:rsidR="00E61A0F">
        <w:rPr>
          <w:noProof/>
          <w:lang w:val="es-CO"/>
        </w:rPr>
        <w:t xml:space="preserve"> la</w:t>
      </w:r>
      <w:r w:rsidR="006175D4" w:rsidRPr="00E36A13">
        <w:rPr>
          <w:noProof/>
          <w:lang w:val="es-CO"/>
        </w:rPr>
        <w:t xml:space="preserve"> participación de comunidades</w:t>
      </w:r>
      <w:r w:rsidR="00CE65E4" w:rsidRPr="00E36A13">
        <w:rPr>
          <w:noProof/>
          <w:lang w:val="es-CO"/>
        </w:rPr>
        <w:t xml:space="preserve"> </w:t>
      </w:r>
      <w:r w:rsidR="006175D4" w:rsidRPr="00E36A13">
        <w:rPr>
          <w:noProof/>
          <w:lang w:val="es-CO"/>
        </w:rPr>
        <w:t xml:space="preserve">indígenas </w:t>
      </w:r>
      <w:r w:rsidR="001975AC" w:rsidRPr="00E36A13">
        <w:rPr>
          <w:noProof/>
          <w:lang w:val="es-CO"/>
        </w:rPr>
        <w:t xml:space="preserve">siendo de </w:t>
      </w:r>
      <w:r w:rsidR="006175D4" w:rsidRPr="00E36A13">
        <w:rPr>
          <w:noProof/>
          <w:lang w:val="es-CO"/>
        </w:rPr>
        <w:t xml:space="preserve">en un </w:t>
      </w:r>
      <w:r w:rsidR="001975AC" w:rsidRPr="00E36A13">
        <w:rPr>
          <w:noProof/>
          <w:lang w:val="es-CO"/>
        </w:rPr>
        <w:t>37</w:t>
      </w:r>
      <w:r w:rsidR="006175D4" w:rsidRPr="00E36A13">
        <w:rPr>
          <w:noProof/>
          <w:lang w:val="es-CO"/>
        </w:rPr>
        <w:t xml:space="preserve">%, </w:t>
      </w:r>
      <w:r w:rsidR="001975AC" w:rsidRPr="00E36A13">
        <w:rPr>
          <w:noProof/>
          <w:lang w:val="es-CO"/>
        </w:rPr>
        <w:t>al identificar s</w:t>
      </w:r>
      <w:r w:rsidR="00E61A0F">
        <w:rPr>
          <w:noProof/>
          <w:lang w:val="es-CO"/>
        </w:rPr>
        <w:t>ó</w:t>
      </w:r>
      <w:r w:rsidR="001975AC" w:rsidRPr="00E36A13">
        <w:rPr>
          <w:noProof/>
          <w:lang w:val="es-CO"/>
        </w:rPr>
        <w:t xml:space="preserve">lo los grupos étnicos y que a su vez </w:t>
      </w:r>
      <w:r w:rsidR="006175D4" w:rsidRPr="00E36A13">
        <w:rPr>
          <w:noProof/>
          <w:lang w:val="es-CO"/>
        </w:rPr>
        <w:t>equi</w:t>
      </w:r>
      <w:r w:rsidR="00E87123" w:rsidRPr="00E36A13">
        <w:rPr>
          <w:noProof/>
          <w:lang w:val="es-CO"/>
        </w:rPr>
        <w:t>v</w:t>
      </w:r>
      <w:r w:rsidR="006175D4" w:rsidRPr="00E36A13">
        <w:rPr>
          <w:noProof/>
          <w:lang w:val="es-CO"/>
        </w:rPr>
        <w:t xml:space="preserve">ale al </w:t>
      </w:r>
      <w:r w:rsidR="001975AC" w:rsidRPr="00E36A13">
        <w:rPr>
          <w:noProof/>
          <w:lang w:val="es-CO"/>
        </w:rPr>
        <w:t>2,4</w:t>
      </w:r>
      <w:r w:rsidR="00C555CB" w:rsidRPr="00E36A13">
        <w:rPr>
          <w:noProof/>
          <w:lang w:val="es-CO"/>
        </w:rPr>
        <w:t xml:space="preserve">% </w:t>
      </w:r>
      <w:r w:rsidR="001975AC" w:rsidRPr="00E36A13">
        <w:rPr>
          <w:noProof/>
          <w:lang w:val="es-CO"/>
        </w:rPr>
        <w:t xml:space="preserve">de la población </w:t>
      </w:r>
      <w:r w:rsidR="00C555CB" w:rsidRPr="00E36A13">
        <w:rPr>
          <w:noProof/>
          <w:lang w:val="es-CO"/>
        </w:rPr>
        <w:t>total</w:t>
      </w:r>
      <w:r w:rsidR="001975AC" w:rsidRPr="00E36A13">
        <w:rPr>
          <w:noProof/>
          <w:lang w:val="es-CO"/>
        </w:rPr>
        <w:t xml:space="preserve"> encuestada, es decir</w:t>
      </w:r>
      <w:r w:rsidR="00C555CB" w:rsidRPr="00E36A13">
        <w:rPr>
          <w:noProof/>
          <w:lang w:val="es-CO"/>
        </w:rPr>
        <w:t xml:space="preserve"> </w:t>
      </w:r>
      <w:r w:rsidR="001975AC" w:rsidRPr="00E36A13">
        <w:rPr>
          <w:noProof/>
          <w:lang w:val="es-CO"/>
        </w:rPr>
        <w:t>8</w:t>
      </w:r>
      <w:r w:rsidR="00924BCB" w:rsidRPr="00E36A13">
        <w:rPr>
          <w:noProof/>
          <w:lang w:val="es-CO"/>
        </w:rPr>
        <w:t xml:space="preserve"> </w:t>
      </w:r>
      <w:r w:rsidR="00C555CB" w:rsidRPr="00E36A13">
        <w:rPr>
          <w:noProof/>
          <w:lang w:val="es-CO"/>
        </w:rPr>
        <w:t>participantes</w:t>
      </w:r>
      <w:r w:rsidR="00E61A0F">
        <w:rPr>
          <w:noProof/>
          <w:lang w:val="es-CO"/>
        </w:rPr>
        <w:t>. S</w:t>
      </w:r>
      <w:r w:rsidR="00C555CB" w:rsidRPr="00E36A13">
        <w:rPr>
          <w:noProof/>
          <w:lang w:val="es-CO"/>
        </w:rPr>
        <w:t>eguid</w:t>
      </w:r>
      <w:r w:rsidR="00E61A0F">
        <w:rPr>
          <w:noProof/>
          <w:lang w:val="es-CO"/>
        </w:rPr>
        <w:t>o</w:t>
      </w:r>
      <w:r w:rsidR="00C555CB" w:rsidRPr="00E36A13">
        <w:rPr>
          <w:noProof/>
          <w:lang w:val="es-CO"/>
        </w:rPr>
        <w:t xml:space="preserve"> de un </w:t>
      </w:r>
      <w:r w:rsidR="00E36A13" w:rsidRPr="00E36A13">
        <w:rPr>
          <w:noProof/>
          <w:lang w:val="es-CO"/>
        </w:rPr>
        <w:t>27</w:t>
      </w:r>
      <w:r w:rsidR="00C555CB" w:rsidRPr="00E36A13">
        <w:rPr>
          <w:noProof/>
          <w:lang w:val="es-CO"/>
        </w:rPr>
        <w:t xml:space="preserve">%  </w:t>
      </w:r>
      <w:r w:rsidR="00E36A13" w:rsidRPr="00E36A13">
        <w:rPr>
          <w:noProof/>
          <w:lang w:val="es-CO"/>
        </w:rPr>
        <w:t>para las p</w:t>
      </w:r>
      <w:r w:rsidR="00C555CB" w:rsidRPr="00E36A13">
        <w:rPr>
          <w:noProof/>
          <w:lang w:val="es-CO"/>
        </w:rPr>
        <w:t>oblaciones raizal y afro respectivamente, respecto al total de la población</w:t>
      </w:r>
      <w:r w:rsidR="005E0D13">
        <w:rPr>
          <w:noProof/>
          <w:lang w:val="es-CO"/>
        </w:rPr>
        <w:t>, esto equivale al</w:t>
      </w:r>
      <w:r w:rsidR="00C555CB" w:rsidRPr="00E36A13">
        <w:rPr>
          <w:noProof/>
          <w:lang w:val="es-CO"/>
        </w:rPr>
        <w:t xml:space="preserve"> </w:t>
      </w:r>
      <w:r w:rsidR="00E36A13" w:rsidRPr="00E36A13">
        <w:rPr>
          <w:noProof/>
          <w:lang w:val="es-CO"/>
        </w:rPr>
        <w:t>1,8</w:t>
      </w:r>
      <w:r w:rsidR="00C555CB" w:rsidRPr="00E36A13">
        <w:rPr>
          <w:noProof/>
          <w:lang w:val="es-CO"/>
        </w:rPr>
        <w:t>%</w:t>
      </w:r>
      <w:r w:rsidR="00924BCB" w:rsidRPr="00E36A13">
        <w:rPr>
          <w:noProof/>
          <w:lang w:val="es-CO"/>
        </w:rPr>
        <w:t xml:space="preserve">, es decir </w:t>
      </w:r>
      <w:r w:rsidR="00E36A13" w:rsidRPr="00E36A13">
        <w:rPr>
          <w:noProof/>
          <w:lang w:val="es-CO"/>
        </w:rPr>
        <w:t>6</w:t>
      </w:r>
      <w:r w:rsidR="00924BCB" w:rsidRPr="00E36A13">
        <w:rPr>
          <w:noProof/>
          <w:lang w:val="es-CO"/>
        </w:rPr>
        <w:t xml:space="preserve"> personas</w:t>
      </w:r>
      <w:r w:rsidR="00C555CB" w:rsidRPr="00E36A13">
        <w:rPr>
          <w:noProof/>
          <w:lang w:val="es-CO"/>
        </w:rPr>
        <w:t xml:space="preserve"> para cada una</w:t>
      </w:r>
      <w:r w:rsidR="008142F1" w:rsidRPr="00E36A13">
        <w:rPr>
          <w:noProof/>
          <w:lang w:val="es-CO"/>
        </w:rPr>
        <w:t>.</w:t>
      </w:r>
      <w:r w:rsidR="00E36A13" w:rsidRPr="00E36A13">
        <w:rPr>
          <w:noProof/>
          <w:lang w:val="es-CO"/>
        </w:rPr>
        <w:t xml:space="preserve"> </w:t>
      </w:r>
      <w:r w:rsidR="008142F1" w:rsidRPr="00E36A13">
        <w:rPr>
          <w:noProof/>
          <w:lang w:val="es-CO"/>
        </w:rPr>
        <w:t>F</w:t>
      </w:r>
      <w:r w:rsidR="00C555CB" w:rsidRPr="00E36A13">
        <w:rPr>
          <w:noProof/>
          <w:lang w:val="es-CO"/>
        </w:rPr>
        <w:t>inalmente,</w:t>
      </w:r>
      <w:r w:rsidR="00924BCB" w:rsidRPr="00E36A13">
        <w:rPr>
          <w:noProof/>
          <w:lang w:val="es-CO"/>
        </w:rPr>
        <w:t xml:space="preserve"> se </w:t>
      </w:r>
      <w:r w:rsidR="00E61A0F">
        <w:rPr>
          <w:noProof/>
          <w:lang w:val="es-CO"/>
        </w:rPr>
        <w:t xml:space="preserve">identifican </w:t>
      </w:r>
      <w:r w:rsidR="00924BCB" w:rsidRPr="00E36A13">
        <w:rPr>
          <w:noProof/>
          <w:lang w:val="es-CO"/>
        </w:rPr>
        <w:t>2 personas de</w:t>
      </w:r>
      <w:r w:rsidR="00C555CB" w:rsidRPr="00E36A13">
        <w:rPr>
          <w:noProof/>
          <w:lang w:val="es-CO"/>
        </w:rPr>
        <w:t xml:space="preserve"> la participación de étnias gitanas o room</w:t>
      </w:r>
      <w:r w:rsidR="00924BCB" w:rsidRPr="00E36A13">
        <w:rPr>
          <w:noProof/>
          <w:lang w:val="es-CO"/>
        </w:rPr>
        <w:t xml:space="preserve"> que</w:t>
      </w:r>
      <w:r w:rsidR="00C555CB" w:rsidRPr="00E36A13">
        <w:rPr>
          <w:noProof/>
          <w:lang w:val="es-CO"/>
        </w:rPr>
        <w:t xml:space="preserve"> llega al </w:t>
      </w:r>
      <w:r w:rsidR="00E36A13" w:rsidRPr="00E36A13">
        <w:rPr>
          <w:noProof/>
          <w:lang w:val="es-CO"/>
        </w:rPr>
        <w:t>9</w:t>
      </w:r>
      <w:r w:rsidR="00C555CB" w:rsidRPr="00E36A13">
        <w:rPr>
          <w:noProof/>
          <w:lang w:val="es-CO"/>
        </w:rPr>
        <w:t xml:space="preserve">%  de la población étnica que puede leerse como el </w:t>
      </w:r>
      <w:r w:rsidR="00E36A13" w:rsidRPr="00E36A13">
        <w:rPr>
          <w:noProof/>
          <w:lang w:val="es-CO"/>
        </w:rPr>
        <w:t>0,6</w:t>
      </w:r>
      <w:r w:rsidR="00C555CB" w:rsidRPr="00E36A13">
        <w:rPr>
          <w:noProof/>
          <w:lang w:val="es-CO"/>
        </w:rPr>
        <w:t>% de la población total.</w:t>
      </w:r>
    </w:p>
    <w:p w14:paraId="7B098CA5" w14:textId="38659A0A" w:rsidR="00C40E72" w:rsidRPr="006F372B" w:rsidRDefault="00C40E72" w:rsidP="00205004">
      <w:pPr>
        <w:rPr>
          <w:noProof/>
          <w:lang w:val="es-CO"/>
        </w:rPr>
      </w:pPr>
    </w:p>
    <w:p w14:paraId="356ACC74" w14:textId="58CAB00B" w:rsidR="00C40E72" w:rsidRPr="006F372B" w:rsidRDefault="00C40E72" w:rsidP="00CD1D39">
      <w:pPr>
        <w:pStyle w:val="Ttulo2"/>
        <w:numPr>
          <w:ilvl w:val="1"/>
          <w:numId w:val="32"/>
        </w:numPr>
        <w:rPr>
          <w:noProof/>
          <w:lang w:val="es-CO"/>
        </w:rPr>
      </w:pPr>
      <w:bookmarkStart w:id="24" w:name="_Toc88570584"/>
      <w:r w:rsidRPr="006F372B">
        <w:rPr>
          <w:noProof/>
          <w:lang w:val="es-CO"/>
        </w:rPr>
        <w:t xml:space="preserve">Participación de Grupos de </w:t>
      </w:r>
      <w:r w:rsidR="00EE1FEA">
        <w:rPr>
          <w:noProof/>
          <w:lang w:val="es-CO"/>
        </w:rPr>
        <w:t>Interés</w:t>
      </w:r>
      <w:r w:rsidRPr="006F372B">
        <w:rPr>
          <w:noProof/>
          <w:lang w:val="es-CO"/>
        </w:rPr>
        <w:t>.</w:t>
      </w:r>
      <w:bookmarkEnd w:id="24"/>
    </w:p>
    <w:p w14:paraId="6BABB4CA" w14:textId="5EBBC6ED" w:rsidR="00C40E72" w:rsidRDefault="00C40E72" w:rsidP="00C40E72">
      <w:pPr>
        <w:rPr>
          <w:lang w:val="es-CO"/>
        </w:rPr>
      </w:pPr>
      <w:r w:rsidRPr="006F372B">
        <w:rPr>
          <w:lang w:val="es-CO"/>
        </w:rPr>
        <w:t xml:space="preserve">La UAESP, </w:t>
      </w:r>
      <w:r w:rsidR="008142F1">
        <w:rPr>
          <w:lang w:val="es-CO"/>
        </w:rPr>
        <w:t xml:space="preserve">reconoce </w:t>
      </w:r>
      <w:r w:rsidRPr="006F372B">
        <w:rPr>
          <w:lang w:val="es-CO"/>
        </w:rPr>
        <w:t>la importancia</w:t>
      </w:r>
      <w:r w:rsidR="008142F1">
        <w:rPr>
          <w:lang w:val="es-CO"/>
        </w:rPr>
        <w:t xml:space="preserve"> que tiene</w:t>
      </w:r>
      <w:r w:rsidRPr="006F372B">
        <w:rPr>
          <w:lang w:val="es-CO"/>
        </w:rPr>
        <w:t xml:space="preserve"> la identificación de los actores que </w:t>
      </w:r>
      <w:r w:rsidR="00E36A13">
        <w:rPr>
          <w:lang w:val="es-CO"/>
        </w:rPr>
        <w:t xml:space="preserve">generan una alta influencia </w:t>
      </w:r>
      <w:r w:rsidR="004C314E" w:rsidRPr="006F372B">
        <w:rPr>
          <w:lang w:val="es-CO"/>
        </w:rPr>
        <w:t>dentro del campo de acción instituciona</w:t>
      </w:r>
      <w:r w:rsidR="007F1BA3" w:rsidRPr="006F372B">
        <w:rPr>
          <w:lang w:val="es-CO"/>
        </w:rPr>
        <w:t>l y por tal razón</w:t>
      </w:r>
      <w:r w:rsidR="000B230C">
        <w:rPr>
          <w:lang w:val="es-CO"/>
        </w:rPr>
        <w:t>,</w:t>
      </w:r>
      <w:r w:rsidR="007F1BA3" w:rsidRPr="006F372B">
        <w:rPr>
          <w:lang w:val="es-CO"/>
        </w:rPr>
        <w:t xml:space="preserve"> </w:t>
      </w:r>
      <w:r w:rsidR="008142F1">
        <w:rPr>
          <w:lang w:val="es-CO"/>
        </w:rPr>
        <w:t xml:space="preserve">tiene definidos sus Grupos de </w:t>
      </w:r>
      <w:r w:rsidR="00891A60">
        <w:rPr>
          <w:lang w:val="es-CO"/>
        </w:rPr>
        <w:t>Interés.</w:t>
      </w:r>
      <w:r w:rsidR="008142F1">
        <w:rPr>
          <w:lang w:val="es-CO"/>
        </w:rPr>
        <w:t xml:space="preserve"> Por la relación en doble vía que existe con estos grupos, </w:t>
      </w:r>
      <w:r w:rsidR="007F1BA3" w:rsidRPr="006F372B">
        <w:rPr>
          <w:lang w:val="es-CO"/>
        </w:rPr>
        <w:t xml:space="preserve">se espera una </w:t>
      </w:r>
      <w:r w:rsidR="00891A60" w:rsidRPr="006F372B">
        <w:rPr>
          <w:lang w:val="es-CO"/>
        </w:rPr>
        <w:t>participación</w:t>
      </w:r>
      <w:r w:rsidR="008142F1">
        <w:rPr>
          <w:lang w:val="es-CO"/>
        </w:rPr>
        <w:t xml:space="preserve"> en el desarrollo de estos espacios que permiten conocer más de cerca sus intereses, expectativas y </w:t>
      </w:r>
      <w:r w:rsidR="008142F1" w:rsidRPr="00446449">
        <w:rPr>
          <w:lang w:val="es-CO"/>
        </w:rPr>
        <w:t>percepción</w:t>
      </w:r>
      <w:r w:rsidR="008142F1">
        <w:rPr>
          <w:lang w:val="es-CO"/>
        </w:rPr>
        <w:t xml:space="preserve"> de las acciones de la Entidad. </w:t>
      </w:r>
    </w:p>
    <w:p w14:paraId="3F1C5C53" w14:textId="77777777" w:rsidR="00E36A13" w:rsidRPr="006F372B" w:rsidRDefault="00E36A13" w:rsidP="00C40E72">
      <w:pPr>
        <w:rPr>
          <w:lang w:val="es-CO"/>
        </w:rPr>
      </w:pPr>
    </w:p>
    <w:p w14:paraId="00C26681" w14:textId="5B6AA032" w:rsidR="00B64A94" w:rsidRPr="006F372B" w:rsidRDefault="001F02B5" w:rsidP="00567D48">
      <w:pPr>
        <w:keepNext/>
        <w:jc w:val="center"/>
        <w:rPr>
          <w:lang w:val="es-CO"/>
        </w:rPr>
      </w:pPr>
      <w:r>
        <w:rPr>
          <w:noProof/>
        </w:rPr>
        <w:drawing>
          <wp:inline distT="0" distB="0" distL="0" distR="0" wp14:anchorId="67045011" wp14:editId="0AA8ED79">
            <wp:extent cx="5114925" cy="2657475"/>
            <wp:effectExtent l="0" t="0" r="9525" b="9525"/>
            <wp:docPr id="26" name="Gráfico 26">
              <a:extLst xmlns:a="http://schemas.openxmlformats.org/drawingml/2006/main">
                <a:ext uri="{FF2B5EF4-FFF2-40B4-BE49-F238E27FC236}">
                  <a16:creationId xmlns:a16="http://schemas.microsoft.com/office/drawing/2014/main" id="{C58E6EF8-2946-4A2C-8914-DBAFB1FD81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704636">
        <w:rPr>
          <w:noProof/>
        </w:rPr>
        <w:lastRenderedPageBreak/>
        <w:drawing>
          <wp:inline distT="0" distB="0" distL="0" distR="0" wp14:anchorId="5F5C70BE" wp14:editId="0DAAF5B4">
            <wp:extent cx="4830792" cy="3502324"/>
            <wp:effectExtent l="0" t="0" r="8255" b="3175"/>
            <wp:docPr id="19" name="Gráfico 19">
              <a:extLst xmlns:a="http://schemas.openxmlformats.org/drawingml/2006/main">
                <a:ext uri="{FF2B5EF4-FFF2-40B4-BE49-F238E27FC236}">
                  <a16:creationId xmlns:a16="http://schemas.microsoft.com/office/drawing/2014/main" id="{3A85A15A-4010-4EEA-94E2-7D8AF3D8CF8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06298AC" w14:textId="7AB8FACB" w:rsidR="00B02457" w:rsidRDefault="00B64A94" w:rsidP="005E0D13">
      <w:pPr>
        <w:pStyle w:val="Descripcin"/>
        <w:jc w:val="center"/>
        <w:rPr>
          <w:noProof/>
          <w:color w:val="auto"/>
          <w:sz w:val="20"/>
          <w:szCs w:val="20"/>
          <w:lang w:val="es-CO"/>
        </w:rPr>
      </w:pPr>
      <w:bookmarkStart w:id="25" w:name="_Toc87910344"/>
      <w:r w:rsidRPr="008A3F93">
        <w:rPr>
          <w:color w:val="auto"/>
          <w:sz w:val="20"/>
          <w:szCs w:val="20"/>
          <w:lang w:val="es-CO"/>
        </w:rPr>
        <w:t xml:space="preserve">Gráfico </w:t>
      </w:r>
      <w:r w:rsidR="00C85817" w:rsidRPr="008A3F93">
        <w:rPr>
          <w:color w:val="auto"/>
          <w:sz w:val="20"/>
          <w:szCs w:val="20"/>
          <w:lang w:val="es-CO"/>
        </w:rPr>
        <w:t>5</w:t>
      </w:r>
      <w:r w:rsidR="007F1BA3" w:rsidRPr="008A3F93">
        <w:rPr>
          <w:noProof/>
          <w:color w:val="auto"/>
          <w:sz w:val="20"/>
          <w:szCs w:val="20"/>
          <w:lang w:val="es-CO"/>
        </w:rPr>
        <w:t xml:space="preserve">. Participacipación de grupos de </w:t>
      </w:r>
      <w:bookmarkEnd w:id="25"/>
      <w:r w:rsidR="00EE1FEA" w:rsidRPr="008A3F93">
        <w:rPr>
          <w:noProof/>
          <w:color w:val="auto"/>
          <w:sz w:val="20"/>
          <w:szCs w:val="20"/>
          <w:lang w:val="es-CO"/>
        </w:rPr>
        <w:t>interés</w:t>
      </w:r>
    </w:p>
    <w:p w14:paraId="257A3DE0" w14:textId="77777777" w:rsidR="005E0D13" w:rsidRPr="008A3F93" w:rsidRDefault="005E0D13" w:rsidP="008A3F93">
      <w:pPr>
        <w:rPr>
          <w:lang w:val="es-CO"/>
        </w:rPr>
      </w:pPr>
    </w:p>
    <w:p w14:paraId="6B96E660" w14:textId="700A1D5B" w:rsidR="009135F7" w:rsidRPr="00A47A51" w:rsidRDefault="00190DC6" w:rsidP="00A47A51">
      <w:pPr>
        <w:rPr>
          <w:noProof/>
          <w:lang w:val="es-CO"/>
        </w:rPr>
      </w:pPr>
      <w:r>
        <w:rPr>
          <w:noProof/>
          <w:lang w:val="es-CO"/>
        </w:rPr>
        <w:t>Si bien</w:t>
      </w:r>
      <w:r w:rsidR="00E9001B">
        <w:rPr>
          <w:noProof/>
          <w:lang w:val="es-CO"/>
        </w:rPr>
        <w:t>,</w:t>
      </w:r>
      <w:r>
        <w:rPr>
          <w:noProof/>
          <w:lang w:val="es-CO"/>
        </w:rPr>
        <w:t xml:space="preserve"> solo el 1% no se identific</w:t>
      </w:r>
      <w:r w:rsidR="007F2E43">
        <w:rPr>
          <w:noProof/>
          <w:lang w:val="es-CO"/>
        </w:rPr>
        <w:t>ó</w:t>
      </w:r>
      <w:r>
        <w:rPr>
          <w:noProof/>
          <w:lang w:val="es-CO"/>
        </w:rPr>
        <w:t xml:space="preserve"> con ningun grupo </w:t>
      </w:r>
      <w:r w:rsidR="007F2E43">
        <w:rPr>
          <w:noProof/>
          <w:lang w:val="es-CO"/>
        </w:rPr>
        <w:t xml:space="preserve">de interés, </w:t>
      </w:r>
      <w:r>
        <w:rPr>
          <w:noProof/>
          <w:lang w:val="es-CO"/>
        </w:rPr>
        <w:t xml:space="preserve">es </w:t>
      </w:r>
      <w:r w:rsidR="00116366">
        <w:rPr>
          <w:noProof/>
          <w:lang w:val="es-CO"/>
        </w:rPr>
        <w:t>importante reconocer en el gráfico</w:t>
      </w:r>
      <w:r w:rsidR="007F2E43">
        <w:rPr>
          <w:noProof/>
          <w:lang w:val="es-CO"/>
        </w:rPr>
        <w:t xml:space="preserve"> 5</w:t>
      </w:r>
      <w:r w:rsidR="00116366">
        <w:rPr>
          <w:noProof/>
          <w:lang w:val="es-CO"/>
        </w:rPr>
        <w:t xml:space="preserve"> los diferentes grupos que se reconocier</w:t>
      </w:r>
      <w:r w:rsidR="00E9001B">
        <w:rPr>
          <w:noProof/>
          <w:lang w:val="es-CO"/>
        </w:rPr>
        <w:t>o</w:t>
      </w:r>
      <w:r w:rsidR="00116366">
        <w:rPr>
          <w:noProof/>
          <w:lang w:val="es-CO"/>
        </w:rPr>
        <w:t>n</w:t>
      </w:r>
      <w:r w:rsidR="007F2E43">
        <w:rPr>
          <w:noProof/>
          <w:lang w:val="es-CO"/>
        </w:rPr>
        <w:t xml:space="preserve">, teniendo un mayor porcentaje de participación: </w:t>
      </w:r>
      <w:r w:rsidR="00116366">
        <w:rPr>
          <w:noProof/>
          <w:lang w:val="es-CO"/>
        </w:rPr>
        <w:t xml:space="preserve">los ciudadanos, los servidores públicos y las personas del área de influencia de Doña Juana, con valores del 45,4%, 18,69% y 16,02% respectivamente. </w:t>
      </w:r>
      <w:r w:rsidR="007F2E43">
        <w:rPr>
          <w:noProof/>
          <w:lang w:val="es-CO"/>
        </w:rPr>
        <w:t xml:space="preserve">Lo anterior, evidencia que </w:t>
      </w:r>
      <w:r w:rsidR="00116366">
        <w:rPr>
          <w:noProof/>
          <w:lang w:val="es-CO"/>
        </w:rPr>
        <w:t xml:space="preserve">el ciudadano </w:t>
      </w:r>
      <w:r w:rsidR="0000409F">
        <w:rPr>
          <w:noProof/>
          <w:lang w:val="es-CO"/>
        </w:rPr>
        <w:t xml:space="preserve">tiene un impacto relevante y por esto es priorizado como un Grupo de Interés. </w:t>
      </w:r>
      <w:r w:rsidR="00116366">
        <w:rPr>
          <w:noProof/>
          <w:lang w:val="es-CO"/>
        </w:rPr>
        <w:t>Sin embargo es necesario fortalecer</w:t>
      </w:r>
      <w:r w:rsidR="0000409F">
        <w:rPr>
          <w:noProof/>
          <w:lang w:val="es-CO"/>
        </w:rPr>
        <w:t xml:space="preserve"> el trabajo y rela</w:t>
      </w:r>
      <w:r w:rsidR="00A1142C">
        <w:rPr>
          <w:noProof/>
          <w:lang w:val="es-CO"/>
        </w:rPr>
        <w:t>ci</w:t>
      </w:r>
      <w:r w:rsidR="0000409F">
        <w:rPr>
          <w:noProof/>
          <w:lang w:val="es-CO"/>
        </w:rPr>
        <w:t>ón</w:t>
      </w:r>
      <w:r w:rsidR="00116366">
        <w:rPr>
          <w:noProof/>
          <w:lang w:val="es-CO"/>
        </w:rPr>
        <w:t xml:space="preserve"> </w:t>
      </w:r>
      <w:r w:rsidR="00075CB4">
        <w:rPr>
          <w:noProof/>
          <w:lang w:val="es-CO"/>
        </w:rPr>
        <w:t xml:space="preserve">los demas </w:t>
      </w:r>
      <w:r w:rsidR="00116366">
        <w:rPr>
          <w:noProof/>
          <w:lang w:val="es-CO"/>
        </w:rPr>
        <w:t>grupos como las JAC</w:t>
      </w:r>
      <w:r w:rsidR="00075CB4">
        <w:rPr>
          <w:noProof/>
          <w:lang w:val="es-CO"/>
        </w:rPr>
        <w:t>,</w:t>
      </w:r>
      <w:r w:rsidR="00116366">
        <w:rPr>
          <w:noProof/>
          <w:lang w:val="es-CO"/>
        </w:rPr>
        <w:t xml:space="preserve"> las JAL</w:t>
      </w:r>
      <w:r w:rsidR="00075CB4">
        <w:rPr>
          <w:noProof/>
          <w:lang w:val="es-CO"/>
        </w:rPr>
        <w:t xml:space="preserve">, los </w:t>
      </w:r>
      <w:r w:rsidR="0000409F">
        <w:rPr>
          <w:noProof/>
          <w:lang w:val="es-CO"/>
        </w:rPr>
        <w:t>R</w:t>
      </w:r>
      <w:r w:rsidR="00075CB4">
        <w:rPr>
          <w:noProof/>
          <w:lang w:val="es-CO"/>
        </w:rPr>
        <w:t xml:space="preserve">ecicladores de </w:t>
      </w:r>
      <w:r w:rsidR="0000409F">
        <w:rPr>
          <w:noProof/>
          <w:lang w:val="es-CO"/>
        </w:rPr>
        <w:t>O</w:t>
      </w:r>
      <w:r w:rsidR="00075CB4">
        <w:rPr>
          <w:noProof/>
          <w:lang w:val="es-CO"/>
        </w:rPr>
        <w:t>ficio y la academia</w:t>
      </w:r>
      <w:r w:rsidR="00116366">
        <w:rPr>
          <w:noProof/>
          <w:lang w:val="es-CO"/>
        </w:rPr>
        <w:t xml:space="preserve"> para asegurar mayor participación y visibilización de la UAESP</w:t>
      </w:r>
      <w:r w:rsidR="00075CB4">
        <w:rPr>
          <w:noProof/>
          <w:lang w:val="es-CO"/>
        </w:rPr>
        <w:t xml:space="preserve"> en Bogotá</w:t>
      </w:r>
      <w:r w:rsidR="00116366">
        <w:rPr>
          <w:noProof/>
          <w:lang w:val="es-CO"/>
        </w:rPr>
        <w:t xml:space="preserve">. </w:t>
      </w:r>
      <w:bookmarkStart w:id="26" w:name="_Toc87910203"/>
      <w:bookmarkStart w:id="27" w:name="_Toc87911213"/>
      <w:bookmarkStart w:id="28" w:name="_Toc87911735"/>
      <w:bookmarkStart w:id="29" w:name="_Toc87913266"/>
      <w:bookmarkStart w:id="30" w:name="_Toc88207552"/>
      <w:bookmarkStart w:id="31" w:name="_Toc88212276"/>
      <w:bookmarkStart w:id="32" w:name="_Toc88566714"/>
      <w:bookmarkStart w:id="33" w:name="_Toc88566795"/>
      <w:bookmarkStart w:id="34" w:name="_Toc88570585"/>
      <w:bookmarkStart w:id="35" w:name="_Toc87910204"/>
      <w:bookmarkStart w:id="36" w:name="_Toc87911214"/>
      <w:bookmarkStart w:id="37" w:name="_Toc87911736"/>
      <w:bookmarkStart w:id="38" w:name="_Toc87913267"/>
      <w:bookmarkStart w:id="39" w:name="_Toc88207553"/>
      <w:bookmarkStart w:id="40" w:name="_Toc88212277"/>
      <w:bookmarkStart w:id="41" w:name="_Toc88566715"/>
      <w:bookmarkStart w:id="42" w:name="_Toc88566796"/>
      <w:bookmarkStart w:id="43" w:name="_Toc88570586"/>
      <w:bookmarkStart w:id="44" w:name="_Toc87910205"/>
      <w:bookmarkStart w:id="45" w:name="_Toc87911215"/>
      <w:bookmarkStart w:id="46" w:name="_Toc87911737"/>
      <w:bookmarkStart w:id="47" w:name="_Toc87913268"/>
      <w:bookmarkStart w:id="48" w:name="_Toc88207554"/>
      <w:bookmarkStart w:id="49" w:name="_Toc88212278"/>
      <w:bookmarkStart w:id="50" w:name="_Toc88566716"/>
      <w:bookmarkStart w:id="51" w:name="_Toc88566797"/>
      <w:bookmarkStart w:id="52" w:name="_Toc88570587"/>
      <w:bookmarkStart w:id="53" w:name="_Toc87910206"/>
      <w:bookmarkStart w:id="54" w:name="_Toc87911216"/>
      <w:bookmarkStart w:id="55" w:name="_Toc87911738"/>
      <w:bookmarkStart w:id="56" w:name="_Toc87913269"/>
      <w:bookmarkStart w:id="57" w:name="_Toc88207555"/>
      <w:bookmarkStart w:id="58" w:name="_Toc88212279"/>
      <w:bookmarkStart w:id="59" w:name="_Toc88566717"/>
      <w:bookmarkStart w:id="60" w:name="_Toc88566798"/>
      <w:bookmarkStart w:id="61" w:name="_Toc88570588"/>
      <w:bookmarkStart w:id="62" w:name="_Toc87910207"/>
      <w:bookmarkStart w:id="63" w:name="_Toc87911217"/>
      <w:bookmarkStart w:id="64" w:name="_Toc87911739"/>
      <w:bookmarkStart w:id="65" w:name="_Toc87913270"/>
      <w:bookmarkStart w:id="66" w:name="_Toc88207556"/>
      <w:bookmarkStart w:id="67" w:name="_Toc88212280"/>
      <w:bookmarkStart w:id="68" w:name="_Toc88566718"/>
      <w:bookmarkStart w:id="69" w:name="_Toc88566799"/>
      <w:bookmarkStart w:id="70" w:name="_Toc88570589"/>
      <w:bookmarkStart w:id="71" w:name="_Toc87910208"/>
      <w:bookmarkStart w:id="72" w:name="_Toc87911218"/>
      <w:bookmarkStart w:id="73" w:name="_Toc87911740"/>
      <w:bookmarkStart w:id="74" w:name="_Toc87913271"/>
      <w:bookmarkStart w:id="75" w:name="_Toc88207557"/>
      <w:bookmarkStart w:id="76" w:name="_Toc88212281"/>
      <w:bookmarkStart w:id="77" w:name="_Toc88566719"/>
      <w:bookmarkStart w:id="78" w:name="_Toc88566800"/>
      <w:bookmarkStart w:id="79" w:name="_Toc88570590"/>
      <w:bookmarkStart w:id="80" w:name="_Toc87910209"/>
      <w:bookmarkStart w:id="81" w:name="_Toc87911219"/>
      <w:bookmarkStart w:id="82" w:name="_Toc87911741"/>
      <w:bookmarkStart w:id="83" w:name="_Toc87913272"/>
      <w:bookmarkStart w:id="84" w:name="_Toc88207558"/>
      <w:bookmarkStart w:id="85" w:name="_Toc88212282"/>
      <w:bookmarkStart w:id="86" w:name="_Toc88566720"/>
      <w:bookmarkStart w:id="87" w:name="_Toc88566801"/>
      <w:bookmarkStart w:id="88" w:name="_Toc88570591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</w:p>
    <w:p w14:paraId="7FF36EEE" w14:textId="24D08EFC" w:rsidR="00634291" w:rsidRPr="001F5FB4" w:rsidRDefault="009135F7" w:rsidP="00CD1D39">
      <w:pPr>
        <w:pStyle w:val="Ttulo2"/>
        <w:numPr>
          <w:ilvl w:val="1"/>
          <w:numId w:val="32"/>
        </w:numPr>
        <w:rPr>
          <w:noProof/>
          <w:lang w:val="es-CO"/>
        </w:rPr>
      </w:pPr>
      <w:r>
        <w:rPr>
          <w:noProof/>
          <w:lang w:val="es-CO"/>
        </w:rPr>
        <w:lastRenderedPageBreak/>
        <w:t xml:space="preserve"> </w:t>
      </w:r>
      <w:bookmarkStart w:id="89" w:name="_Toc88570592"/>
      <w:r w:rsidR="0062590A" w:rsidRPr="006F372B">
        <w:rPr>
          <w:noProof/>
          <w:lang w:val="es-CO"/>
        </w:rPr>
        <w:t xml:space="preserve">Participación de </w:t>
      </w:r>
      <w:r w:rsidR="00D0055F">
        <w:rPr>
          <w:noProof/>
          <w:lang w:val="es-CO"/>
        </w:rPr>
        <w:t>p</w:t>
      </w:r>
      <w:r w:rsidR="0062590A" w:rsidRPr="006F372B">
        <w:rPr>
          <w:noProof/>
          <w:lang w:val="es-CO"/>
        </w:rPr>
        <w:t xml:space="preserve">ersonas </w:t>
      </w:r>
      <w:r w:rsidR="0062590A" w:rsidRPr="00512AAC">
        <w:t>con</w:t>
      </w:r>
      <w:r w:rsidR="0062590A" w:rsidRPr="006F372B">
        <w:rPr>
          <w:noProof/>
          <w:lang w:val="es-CO"/>
        </w:rPr>
        <w:t xml:space="preserve"> </w:t>
      </w:r>
      <w:r w:rsidR="00D0055F">
        <w:rPr>
          <w:noProof/>
          <w:lang w:val="es-CO"/>
        </w:rPr>
        <w:t>d</w:t>
      </w:r>
      <w:r w:rsidR="0062590A" w:rsidRPr="006F372B">
        <w:rPr>
          <w:noProof/>
          <w:lang w:val="es-CO"/>
        </w:rPr>
        <w:t>iscapacidad</w:t>
      </w:r>
      <w:bookmarkEnd w:id="89"/>
    </w:p>
    <w:p w14:paraId="3468145A" w14:textId="44DFB8E4" w:rsidR="00075CB4" w:rsidRDefault="00075CB4" w:rsidP="00634291">
      <w:pPr>
        <w:pStyle w:val="Descripcin"/>
        <w:jc w:val="left"/>
        <w:rPr>
          <w:color w:val="auto"/>
          <w:sz w:val="24"/>
          <w:szCs w:val="24"/>
          <w:lang w:val="es-CO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E1EF329" wp14:editId="72A0BD73">
            <wp:simplePos x="0" y="0"/>
            <wp:positionH relativeFrom="margin">
              <wp:posOffset>0</wp:posOffset>
            </wp:positionH>
            <wp:positionV relativeFrom="paragraph">
              <wp:posOffset>324485</wp:posOffset>
            </wp:positionV>
            <wp:extent cx="2447925" cy="2734310"/>
            <wp:effectExtent l="0" t="0" r="9525" b="8890"/>
            <wp:wrapThrough wrapText="bothSides">
              <wp:wrapPolygon edited="0">
                <wp:start x="0" y="0"/>
                <wp:lineTo x="0" y="21520"/>
                <wp:lineTo x="21516" y="21520"/>
                <wp:lineTo x="21516" y="0"/>
                <wp:lineTo x="0" y="0"/>
              </wp:wrapPolygon>
            </wp:wrapThrough>
            <wp:docPr id="30" name="Gráfico 30">
              <a:extLst xmlns:a="http://schemas.openxmlformats.org/drawingml/2006/main">
                <a:ext uri="{FF2B5EF4-FFF2-40B4-BE49-F238E27FC236}">
                  <a16:creationId xmlns:a16="http://schemas.microsoft.com/office/drawing/2014/main" id="{C58E6EF8-2946-4A2C-8914-DBAFB1FD81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E1C1110" wp14:editId="1B90D46C">
            <wp:simplePos x="0" y="0"/>
            <wp:positionH relativeFrom="margin">
              <wp:posOffset>2225040</wp:posOffset>
            </wp:positionH>
            <wp:positionV relativeFrom="paragraph">
              <wp:posOffset>325755</wp:posOffset>
            </wp:positionV>
            <wp:extent cx="3381375" cy="2743200"/>
            <wp:effectExtent l="0" t="0" r="9525" b="0"/>
            <wp:wrapThrough wrapText="bothSides">
              <wp:wrapPolygon edited="0">
                <wp:start x="0" y="0"/>
                <wp:lineTo x="0" y="21450"/>
                <wp:lineTo x="21539" y="21450"/>
                <wp:lineTo x="21539" y="0"/>
                <wp:lineTo x="0" y="0"/>
              </wp:wrapPolygon>
            </wp:wrapThrough>
            <wp:docPr id="8" name="Gráfico 8">
              <a:extLst xmlns:a="http://schemas.openxmlformats.org/drawingml/2006/main">
                <a:ext uri="{FF2B5EF4-FFF2-40B4-BE49-F238E27FC236}">
                  <a16:creationId xmlns:a16="http://schemas.microsoft.com/office/drawing/2014/main" id="{7AF8EAE4-0018-41BE-96CB-38CE3E7CB36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0368F0A8" wp14:editId="1E31FF97">
            <wp:simplePos x="0" y="0"/>
            <wp:positionH relativeFrom="margin">
              <wp:align>right</wp:align>
            </wp:positionH>
            <wp:positionV relativeFrom="paragraph">
              <wp:posOffset>3068955</wp:posOffset>
            </wp:positionV>
            <wp:extent cx="5610225" cy="2990850"/>
            <wp:effectExtent l="0" t="0" r="9525" b="0"/>
            <wp:wrapThrough wrapText="bothSides">
              <wp:wrapPolygon edited="0">
                <wp:start x="0" y="0"/>
                <wp:lineTo x="0" y="21462"/>
                <wp:lineTo x="21563" y="21462"/>
                <wp:lineTo x="21563" y="0"/>
                <wp:lineTo x="0" y="0"/>
              </wp:wrapPolygon>
            </wp:wrapThrough>
            <wp:docPr id="28" name="Gráfico 28">
              <a:extLst xmlns:a="http://schemas.openxmlformats.org/drawingml/2006/main">
                <a:ext uri="{FF2B5EF4-FFF2-40B4-BE49-F238E27FC236}">
                  <a16:creationId xmlns:a16="http://schemas.microsoft.com/office/drawing/2014/main" id="{7AF8EAE4-0018-41BE-96CB-38CE3E7CB36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7F4C9" w14:textId="78F0CE5F" w:rsidR="0020530A" w:rsidRPr="008A3F93" w:rsidRDefault="00634291" w:rsidP="008A3F93">
      <w:pPr>
        <w:pStyle w:val="Descripcin"/>
        <w:jc w:val="center"/>
        <w:rPr>
          <w:color w:val="auto"/>
          <w:sz w:val="20"/>
          <w:szCs w:val="20"/>
          <w:lang w:val="es-CO"/>
        </w:rPr>
      </w:pPr>
      <w:bookmarkStart w:id="90" w:name="_Toc87910345"/>
      <w:r w:rsidRPr="008A3F93">
        <w:rPr>
          <w:color w:val="auto"/>
          <w:sz w:val="20"/>
          <w:szCs w:val="20"/>
          <w:lang w:val="es-CO"/>
        </w:rPr>
        <w:t>Gráfico</w:t>
      </w:r>
      <w:r w:rsidR="00C85817" w:rsidRPr="008A3F93">
        <w:rPr>
          <w:color w:val="auto"/>
          <w:sz w:val="20"/>
          <w:szCs w:val="20"/>
          <w:lang w:val="es-CO"/>
        </w:rPr>
        <w:t xml:space="preserve"> 6</w:t>
      </w:r>
      <w:r w:rsidRPr="008A3F93">
        <w:rPr>
          <w:color w:val="auto"/>
          <w:sz w:val="20"/>
          <w:szCs w:val="20"/>
          <w:lang w:val="es-CO"/>
        </w:rPr>
        <w:t xml:space="preserve">. </w:t>
      </w:r>
      <w:r w:rsidR="0020530A" w:rsidRPr="008A3F93">
        <w:rPr>
          <w:noProof/>
          <w:color w:val="auto"/>
          <w:sz w:val="20"/>
          <w:szCs w:val="20"/>
          <w:lang w:val="es-CO"/>
        </w:rPr>
        <w:t>Participación de personas con algún tipo de discapacidad.</w:t>
      </w:r>
      <w:bookmarkEnd w:id="90"/>
    </w:p>
    <w:p w14:paraId="6AE6AD36" w14:textId="77777777" w:rsidR="009957AD" w:rsidRDefault="009957AD" w:rsidP="00205004">
      <w:pPr>
        <w:rPr>
          <w:noProof/>
          <w:lang w:val="es-CO"/>
        </w:rPr>
      </w:pPr>
    </w:p>
    <w:p w14:paraId="0899852C" w14:textId="735A5AB9" w:rsidR="0020530A" w:rsidRPr="00B65CF7" w:rsidRDefault="0020530A" w:rsidP="00205004">
      <w:pPr>
        <w:rPr>
          <w:noProof/>
          <w:lang w:val="es-CO"/>
        </w:rPr>
      </w:pPr>
      <w:r w:rsidRPr="00B65CF7">
        <w:rPr>
          <w:noProof/>
          <w:lang w:val="es-CO"/>
        </w:rPr>
        <w:t>E</w:t>
      </w:r>
      <w:r w:rsidR="009957AD">
        <w:rPr>
          <w:noProof/>
          <w:lang w:val="es-CO"/>
        </w:rPr>
        <w:t>n</w:t>
      </w:r>
      <w:r w:rsidRPr="00B65CF7">
        <w:rPr>
          <w:noProof/>
          <w:lang w:val="es-CO"/>
        </w:rPr>
        <w:t xml:space="preserve"> la parte izquierda</w:t>
      </w:r>
      <w:r w:rsidR="00E87123" w:rsidRPr="00B65CF7">
        <w:rPr>
          <w:noProof/>
          <w:lang w:val="es-CO"/>
        </w:rPr>
        <w:t xml:space="preserve"> </w:t>
      </w:r>
      <w:r w:rsidRPr="00B65CF7">
        <w:rPr>
          <w:noProof/>
          <w:lang w:val="es-CO"/>
        </w:rPr>
        <w:t>del gráfico se evidencia que</w:t>
      </w:r>
      <w:r w:rsidR="009957AD">
        <w:rPr>
          <w:noProof/>
          <w:lang w:val="es-CO"/>
        </w:rPr>
        <w:t xml:space="preserve"> </w:t>
      </w:r>
      <w:r w:rsidR="00512AAC" w:rsidRPr="00B65CF7">
        <w:rPr>
          <w:noProof/>
          <w:lang w:val="es-CO"/>
        </w:rPr>
        <w:t xml:space="preserve">de las </w:t>
      </w:r>
      <w:r w:rsidR="00075CB4" w:rsidRPr="00B65CF7">
        <w:rPr>
          <w:noProof/>
          <w:lang w:val="es-CO"/>
        </w:rPr>
        <w:t>337</w:t>
      </w:r>
      <w:r w:rsidR="00512AAC" w:rsidRPr="00B65CF7">
        <w:rPr>
          <w:noProof/>
          <w:lang w:val="es-CO"/>
        </w:rPr>
        <w:t xml:space="preserve"> personas encuestadas</w:t>
      </w:r>
      <w:r w:rsidR="009957AD">
        <w:rPr>
          <w:noProof/>
          <w:lang w:val="es-CO"/>
        </w:rPr>
        <w:t>,</w:t>
      </w:r>
      <w:r w:rsidR="00512AAC" w:rsidRPr="00B65CF7">
        <w:rPr>
          <w:noProof/>
          <w:lang w:val="es-CO"/>
        </w:rPr>
        <w:t xml:space="preserve"> </w:t>
      </w:r>
      <w:r w:rsidR="00075CB4" w:rsidRPr="00B65CF7">
        <w:rPr>
          <w:noProof/>
          <w:lang w:val="es-CO"/>
        </w:rPr>
        <w:t>24</w:t>
      </w:r>
      <w:r w:rsidR="00512AAC" w:rsidRPr="00B65CF7">
        <w:rPr>
          <w:noProof/>
          <w:lang w:val="es-CO"/>
        </w:rPr>
        <w:t xml:space="preserve"> manif</w:t>
      </w:r>
      <w:r w:rsidR="00F26E68" w:rsidRPr="00B65CF7">
        <w:rPr>
          <w:noProof/>
          <w:lang w:val="es-CO"/>
        </w:rPr>
        <w:t>i</w:t>
      </w:r>
      <w:r w:rsidR="00512AAC" w:rsidRPr="00B65CF7">
        <w:rPr>
          <w:noProof/>
          <w:lang w:val="es-CO"/>
        </w:rPr>
        <w:t xml:space="preserve">estan tener algún tipo de discapacidad, que equivale al </w:t>
      </w:r>
      <w:r w:rsidR="00B65CF7" w:rsidRPr="00B65CF7">
        <w:rPr>
          <w:noProof/>
          <w:lang w:val="es-CO"/>
        </w:rPr>
        <w:t>7</w:t>
      </w:r>
      <w:r w:rsidR="00512AAC" w:rsidRPr="00B65CF7">
        <w:rPr>
          <w:noProof/>
          <w:lang w:val="es-CO"/>
        </w:rPr>
        <w:t>% del total</w:t>
      </w:r>
      <w:r w:rsidR="009957AD">
        <w:rPr>
          <w:noProof/>
          <w:lang w:val="es-CO"/>
        </w:rPr>
        <w:t>. D</w:t>
      </w:r>
      <w:r w:rsidR="00512AAC" w:rsidRPr="00B65CF7">
        <w:rPr>
          <w:noProof/>
          <w:lang w:val="es-CO"/>
        </w:rPr>
        <w:t xml:space="preserve">e </w:t>
      </w:r>
      <w:r w:rsidR="00F26E68" w:rsidRPr="00B65CF7">
        <w:rPr>
          <w:noProof/>
          <w:lang w:val="es-CO"/>
        </w:rPr>
        <w:t>fracción</w:t>
      </w:r>
      <w:r w:rsidR="00512AAC" w:rsidRPr="00B65CF7">
        <w:rPr>
          <w:noProof/>
          <w:lang w:val="es-CO"/>
        </w:rPr>
        <w:t xml:space="preserve"> con discapacidad,</w:t>
      </w:r>
      <w:r w:rsidRPr="00B65CF7">
        <w:rPr>
          <w:noProof/>
          <w:lang w:val="es-CO"/>
        </w:rPr>
        <w:t xml:space="preserve"> el </w:t>
      </w:r>
      <w:r w:rsidR="00B65CF7" w:rsidRPr="00B65CF7">
        <w:rPr>
          <w:noProof/>
          <w:lang w:val="es-CO"/>
        </w:rPr>
        <w:t>25</w:t>
      </w:r>
      <w:r w:rsidRPr="00B65CF7">
        <w:rPr>
          <w:noProof/>
          <w:lang w:val="es-CO"/>
        </w:rPr>
        <w:t>%</w:t>
      </w:r>
      <w:r w:rsidR="00F26E68" w:rsidRPr="00B65CF7">
        <w:rPr>
          <w:noProof/>
          <w:lang w:val="es-CO"/>
        </w:rPr>
        <w:t xml:space="preserve"> (seis personas)</w:t>
      </w:r>
      <w:r w:rsidR="009957AD">
        <w:rPr>
          <w:noProof/>
          <w:lang w:val="es-CO"/>
        </w:rPr>
        <w:t xml:space="preserve"> señaló que </w:t>
      </w:r>
      <w:r w:rsidRPr="00B65CF7">
        <w:rPr>
          <w:noProof/>
          <w:lang w:val="es-CO"/>
        </w:rPr>
        <w:t>presenta discapacidad psicosocial</w:t>
      </w:r>
      <w:r w:rsidR="009957AD">
        <w:rPr>
          <w:noProof/>
          <w:lang w:val="es-CO"/>
        </w:rPr>
        <w:t>. E</w:t>
      </w:r>
      <w:r w:rsidRPr="00B65CF7">
        <w:rPr>
          <w:noProof/>
          <w:lang w:val="es-CO"/>
        </w:rPr>
        <w:t xml:space="preserve">l </w:t>
      </w:r>
      <w:r w:rsidR="00B65CF7" w:rsidRPr="00B65CF7">
        <w:rPr>
          <w:noProof/>
          <w:lang w:val="es-CO"/>
        </w:rPr>
        <w:t>21</w:t>
      </w:r>
      <w:r w:rsidRPr="00B65CF7">
        <w:rPr>
          <w:noProof/>
          <w:lang w:val="es-CO"/>
        </w:rPr>
        <w:t xml:space="preserve">% </w:t>
      </w:r>
      <w:r w:rsidR="00F26E68" w:rsidRPr="00B65CF7">
        <w:rPr>
          <w:noProof/>
          <w:lang w:val="es-CO"/>
        </w:rPr>
        <w:lastRenderedPageBreak/>
        <w:t>(</w:t>
      </w:r>
      <w:r w:rsidR="00B65CF7" w:rsidRPr="00B65CF7">
        <w:rPr>
          <w:noProof/>
          <w:lang w:val="es-CO"/>
        </w:rPr>
        <w:t>cinco</w:t>
      </w:r>
      <w:r w:rsidR="00F26E68" w:rsidRPr="00B65CF7">
        <w:rPr>
          <w:noProof/>
          <w:lang w:val="es-CO"/>
        </w:rPr>
        <w:t xml:space="preserve"> personas) </w:t>
      </w:r>
      <w:r w:rsidR="009957AD">
        <w:rPr>
          <w:noProof/>
          <w:lang w:val="es-CO"/>
        </w:rPr>
        <w:t xml:space="preserve">corresponde a </w:t>
      </w:r>
      <w:r w:rsidRPr="00B65CF7">
        <w:rPr>
          <w:noProof/>
          <w:lang w:val="es-CO"/>
        </w:rPr>
        <w:t>discapacidad múltiple</w:t>
      </w:r>
      <w:r w:rsidR="009957AD">
        <w:rPr>
          <w:noProof/>
          <w:lang w:val="es-CO"/>
        </w:rPr>
        <w:t xml:space="preserve">. El </w:t>
      </w:r>
      <w:r w:rsidR="00B65CF7" w:rsidRPr="00B65CF7">
        <w:rPr>
          <w:noProof/>
          <w:lang w:val="es-CO"/>
        </w:rPr>
        <w:t>17</w:t>
      </w:r>
      <w:r w:rsidRPr="00B65CF7">
        <w:rPr>
          <w:noProof/>
          <w:lang w:val="es-CO"/>
        </w:rPr>
        <w:t xml:space="preserve">% </w:t>
      </w:r>
      <w:r w:rsidR="009957AD">
        <w:rPr>
          <w:noProof/>
          <w:lang w:val="es-CO"/>
        </w:rPr>
        <w:t xml:space="preserve">discapacidad </w:t>
      </w:r>
      <w:r w:rsidRPr="00B65CF7">
        <w:rPr>
          <w:noProof/>
          <w:lang w:val="es-CO"/>
        </w:rPr>
        <w:t>auditiva</w:t>
      </w:r>
      <w:r w:rsidR="00B65CF7" w:rsidRPr="00B65CF7">
        <w:rPr>
          <w:noProof/>
          <w:lang w:val="es-CO"/>
        </w:rPr>
        <w:t xml:space="preserve"> (cuatro personas)</w:t>
      </w:r>
      <w:r w:rsidRPr="00B65CF7">
        <w:rPr>
          <w:noProof/>
          <w:lang w:val="es-CO"/>
        </w:rPr>
        <w:t xml:space="preserve"> y </w:t>
      </w:r>
      <w:r w:rsidR="009957AD">
        <w:rPr>
          <w:noProof/>
          <w:lang w:val="es-CO"/>
        </w:rPr>
        <w:t xml:space="preserve">el </w:t>
      </w:r>
      <w:r w:rsidR="00B65CF7" w:rsidRPr="00B65CF7">
        <w:rPr>
          <w:noProof/>
          <w:lang w:val="es-CO"/>
        </w:rPr>
        <w:t>37</w:t>
      </w:r>
      <w:r w:rsidRPr="00B65CF7">
        <w:rPr>
          <w:noProof/>
          <w:lang w:val="es-CO"/>
        </w:rPr>
        <w:t>%</w:t>
      </w:r>
      <w:r w:rsidR="00B65CF7" w:rsidRPr="00B65CF7">
        <w:rPr>
          <w:noProof/>
          <w:lang w:val="es-CO"/>
        </w:rPr>
        <w:t xml:space="preserve"> </w:t>
      </w:r>
      <w:r w:rsidR="00F26E68" w:rsidRPr="00B65CF7">
        <w:rPr>
          <w:noProof/>
          <w:lang w:val="es-CO"/>
        </w:rPr>
        <w:t>(</w:t>
      </w:r>
      <w:r w:rsidR="00B65CF7" w:rsidRPr="00B65CF7">
        <w:rPr>
          <w:noProof/>
          <w:lang w:val="es-CO"/>
        </w:rPr>
        <w:t>nueve</w:t>
      </w:r>
      <w:r w:rsidR="00F26E68" w:rsidRPr="00B65CF7">
        <w:rPr>
          <w:noProof/>
          <w:lang w:val="es-CO"/>
        </w:rPr>
        <w:t xml:space="preserve"> persona)</w:t>
      </w:r>
      <w:r w:rsidRPr="00B65CF7">
        <w:rPr>
          <w:noProof/>
          <w:lang w:val="es-CO"/>
        </w:rPr>
        <w:t xml:space="preserve"> discapacidad visual. </w:t>
      </w:r>
      <w:r w:rsidR="00D0055F" w:rsidRPr="00B65CF7">
        <w:rPr>
          <w:noProof/>
          <w:lang w:val="es-CO"/>
        </w:rPr>
        <w:t xml:space="preserve">Con lo anterior, se evidencia la importancia que tiene la inclusión en los procesos participativos por parte de la Entidad. </w:t>
      </w:r>
    </w:p>
    <w:p w14:paraId="209CB4CE" w14:textId="027C1545" w:rsidR="001F5FB4" w:rsidRPr="00CD1D39" w:rsidRDefault="001F5FB4" w:rsidP="00CD1D39">
      <w:pPr>
        <w:keepNext/>
        <w:keepLines/>
        <w:spacing w:before="40"/>
        <w:outlineLvl w:val="1"/>
        <w:rPr>
          <w:rFonts w:asciiTheme="majorHAnsi" w:eastAsiaTheme="majorEastAsia" w:hAnsiTheme="majorHAnsi" w:cstheme="majorBidi"/>
          <w:noProof/>
          <w:color w:val="014A3A" w:themeColor="accent4" w:themeShade="80"/>
          <w:sz w:val="26"/>
          <w:szCs w:val="26"/>
        </w:rPr>
      </w:pPr>
      <w:bookmarkStart w:id="91" w:name="_Toc87910211"/>
      <w:bookmarkStart w:id="92" w:name="_Toc87911221"/>
      <w:bookmarkStart w:id="93" w:name="_Toc87911743"/>
      <w:bookmarkStart w:id="94" w:name="_Toc87913274"/>
      <w:bookmarkStart w:id="95" w:name="_Toc88207560"/>
      <w:bookmarkStart w:id="96" w:name="_Toc88212284"/>
      <w:bookmarkStart w:id="97" w:name="_Toc88566722"/>
      <w:bookmarkStart w:id="98" w:name="_Toc88566803"/>
      <w:bookmarkEnd w:id="91"/>
      <w:bookmarkEnd w:id="92"/>
      <w:bookmarkEnd w:id="93"/>
      <w:bookmarkEnd w:id="94"/>
      <w:bookmarkEnd w:id="95"/>
      <w:bookmarkEnd w:id="96"/>
      <w:bookmarkEnd w:id="97"/>
      <w:bookmarkEnd w:id="98"/>
    </w:p>
    <w:p w14:paraId="06D83C64" w14:textId="12068EB0" w:rsidR="00E9697F" w:rsidRPr="006F372B" w:rsidRDefault="00E9697F" w:rsidP="00CD1D39">
      <w:pPr>
        <w:pStyle w:val="Ttulo2"/>
        <w:numPr>
          <w:ilvl w:val="1"/>
          <w:numId w:val="32"/>
        </w:numPr>
        <w:rPr>
          <w:noProof/>
          <w:lang w:val="es-CO"/>
        </w:rPr>
      </w:pPr>
      <w:bookmarkStart w:id="99" w:name="_Toc88570593"/>
      <w:r w:rsidRPr="00CD1D39">
        <w:rPr>
          <w:noProof/>
          <w:lang w:val="es-CO"/>
        </w:rPr>
        <w:t>Participación</w:t>
      </w:r>
      <w:r w:rsidRPr="006F372B">
        <w:rPr>
          <w:noProof/>
          <w:lang w:val="es-CO"/>
        </w:rPr>
        <w:t xml:space="preserve"> en espacios establecidos por la UAESP</w:t>
      </w:r>
      <w:bookmarkEnd w:id="99"/>
    </w:p>
    <w:p w14:paraId="2AE04014" w14:textId="6E35E84D" w:rsidR="00A51984" w:rsidRDefault="00A51984" w:rsidP="00E9697F">
      <w:pPr>
        <w:rPr>
          <w:noProof/>
          <w:lang w:val="es-CO"/>
        </w:rPr>
      </w:pPr>
      <w:r w:rsidRPr="006F372B">
        <w:rPr>
          <w:noProof/>
          <w:lang w:val="es-CO"/>
        </w:rPr>
        <w:t>Este apartado muestra el com</w:t>
      </w:r>
      <w:r w:rsidR="00B60799" w:rsidRPr="006F372B">
        <w:rPr>
          <w:noProof/>
          <w:lang w:val="es-CO"/>
        </w:rPr>
        <w:t>pr</w:t>
      </w:r>
      <w:r w:rsidRPr="006F372B">
        <w:rPr>
          <w:noProof/>
          <w:lang w:val="es-CO"/>
        </w:rPr>
        <w:t xml:space="preserve">omiso de los </w:t>
      </w:r>
      <w:r w:rsidR="00B60799" w:rsidRPr="006F372B">
        <w:rPr>
          <w:noProof/>
          <w:lang w:val="es-CO"/>
        </w:rPr>
        <w:t>c</w:t>
      </w:r>
      <w:r w:rsidRPr="006F372B">
        <w:rPr>
          <w:noProof/>
          <w:lang w:val="es-CO"/>
        </w:rPr>
        <w:t xml:space="preserve">iudadanos en la participación dentro de los espacios proporcionados por la </w:t>
      </w:r>
      <w:r w:rsidR="00D0055F">
        <w:rPr>
          <w:noProof/>
          <w:lang w:val="es-CO"/>
        </w:rPr>
        <w:t>E</w:t>
      </w:r>
      <w:r w:rsidRPr="006F372B">
        <w:rPr>
          <w:noProof/>
          <w:lang w:val="es-CO"/>
        </w:rPr>
        <w:t xml:space="preserve">ntidad, al </w:t>
      </w:r>
      <w:r w:rsidR="00B60799" w:rsidRPr="006F372B">
        <w:rPr>
          <w:noProof/>
          <w:lang w:val="es-CO"/>
        </w:rPr>
        <w:t>haber participado en mínimo una ocasión</w:t>
      </w:r>
      <w:r w:rsidRPr="006F372B">
        <w:rPr>
          <w:noProof/>
          <w:lang w:val="es-CO"/>
        </w:rPr>
        <w:t>.</w:t>
      </w:r>
    </w:p>
    <w:p w14:paraId="251DCB22" w14:textId="77777777" w:rsidR="00B65CF7" w:rsidRPr="006F372B" w:rsidRDefault="00B65CF7" w:rsidP="00E9697F">
      <w:pPr>
        <w:rPr>
          <w:noProof/>
          <w:lang w:val="es-CO"/>
        </w:rPr>
      </w:pPr>
    </w:p>
    <w:p w14:paraId="3091798F" w14:textId="3F532920" w:rsidR="00E9697F" w:rsidRPr="006F372B" w:rsidRDefault="004733EB" w:rsidP="00634291">
      <w:pPr>
        <w:keepNext/>
        <w:rPr>
          <w:noProof/>
          <w:lang w:val="es-CO"/>
        </w:rPr>
      </w:pPr>
      <w:r>
        <w:rPr>
          <w:noProof/>
        </w:rPr>
        <w:drawing>
          <wp:inline distT="0" distB="0" distL="0" distR="0" wp14:anchorId="7F31269B" wp14:editId="4DFA9A15">
            <wp:extent cx="2052955" cy="2518745"/>
            <wp:effectExtent l="0" t="0" r="4445" b="15240"/>
            <wp:docPr id="42" name="Gráfico 42">
              <a:extLst xmlns:a="http://schemas.openxmlformats.org/drawingml/2006/main">
                <a:ext uri="{FF2B5EF4-FFF2-40B4-BE49-F238E27FC236}">
                  <a16:creationId xmlns:a16="http://schemas.microsoft.com/office/drawing/2014/main" id="{C58E6EF8-2946-4A2C-8914-DBAFB1FD81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E9697F" w:rsidRPr="006F372B">
        <w:rPr>
          <w:noProof/>
          <w:lang w:val="es-CO"/>
        </w:rPr>
        <w:t xml:space="preserve"> </w:t>
      </w:r>
      <w:r w:rsidR="00537EEB">
        <w:rPr>
          <w:noProof/>
        </w:rPr>
        <w:drawing>
          <wp:inline distT="0" distB="0" distL="0" distR="0" wp14:anchorId="745D85F7" wp14:editId="42CCF6B6">
            <wp:extent cx="3493698" cy="2536166"/>
            <wp:effectExtent l="0" t="0" r="12065" b="17145"/>
            <wp:docPr id="43" name="Gráfico 43">
              <a:extLst xmlns:a="http://schemas.openxmlformats.org/drawingml/2006/main">
                <a:ext uri="{FF2B5EF4-FFF2-40B4-BE49-F238E27FC236}">
                  <a16:creationId xmlns:a16="http://schemas.microsoft.com/office/drawing/2014/main" id="{A4F2D82F-46E4-4099-B900-FE172CFCFFC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174CBA7" w14:textId="44B23F1F" w:rsidR="00E9697F" w:rsidRPr="008A3F93" w:rsidRDefault="00634291" w:rsidP="008A3F93">
      <w:pPr>
        <w:pStyle w:val="Descripcin"/>
        <w:jc w:val="center"/>
        <w:rPr>
          <w:color w:val="auto"/>
          <w:sz w:val="20"/>
          <w:szCs w:val="20"/>
          <w:lang w:val="es-CO"/>
        </w:rPr>
      </w:pPr>
      <w:bookmarkStart w:id="100" w:name="_Toc87910346"/>
      <w:r w:rsidRPr="008A3F93">
        <w:rPr>
          <w:color w:val="auto"/>
          <w:sz w:val="20"/>
          <w:szCs w:val="20"/>
          <w:lang w:val="es-CO"/>
        </w:rPr>
        <w:t xml:space="preserve">Gráfico </w:t>
      </w:r>
      <w:r w:rsidR="00C85817" w:rsidRPr="008A3F93">
        <w:rPr>
          <w:color w:val="auto"/>
          <w:sz w:val="20"/>
          <w:szCs w:val="20"/>
          <w:lang w:val="es-CO"/>
        </w:rPr>
        <w:t>7</w:t>
      </w:r>
      <w:r w:rsidRPr="008A3F93">
        <w:rPr>
          <w:color w:val="auto"/>
          <w:sz w:val="20"/>
          <w:szCs w:val="20"/>
          <w:lang w:val="es-CO"/>
        </w:rPr>
        <w:t xml:space="preserve">. </w:t>
      </w:r>
      <w:r w:rsidR="00B60799" w:rsidRPr="008A3F93">
        <w:rPr>
          <w:color w:val="auto"/>
          <w:sz w:val="20"/>
          <w:szCs w:val="20"/>
          <w:lang w:val="es-CO"/>
        </w:rPr>
        <w:t>P</w:t>
      </w:r>
      <w:r w:rsidR="00932D5B" w:rsidRPr="008A3F93">
        <w:rPr>
          <w:color w:val="auto"/>
          <w:sz w:val="20"/>
          <w:szCs w:val="20"/>
          <w:lang w:val="es-CO"/>
        </w:rPr>
        <w:t>articipación de los espacios dados por la entidad.</w:t>
      </w:r>
      <w:bookmarkEnd w:id="100"/>
    </w:p>
    <w:p w14:paraId="2D6F4544" w14:textId="20C0F9FA" w:rsidR="00932D5B" w:rsidRPr="00756492" w:rsidRDefault="00932D5B" w:rsidP="00205004">
      <w:pPr>
        <w:rPr>
          <w:rFonts w:cstheme="minorHAnsi"/>
          <w:sz w:val="22"/>
          <w:szCs w:val="22"/>
          <w:lang w:val="es-CO"/>
        </w:rPr>
      </w:pPr>
    </w:p>
    <w:p w14:paraId="2642AF1C" w14:textId="5DE5618D" w:rsidR="00932D5B" w:rsidRPr="00756492" w:rsidRDefault="00A51984" w:rsidP="0066221E">
      <w:pPr>
        <w:rPr>
          <w:lang w:val="es-CO"/>
        </w:rPr>
      </w:pPr>
      <w:r w:rsidRPr="00756492">
        <w:rPr>
          <w:lang w:val="es-CO"/>
        </w:rPr>
        <w:t xml:space="preserve">El </w:t>
      </w:r>
      <w:r w:rsidR="00B65CF7" w:rsidRPr="00756492">
        <w:rPr>
          <w:lang w:val="es-CO"/>
        </w:rPr>
        <w:t>38</w:t>
      </w:r>
      <w:r w:rsidRPr="00756492">
        <w:rPr>
          <w:lang w:val="es-CO"/>
        </w:rPr>
        <w:t xml:space="preserve">% </w:t>
      </w:r>
      <w:r w:rsidR="00924BCB" w:rsidRPr="00756492">
        <w:rPr>
          <w:lang w:val="es-CO"/>
        </w:rPr>
        <w:t xml:space="preserve">que representa a </w:t>
      </w:r>
      <w:r w:rsidR="00B65CF7" w:rsidRPr="00756492">
        <w:rPr>
          <w:lang w:val="es-CO"/>
        </w:rPr>
        <w:t>127</w:t>
      </w:r>
      <w:r w:rsidR="00924BCB" w:rsidRPr="00756492">
        <w:rPr>
          <w:lang w:val="es-CO"/>
        </w:rPr>
        <w:t xml:space="preserve"> de </w:t>
      </w:r>
      <w:r w:rsidR="00B65CF7" w:rsidRPr="00756492">
        <w:rPr>
          <w:lang w:val="es-CO"/>
        </w:rPr>
        <w:t>los 337</w:t>
      </w:r>
      <w:r w:rsidR="00924BCB" w:rsidRPr="00756492">
        <w:rPr>
          <w:lang w:val="es-CO"/>
        </w:rPr>
        <w:t xml:space="preserve"> participantes,</w:t>
      </w:r>
      <w:r w:rsidRPr="00756492">
        <w:rPr>
          <w:lang w:val="es-CO"/>
        </w:rPr>
        <w:t xml:space="preserve"> manifiesta</w:t>
      </w:r>
      <w:r w:rsidR="00C65B0B" w:rsidRPr="00756492">
        <w:rPr>
          <w:lang w:val="es-CO"/>
        </w:rPr>
        <w:t>n</w:t>
      </w:r>
      <w:r w:rsidRPr="00756492">
        <w:rPr>
          <w:lang w:val="es-CO"/>
        </w:rPr>
        <w:t xml:space="preserve"> haber participado previamente en espacios establecidos por la UEASP, con una fuerte tendencia hacia la </w:t>
      </w:r>
      <w:r w:rsidR="00B65CF7" w:rsidRPr="00756492">
        <w:rPr>
          <w:lang w:val="es-CO"/>
        </w:rPr>
        <w:t>presencialidad</w:t>
      </w:r>
      <w:r w:rsidRPr="00756492">
        <w:rPr>
          <w:lang w:val="es-CO"/>
        </w:rPr>
        <w:t xml:space="preserve">, dado que el </w:t>
      </w:r>
      <w:r w:rsidR="00B65CF7" w:rsidRPr="00756492">
        <w:rPr>
          <w:lang w:val="es-CO"/>
        </w:rPr>
        <w:t>58</w:t>
      </w:r>
      <w:r w:rsidR="005C4D40" w:rsidRPr="00756492">
        <w:rPr>
          <w:lang w:val="es-CO"/>
        </w:rPr>
        <w:t>% visible en la gráfica</w:t>
      </w:r>
      <w:r w:rsidR="00B65CF7" w:rsidRPr="00756492">
        <w:rPr>
          <w:lang w:val="es-CO"/>
        </w:rPr>
        <w:t xml:space="preserve"> a la derecha</w:t>
      </w:r>
      <w:r w:rsidR="005C4D40" w:rsidRPr="00756492">
        <w:rPr>
          <w:lang w:val="es-CO"/>
        </w:rPr>
        <w:t xml:space="preserve"> corresponde a </w:t>
      </w:r>
      <w:r w:rsidR="00756492" w:rsidRPr="00756492">
        <w:rPr>
          <w:lang w:val="es-CO"/>
        </w:rPr>
        <w:t>73</w:t>
      </w:r>
      <w:r w:rsidR="005C4D40" w:rsidRPr="00756492">
        <w:rPr>
          <w:lang w:val="es-CO"/>
        </w:rPr>
        <w:t xml:space="preserve"> individuos que </w:t>
      </w:r>
      <w:r w:rsidRPr="00756492">
        <w:rPr>
          <w:lang w:val="es-CO"/>
        </w:rPr>
        <w:t>ha</w:t>
      </w:r>
      <w:r w:rsidR="005C4D40" w:rsidRPr="00756492">
        <w:rPr>
          <w:lang w:val="es-CO"/>
        </w:rPr>
        <w:t>n</w:t>
      </w:r>
      <w:r w:rsidRPr="00756492">
        <w:rPr>
          <w:lang w:val="es-CO"/>
        </w:rPr>
        <w:t xml:space="preserve"> participado por este medio,</w:t>
      </w:r>
      <w:r w:rsidR="00756492" w:rsidRPr="00756492">
        <w:rPr>
          <w:lang w:val="es-CO"/>
        </w:rPr>
        <w:t xml:space="preserve"> no obstante, la virtualidad está tomando fuerza como una de las </w:t>
      </w:r>
      <w:r w:rsidR="00C12D21">
        <w:rPr>
          <w:lang w:val="es-CO"/>
        </w:rPr>
        <w:t>formas a través de la cual se puede</w:t>
      </w:r>
      <w:r w:rsidR="00756492" w:rsidRPr="00756492">
        <w:rPr>
          <w:lang w:val="es-CO"/>
        </w:rPr>
        <w:t xml:space="preserve"> participa</w:t>
      </w:r>
      <w:r w:rsidR="00C12D21">
        <w:rPr>
          <w:lang w:val="es-CO"/>
        </w:rPr>
        <w:t>r.</w:t>
      </w:r>
    </w:p>
    <w:p w14:paraId="47D8CE5D" w14:textId="6371A29F" w:rsidR="007D0521" w:rsidRDefault="007D0521" w:rsidP="0066221E">
      <w:pPr>
        <w:rPr>
          <w:lang w:val="es-CO"/>
        </w:rPr>
      </w:pPr>
    </w:p>
    <w:p w14:paraId="197889A0" w14:textId="459CB71F" w:rsidR="007D0521" w:rsidRDefault="007D0521" w:rsidP="00CD1D39">
      <w:pPr>
        <w:pStyle w:val="Ttulo2"/>
        <w:numPr>
          <w:ilvl w:val="1"/>
          <w:numId w:val="32"/>
        </w:numPr>
        <w:rPr>
          <w:lang w:val="es-CO"/>
        </w:rPr>
      </w:pPr>
      <w:bookmarkStart w:id="101" w:name="_Toc88570594"/>
      <w:r>
        <w:rPr>
          <w:lang w:val="es-CO"/>
        </w:rPr>
        <w:t>Recomendación de espacios adicionales</w:t>
      </w:r>
      <w:bookmarkEnd w:id="101"/>
      <w:r w:rsidR="00A84781">
        <w:rPr>
          <w:lang w:val="es-CO"/>
        </w:rPr>
        <w:t xml:space="preserve"> </w:t>
      </w:r>
    </w:p>
    <w:p w14:paraId="220DEE1C" w14:textId="2E38C159" w:rsidR="00823EAB" w:rsidRDefault="00005633" w:rsidP="00205004">
      <w:pPr>
        <w:rPr>
          <w:lang w:val="es-CO"/>
        </w:rPr>
      </w:pPr>
      <w:bookmarkStart w:id="102" w:name="_Hlk87909932"/>
      <w:r>
        <w:rPr>
          <w:lang w:val="es-CO"/>
        </w:rPr>
        <w:t xml:space="preserve">En este apartado de libre repuesta los aportes fueron variados, sin embargo, es posible identificar algunas tendencias utilizando el método de investigación cualitativa de </w:t>
      </w:r>
      <w:r w:rsidR="00EE3563">
        <w:rPr>
          <w:lang w:val="es-CO"/>
        </w:rPr>
        <w:t>nube</w:t>
      </w:r>
      <w:r>
        <w:rPr>
          <w:lang w:val="es-CO"/>
        </w:rPr>
        <w:t xml:space="preserve"> de </w:t>
      </w:r>
      <w:r>
        <w:rPr>
          <w:lang w:val="es-CO"/>
        </w:rPr>
        <w:lastRenderedPageBreak/>
        <w:t>palabras</w:t>
      </w:r>
      <w:r w:rsidR="000D3B92">
        <w:rPr>
          <w:rStyle w:val="Refdenotaalpie"/>
          <w:lang w:val="es-CO"/>
        </w:rPr>
        <w:footnoteReference w:id="2"/>
      </w:r>
      <w:r w:rsidR="00EE3563">
        <w:rPr>
          <w:lang w:val="es-CO"/>
        </w:rPr>
        <w:t xml:space="preserve">, aplicando las palabras clave en proporción a las veces que aparen </w:t>
      </w:r>
      <w:r w:rsidR="00680910">
        <w:rPr>
          <w:lang w:val="es-CO"/>
        </w:rPr>
        <w:t>en los</w:t>
      </w:r>
      <w:r w:rsidR="00EE3563">
        <w:rPr>
          <w:lang w:val="es-CO"/>
        </w:rPr>
        <w:t xml:space="preserve"> comentarios, de la siguiente mane</w:t>
      </w:r>
      <w:r w:rsidR="000D3B92">
        <w:rPr>
          <w:lang w:val="es-CO"/>
        </w:rPr>
        <w:t>ra</w:t>
      </w:r>
      <w:r w:rsidR="00EE3563">
        <w:rPr>
          <w:lang w:val="es-CO"/>
        </w:rPr>
        <w:t>:</w:t>
      </w:r>
    </w:p>
    <w:bookmarkEnd w:id="102"/>
    <w:p w14:paraId="22446AFA" w14:textId="77777777" w:rsidR="0077361C" w:rsidRDefault="0077361C" w:rsidP="00091D2A">
      <w:pPr>
        <w:keepNext/>
      </w:pPr>
    </w:p>
    <w:p w14:paraId="2240D822" w14:textId="7A68D1C5" w:rsidR="00091D2A" w:rsidRDefault="0077361C" w:rsidP="004A7F1F">
      <w:pPr>
        <w:keepNext/>
        <w:jc w:val="center"/>
      </w:pPr>
      <w:r w:rsidRPr="0077361C">
        <w:rPr>
          <w:noProof/>
        </w:rPr>
        <w:drawing>
          <wp:inline distT="0" distB="0" distL="0" distR="0" wp14:anchorId="6CB9BB02" wp14:editId="39B92B51">
            <wp:extent cx="4430568" cy="3933825"/>
            <wp:effectExtent l="0" t="0" r="8255" b="0"/>
            <wp:docPr id="46" name="Imagen 46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 descr="Imagen que contiene Diagrama&#10;&#10;Descripción generada automáticamente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l="1425"/>
                    <a:stretch/>
                  </pic:blipFill>
                  <pic:spPr bwMode="auto">
                    <a:xfrm>
                      <a:off x="0" y="0"/>
                      <a:ext cx="4440619" cy="3942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DAB19" w14:textId="6909F674" w:rsidR="00680910" w:rsidRPr="008A3F93" w:rsidRDefault="00091D2A" w:rsidP="008A3F93">
      <w:pPr>
        <w:pStyle w:val="Descripcin"/>
        <w:jc w:val="center"/>
        <w:rPr>
          <w:sz w:val="20"/>
          <w:szCs w:val="20"/>
        </w:rPr>
      </w:pPr>
      <w:bookmarkStart w:id="103" w:name="_Toc87910347"/>
      <w:r w:rsidRPr="008A3F93">
        <w:rPr>
          <w:sz w:val="20"/>
          <w:szCs w:val="20"/>
        </w:rPr>
        <w:t xml:space="preserve">Gráfico </w:t>
      </w:r>
      <w:r w:rsidR="00C85817" w:rsidRPr="008A3F93">
        <w:rPr>
          <w:sz w:val="20"/>
          <w:szCs w:val="20"/>
        </w:rPr>
        <w:t xml:space="preserve">8. </w:t>
      </w:r>
      <w:r w:rsidRPr="008A3F93">
        <w:rPr>
          <w:sz w:val="20"/>
          <w:szCs w:val="20"/>
        </w:rPr>
        <w:t xml:space="preserve"> Recomendación de espacios complementarios</w:t>
      </w:r>
      <w:bookmarkEnd w:id="103"/>
    </w:p>
    <w:p w14:paraId="3877E50A" w14:textId="0D959349" w:rsidR="00680910" w:rsidRPr="00656880" w:rsidRDefault="000D3B92" w:rsidP="00756492">
      <w:pPr>
        <w:rPr>
          <w:lang w:val="es-CO"/>
        </w:rPr>
      </w:pPr>
      <w:r w:rsidRPr="00656880">
        <w:rPr>
          <w:lang w:val="es-CO"/>
        </w:rPr>
        <w:t>L</w:t>
      </w:r>
      <w:r w:rsidR="00680910" w:rsidRPr="00656880">
        <w:rPr>
          <w:lang w:val="es-CO"/>
        </w:rPr>
        <w:t xml:space="preserve">os aportes de la comunidad </w:t>
      </w:r>
      <w:r w:rsidRPr="00656880">
        <w:rPr>
          <w:lang w:val="es-CO"/>
        </w:rPr>
        <w:t xml:space="preserve">que mayor concurrencia tienen </w:t>
      </w:r>
      <w:r w:rsidR="00FE21A1">
        <w:rPr>
          <w:lang w:val="es-CO"/>
        </w:rPr>
        <w:t xml:space="preserve">con </w:t>
      </w:r>
      <w:r w:rsidR="00680910" w:rsidRPr="00656880">
        <w:rPr>
          <w:lang w:val="es-CO"/>
        </w:rPr>
        <w:t xml:space="preserve">respecto a los medios </w:t>
      </w:r>
      <w:r w:rsidRPr="00656880">
        <w:rPr>
          <w:lang w:val="es-CO"/>
        </w:rPr>
        <w:t xml:space="preserve">complementarios </w:t>
      </w:r>
      <w:r w:rsidR="008676B3" w:rsidRPr="00656880">
        <w:rPr>
          <w:lang w:val="es-CO"/>
        </w:rPr>
        <w:t xml:space="preserve">que consideran pertinentes para la participación y el desarrollo de </w:t>
      </w:r>
      <w:r w:rsidR="004074E7">
        <w:rPr>
          <w:lang w:val="es-CO"/>
        </w:rPr>
        <w:t>este tipo de encuestas</w:t>
      </w:r>
      <w:r w:rsidR="008676B3" w:rsidRPr="00656880">
        <w:rPr>
          <w:lang w:val="es-CO"/>
        </w:rPr>
        <w:t>, son los medios</w:t>
      </w:r>
      <w:r w:rsidR="00FE21A1">
        <w:rPr>
          <w:lang w:val="es-CO"/>
        </w:rPr>
        <w:t>.</w:t>
      </w:r>
      <w:r w:rsidR="00756492" w:rsidRPr="00656880">
        <w:rPr>
          <w:lang w:val="es-CO"/>
        </w:rPr>
        <w:t xml:space="preserve"> </w:t>
      </w:r>
      <w:r w:rsidR="004074E7">
        <w:rPr>
          <w:lang w:val="es-CO"/>
        </w:rPr>
        <w:t xml:space="preserve">Sugieren </w:t>
      </w:r>
      <w:r w:rsidR="00756492" w:rsidRPr="00656880">
        <w:rPr>
          <w:lang w:val="es-CO"/>
        </w:rPr>
        <w:t>la apertura de más espacios presenciales como los talleres comunitarios, reuniones en diferentes espacios como parques, colegios y en los barrios. También está l</w:t>
      </w:r>
      <w:r w:rsidR="008676B3" w:rsidRPr="00656880">
        <w:rPr>
          <w:lang w:val="es-CO"/>
        </w:rPr>
        <w:t xml:space="preserve">a aplicación directa de la herramienta mediante redes sociales, los convenios con instituciones de educación superior, pautas publicitarias por el canal de </w:t>
      </w:r>
      <w:r w:rsidR="008676B3" w:rsidRPr="00656880">
        <w:rPr>
          <w:lang w:val="es-CO"/>
        </w:rPr>
        <w:lastRenderedPageBreak/>
        <w:t>televisión regional</w:t>
      </w:r>
      <w:r w:rsidR="00656880" w:rsidRPr="00656880">
        <w:rPr>
          <w:lang w:val="es-CO"/>
        </w:rPr>
        <w:t>,</w:t>
      </w:r>
      <w:r w:rsidR="008676B3" w:rsidRPr="00656880">
        <w:rPr>
          <w:lang w:val="es-CO"/>
        </w:rPr>
        <w:t xml:space="preserve"> emisoras radiales</w:t>
      </w:r>
      <w:r w:rsidR="00656880" w:rsidRPr="00656880">
        <w:rPr>
          <w:lang w:val="es-CO"/>
        </w:rPr>
        <w:t xml:space="preserve"> y anuncios en Transmilenio,</w:t>
      </w:r>
      <w:r w:rsidR="008676B3" w:rsidRPr="00656880">
        <w:rPr>
          <w:lang w:val="es-CO"/>
        </w:rPr>
        <w:t xml:space="preserve"> así como utilizar espacios de otras entidades públicas, tales como capacitaciones o actividades culturales</w:t>
      </w:r>
      <w:r w:rsidR="008B360B" w:rsidRPr="00656880">
        <w:rPr>
          <w:lang w:val="es-CO"/>
        </w:rPr>
        <w:t>, entre otros</w:t>
      </w:r>
      <w:r w:rsidR="008676B3" w:rsidRPr="00656880">
        <w:rPr>
          <w:lang w:val="es-CO"/>
        </w:rPr>
        <w:t>.</w:t>
      </w:r>
    </w:p>
    <w:p w14:paraId="7F1AD78A" w14:textId="77777777" w:rsidR="007C3078" w:rsidRPr="007C3078" w:rsidRDefault="007C3078" w:rsidP="00205004">
      <w:pPr>
        <w:rPr>
          <w:lang w:val="es-CO"/>
        </w:rPr>
      </w:pPr>
    </w:p>
    <w:p w14:paraId="521B4E77" w14:textId="548DFCA8" w:rsidR="00317F84" w:rsidRPr="006F372B" w:rsidRDefault="00317F84" w:rsidP="00CD1D39">
      <w:pPr>
        <w:pStyle w:val="Ttulo2"/>
        <w:numPr>
          <w:ilvl w:val="1"/>
          <w:numId w:val="32"/>
        </w:numPr>
        <w:rPr>
          <w:lang w:val="es-CO"/>
        </w:rPr>
      </w:pPr>
      <w:bookmarkStart w:id="104" w:name="_Toc88570595"/>
      <w:r w:rsidRPr="006F372B">
        <w:rPr>
          <w:lang w:val="es-CO"/>
        </w:rPr>
        <w:t xml:space="preserve">Medio de publicidad </w:t>
      </w:r>
      <w:r w:rsidR="00D0055F">
        <w:rPr>
          <w:lang w:val="es-CO"/>
        </w:rPr>
        <w:t>e</w:t>
      </w:r>
      <w:r w:rsidRPr="006F372B">
        <w:rPr>
          <w:lang w:val="es-CO"/>
        </w:rPr>
        <w:t>fectivo</w:t>
      </w:r>
      <w:bookmarkEnd w:id="104"/>
    </w:p>
    <w:p w14:paraId="0645CCEF" w14:textId="3ED3AADE" w:rsidR="004C631A" w:rsidRPr="006F372B" w:rsidRDefault="00323126" w:rsidP="00323126">
      <w:pPr>
        <w:rPr>
          <w:lang w:val="es-CO"/>
        </w:rPr>
      </w:pPr>
      <w:r w:rsidRPr="006F372B">
        <w:rPr>
          <w:lang w:val="es-CO"/>
        </w:rPr>
        <w:t>Este apartado define el medio por el cual los participantes se enteraron del ejercicio en estudio y decidieron hacer parte de este. Los datos arrojados indican la eficiencia o ineficiencia de los medios usados.</w:t>
      </w:r>
    </w:p>
    <w:p w14:paraId="6486ADF9" w14:textId="530C1948" w:rsidR="00634291" w:rsidRPr="006F372B" w:rsidRDefault="00A84781" w:rsidP="00634291">
      <w:pPr>
        <w:keepNext/>
        <w:rPr>
          <w:lang w:val="es-CO"/>
        </w:rPr>
      </w:pPr>
      <w:r>
        <w:rPr>
          <w:noProof/>
        </w:rPr>
        <w:drawing>
          <wp:inline distT="0" distB="0" distL="0" distR="0" wp14:anchorId="1232D16D" wp14:editId="2B180A6E">
            <wp:extent cx="5619750" cy="3695700"/>
            <wp:effectExtent l="0" t="0" r="0" b="0"/>
            <wp:docPr id="45" name="Gráfico 45">
              <a:extLst xmlns:a="http://schemas.openxmlformats.org/drawingml/2006/main">
                <a:ext uri="{FF2B5EF4-FFF2-40B4-BE49-F238E27FC236}">
                  <a16:creationId xmlns:a16="http://schemas.microsoft.com/office/drawing/2014/main" id="{DE136E3A-A336-434A-96EE-4ECAF38670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03669E30" w14:textId="4CDA8549" w:rsidR="00C71599" w:rsidRPr="008A3F93" w:rsidRDefault="00634291" w:rsidP="008A3F93">
      <w:pPr>
        <w:pStyle w:val="Descripcin"/>
        <w:jc w:val="center"/>
        <w:rPr>
          <w:color w:val="auto"/>
          <w:sz w:val="20"/>
          <w:szCs w:val="20"/>
          <w:lang w:val="es-CO"/>
        </w:rPr>
      </w:pPr>
      <w:bookmarkStart w:id="105" w:name="_Toc87910348"/>
      <w:r w:rsidRPr="008A3F93">
        <w:rPr>
          <w:color w:val="auto"/>
          <w:sz w:val="20"/>
          <w:szCs w:val="20"/>
          <w:lang w:val="es-CO"/>
        </w:rPr>
        <w:t xml:space="preserve">Gráfico </w:t>
      </w:r>
      <w:r w:rsidR="00C85817" w:rsidRPr="008A3F93">
        <w:rPr>
          <w:color w:val="auto"/>
          <w:sz w:val="20"/>
          <w:szCs w:val="20"/>
          <w:lang w:val="es-CO"/>
        </w:rPr>
        <w:t>9</w:t>
      </w:r>
      <w:r w:rsidR="00323126" w:rsidRPr="008A3F93">
        <w:rPr>
          <w:color w:val="auto"/>
          <w:sz w:val="20"/>
          <w:szCs w:val="20"/>
          <w:lang w:val="es-CO"/>
        </w:rPr>
        <w:t>. Efectividad en los medios de publicación.</w:t>
      </w:r>
      <w:bookmarkEnd w:id="105"/>
    </w:p>
    <w:p w14:paraId="4D589694" w14:textId="5A959B2F" w:rsidR="00323126" w:rsidRPr="006F372B" w:rsidRDefault="00323126" w:rsidP="00205004">
      <w:pPr>
        <w:rPr>
          <w:rFonts w:cstheme="minorHAnsi"/>
          <w:sz w:val="22"/>
          <w:szCs w:val="22"/>
          <w:lang w:val="es-CO"/>
        </w:rPr>
      </w:pPr>
    </w:p>
    <w:p w14:paraId="386F37BC" w14:textId="6F10F2D2" w:rsidR="00323126" w:rsidRPr="009B4641" w:rsidRDefault="004C631A" w:rsidP="0066221E">
      <w:pPr>
        <w:rPr>
          <w:lang w:val="es-CO"/>
        </w:rPr>
      </w:pPr>
      <w:r w:rsidRPr="009B4641">
        <w:rPr>
          <w:lang w:val="es-CO"/>
        </w:rPr>
        <w:t>Tal como se evidencia en este apartado, las redes sociales demuestran ser el medio publicitario más efectivo para invitar a la comunidad a los espacios de participación,</w:t>
      </w:r>
      <w:r w:rsidR="005C4D40" w:rsidRPr="009B4641">
        <w:rPr>
          <w:lang w:val="es-CO"/>
        </w:rPr>
        <w:t xml:space="preserve"> dado </w:t>
      </w:r>
      <w:r w:rsidR="00C61924">
        <w:rPr>
          <w:lang w:val="es-CO"/>
        </w:rPr>
        <w:t xml:space="preserve">que </w:t>
      </w:r>
      <w:r w:rsidR="004074E7">
        <w:rPr>
          <w:lang w:val="es-CO"/>
        </w:rPr>
        <w:t xml:space="preserve">el </w:t>
      </w:r>
      <w:r w:rsidR="00C61924" w:rsidRPr="009B4641">
        <w:rPr>
          <w:lang w:val="es-CO"/>
        </w:rPr>
        <w:t>53%</w:t>
      </w:r>
      <w:r w:rsidR="00C61924">
        <w:rPr>
          <w:lang w:val="es-CO"/>
        </w:rPr>
        <w:t xml:space="preserve">, que corresponde a </w:t>
      </w:r>
      <w:r w:rsidR="00C61924" w:rsidRPr="008A3F93">
        <w:rPr>
          <w:lang w:val="es-CO"/>
        </w:rPr>
        <w:t>87</w:t>
      </w:r>
      <w:r w:rsidR="005C4D40" w:rsidRPr="00C61924">
        <w:rPr>
          <w:lang w:val="es-CO"/>
        </w:rPr>
        <w:t xml:space="preserve"> d</w:t>
      </w:r>
      <w:r w:rsidR="005C4D40" w:rsidRPr="009B4641">
        <w:rPr>
          <w:lang w:val="es-CO"/>
        </w:rPr>
        <w:t>e los</w:t>
      </w:r>
      <w:r w:rsidR="00C61924">
        <w:rPr>
          <w:lang w:val="es-CO"/>
        </w:rPr>
        <w:t xml:space="preserve"> 163 p</w:t>
      </w:r>
      <w:r w:rsidR="005C4D40" w:rsidRPr="009B4641">
        <w:rPr>
          <w:lang w:val="es-CO"/>
        </w:rPr>
        <w:t>articipantes</w:t>
      </w:r>
      <w:r w:rsidR="00656880" w:rsidRPr="009B4641">
        <w:rPr>
          <w:lang w:val="es-CO"/>
        </w:rPr>
        <w:t xml:space="preserve"> que respondieron</w:t>
      </w:r>
      <w:r w:rsidR="00C61924">
        <w:rPr>
          <w:lang w:val="es-CO"/>
        </w:rPr>
        <w:t>,</w:t>
      </w:r>
      <w:r w:rsidR="00656880" w:rsidRPr="009B4641">
        <w:rPr>
          <w:lang w:val="es-CO"/>
        </w:rPr>
        <w:t xml:space="preserve"> conoc</w:t>
      </w:r>
      <w:r w:rsidR="00C61924">
        <w:rPr>
          <w:lang w:val="es-CO"/>
        </w:rPr>
        <w:t>ieron acerca</w:t>
      </w:r>
      <w:r w:rsidR="00656880" w:rsidRPr="009B4641">
        <w:rPr>
          <w:lang w:val="es-CO"/>
        </w:rPr>
        <w:t xml:space="preserve"> de las convocatorias de la UAESP</w:t>
      </w:r>
      <w:r w:rsidR="005C4D40" w:rsidRPr="009B4641">
        <w:rPr>
          <w:lang w:val="es-CO"/>
        </w:rPr>
        <w:t xml:space="preserve"> por este medio</w:t>
      </w:r>
      <w:r w:rsidR="00995684">
        <w:rPr>
          <w:lang w:val="es-CO"/>
        </w:rPr>
        <w:t>. S</w:t>
      </w:r>
      <w:r w:rsidRPr="009B4641">
        <w:rPr>
          <w:lang w:val="es-CO"/>
        </w:rPr>
        <w:t>eguid</w:t>
      </w:r>
      <w:r w:rsidR="00D0055F" w:rsidRPr="009B4641">
        <w:rPr>
          <w:lang w:val="es-CO"/>
        </w:rPr>
        <w:t>o</w:t>
      </w:r>
      <w:r w:rsidRPr="009B4641">
        <w:rPr>
          <w:lang w:val="es-CO"/>
        </w:rPr>
        <w:t xml:space="preserve"> por </w:t>
      </w:r>
      <w:r w:rsidR="00656880" w:rsidRPr="009B4641">
        <w:rPr>
          <w:lang w:val="es-CO"/>
        </w:rPr>
        <w:t>la página web</w:t>
      </w:r>
      <w:r w:rsidR="00995684">
        <w:rPr>
          <w:lang w:val="es-CO"/>
        </w:rPr>
        <w:t xml:space="preserve"> que corresponde al</w:t>
      </w:r>
      <w:r w:rsidR="00D0055F" w:rsidRPr="009B4641">
        <w:rPr>
          <w:lang w:val="es-CO"/>
        </w:rPr>
        <w:t xml:space="preserve"> </w:t>
      </w:r>
      <w:r w:rsidR="00656880" w:rsidRPr="009B4641">
        <w:rPr>
          <w:lang w:val="es-CO"/>
        </w:rPr>
        <w:t>18</w:t>
      </w:r>
      <w:r w:rsidRPr="009B4641">
        <w:rPr>
          <w:lang w:val="es-CO"/>
        </w:rPr>
        <w:t>%</w:t>
      </w:r>
      <w:r w:rsidR="005C4D40" w:rsidRPr="009B4641">
        <w:rPr>
          <w:lang w:val="es-CO"/>
        </w:rPr>
        <w:t xml:space="preserve"> o </w:t>
      </w:r>
      <w:r w:rsidR="00656880" w:rsidRPr="009B4641">
        <w:rPr>
          <w:lang w:val="es-CO"/>
        </w:rPr>
        <w:t>30</w:t>
      </w:r>
      <w:r w:rsidR="005C4D40" w:rsidRPr="009B4641">
        <w:rPr>
          <w:lang w:val="es-CO"/>
        </w:rPr>
        <w:t xml:space="preserve"> personas</w:t>
      </w:r>
      <w:r w:rsidRPr="009B4641">
        <w:rPr>
          <w:lang w:val="es-CO"/>
        </w:rPr>
        <w:t xml:space="preserve"> del total, lo cual llama a continuar con un uso activo </w:t>
      </w:r>
      <w:r w:rsidR="00656880" w:rsidRPr="009B4641">
        <w:rPr>
          <w:lang w:val="es-CO"/>
        </w:rPr>
        <w:t xml:space="preserve">de los diferentes medios </w:t>
      </w:r>
      <w:r w:rsidR="004074E7">
        <w:rPr>
          <w:lang w:val="es-CO"/>
        </w:rPr>
        <w:t>virtuales</w:t>
      </w:r>
      <w:r w:rsidRPr="009B4641">
        <w:rPr>
          <w:lang w:val="es-CO"/>
        </w:rPr>
        <w:t>. Ahora bien, por medio</w:t>
      </w:r>
      <w:r w:rsidR="00656880" w:rsidRPr="009B4641">
        <w:rPr>
          <w:lang w:val="es-CO"/>
        </w:rPr>
        <w:t xml:space="preserve"> de las bases de datos,</w:t>
      </w:r>
      <w:r w:rsidRPr="009B4641">
        <w:rPr>
          <w:lang w:val="es-CO"/>
        </w:rPr>
        <w:t xml:space="preserve"> se logró </w:t>
      </w:r>
      <w:r w:rsidR="005C4D40" w:rsidRPr="009B4641">
        <w:rPr>
          <w:lang w:val="es-CO"/>
        </w:rPr>
        <w:t xml:space="preserve">la participación </w:t>
      </w:r>
      <w:r w:rsidR="00995684">
        <w:rPr>
          <w:lang w:val="es-CO"/>
        </w:rPr>
        <w:t>a través del</w:t>
      </w:r>
      <w:r w:rsidR="00656880" w:rsidRPr="009B4641">
        <w:rPr>
          <w:lang w:val="es-CO"/>
        </w:rPr>
        <w:t xml:space="preserve"> uso del correo electrónico</w:t>
      </w:r>
      <w:r w:rsidR="004074E7">
        <w:rPr>
          <w:lang w:val="es-CO"/>
        </w:rPr>
        <w:t>, lo que corresponde</w:t>
      </w:r>
      <w:r w:rsidR="00D508FE">
        <w:rPr>
          <w:lang w:val="es-CO"/>
        </w:rPr>
        <w:t xml:space="preserve"> </w:t>
      </w:r>
      <w:r w:rsidR="004074E7">
        <w:rPr>
          <w:lang w:val="es-CO"/>
        </w:rPr>
        <w:t xml:space="preserve">a </w:t>
      </w:r>
      <w:r w:rsidR="00656880" w:rsidRPr="009B4641">
        <w:rPr>
          <w:lang w:val="es-CO"/>
        </w:rPr>
        <w:t>un total de</w:t>
      </w:r>
      <w:r w:rsidR="005C4D40" w:rsidRPr="009B4641">
        <w:rPr>
          <w:lang w:val="es-CO"/>
        </w:rPr>
        <w:t xml:space="preserve"> </w:t>
      </w:r>
      <w:r w:rsidR="00656880" w:rsidRPr="009B4641">
        <w:rPr>
          <w:lang w:val="es-CO"/>
        </w:rPr>
        <w:t>23</w:t>
      </w:r>
      <w:r w:rsidR="005C4D40" w:rsidRPr="009B4641">
        <w:rPr>
          <w:lang w:val="es-CO"/>
        </w:rPr>
        <w:t xml:space="preserve"> personas</w:t>
      </w:r>
      <w:r w:rsidR="00656880" w:rsidRPr="009B4641">
        <w:rPr>
          <w:lang w:val="es-CO"/>
        </w:rPr>
        <w:t xml:space="preserve"> </w:t>
      </w:r>
      <w:r w:rsidR="005C4D40" w:rsidRPr="009B4641">
        <w:rPr>
          <w:lang w:val="es-CO"/>
        </w:rPr>
        <w:t>(</w:t>
      </w:r>
      <w:r w:rsidR="009B4641" w:rsidRPr="009B4641">
        <w:rPr>
          <w:lang w:val="es-CO"/>
        </w:rPr>
        <w:t>14%</w:t>
      </w:r>
      <w:r w:rsidR="005C4D40" w:rsidRPr="009B4641">
        <w:rPr>
          <w:lang w:val="es-CO"/>
        </w:rPr>
        <w:t>)</w:t>
      </w:r>
      <w:r w:rsidR="009B4641" w:rsidRPr="009B4641">
        <w:rPr>
          <w:lang w:val="es-CO"/>
        </w:rPr>
        <w:t>,</w:t>
      </w:r>
      <w:r w:rsidR="004074E7">
        <w:rPr>
          <w:lang w:val="es-CO"/>
        </w:rPr>
        <w:t xml:space="preserve"> por su parte</w:t>
      </w:r>
      <w:r w:rsidR="009B4641" w:rsidRPr="009B4641">
        <w:rPr>
          <w:lang w:val="es-CO"/>
        </w:rPr>
        <w:t xml:space="preserve"> un total de 19 personas </w:t>
      </w:r>
      <w:r w:rsidR="004074E7">
        <w:rPr>
          <w:lang w:val="es-CO"/>
        </w:rPr>
        <w:t xml:space="preserve">la conocieron </w:t>
      </w:r>
      <w:r w:rsidR="009B4641" w:rsidRPr="009B4641">
        <w:rPr>
          <w:lang w:val="es-CO"/>
        </w:rPr>
        <w:t xml:space="preserve">por medio de la </w:t>
      </w:r>
      <w:r w:rsidR="009B4641" w:rsidRPr="009B4641">
        <w:rPr>
          <w:lang w:val="es-CO"/>
        </w:rPr>
        <w:lastRenderedPageBreak/>
        <w:t>comunicación escrita</w:t>
      </w:r>
      <w:r w:rsidR="00180F3D" w:rsidRPr="009B4641">
        <w:rPr>
          <w:lang w:val="es-CO"/>
        </w:rPr>
        <w:t xml:space="preserve"> y finalmente </w:t>
      </w:r>
      <w:r w:rsidR="00D508FE">
        <w:rPr>
          <w:lang w:val="es-CO"/>
        </w:rPr>
        <w:t xml:space="preserve">el </w:t>
      </w:r>
      <w:r w:rsidR="009B4641" w:rsidRPr="009B4641">
        <w:rPr>
          <w:lang w:val="es-CO"/>
        </w:rPr>
        <w:t>3</w:t>
      </w:r>
      <w:r w:rsidR="00180F3D" w:rsidRPr="009B4641">
        <w:rPr>
          <w:lang w:val="es-CO"/>
        </w:rPr>
        <w:t xml:space="preserve">% </w:t>
      </w:r>
      <w:r w:rsidR="005C4D40" w:rsidRPr="009B4641">
        <w:rPr>
          <w:lang w:val="es-CO"/>
        </w:rPr>
        <w:t xml:space="preserve">que representa a </w:t>
      </w:r>
      <w:r w:rsidR="00D508FE">
        <w:rPr>
          <w:lang w:val="es-CO"/>
        </w:rPr>
        <w:t>4</w:t>
      </w:r>
      <w:r w:rsidR="00D508FE" w:rsidRPr="009B4641">
        <w:rPr>
          <w:lang w:val="es-CO"/>
        </w:rPr>
        <w:t xml:space="preserve"> </w:t>
      </w:r>
      <w:r w:rsidR="005C4D40" w:rsidRPr="009B4641">
        <w:rPr>
          <w:lang w:val="es-CO"/>
        </w:rPr>
        <w:t xml:space="preserve">personas </w:t>
      </w:r>
      <w:r w:rsidR="00180F3D" w:rsidRPr="009B4641">
        <w:rPr>
          <w:lang w:val="es-CO"/>
        </w:rPr>
        <w:t xml:space="preserve">mediante </w:t>
      </w:r>
      <w:r w:rsidR="009B4641" w:rsidRPr="009B4641">
        <w:rPr>
          <w:lang w:val="es-CO"/>
        </w:rPr>
        <w:t>la ventanilla de atención al ciudadano</w:t>
      </w:r>
      <w:r w:rsidR="004074E7">
        <w:rPr>
          <w:lang w:val="es-CO"/>
        </w:rPr>
        <w:t>. P</w:t>
      </w:r>
      <w:r w:rsidR="00180F3D" w:rsidRPr="009B4641">
        <w:rPr>
          <w:lang w:val="es-CO"/>
        </w:rPr>
        <w:t xml:space="preserve">or lo que se ratifica la importancia y </w:t>
      </w:r>
      <w:r w:rsidR="00E40039" w:rsidRPr="009B4641">
        <w:rPr>
          <w:lang w:val="es-CO"/>
        </w:rPr>
        <w:t xml:space="preserve">la </w:t>
      </w:r>
      <w:r w:rsidR="00180F3D" w:rsidRPr="009B4641">
        <w:rPr>
          <w:lang w:val="es-CO"/>
        </w:rPr>
        <w:t>necesidad del uso de todos los medios disponibles dado que la repuesta ha sido positiva para todos los casos.</w:t>
      </w:r>
    </w:p>
    <w:p w14:paraId="2376D108" w14:textId="2578FC6D" w:rsidR="00B62517" w:rsidRPr="006F372B" w:rsidRDefault="00B62517" w:rsidP="00205004">
      <w:pPr>
        <w:rPr>
          <w:rFonts w:cstheme="minorHAnsi"/>
          <w:sz w:val="22"/>
          <w:szCs w:val="22"/>
          <w:lang w:val="es-CO"/>
        </w:rPr>
      </w:pPr>
    </w:p>
    <w:p w14:paraId="2D78A1F6" w14:textId="0D9B5791" w:rsidR="008B7D2B" w:rsidRPr="006F372B" w:rsidRDefault="008B7D2B" w:rsidP="00CD1D39">
      <w:pPr>
        <w:pStyle w:val="Ttulo2"/>
        <w:numPr>
          <w:ilvl w:val="1"/>
          <w:numId w:val="32"/>
        </w:numPr>
        <w:rPr>
          <w:lang w:val="es-CO"/>
        </w:rPr>
      </w:pPr>
      <w:bookmarkStart w:id="106" w:name="_Toc88570596"/>
      <w:r w:rsidRPr="006F372B">
        <w:rPr>
          <w:lang w:val="es-CO"/>
        </w:rPr>
        <w:t xml:space="preserve">Aportes en los </w:t>
      </w:r>
      <w:r w:rsidR="00F26E68">
        <w:rPr>
          <w:lang w:val="es-CO"/>
        </w:rPr>
        <w:t>e</w:t>
      </w:r>
      <w:r w:rsidR="00F26E68" w:rsidRPr="006F372B">
        <w:rPr>
          <w:lang w:val="es-CO"/>
        </w:rPr>
        <w:t>spacios para</w:t>
      </w:r>
      <w:r w:rsidRPr="006F372B">
        <w:rPr>
          <w:lang w:val="es-CO"/>
        </w:rPr>
        <w:t xml:space="preserve"> </w:t>
      </w:r>
      <w:r w:rsidR="00E40039">
        <w:rPr>
          <w:lang w:val="es-CO"/>
        </w:rPr>
        <w:t>r</w:t>
      </w:r>
      <w:r w:rsidRPr="006F372B">
        <w:rPr>
          <w:lang w:val="es-CO"/>
        </w:rPr>
        <w:t xml:space="preserve">espuestas </w:t>
      </w:r>
      <w:r w:rsidR="00E40039">
        <w:rPr>
          <w:lang w:val="es-CO"/>
        </w:rPr>
        <w:t>a</w:t>
      </w:r>
      <w:r w:rsidRPr="006F372B">
        <w:rPr>
          <w:lang w:val="es-CO"/>
        </w:rPr>
        <w:t>biertas</w:t>
      </w:r>
      <w:bookmarkEnd w:id="106"/>
    </w:p>
    <w:p w14:paraId="3DDC65FC" w14:textId="22DCC3C4" w:rsidR="009B4641" w:rsidRDefault="009B4641" w:rsidP="008B7D2B">
      <w:pPr>
        <w:rPr>
          <w:lang w:val="es-CO"/>
        </w:rPr>
      </w:pPr>
      <w:r>
        <w:rPr>
          <w:lang w:val="es-CO"/>
        </w:rPr>
        <w:t xml:space="preserve">Al igual que en el apartado 3.7 se procede a </w:t>
      </w:r>
      <w:r w:rsidRPr="009B4641">
        <w:rPr>
          <w:lang w:val="es-CO"/>
        </w:rPr>
        <w:t>identificar algunas tendencias utilizando el método de investigación cualitativa de nube de palabra</w:t>
      </w:r>
      <w:r>
        <w:rPr>
          <w:lang w:val="es-CO"/>
        </w:rPr>
        <w:t>s</w:t>
      </w:r>
      <w:r w:rsidRPr="009B4641">
        <w:rPr>
          <w:lang w:val="es-CO"/>
        </w:rPr>
        <w:t>, aplicando las palabras clave en proporción a las veces que apar</w:t>
      </w:r>
      <w:r w:rsidR="003D0102">
        <w:rPr>
          <w:lang w:val="es-CO"/>
        </w:rPr>
        <w:t>ec</w:t>
      </w:r>
      <w:r w:rsidRPr="009B4641">
        <w:rPr>
          <w:lang w:val="es-CO"/>
        </w:rPr>
        <w:t>en en los comentarios, de la siguiente manera:</w:t>
      </w:r>
    </w:p>
    <w:p w14:paraId="23326019" w14:textId="0B26C678" w:rsidR="009B4641" w:rsidRDefault="009B4641" w:rsidP="008B7D2B">
      <w:pPr>
        <w:rPr>
          <w:lang w:val="es-CO"/>
        </w:rPr>
      </w:pPr>
    </w:p>
    <w:p w14:paraId="7989E95E" w14:textId="6A899DA1" w:rsidR="009B4641" w:rsidRDefault="009B4641" w:rsidP="009B4641">
      <w:pPr>
        <w:pStyle w:val="Descripcin"/>
        <w:jc w:val="center"/>
        <w:rPr>
          <w:sz w:val="24"/>
          <w:szCs w:val="24"/>
        </w:rPr>
      </w:pPr>
      <w:r w:rsidRPr="00F713DA">
        <w:rPr>
          <w:noProof/>
          <w:lang w:val="es-CO"/>
        </w:rPr>
        <w:drawing>
          <wp:inline distT="0" distB="0" distL="0" distR="0" wp14:anchorId="3B760E04" wp14:editId="23EFB562">
            <wp:extent cx="4560446" cy="3162300"/>
            <wp:effectExtent l="0" t="0" r="0" b="0"/>
            <wp:docPr id="47" name="Imagen 47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 47" descr="Imagen que contiene Texto&#10;&#10;Descripción generada automáticamente"/>
                    <pic:cNvPicPr/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r="1901"/>
                    <a:stretch/>
                  </pic:blipFill>
                  <pic:spPr bwMode="auto">
                    <a:xfrm>
                      <a:off x="0" y="0"/>
                      <a:ext cx="4591905" cy="3184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7B67D" w14:textId="33B52185" w:rsidR="009B4641" w:rsidRPr="008A3F93" w:rsidRDefault="009B4641" w:rsidP="008A3F93">
      <w:pPr>
        <w:pStyle w:val="Descripcin"/>
        <w:jc w:val="center"/>
        <w:rPr>
          <w:sz w:val="20"/>
          <w:szCs w:val="20"/>
        </w:rPr>
      </w:pPr>
      <w:r w:rsidRPr="008A3F93">
        <w:rPr>
          <w:sz w:val="20"/>
          <w:szCs w:val="20"/>
        </w:rPr>
        <w:t xml:space="preserve">Gráfico </w:t>
      </w:r>
      <w:r w:rsidR="00C85817" w:rsidRPr="008A3F93">
        <w:rPr>
          <w:sz w:val="20"/>
          <w:szCs w:val="20"/>
        </w:rPr>
        <w:t>10</w:t>
      </w:r>
      <w:r w:rsidR="0004681D" w:rsidRPr="008A3F93">
        <w:rPr>
          <w:sz w:val="20"/>
          <w:szCs w:val="20"/>
        </w:rPr>
        <w:t>.</w:t>
      </w:r>
      <w:r w:rsidRPr="008A3F93">
        <w:rPr>
          <w:sz w:val="20"/>
          <w:szCs w:val="20"/>
        </w:rPr>
        <w:t xml:space="preserve"> Aportes a </w:t>
      </w:r>
      <w:r w:rsidR="007C7E26" w:rsidRPr="008A3F93">
        <w:rPr>
          <w:sz w:val="20"/>
          <w:szCs w:val="20"/>
        </w:rPr>
        <w:t>preguntas</w:t>
      </w:r>
      <w:r w:rsidRPr="008A3F93">
        <w:rPr>
          <w:sz w:val="20"/>
          <w:szCs w:val="20"/>
        </w:rPr>
        <w:t xml:space="preserve"> abiertas</w:t>
      </w:r>
    </w:p>
    <w:p w14:paraId="68F160D1" w14:textId="5F4BA29C" w:rsidR="008B7D2B" w:rsidRPr="006F372B" w:rsidRDefault="008B7D2B" w:rsidP="008B7D2B">
      <w:pPr>
        <w:rPr>
          <w:lang w:val="es-CO"/>
        </w:rPr>
      </w:pPr>
      <w:r w:rsidRPr="006F372B">
        <w:rPr>
          <w:lang w:val="es-CO"/>
        </w:rPr>
        <w:t>Los espacios destinados para la libre redacción por parte de lo</w:t>
      </w:r>
      <w:r w:rsidR="006F372B">
        <w:rPr>
          <w:lang w:val="es-CO"/>
        </w:rPr>
        <w:t>s</w:t>
      </w:r>
      <w:r w:rsidRPr="006F372B">
        <w:rPr>
          <w:lang w:val="es-CO"/>
        </w:rPr>
        <w:t xml:space="preserve"> participantes inician con </w:t>
      </w:r>
      <w:r w:rsidR="007C465F">
        <w:rPr>
          <w:lang w:val="es-CO"/>
        </w:rPr>
        <w:t>una</w:t>
      </w:r>
      <w:r w:rsidRPr="006F372B">
        <w:rPr>
          <w:lang w:val="es-CO"/>
        </w:rPr>
        <w:t xml:space="preserve"> pregunta</w:t>
      </w:r>
      <w:r w:rsidR="007C465F">
        <w:rPr>
          <w:lang w:val="es-CO"/>
        </w:rPr>
        <w:t xml:space="preserve"> abierta, </w:t>
      </w:r>
      <w:r w:rsidR="007C465F" w:rsidRPr="008A3F93">
        <w:rPr>
          <w:i/>
          <w:iCs/>
          <w:lang w:val="es-CO"/>
        </w:rPr>
        <w:t>¿</w:t>
      </w:r>
      <w:r w:rsidRPr="008A3F93">
        <w:rPr>
          <w:i/>
          <w:iCs/>
          <w:lang w:val="es-CO"/>
        </w:rPr>
        <w:t>cu</w:t>
      </w:r>
      <w:r w:rsidR="00E40039" w:rsidRPr="008A3F93">
        <w:rPr>
          <w:i/>
          <w:iCs/>
          <w:lang w:val="es-CO"/>
        </w:rPr>
        <w:t>á</w:t>
      </w:r>
      <w:r w:rsidRPr="008A3F93">
        <w:rPr>
          <w:i/>
          <w:iCs/>
          <w:lang w:val="es-CO"/>
        </w:rPr>
        <w:t xml:space="preserve">les espacios adicionales </w:t>
      </w:r>
      <w:r w:rsidR="00D53B26">
        <w:rPr>
          <w:i/>
          <w:iCs/>
          <w:lang w:val="es-CO"/>
        </w:rPr>
        <w:t>son</w:t>
      </w:r>
      <w:r w:rsidR="00D53B26" w:rsidRPr="008A3F93">
        <w:rPr>
          <w:i/>
          <w:iCs/>
          <w:lang w:val="es-CO"/>
        </w:rPr>
        <w:t xml:space="preserve"> </w:t>
      </w:r>
      <w:r w:rsidRPr="008A3F93">
        <w:rPr>
          <w:i/>
          <w:iCs/>
          <w:lang w:val="es-CO"/>
        </w:rPr>
        <w:t xml:space="preserve">propicios para publicar el ejercicio realizado </w:t>
      </w:r>
      <w:r w:rsidR="006F372B" w:rsidRPr="008A3F93">
        <w:rPr>
          <w:i/>
          <w:iCs/>
          <w:lang w:val="es-CO"/>
        </w:rPr>
        <w:t>además</w:t>
      </w:r>
      <w:r w:rsidRPr="008A3F93">
        <w:rPr>
          <w:i/>
          <w:iCs/>
          <w:lang w:val="es-CO"/>
        </w:rPr>
        <w:t xml:space="preserve"> de las redes sociales, la página oficial de la </w:t>
      </w:r>
      <w:r w:rsidR="00453078" w:rsidRPr="008A3F93">
        <w:rPr>
          <w:i/>
          <w:iCs/>
          <w:lang w:val="es-CO"/>
        </w:rPr>
        <w:t>E</w:t>
      </w:r>
      <w:r w:rsidRPr="008A3F93">
        <w:rPr>
          <w:i/>
          <w:iCs/>
          <w:lang w:val="es-CO"/>
        </w:rPr>
        <w:t>ntidad</w:t>
      </w:r>
      <w:r w:rsidR="003F5F11" w:rsidRPr="008A3F93">
        <w:rPr>
          <w:i/>
          <w:iCs/>
          <w:lang w:val="es-CO"/>
        </w:rPr>
        <w:t>, los correos electrónico</w:t>
      </w:r>
      <w:r w:rsidR="00453078" w:rsidRPr="008A3F93">
        <w:rPr>
          <w:i/>
          <w:iCs/>
          <w:lang w:val="es-CO"/>
        </w:rPr>
        <w:t>s</w:t>
      </w:r>
      <w:r w:rsidR="003F5F11" w:rsidRPr="008A3F93">
        <w:rPr>
          <w:i/>
          <w:iCs/>
          <w:lang w:val="es-CO"/>
        </w:rPr>
        <w:t xml:space="preserve"> y la comunicación </w:t>
      </w:r>
      <w:r w:rsidR="008A3F93" w:rsidRPr="008A3F93">
        <w:rPr>
          <w:i/>
          <w:iCs/>
          <w:lang w:val="es-CO"/>
        </w:rPr>
        <w:t>escrita?</w:t>
      </w:r>
      <w:r w:rsidR="007C465F">
        <w:rPr>
          <w:lang w:val="es-CO"/>
        </w:rPr>
        <w:t xml:space="preserve"> </w:t>
      </w:r>
      <w:r w:rsidR="00D53B26">
        <w:rPr>
          <w:lang w:val="es-CO"/>
        </w:rPr>
        <w:t xml:space="preserve"> A</w:t>
      </w:r>
      <w:r w:rsidR="003F5F11" w:rsidRPr="006F372B">
        <w:rPr>
          <w:lang w:val="es-CO"/>
        </w:rPr>
        <w:t>nte este interrogante</w:t>
      </w:r>
      <w:r w:rsidR="00D53B26">
        <w:rPr>
          <w:lang w:val="es-CO"/>
        </w:rPr>
        <w:t>,</w:t>
      </w:r>
      <w:r w:rsidR="003F5F11" w:rsidRPr="006F372B">
        <w:rPr>
          <w:lang w:val="es-CO"/>
        </w:rPr>
        <w:t xml:space="preserve"> los aportes más recurrentes son</w:t>
      </w:r>
      <w:r w:rsidR="004C148D">
        <w:rPr>
          <w:lang w:val="es-CO"/>
        </w:rPr>
        <w:t xml:space="preserve"> </w:t>
      </w:r>
      <w:r w:rsidR="003F5F11" w:rsidRPr="006F372B">
        <w:rPr>
          <w:lang w:val="es-CO"/>
        </w:rPr>
        <w:t>el uso de pautas en radio</w:t>
      </w:r>
      <w:r w:rsidR="009B4641">
        <w:rPr>
          <w:lang w:val="es-CO"/>
        </w:rPr>
        <w:t>,</w:t>
      </w:r>
      <w:r w:rsidR="003F5F11" w:rsidRPr="006F372B">
        <w:rPr>
          <w:lang w:val="es-CO"/>
        </w:rPr>
        <w:t xml:space="preserve"> televisión</w:t>
      </w:r>
      <w:r w:rsidR="009B4641">
        <w:rPr>
          <w:lang w:val="es-CO"/>
        </w:rPr>
        <w:t xml:space="preserve"> y reuniones en los barrios</w:t>
      </w:r>
      <w:r w:rsidR="003F5F11" w:rsidRPr="006F372B">
        <w:rPr>
          <w:lang w:val="es-CO"/>
        </w:rPr>
        <w:t xml:space="preserve">, </w:t>
      </w:r>
      <w:r w:rsidR="004C148D">
        <w:rPr>
          <w:lang w:val="es-CO"/>
        </w:rPr>
        <w:t xml:space="preserve">así </w:t>
      </w:r>
      <w:r w:rsidR="003D0102">
        <w:rPr>
          <w:lang w:val="es-CO"/>
        </w:rPr>
        <w:t>como</w:t>
      </w:r>
      <w:r w:rsidR="00436B4B">
        <w:rPr>
          <w:lang w:val="es-CO"/>
        </w:rPr>
        <w:t>,</w:t>
      </w:r>
      <w:r w:rsidR="003D0102">
        <w:rPr>
          <w:lang w:val="es-CO"/>
        </w:rPr>
        <w:t xml:space="preserve"> </w:t>
      </w:r>
      <w:r w:rsidR="003D0102" w:rsidRPr="006F372B">
        <w:rPr>
          <w:lang w:val="es-CO"/>
        </w:rPr>
        <w:t>la</w:t>
      </w:r>
      <w:r w:rsidR="003F5F11" w:rsidRPr="006F372B">
        <w:rPr>
          <w:lang w:val="es-CO"/>
        </w:rPr>
        <w:t xml:space="preserve"> articulación con las </w:t>
      </w:r>
      <w:r w:rsidR="004C148D">
        <w:rPr>
          <w:lang w:val="es-CO"/>
        </w:rPr>
        <w:t>J</w:t>
      </w:r>
      <w:r w:rsidR="003F5F11" w:rsidRPr="006F372B">
        <w:rPr>
          <w:lang w:val="es-CO"/>
        </w:rPr>
        <w:t xml:space="preserve">untas de </w:t>
      </w:r>
      <w:r w:rsidR="004C148D">
        <w:rPr>
          <w:lang w:val="es-CO"/>
        </w:rPr>
        <w:t>A</w:t>
      </w:r>
      <w:r w:rsidR="003F5F11" w:rsidRPr="006F372B">
        <w:rPr>
          <w:lang w:val="es-CO"/>
        </w:rPr>
        <w:t xml:space="preserve">cción </w:t>
      </w:r>
      <w:r w:rsidR="004C148D">
        <w:rPr>
          <w:lang w:val="es-CO"/>
        </w:rPr>
        <w:t>C</w:t>
      </w:r>
      <w:r w:rsidR="003F5F11" w:rsidRPr="006F372B">
        <w:rPr>
          <w:lang w:val="es-CO"/>
        </w:rPr>
        <w:t>omunal y otras organizaciones civiles para su promulgación.</w:t>
      </w:r>
    </w:p>
    <w:p w14:paraId="5F117079" w14:textId="5A4A4042" w:rsidR="0071715D" w:rsidRDefault="004C148D" w:rsidP="0071715D">
      <w:pPr>
        <w:rPr>
          <w:lang w:val="es-CO"/>
        </w:rPr>
      </w:pPr>
      <w:r>
        <w:rPr>
          <w:lang w:val="es-CO"/>
        </w:rPr>
        <w:t>Posteriormente</w:t>
      </w:r>
      <w:r w:rsidR="003F5F11" w:rsidRPr="006F372B">
        <w:rPr>
          <w:lang w:val="es-CO"/>
        </w:rPr>
        <w:t xml:space="preserve">, el segundo espacio para respuestas abiertas </w:t>
      </w:r>
      <w:r>
        <w:rPr>
          <w:lang w:val="es-CO"/>
        </w:rPr>
        <w:t xml:space="preserve">tenía como fin conocer </w:t>
      </w:r>
      <w:r w:rsidR="003F5F11" w:rsidRPr="006F372B">
        <w:rPr>
          <w:lang w:val="es-CO"/>
        </w:rPr>
        <w:t>cu</w:t>
      </w:r>
      <w:r>
        <w:rPr>
          <w:lang w:val="es-CO"/>
        </w:rPr>
        <w:t>á</w:t>
      </w:r>
      <w:r w:rsidR="003F5F11" w:rsidRPr="006F372B">
        <w:rPr>
          <w:lang w:val="es-CO"/>
        </w:rPr>
        <w:t xml:space="preserve">les medios no utilizados en el momento, consideraban propicios para llevar a cabo la </w:t>
      </w:r>
      <w:r>
        <w:rPr>
          <w:lang w:val="es-CO"/>
        </w:rPr>
        <w:t>R</w:t>
      </w:r>
      <w:r w:rsidR="003F5F11" w:rsidRPr="006F372B">
        <w:rPr>
          <w:lang w:val="es-CO"/>
        </w:rPr>
        <w:t xml:space="preserve">endición de </w:t>
      </w:r>
      <w:r>
        <w:rPr>
          <w:lang w:val="es-CO"/>
        </w:rPr>
        <w:t>C</w:t>
      </w:r>
      <w:r w:rsidR="003F5F11" w:rsidRPr="006F372B">
        <w:rPr>
          <w:lang w:val="es-CO"/>
        </w:rPr>
        <w:t>uentas. Al respecto</w:t>
      </w:r>
      <w:r>
        <w:rPr>
          <w:lang w:val="es-CO"/>
        </w:rPr>
        <w:t>,</w:t>
      </w:r>
      <w:r w:rsidR="003F5F11" w:rsidRPr="006F372B">
        <w:rPr>
          <w:lang w:val="es-CO"/>
        </w:rPr>
        <w:t xml:space="preserve"> </w:t>
      </w:r>
      <w:r>
        <w:rPr>
          <w:lang w:val="es-CO"/>
        </w:rPr>
        <w:t xml:space="preserve">el número más alto de </w:t>
      </w:r>
      <w:r w:rsidR="003F5F11" w:rsidRPr="006F372B">
        <w:rPr>
          <w:lang w:val="es-CO"/>
        </w:rPr>
        <w:t xml:space="preserve">sugerencias </w:t>
      </w:r>
      <w:r>
        <w:rPr>
          <w:lang w:val="es-CO"/>
        </w:rPr>
        <w:t>solicitan</w:t>
      </w:r>
      <w:r w:rsidR="003F5F11" w:rsidRPr="006F372B">
        <w:rPr>
          <w:lang w:val="es-CO"/>
        </w:rPr>
        <w:t xml:space="preserve"> mayor presencia y </w:t>
      </w:r>
      <w:r w:rsidR="003F5F11" w:rsidRPr="006F372B">
        <w:rPr>
          <w:lang w:val="es-CO"/>
        </w:rPr>
        <w:lastRenderedPageBreak/>
        <w:t>publicidad en las redes sociales y difusión presencial organizada por sectores específicos de la població</w:t>
      </w:r>
      <w:r w:rsidR="0071715D" w:rsidRPr="006F372B">
        <w:rPr>
          <w:lang w:val="es-CO"/>
        </w:rPr>
        <w:t>n, que también resultaron ser las repuestas al último interrogante</w:t>
      </w:r>
      <w:r w:rsidR="00423129">
        <w:rPr>
          <w:lang w:val="es-CO"/>
        </w:rPr>
        <w:t xml:space="preserve"> de la encuesta,</w:t>
      </w:r>
      <w:r w:rsidR="00F26E68">
        <w:rPr>
          <w:lang w:val="es-CO"/>
        </w:rPr>
        <w:t xml:space="preserve"> </w:t>
      </w:r>
      <w:r w:rsidR="0071715D" w:rsidRPr="006F372B">
        <w:rPr>
          <w:lang w:val="es-CO"/>
        </w:rPr>
        <w:t xml:space="preserve">relacionado con los medios adicionales para la divulgación sobre la convocatoria para la </w:t>
      </w:r>
      <w:r w:rsidR="00423129">
        <w:rPr>
          <w:lang w:val="es-CO"/>
        </w:rPr>
        <w:t>A</w:t>
      </w:r>
      <w:r w:rsidR="0071715D" w:rsidRPr="006F372B">
        <w:rPr>
          <w:lang w:val="es-CO"/>
        </w:rPr>
        <w:t xml:space="preserve">udiencia de </w:t>
      </w:r>
      <w:r w:rsidR="00423129">
        <w:rPr>
          <w:lang w:val="es-CO"/>
        </w:rPr>
        <w:t>R</w:t>
      </w:r>
      <w:r w:rsidR="0071715D" w:rsidRPr="006F372B">
        <w:rPr>
          <w:lang w:val="es-CO"/>
        </w:rPr>
        <w:t xml:space="preserve">endición de </w:t>
      </w:r>
      <w:r w:rsidR="00423129">
        <w:rPr>
          <w:lang w:val="es-CO"/>
        </w:rPr>
        <w:t>C</w:t>
      </w:r>
      <w:r w:rsidR="0071715D" w:rsidRPr="006F372B">
        <w:rPr>
          <w:lang w:val="es-CO"/>
        </w:rPr>
        <w:t>uentas de la UAESP.</w:t>
      </w:r>
    </w:p>
    <w:p w14:paraId="6D900EF9" w14:textId="1ED94BF3" w:rsidR="00F713DA" w:rsidRDefault="00F713DA" w:rsidP="0071715D">
      <w:pPr>
        <w:rPr>
          <w:lang w:val="es-CO"/>
        </w:rPr>
      </w:pPr>
    </w:p>
    <w:p w14:paraId="03ADC590" w14:textId="3C80DFFB" w:rsidR="00F7205D" w:rsidRPr="006F372B" w:rsidRDefault="00F7205D" w:rsidP="0071715D">
      <w:pPr>
        <w:rPr>
          <w:lang w:val="es-CO"/>
        </w:rPr>
      </w:pPr>
    </w:p>
    <w:p w14:paraId="371D82A4" w14:textId="02299AFC" w:rsidR="00F7205D" w:rsidRPr="006F372B" w:rsidRDefault="00F7205D" w:rsidP="0071715D">
      <w:pPr>
        <w:rPr>
          <w:lang w:val="es-CO"/>
        </w:rPr>
      </w:pPr>
    </w:p>
    <w:p w14:paraId="112B5B04" w14:textId="474F550A" w:rsidR="00F7205D" w:rsidRPr="006F372B" w:rsidRDefault="00F7205D" w:rsidP="0071715D">
      <w:pPr>
        <w:rPr>
          <w:lang w:val="es-CO"/>
        </w:rPr>
      </w:pPr>
    </w:p>
    <w:p w14:paraId="497E2E09" w14:textId="08B8DB1A" w:rsidR="00F7205D" w:rsidRPr="006F372B" w:rsidRDefault="00F7205D" w:rsidP="0071715D">
      <w:pPr>
        <w:rPr>
          <w:lang w:val="es-CO"/>
        </w:rPr>
      </w:pPr>
    </w:p>
    <w:p w14:paraId="36BA2107" w14:textId="1D91E64E" w:rsidR="00F7205D" w:rsidRPr="006F372B" w:rsidRDefault="00F7205D" w:rsidP="0071715D">
      <w:pPr>
        <w:rPr>
          <w:lang w:val="es-CO"/>
        </w:rPr>
      </w:pPr>
    </w:p>
    <w:p w14:paraId="013D133C" w14:textId="1F17908F" w:rsidR="00F7205D" w:rsidRPr="006F372B" w:rsidRDefault="00F7205D" w:rsidP="0071715D">
      <w:pPr>
        <w:rPr>
          <w:lang w:val="es-CO"/>
        </w:rPr>
      </w:pPr>
    </w:p>
    <w:p w14:paraId="6611746C" w14:textId="46AC3A99" w:rsidR="00F7205D" w:rsidRPr="006F372B" w:rsidRDefault="00F7205D" w:rsidP="0071715D">
      <w:pPr>
        <w:rPr>
          <w:lang w:val="es-CO"/>
        </w:rPr>
      </w:pPr>
    </w:p>
    <w:p w14:paraId="5850DC31" w14:textId="311C311F" w:rsidR="00F7205D" w:rsidRPr="006F372B" w:rsidRDefault="00F7205D" w:rsidP="0071715D">
      <w:pPr>
        <w:rPr>
          <w:lang w:val="es-CO"/>
        </w:rPr>
      </w:pPr>
    </w:p>
    <w:p w14:paraId="21954CA1" w14:textId="3E0E3FF3" w:rsidR="00F7205D" w:rsidRDefault="00F7205D" w:rsidP="0071715D">
      <w:pPr>
        <w:rPr>
          <w:lang w:val="es-CO"/>
        </w:rPr>
      </w:pPr>
    </w:p>
    <w:p w14:paraId="43B834D4" w14:textId="089CC44C" w:rsidR="005A56C6" w:rsidRDefault="005A56C6" w:rsidP="0071715D">
      <w:pPr>
        <w:rPr>
          <w:lang w:val="es-CO"/>
        </w:rPr>
      </w:pPr>
    </w:p>
    <w:p w14:paraId="012344B8" w14:textId="411007A8" w:rsidR="005A56C6" w:rsidRDefault="005A56C6" w:rsidP="0071715D">
      <w:pPr>
        <w:rPr>
          <w:lang w:val="es-CO"/>
        </w:rPr>
      </w:pPr>
    </w:p>
    <w:p w14:paraId="1F029672" w14:textId="77777777" w:rsidR="005A56C6" w:rsidRPr="006F372B" w:rsidRDefault="005A56C6" w:rsidP="0071715D">
      <w:pPr>
        <w:rPr>
          <w:lang w:val="es-CO"/>
        </w:rPr>
      </w:pPr>
    </w:p>
    <w:p w14:paraId="3A8F6486" w14:textId="2A103987" w:rsidR="00F7205D" w:rsidRPr="006F372B" w:rsidRDefault="00F7205D" w:rsidP="0071715D">
      <w:pPr>
        <w:rPr>
          <w:lang w:val="es-CO"/>
        </w:rPr>
      </w:pPr>
    </w:p>
    <w:p w14:paraId="4B7BC982" w14:textId="4F1514A8" w:rsidR="00F7205D" w:rsidRDefault="00F7205D" w:rsidP="0071715D">
      <w:pPr>
        <w:rPr>
          <w:lang w:val="es-CO"/>
        </w:rPr>
      </w:pPr>
    </w:p>
    <w:p w14:paraId="76C660BF" w14:textId="337A78EC" w:rsidR="00A47A51" w:rsidRDefault="00A47A51" w:rsidP="0071715D">
      <w:pPr>
        <w:rPr>
          <w:lang w:val="es-CO"/>
        </w:rPr>
      </w:pPr>
    </w:p>
    <w:p w14:paraId="7C7DC12F" w14:textId="06C88D9E" w:rsidR="00A47A51" w:rsidRDefault="00A47A51" w:rsidP="0071715D">
      <w:pPr>
        <w:rPr>
          <w:lang w:val="es-CO"/>
        </w:rPr>
      </w:pPr>
    </w:p>
    <w:p w14:paraId="56ED9946" w14:textId="4C0D5CEA" w:rsidR="00A47A51" w:rsidRDefault="00A47A51" w:rsidP="0071715D">
      <w:pPr>
        <w:rPr>
          <w:lang w:val="es-CO"/>
        </w:rPr>
      </w:pPr>
    </w:p>
    <w:p w14:paraId="37B25E91" w14:textId="552CD749" w:rsidR="00A47A51" w:rsidRDefault="00A47A51" w:rsidP="0071715D">
      <w:pPr>
        <w:rPr>
          <w:lang w:val="es-CO"/>
        </w:rPr>
      </w:pPr>
    </w:p>
    <w:p w14:paraId="344BF013" w14:textId="6AFF4A28" w:rsidR="00A47A51" w:rsidRDefault="00A47A51" w:rsidP="0071715D">
      <w:pPr>
        <w:rPr>
          <w:lang w:val="es-CO"/>
        </w:rPr>
      </w:pPr>
    </w:p>
    <w:p w14:paraId="5ECCD7BE" w14:textId="2D18E0D2" w:rsidR="00A47A51" w:rsidRDefault="00A47A51" w:rsidP="0071715D">
      <w:pPr>
        <w:rPr>
          <w:lang w:val="es-CO"/>
        </w:rPr>
      </w:pPr>
    </w:p>
    <w:p w14:paraId="2E759F8C" w14:textId="27CD9BC2" w:rsidR="00A47A51" w:rsidRDefault="00A47A51" w:rsidP="0071715D">
      <w:pPr>
        <w:rPr>
          <w:lang w:val="es-CO"/>
        </w:rPr>
      </w:pPr>
    </w:p>
    <w:p w14:paraId="15DD1F98" w14:textId="0F3C1C81" w:rsidR="00A47A51" w:rsidRDefault="00A47A51" w:rsidP="0071715D">
      <w:pPr>
        <w:rPr>
          <w:lang w:val="es-CO"/>
        </w:rPr>
      </w:pPr>
    </w:p>
    <w:p w14:paraId="101E492C" w14:textId="66F0257F" w:rsidR="00A47A51" w:rsidRDefault="00A47A51" w:rsidP="0071715D">
      <w:pPr>
        <w:rPr>
          <w:lang w:val="es-CO"/>
        </w:rPr>
      </w:pPr>
    </w:p>
    <w:p w14:paraId="25DB621D" w14:textId="693A9370" w:rsidR="00A47A51" w:rsidRDefault="00A47A51" w:rsidP="0071715D">
      <w:pPr>
        <w:rPr>
          <w:lang w:val="es-CO"/>
        </w:rPr>
      </w:pPr>
    </w:p>
    <w:p w14:paraId="07373211" w14:textId="77777777" w:rsidR="00A47A51" w:rsidRPr="006F372B" w:rsidRDefault="00A47A51" w:rsidP="0071715D">
      <w:pPr>
        <w:rPr>
          <w:lang w:val="es-CO"/>
        </w:rPr>
      </w:pPr>
    </w:p>
    <w:bookmarkStart w:id="107" w:name="_Toc88570597" w:displacedByCustomXml="next"/>
    <w:sdt>
      <w:sdtPr>
        <w:rPr>
          <w:rFonts w:asciiTheme="minorHAnsi" w:eastAsiaTheme="minorEastAsia" w:hAnsiTheme="minorHAnsi" w:cstheme="minorBidi"/>
          <w:color w:val="auto"/>
          <w:sz w:val="24"/>
          <w:szCs w:val="24"/>
          <w:lang w:val="es-ES_tradnl" w:eastAsia="es-ES"/>
        </w:rPr>
        <w:id w:val="508959578"/>
        <w:docPartObj>
          <w:docPartGallery w:val="Bibliographies"/>
          <w:docPartUnique/>
        </w:docPartObj>
      </w:sdtPr>
      <w:sdtEndPr/>
      <w:sdtContent>
        <w:p w14:paraId="23595043" w14:textId="32DF2DF1" w:rsidR="00F7205D" w:rsidRPr="006F372B" w:rsidRDefault="00F7205D" w:rsidP="00CD1D39">
          <w:pPr>
            <w:pStyle w:val="Ttulo1"/>
            <w:numPr>
              <w:ilvl w:val="0"/>
              <w:numId w:val="24"/>
            </w:numPr>
          </w:pPr>
          <w:r w:rsidRPr="006F372B">
            <w:t>Bibliografía</w:t>
          </w:r>
          <w:bookmarkEnd w:id="107"/>
        </w:p>
        <w:sdt>
          <w:sdtPr>
            <w:rPr>
              <w:lang w:val="es-CO"/>
            </w:rPr>
            <w:id w:val="111145805"/>
            <w:bibliography/>
          </w:sdtPr>
          <w:sdtEndPr/>
          <w:sdtContent>
            <w:p w14:paraId="73D37CB7" w14:textId="77777777" w:rsidR="0027657F" w:rsidRDefault="00F7205D" w:rsidP="0027657F">
              <w:pPr>
                <w:pStyle w:val="Bibliografa"/>
                <w:ind w:left="720" w:hanging="720"/>
                <w:rPr>
                  <w:noProof/>
                </w:rPr>
              </w:pPr>
              <w:r w:rsidRPr="006F372B">
                <w:rPr>
                  <w:lang w:val="es-CO"/>
                </w:rPr>
                <w:fldChar w:fldCharType="begin"/>
              </w:r>
              <w:r w:rsidRPr="006F372B">
                <w:rPr>
                  <w:lang w:val="es-CO"/>
                </w:rPr>
                <w:instrText>BIBLIOGRAPHY</w:instrText>
              </w:r>
              <w:r w:rsidRPr="006F372B">
                <w:rPr>
                  <w:lang w:val="es-CO"/>
                </w:rPr>
                <w:fldChar w:fldCharType="separate"/>
              </w:r>
              <w:r w:rsidR="0027657F">
                <w:rPr>
                  <w:noProof/>
                </w:rPr>
                <w:t xml:space="preserve">DANE. (2020). </w:t>
              </w:r>
              <w:r w:rsidR="0027657F">
                <w:rPr>
                  <w:i/>
                  <w:iCs/>
                  <w:noProof/>
                </w:rPr>
                <w:t>Ficha de población Bogotá D.C.</w:t>
              </w:r>
              <w:r w:rsidR="0027657F">
                <w:rPr>
                  <w:noProof/>
                </w:rPr>
                <w:t xml:space="preserve"> Obtenido de Terridata: https://terridata.dnp.gov.co/index-app.html#/perfiles/11001</w:t>
              </w:r>
            </w:p>
            <w:p w14:paraId="13646369" w14:textId="77777777" w:rsidR="0027657F" w:rsidRDefault="0027657F" w:rsidP="0027657F">
              <w:pPr>
                <w:pStyle w:val="Bibliografa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UAESP. (2021). </w:t>
              </w:r>
              <w:r>
                <w:rPr>
                  <w:i/>
                  <w:iCs/>
                  <w:noProof/>
                </w:rPr>
                <w:t>Componente organizacional Unidad Administrativa Especial de Servicios Públicos.</w:t>
              </w:r>
              <w:r>
                <w:rPr>
                  <w:noProof/>
                </w:rPr>
                <w:t xml:space="preserve"> Obtenido de Componente Organizacional; Misión, Visión y Objetivos Estratégicos: https://www.uaesp.gov.co/transparencia/organizacion#organigrama</w:t>
              </w:r>
            </w:p>
            <w:p w14:paraId="0D465EFB" w14:textId="77777777" w:rsidR="0027657F" w:rsidRDefault="0027657F" w:rsidP="0027657F">
              <w:pPr>
                <w:pStyle w:val="Bibliografa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UAESP. (2021). </w:t>
              </w:r>
              <w:r>
                <w:rPr>
                  <w:i/>
                  <w:iCs/>
                  <w:noProof/>
                </w:rPr>
                <w:t>Encuesta sobre participación ciudadana y rendición de cuentas.</w:t>
              </w:r>
              <w:r>
                <w:rPr>
                  <w:noProof/>
                </w:rPr>
                <w:t xml:space="preserve"> Obtenido de Página oficial de la Unidad Administrativa Especial de Servicios Públicos: https://www.uaesp.gov.co/content/temas-participacion-ciudadana-y-rendicion-cuentas?fbclid=IwAR17SyafKvcW2qKf7AnVK-xg7lNbO-8XGTe-LBu2PfTgtcgT070XF03oghQ</w:t>
              </w:r>
            </w:p>
            <w:p w14:paraId="5FB680A0" w14:textId="77777777" w:rsidR="0027657F" w:rsidRDefault="0027657F" w:rsidP="0027657F">
              <w:pPr>
                <w:pStyle w:val="Bibliografa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UAESP. (2021). </w:t>
              </w:r>
              <w:r>
                <w:rPr>
                  <w:i/>
                  <w:iCs/>
                  <w:noProof/>
                </w:rPr>
                <w:t>Herramienta de soporte virtual por medio de Chat en vivo de la Unidad Administrativa Especial de Servicios Públios.</w:t>
              </w:r>
              <w:r>
                <w:rPr>
                  <w:noProof/>
                </w:rPr>
                <w:t xml:space="preserve"> Obtenido de https://static.zdassets.com/web_widget/latest/liveChat.html?v=10#key=soporteuaesp.zendesk.com&amp;settings=JTdCJTIyd2ViV2lkZ2V0JTIyJTNBJTdCJTIyY2hhdCUyMiUzQSU3QiUyMnRpdGxlJTIyJTNBbnVsbCUyQyUyMm1lbnVPcHRpb25zJTIyJTNBJTdCJTIyZW1haWxUcmFuc2NyaXB0JTIyJTNBdHJ1ZSU3</w:t>
              </w:r>
            </w:p>
            <w:p w14:paraId="777151DD" w14:textId="77777777" w:rsidR="0027657F" w:rsidRDefault="0027657F" w:rsidP="0027657F">
              <w:pPr>
                <w:pStyle w:val="Bibliografa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UAESP. (2021). </w:t>
              </w:r>
              <w:r>
                <w:rPr>
                  <w:i/>
                  <w:iCs/>
                  <w:noProof/>
                </w:rPr>
                <w:t>Infografía sobre desarrollo y convocatoria de la rendición de cuentas.</w:t>
              </w:r>
              <w:r>
                <w:rPr>
                  <w:noProof/>
                </w:rPr>
                <w:t xml:space="preserve"> Obtenido de Cuenta Oficial de Instagram Unidad Especial Administrativa de Servicios Públicos: https://www.instagram.com/p/CMN6VGBJpI1/</w:t>
              </w:r>
            </w:p>
            <w:p w14:paraId="515E8006" w14:textId="77777777" w:rsidR="0027657F" w:rsidRDefault="0027657F" w:rsidP="0027657F">
              <w:pPr>
                <w:pStyle w:val="Bibliografa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UAESP. (2021). </w:t>
              </w:r>
              <w:r>
                <w:rPr>
                  <w:i/>
                  <w:iCs/>
                  <w:noProof/>
                </w:rPr>
                <w:t>Invitación a participar en la encuesta sobre participación ciudadana y rendición de cuentas.</w:t>
              </w:r>
              <w:r>
                <w:rPr>
                  <w:noProof/>
                </w:rPr>
                <w:t xml:space="preserve"> Obtenido de Página de Twitter de la Unidad Administrativa Especial de Servicios Públicos: https://twitter.com/Uaesp/status/1446461703298879492/photo/1</w:t>
              </w:r>
            </w:p>
            <w:p w14:paraId="31624005" w14:textId="77777777" w:rsidR="0027657F" w:rsidRDefault="0027657F" w:rsidP="0027657F">
              <w:pPr>
                <w:pStyle w:val="Bibliografa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UAESP. (2021). </w:t>
              </w:r>
              <w:r>
                <w:rPr>
                  <w:i/>
                  <w:iCs/>
                  <w:noProof/>
                </w:rPr>
                <w:t>Página de Facebook de la Unidad Administrativa de Servicio Públicos.</w:t>
              </w:r>
              <w:r>
                <w:rPr>
                  <w:noProof/>
                </w:rPr>
                <w:t xml:space="preserve"> Obtenido de https://www.facebook.com/uaesp.bogota</w:t>
              </w:r>
            </w:p>
            <w:p w14:paraId="3468E319" w14:textId="57B32543" w:rsidR="00F7205D" w:rsidRPr="006F372B" w:rsidRDefault="00F7205D" w:rsidP="0027657F">
              <w:pPr>
                <w:rPr>
                  <w:lang w:val="es-CO"/>
                </w:rPr>
              </w:pPr>
              <w:r w:rsidRPr="006F372B">
                <w:rPr>
                  <w:b/>
                  <w:bCs/>
                  <w:lang w:val="es-CO"/>
                </w:rPr>
                <w:fldChar w:fldCharType="end"/>
              </w:r>
            </w:p>
          </w:sdtContent>
        </w:sdt>
      </w:sdtContent>
    </w:sdt>
    <w:bookmarkEnd w:id="0"/>
    <w:p w14:paraId="0575AA27" w14:textId="3623D78C" w:rsidR="00F7205D" w:rsidRDefault="00F7205D" w:rsidP="00F7205D">
      <w:pPr>
        <w:pStyle w:val="Ttulo1"/>
      </w:pPr>
    </w:p>
    <w:p w14:paraId="1810D9D2" w14:textId="59811D76" w:rsidR="007B3CF3" w:rsidRDefault="007B3CF3" w:rsidP="007B3CF3">
      <w:pPr>
        <w:rPr>
          <w:lang w:val="es-CO" w:eastAsia="en-US"/>
        </w:rPr>
      </w:pPr>
    </w:p>
    <w:p w14:paraId="49541F58" w14:textId="3B4346E4" w:rsidR="007B3CF3" w:rsidRDefault="007B3CF3" w:rsidP="007B3CF3">
      <w:pPr>
        <w:rPr>
          <w:lang w:val="es-CO" w:eastAsia="en-US"/>
        </w:rPr>
      </w:pPr>
    </w:p>
    <w:p w14:paraId="1F035D17" w14:textId="5F17010A" w:rsidR="007B3CF3" w:rsidRDefault="007B3CF3" w:rsidP="007B3CF3">
      <w:pPr>
        <w:rPr>
          <w:lang w:val="es-CO" w:eastAsia="en-US"/>
        </w:rPr>
      </w:pPr>
    </w:p>
    <w:p w14:paraId="12F7B754" w14:textId="2D943B60" w:rsidR="001714CE" w:rsidRPr="00A47A51" w:rsidRDefault="007B3CF3" w:rsidP="00A47A51">
      <w:pPr>
        <w:pStyle w:val="Ttulo1"/>
        <w:numPr>
          <w:ilvl w:val="0"/>
          <w:numId w:val="24"/>
        </w:numPr>
      </w:pPr>
      <w:bookmarkStart w:id="108" w:name="_Toc88570598"/>
      <w:r w:rsidRPr="00A47A51">
        <w:lastRenderedPageBreak/>
        <w:t>Anexo No. 1 Formato de la consulta ciudadana</w:t>
      </w:r>
      <w:bookmarkEnd w:id="108"/>
    </w:p>
    <w:p w14:paraId="0A9F3A19" w14:textId="77777777" w:rsidR="00446449" w:rsidRDefault="00446449" w:rsidP="00446449">
      <w:pPr>
        <w:rPr>
          <w:lang w:val="es-CO"/>
        </w:rPr>
      </w:pPr>
      <w:r>
        <w:rPr>
          <w:lang w:val="es-CO"/>
        </w:rPr>
        <w:t xml:space="preserve">1. Autorización de uso de datos personales </w:t>
      </w:r>
    </w:p>
    <w:p w14:paraId="198485C2" w14:textId="77777777" w:rsidR="00446449" w:rsidRDefault="00446449" w:rsidP="00446449">
      <w:pPr>
        <w:rPr>
          <w:lang w:val="es-CO"/>
        </w:rPr>
      </w:pPr>
      <w:r>
        <w:rPr>
          <w:lang w:val="es-CO"/>
        </w:rPr>
        <w:t>Tratamiento de uso de datos personales: en cumplimiento a lo dispuesto en la Ley 1581 de 2012, los datos indicados en el formulario son confidenciales y reservados, estos solo serán utilizados para la planeación interna de la Unidad en temas de participación ciudadana de gestión. Podrá solicitar su desvinculación a través del correo uaesp@uaesp.gov.co Puede consultar nuestra política de privacidad y tratamiento de datos.</w:t>
      </w:r>
    </w:p>
    <w:p w14:paraId="0C0C318E" w14:textId="77777777" w:rsidR="00446449" w:rsidRDefault="00446449" w:rsidP="00446449">
      <w:pPr>
        <w:rPr>
          <w:lang w:val="es-CO"/>
        </w:rPr>
      </w:pPr>
      <w:r>
        <w:rPr>
          <w:lang w:val="es-CO"/>
        </w:rPr>
        <w:t xml:space="preserve">2. Nombre Completo </w:t>
      </w:r>
    </w:p>
    <w:p w14:paraId="4AD5D267" w14:textId="77777777" w:rsidR="00446449" w:rsidRDefault="00446449" w:rsidP="00446449">
      <w:pPr>
        <w:rPr>
          <w:lang w:val="es-CO"/>
        </w:rPr>
      </w:pPr>
      <w:r>
        <w:rPr>
          <w:lang w:val="es-CO"/>
        </w:rPr>
        <w:t xml:space="preserve">3. Correo electrónico </w:t>
      </w:r>
    </w:p>
    <w:p w14:paraId="07F58DA4" w14:textId="77777777" w:rsidR="00446449" w:rsidRDefault="00446449" w:rsidP="00446449">
      <w:pPr>
        <w:rPr>
          <w:lang w:val="es-CO"/>
        </w:rPr>
      </w:pPr>
      <w:r>
        <w:rPr>
          <w:lang w:val="es-CO"/>
        </w:rPr>
        <w:t>4. Teléfono</w:t>
      </w:r>
    </w:p>
    <w:p w14:paraId="72478658" w14:textId="77777777" w:rsidR="00446449" w:rsidRDefault="00446449" w:rsidP="00446449">
      <w:pPr>
        <w:rPr>
          <w:lang w:val="es-CO"/>
        </w:rPr>
      </w:pPr>
      <w:r>
        <w:rPr>
          <w:lang w:val="es-CO"/>
        </w:rPr>
        <w:t xml:space="preserve">5. Rango de edad </w:t>
      </w:r>
    </w:p>
    <w:p w14:paraId="3CF9DFE5" w14:textId="77777777" w:rsidR="00446449" w:rsidRDefault="00446449" w:rsidP="00446449">
      <w:pPr>
        <w:rPr>
          <w:lang w:val="es-CO"/>
        </w:rPr>
      </w:pPr>
      <w:r>
        <w:rPr>
          <w:lang w:val="es-CO"/>
        </w:rPr>
        <w:t xml:space="preserve">6. Sexo </w:t>
      </w:r>
    </w:p>
    <w:p w14:paraId="590F2CD5" w14:textId="77777777" w:rsidR="00446449" w:rsidRDefault="00446449" w:rsidP="00446449">
      <w:pPr>
        <w:rPr>
          <w:lang w:val="es-CO"/>
        </w:rPr>
      </w:pPr>
      <w:r>
        <w:rPr>
          <w:lang w:val="es-CO"/>
        </w:rPr>
        <w:t xml:space="preserve">7. ¿A qué grupo étnico pertenece? </w:t>
      </w:r>
    </w:p>
    <w:p w14:paraId="3637BCA6" w14:textId="77777777" w:rsidR="00446449" w:rsidRDefault="00446449" w:rsidP="00446449">
      <w:pPr>
        <w:rPr>
          <w:lang w:val="es-CO"/>
        </w:rPr>
      </w:pPr>
      <w:r>
        <w:rPr>
          <w:lang w:val="es-CO"/>
        </w:rPr>
        <w:t xml:space="preserve">8. ¿Hace parte de alguno (s) de los siguientes grupos? </w:t>
      </w:r>
    </w:p>
    <w:p w14:paraId="134CFAE8" w14:textId="77777777" w:rsidR="00446449" w:rsidRDefault="00446449" w:rsidP="00446449">
      <w:pPr>
        <w:rPr>
          <w:lang w:val="es-CO"/>
        </w:rPr>
      </w:pPr>
      <w:r>
        <w:rPr>
          <w:lang w:val="es-CO"/>
        </w:rPr>
        <w:t xml:space="preserve">9. ¿Tiene algún tipo de discapacidad? </w:t>
      </w:r>
    </w:p>
    <w:p w14:paraId="0B425E84" w14:textId="77777777" w:rsidR="00446449" w:rsidRDefault="00446449" w:rsidP="00446449">
      <w:pPr>
        <w:rPr>
          <w:lang w:val="es-CO"/>
        </w:rPr>
      </w:pPr>
      <w:r>
        <w:rPr>
          <w:lang w:val="es-CO"/>
        </w:rPr>
        <w:t xml:space="preserve">10. ¿En qué localidad vive? </w:t>
      </w:r>
    </w:p>
    <w:p w14:paraId="0C30A554" w14:textId="77777777" w:rsidR="00446449" w:rsidRDefault="00446449" w:rsidP="00446449">
      <w:pPr>
        <w:rPr>
          <w:lang w:val="es-CO"/>
        </w:rPr>
      </w:pPr>
      <w:r>
        <w:rPr>
          <w:lang w:val="es-CO"/>
        </w:rPr>
        <w:t>11. ¿Ha hecho parte de algún espacio de participación de la UAESP?</w:t>
      </w:r>
    </w:p>
    <w:p w14:paraId="414343E8" w14:textId="77777777" w:rsidR="00446449" w:rsidRDefault="00446449" w:rsidP="00446449">
      <w:pPr>
        <w:rPr>
          <w:lang w:val="es-CO"/>
        </w:rPr>
      </w:pPr>
      <w:r>
        <w:rPr>
          <w:lang w:val="es-CO"/>
        </w:rPr>
        <w:t xml:space="preserve">13. ¿A través de qué canales ha conocido las convocatorias de participación de la UAESP?  </w:t>
      </w:r>
    </w:p>
    <w:p w14:paraId="4C91048E" w14:textId="77777777" w:rsidR="00446449" w:rsidRDefault="00446449" w:rsidP="00446449">
      <w:pPr>
        <w:rPr>
          <w:lang w:val="es-CO"/>
        </w:rPr>
      </w:pPr>
      <w:r>
        <w:rPr>
          <w:lang w:val="es-CO"/>
        </w:rPr>
        <w:t xml:space="preserve">14. ¿Qué otros espacios le gustarían que habilitaran para la participación en el desarrollo de las actividades de la Unidad? </w:t>
      </w:r>
    </w:p>
    <w:p w14:paraId="72689D4A" w14:textId="77777777" w:rsidR="00446449" w:rsidRDefault="00446449" w:rsidP="00446449">
      <w:pPr>
        <w:rPr>
          <w:lang w:val="es-CO"/>
        </w:rPr>
      </w:pPr>
      <w:r>
        <w:rPr>
          <w:lang w:val="es-CO"/>
        </w:rPr>
        <w:t>15. ¿Ha participado en algún diálogo de audiencia pública de rendición de cuentas de la UAESP? </w:t>
      </w:r>
    </w:p>
    <w:p w14:paraId="32671AB1" w14:textId="77777777" w:rsidR="00446449" w:rsidRDefault="00446449" w:rsidP="00446449">
      <w:pPr>
        <w:rPr>
          <w:lang w:val="es-CO"/>
        </w:rPr>
      </w:pPr>
      <w:r>
        <w:rPr>
          <w:lang w:val="es-CO"/>
        </w:rPr>
        <w:t xml:space="preserve">16. ¿A través de qué canales ha conocido las convocatorias de rendición de cuentas de la Unidad?  </w:t>
      </w:r>
    </w:p>
    <w:p w14:paraId="3877C70D" w14:textId="77777777" w:rsidR="00446449" w:rsidRDefault="00446449" w:rsidP="00446449">
      <w:pPr>
        <w:rPr>
          <w:color w:val="FF0000"/>
          <w:lang w:val="es-CO"/>
        </w:rPr>
      </w:pPr>
      <w:r>
        <w:rPr>
          <w:lang w:val="es-CO"/>
        </w:rPr>
        <w:t>17. ¿Qué otros espacios le gustarían que la UAESP desarrollara para la rendición de cuentas?</w:t>
      </w:r>
    </w:p>
    <w:p w14:paraId="108FB3A1" w14:textId="73AA1256" w:rsidR="007B3CF3" w:rsidRPr="007B3CF3" w:rsidRDefault="00446449" w:rsidP="007B3CF3">
      <w:pPr>
        <w:rPr>
          <w:lang w:val="es-CO"/>
        </w:rPr>
      </w:pPr>
      <w:r>
        <w:rPr>
          <w:lang w:val="es-CO"/>
        </w:rPr>
        <w:t>18. Sugerencias sobre la mejora en las convocatorias de la audiencia pública de rendición de cuentas</w:t>
      </w:r>
    </w:p>
    <w:sectPr w:rsidR="007B3CF3" w:rsidRPr="007B3CF3" w:rsidSect="00AB76AB">
      <w:headerReference w:type="default" r:id="rId31"/>
      <w:footerReference w:type="default" r:id="rId32"/>
      <w:pgSz w:w="12240" w:h="15840"/>
      <w:pgMar w:top="1417" w:right="1701" w:bottom="1702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7CA1B5" w14:textId="77777777" w:rsidR="008C5BB3" w:rsidRDefault="008C5BB3" w:rsidP="009D7BBD">
      <w:r>
        <w:separator/>
      </w:r>
    </w:p>
  </w:endnote>
  <w:endnote w:type="continuationSeparator" w:id="0">
    <w:p w14:paraId="752E38B3" w14:textId="77777777" w:rsidR="008C5BB3" w:rsidRDefault="008C5BB3" w:rsidP="009D7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D1AF96" w14:textId="654C98D7" w:rsidR="00F44477" w:rsidRDefault="00F44477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 wp14:anchorId="3A95A564" wp14:editId="46905FC0">
          <wp:simplePos x="0" y="0"/>
          <wp:positionH relativeFrom="margin">
            <wp:posOffset>-556260</wp:posOffset>
          </wp:positionH>
          <wp:positionV relativeFrom="paragraph">
            <wp:posOffset>-332105</wp:posOffset>
          </wp:positionV>
          <wp:extent cx="6724650" cy="629920"/>
          <wp:effectExtent l="0" t="0" r="0" b="0"/>
          <wp:wrapSquare wrapText="bothSides"/>
          <wp:docPr id="18" name="gráficos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24650" cy="62992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D82100" w14:textId="77777777" w:rsidR="008C5BB3" w:rsidRDefault="008C5BB3" w:rsidP="009D7BBD">
      <w:r>
        <w:separator/>
      </w:r>
    </w:p>
  </w:footnote>
  <w:footnote w:type="continuationSeparator" w:id="0">
    <w:p w14:paraId="261D1ECD" w14:textId="77777777" w:rsidR="008C5BB3" w:rsidRDefault="008C5BB3" w:rsidP="009D7BBD">
      <w:r>
        <w:continuationSeparator/>
      </w:r>
    </w:p>
  </w:footnote>
  <w:footnote w:id="1">
    <w:p w14:paraId="74EE4FA8" w14:textId="77777777" w:rsidR="00F44477" w:rsidRPr="00436B4B" w:rsidRDefault="00F44477" w:rsidP="002942FC">
      <w:pPr>
        <w:pStyle w:val="Piedepgina"/>
        <w:rPr>
          <w:sz w:val="20"/>
          <w:szCs w:val="20"/>
        </w:rPr>
      </w:pPr>
      <w:r w:rsidRPr="003469AF">
        <w:rPr>
          <w:rStyle w:val="Refdenotaalpie"/>
          <w:sz w:val="20"/>
          <w:szCs w:val="20"/>
        </w:rPr>
        <w:footnoteRef/>
      </w:r>
      <w:r w:rsidRPr="003469AF">
        <w:rPr>
          <w:sz w:val="20"/>
          <w:szCs w:val="20"/>
        </w:rPr>
        <w:t xml:space="preserve"> l </w:t>
      </w:r>
      <w:r w:rsidRPr="00436B4B">
        <w:rPr>
          <w:sz w:val="20"/>
          <w:szCs w:val="20"/>
        </w:rPr>
        <w:t>Artículo primero de la Constitución Política de Colombia señala: “Colombia es un Estado social de derecho organizado en forma de República unitaria, descentralizada, con autonomía de sus entidades territoriales, democrática, participativa y pluralista, fundada en el respeto de la dignidad humana, en el trabajo y la solidaridad de las personas que la integran y en la prevalencia del interés general”, elevando la participación ciudadana como principio de la organización estatal.</w:t>
      </w:r>
    </w:p>
    <w:p w14:paraId="2605E64B" w14:textId="417DF36A" w:rsidR="00F44477" w:rsidRPr="007C7E26" w:rsidRDefault="00F44477" w:rsidP="002942FC">
      <w:pPr>
        <w:pStyle w:val="Piedepgina"/>
        <w:rPr>
          <w:sz w:val="20"/>
          <w:szCs w:val="20"/>
        </w:rPr>
      </w:pPr>
      <w:r w:rsidRPr="00436B4B">
        <w:rPr>
          <w:sz w:val="20"/>
          <w:szCs w:val="20"/>
        </w:rPr>
        <w:t>En ese mismo orden, el artículo 103, señala los mecanismos de la participación ciudadana “… El voto, el plebiscito, el referendo, la consulta popular, el cabildo abierto, la iniciativa legislativa y la revocatoria del mandato…” como herramientas del ejercicio de la soberanía del pueblo y da lugar a la reglamentación de dichos mecanismos mediante la legislación, que como resultado llevaría a la creación de la ley 1757 de 2015”</w:t>
      </w:r>
    </w:p>
  </w:footnote>
  <w:footnote w:id="2">
    <w:p w14:paraId="525E4527" w14:textId="54C18780" w:rsidR="00F44477" w:rsidRPr="000D3B92" w:rsidRDefault="00F44477">
      <w:pPr>
        <w:pStyle w:val="Textonotapie"/>
        <w:rPr>
          <w:lang w:val="es-CO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CO"/>
        </w:rPr>
        <w:t>La nube de palabras es un método ampliamente usado en investigación cualitativa, que resalta las palabras o frases cortas claves de la información escrita, bien sea de revisión documental, entrevistas, encuetas o cualquier otro medio de información. El resultado del tamaño de las palabras dependerá del número de veces que se mencionen o del valor que el investigador le otorgue según su relevancia; para el caso de las encuestas o entrevistas, las palabras condensan el significado de una repuesta abierta y serán visibles en la medida que la misma idea se manifieste en un mayor número de respuestas a la misma pregunta por diferentes participantes.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EC9F94" w14:textId="77777777" w:rsidR="00F44477" w:rsidRDefault="00F44477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A7F2B78" wp14:editId="4BB35A22">
          <wp:simplePos x="0" y="0"/>
          <wp:positionH relativeFrom="margin">
            <wp:posOffset>1809750</wp:posOffset>
          </wp:positionH>
          <wp:positionV relativeFrom="paragraph">
            <wp:posOffset>-170180</wp:posOffset>
          </wp:positionV>
          <wp:extent cx="1980000" cy="712800"/>
          <wp:effectExtent l="0" t="0" r="1270" b="0"/>
          <wp:wrapSquare wrapText="bothSides"/>
          <wp:docPr id="17" name="gráficos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0000" cy="7128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B2C85C" w14:textId="77777777" w:rsidR="00F44477" w:rsidRDefault="00F44477">
    <w:pPr>
      <w:pStyle w:val="Encabezado"/>
    </w:pPr>
  </w:p>
  <w:p w14:paraId="03BD31DD" w14:textId="14BDFEAA" w:rsidR="00F44477" w:rsidRDefault="00F44477">
    <w:pPr>
      <w:pStyle w:val="Encabezado"/>
    </w:pPr>
  </w:p>
  <w:p w14:paraId="57DF7B40" w14:textId="33883422" w:rsidR="00E50E9C" w:rsidRDefault="00E50E9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A33404"/>
    <w:multiLevelType w:val="hybridMultilevel"/>
    <w:tmpl w:val="950091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50C18"/>
    <w:multiLevelType w:val="hybridMultilevel"/>
    <w:tmpl w:val="297CFB4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B2437"/>
    <w:multiLevelType w:val="hybridMultilevel"/>
    <w:tmpl w:val="5E28C0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47340"/>
    <w:multiLevelType w:val="multilevel"/>
    <w:tmpl w:val="D524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B419CA"/>
    <w:multiLevelType w:val="hybridMultilevel"/>
    <w:tmpl w:val="2D50A1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247148"/>
    <w:multiLevelType w:val="hybridMultilevel"/>
    <w:tmpl w:val="34AE7E1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883D55"/>
    <w:multiLevelType w:val="multilevel"/>
    <w:tmpl w:val="3774B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D96A75"/>
    <w:multiLevelType w:val="multilevel"/>
    <w:tmpl w:val="98546F7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8EF35D1"/>
    <w:multiLevelType w:val="hybridMultilevel"/>
    <w:tmpl w:val="167CE5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966CD3"/>
    <w:multiLevelType w:val="hybridMultilevel"/>
    <w:tmpl w:val="CED2F4A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9E7D50"/>
    <w:multiLevelType w:val="multilevel"/>
    <w:tmpl w:val="61DA7C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288F31AB"/>
    <w:multiLevelType w:val="hybridMultilevel"/>
    <w:tmpl w:val="666487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F73D67"/>
    <w:multiLevelType w:val="hybridMultilevel"/>
    <w:tmpl w:val="5E72B37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6C6C8C"/>
    <w:multiLevelType w:val="multilevel"/>
    <w:tmpl w:val="0F5ED0E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4" w15:restartNumberingAfterBreak="0">
    <w:nsid w:val="362D28B3"/>
    <w:multiLevelType w:val="hybridMultilevel"/>
    <w:tmpl w:val="4B2A035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552359"/>
    <w:multiLevelType w:val="hybridMultilevel"/>
    <w:tmpl w:val="9AD450C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F31F8F"/>
    <w:multiLevelType w:val="multilevel"/>
    <w:tmpl w:val="AD041ED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17D1D4B"/>
    <w:multiLevelType w:val="hybridMultilevel"/>
    <w:tmpl w:val="A654776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587B6D"/>
    <w:multiLevelType w:val="multilevel"/>
    <w:tmpl w:val="B23632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115688B"/>
    <w:multiLevelType w:val="hybridMultilevel"/>
    <w:tmpl w:val="19A89B4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AC65EE"/>
    <w:multiLevelType w:val="hybridMultilevel"/>
    <w:tmpl w:val="125CA4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1A40ED"/>
    <w:multiLevelType w:val="multilevel"/>
    <w:tmpl w:val="308E3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-"/>
      <w:lvlJc w:val="left"/>
      <w:pPr>
        <w:ind w:left="1440" w:hanging="360"/>
      </w:pPr>
      <w:rPr>
        <w:rFonts w:hint="default"/>
      </w:rPr>
    </w:lvl>
    <w:lvl w:ilvl="2">
      <w:start w:val="1"/>
      <w:numFmt w:val="upperLetter"/>
      <w:lvlText w:val="%3-"/>
      <w:lvlJc w:val="left"/>
      <w:pPr>
        <w:ind w:left="2160" w:hanging="360"/>
      </w:pPr>
      <w:rPr>
        <w:rFonts w:ascii="Arial" w:hAnsi="Arial" w:hint="default"/>
        <w:sz w:val="24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6357A1D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957372D"/>
    <w:multiLevelType w:val="multilevel"/>
    <w:tmpl w:val="61DA7C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5A2467BC"/>
    <w:multiLevelType w:val="hybridMultilevel"/>
    <w:tmpl w:val="33A49FE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A252A9"/>
    <w:multiLevelType w:val="hybridMultilevel"/>
    <w:tmpl w:val="DDE8D11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C514FA"/>
    <w:multiLevelType w:val="hybridMultilevel"/>
    <w:tmpl w:val="87CE48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DE189F"/>
    <w:multiLevelType w:val="hybridMultilevel"/>
    <w:tmpl w:val="7AEC2930"/>
    <w:lvl w:ilvl="0" w:tplc="2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95117"/>
    <w:multiLevelType w:val="hybridMultilevel"/>
    <w:tmpl w:val="4D2CEB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B02A7A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55751AA"/>
    <w:multiLevelType w:val="hybridMultilevel"/>
    <w:tmpl w:val="CD524B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1733DD"/>
    <w:multiLevelType w:val="hybridMultilevel"/>
    <w:tmpl w:val="A58EAE7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25"/>
  </w:num>
  <w:num w:numId="4">
    <w:abstractNumId w:val="22"/>
  </w:num>
  <w:num w:numId="5">
    <w:abstractNumId w:val="18"/>
  </w:num>
  <w:num w:numId="6">
    <w:abstractNumId w:val="17"/>
  </w:num>
  <w:num w:numId="7">
    <w:abstractNumId w:val="24"/>
  </w:num>
  <w:num w:numId="8">
    <w:abstractNumId w:val="1"/>
  </w:num>
  <w:num w:numId="9">
    <w:abstractNumId w:val="2"/>
  </w:num>
  <w:num w:numId="10">
    <w:abstractNumId w:val="26"/>
  </w:num>
  <w:num w:numId="11">
    <w:abstractNumId w:val="30"/>
  </w:num>
  <w:num w:numId="12">
    <w:abstractNumId w:val="21"/>
  </w:num>
  <w:num w:numId="13">
    <w:abstractNumId w:val="6"/>
  </w:num>
  <w:num w:numId="14">
    <w:abstractNumId w:val="11"/>
  </w:num>
  <w:num w:numId="15">
    <w:abstractNumId w:val="3"/>
  </w:num>
  <w:num w:numId="16">
    <w:abstractNumId w:val="4"/>
  </w:num>
  <w:num w:numId="17">
    <w:abstractNumId w:val="8"/>
  </w:num>
  <w:num w:numId="18">
    <w:abstractNumId w:val="0"/>
  </w:num>
  <w:num w:numId="19">
    <w:abstractNumId w:val="5"/>
  </w:num>
  <w:num w:numId="20">
    <w:abstractNumId w:val="19"/>
  </w:num>
  <w:num w:numId="21">
    <w:abstractNumId w:val="20"/>
  </w:num>
  <w:num w:numId="22">
    <w:abstractNumId w:val="31"/>
  </w:num>
  <w:num w:numId="23">
    <w:abstractNumId w:val="28"/>
  </w:num>
  <w:num w:numId="24">
    <w:abstractNumId w:val="23"/>
  </w:num>
  <w:num w:numId="25">
    <w:abstractNumId w:val="27"/>
  </w:num>
  <w:num w:numId="26">
    <w:abstractNumId w:val="12"/>
  </w:num>
  <w:num w:numId="27">
    <w:abstractNumId w:val="29"/>
  </w:num>
  <w:num w:numId="28">
    <w:abstractNumId w:val="15"/>
  </w:num>
  <w:num w:numId="29">
    <w:abstractNumId w:val="13"/>
  </w:num>
  <w:num w:numId="30">
    <w:abstractNumId w:val="10"/>
  </w:num>
  <w:num w:numId="31">
    <w:abstractNumId w:val="7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7BBD"/>
    <w:rsid w:val="00000491"/>
    <w:rsid w:val="000026D1"/>
    <w:rsid w:val="0000409F"/>
    <w:rsid w:val="00005633"/>
    <w:rsid w:val="000077C6"/>
    <w:rsid w:val="00026008"/>
    <w:rsid w:val="00027E72"/>
    <w:rsid w:val="0004681D"/>
    <w:rsid w:val="00056D7D"/>
    <w:rsid w:val="00061DD2"/>
    <w:rsid w:val="00071FD2"/>
    <w:rsid w:val="00073350"/>
    <w:rsid w:val="00074646"/>
    <w:rsid w:val="00075CB4"/>
    <w:rsid w:val="0007670F"/>
    <w:rsid w:val="00083FA5"/>
    <w:rsid w:val="00091D2A"/>
    <w:rsid w:val="00096D40"/>
    <w:rsid w:val="000A3A98"/>
    <w:rsid w:val="000A66FC"/>
    <w:rsid w:val="000B1F0B"/>
    <w:rsid w:val="000B230C"/>
    <w:rsid w:val="000B743A"/>
    <w:rsid w:val="000C20F4"/>
    <w:rsid w:val="000C54C4"/>
    <w:rsid w:val="000C6B0F"/>
    <w:rsid w:val="000C6D81"/>
    <w:rsid w:val="000D2477"/>
    <w:rsid w:val="000D2E9F"/>
    <w:rsid w:val="000D3B92"/>
    <w:rsid w:val="000D7162"/>
    <w:rsid w:val="000F4035"/>
    <w:rsid w:val="00102298"/>
    <w:rsid w:val="00116366"/>
    <w:rsid w:val="00121E72"/>
    <w:rsid w:val="001477A0"/>
    <w:rsid w:val="00152DD5"/>
    <w:rsid w:val="00155815"/>
    <w:rsid w:val="0015594A"/>
    <w:rsid w:val="0015776C"/>
    <w:rsid w:val="00163CE2"/>
    <w:rsid w:val="001714CE"/>
    <w:rsid w:val="00171EF2"/>
    <w:rsid w:val="00180F3D"/>
    <w:rsid w:val="001819D3"/>
    <w:rsid w:val="001900CF"/>
    <w:rsid w:val="00190DC6"/>
    <w:rsid w:val="00192219"/>
    <w:rsid w:val="00195BE1"/>
    <w:rsid w:val="001975AC"/>
    <w:rsid w:val="001A2DD7"/>
    <w:rsid w:val="001A5C24"/>
    <w:rsid w:val="001A6A08"/>
    <w:rsid w:val="001C28F3"/>
    <w:rsid w:val="001C4269"/>
    <w:rsid w:val="001C5F45"/>
    <w:rsid w:val="001D3980"/>
    <w:rsid w:val="001D5EF6"/>
    <w:rsid w:val="001E5722"/>
    <w:rsid w:val="001F02B5"/>
    <w:rsid w:val="001F27E9"/>
    <w:rsid w:val="001F5FB4"/>
    <w:rsid w:val="002045D2"/>
    <w:rsid w:val="00205004"/>
    <w:rsid w:val="0020530A"/>
    <w:rsid w:val="00205B36"/>
    <w:rsid w:val="00220C46"/>
    <w:rsid w:val="00221306"/>
    <w:rsid w:val="00221957"/>
    <w:rsid w:val="00222DB4"/>
    <w:rsid w:val="00225371"/>
    <w:rsid w:val="002350BA"/>
    <w:rsid w:val="002359AD"/>
    <w:rsid w:val="00241271"/>
    <w:rsid w:val="00250BE3"/>
    <w:rsid w:val="0027303E"/>
    <w:rsid w:val="0027657F"/>
    <w:rsid w:val="002942FC"/>
    <w:rsid w:val="002971F6"/>
    <w:rsid w:val="002A0190"/>
    <w:rsid w:val="002A2CF7"/>
    <w:rsid w:val="002A45D8"/>
    <w:rsid w:val="002A544D"/>
    <w:rsid w:val="002A5D52"/>
    <w:rsid w:val="002A5E3B"/>
    <w:rsid w:val="002C2C3D"/>
    <w:rsid w:val="002C4E48"/>
    <w:rsid w:val="002C62CC"/>
    <w:rsid w:val="002E44E3"/>
    <w:rsid w:val="002F36FB"/>
    <w:rsid w:val="002F44C0"/>
    <w:rsid w:val="00303990"/>
    <w:rsid w:val="00315A76"/>
    <w:rsid w:val="00317F84"/>
    <w:rsid w:val="00320281"/>
    <w:rsid w:val="00323126"/>
    <w:rsid w:val="00323D7E"/>
    <w:rsid w:val="00327816"/>
    <w:rsid w:val="00331875"/>
    <w:rsid w:val="00331A45"/>
    <w:rsid w:val="00336B6F"/>
    <w:rsid w:val="003469AF"/>
    <w:rsid w:val="0035133A"/>
    <w:rsid w:val="00362460"/>
    <w:rsid w:val="00363BBF"/>
    <w:rsid w:val="00364A43"/>
    <w:rsid w:val="0037181D"/>
    <w:rsid w:val="00381E67"/>
    <w:rsid w:val="003844D8"/>
    <w:rsid w:val="00386702"/>
    <w:rsid w:val="00386D81"/>
    <w:rsid w:val="00392A5F"/>
    <w:rsid w:val="00393171"/>
    <w:rsid w:val="003979B1"/>
    <w:rsid w:val="003A3A36"/>
    <w:rsid w:val="003C7E67"/>
    <w:rsid w:val="003D0102"/>
    <w:rsid w:val="003D5805"/>
    <w:rsid w:val="003E0E75"/>
    <w:rsid w:val="003F1D53"/>
    <w:rsid w:val="003F3FD8"/>
    <w:rsid w:val="003F5A61"/>
    <w:rsid w:val="003F5F11"/>
    <w:rsid w:val="004009D6"/>
    <w:rsid w:val="004050A0"/>
    <w:rsid w:val="004060FF"/>
    <w:rsid w:val="004074E7"/>
    <w:rsid w:val="004130F9"/>
    <w:rsid w:val="00417123"/>
    <w:rsid w:val="00423129"/>
    <w:rsid w:val="00432CB5"/>
    <w:rsid w:val="00434230"/>
    <w:rsid w:val="00436078"/>
    <w:rsid w:val="00436B4B"/>
    <w:rsid w:val="00443CA7"/>
    <w:rsid w:val="00446449"/>
    <w:rsid w:val="00453078"/>
    <w:rsid w:val="00461EE6"/>
    <w:rsid w:val="00465D28"/>
    <w:rsid w:val="00470352"/>
    <w:rsid w:val="00472B5F"/>
    <w:rsid w:val="004733EB"/>
    <w:rsid w:val="00483038"/>
    <w:rsid w:val="00492A27"/>
    <w:rsid w:val="004946A4"/>
    <w:rsid w:val="004A7648"/>
    <w:rsid w:val="004A7F1F"/>
    <w:rsid w:val="004B372C"/>
    <w:rsid w:val="004B45FC"/>
    <w:rsid w:val="004C148D"/>
    <w:rsid w:val="004C314E"/>
    <w:rsid w:val="004C631A"/>
    <w:rsid w:val="004C7215"/>
    <w:rsid w:val="004D50DA"/>
    <w:rsid w:val="004E12A6"/>
    <w:rsid w:val="004E5F60"/>
    <w:rsid w:val="004E79F4"/>
    <w:rsid w:val="004F3019"/>
    <w:rsid w:val="004F4C31"/>
    <w:rsid w:val="00512AAC"/>
    <w:rsid w:val="00513863"/>
    <w:rsid w:val="0052370F"/>
    <w:rsid w:val="005261EC"/>
    <w:rsid w:val="00527DB0"/>
    <w:rsid w:val="00530DAD"/>
    <w:rsid w:val="005355D5"/>
    <w:rsid w:val="00535D3B"/>
    <w:rsid w:val="005363C9"/>
    <w:rsid w:val="00537EEB"/>
    <w:rsid w:val="005654FE"/>
    <w:rsid w:val="00567D48"/>
    <w:rsid w:val="005A1D47"/>
    <w:rsid w:val="005A56C6"/>
    <w:rsid w:val="005C024D"/>
    <w:rsid w:val="005C0AE2"/>
    <w:rsid w:val="005C3CD4"/>
    <w:rsid w:val="005C4D40"/>
    <w:rsid w:val="005D541E"/>
    <w:rsid w:val="005D5BC1"/>
    <w:rsid w:val="005D7501"/>
    <w:rsid w:val="005E0D13"/>
    <w:rsid w:val="005E6C1D"/>
    <w:rsid w:val="005F3880"/>
    <w:rsid w:val="005F7269"/>
    <w:rsid w:val="005F7883"/>
    <w:rsid w:val="00602DF2"/>
    <w:rsid w:val="00605A06"/>
    <w:rsid w:val="00606304"/>
    <w:rsid w:val="00614FFE"/>
    <w:rsid w:val="00615F1F"/>
    <w:rsid w:val="0061690A"/>
    <w:rsid w:val="006175D4"/>
    <w:rsid w:val="00620402"/>
    <w:rsid w:val="00621856"/>
    <w:rsid w:val="00621C53"/>
    <w:rsid w:val="0062590A"/>
    <w:rsid w:val="00626CC4"/>
    <w:rsid w:val="00634291"/>
    <w:rsid w:val="00656880"/>
    <w:rsid w:val="00661EAC"/>
    <w:rsid w:val="0066221E"/>
    <w:rsid w:val="00680910"/>
    <w:rsid w:val="006855AE"/>
    <w:rsid w:val="006940C1"/>
    <w:rsid w:val="006A792D"/>
    <w:rsid w:val="006B1871"/>
    <w:rsid w:val="006B4FFA"/>
    <w:rsid w:val="006C546A"/>
    <w:rsid w:val="006D4E00"/>
    <w:rsid w:val="006D52F0"/>
    <w:rsid w:val="006D68AE"/>
    <w:rsid w:val="006E0046"/>
    <w:rsid w:val="006E4760"/>
    <w:rsid w:val="006F372B"/>
    <w:rsid w:val="007020A9"/>
    <w:rsid w:val="00704636"/>
    <w:rsid w:val="00710597"/>
    <w:rsid w:val="00712260"/>
    <w:rsid w:val="0071560A"/>
    <w:rsid w:val="0071715D"/>
    <w:rsid w:val="007300F9"/>
    <w:rsid w:val="00733C0A"/>
    <w:rsid w:val="007470AF"/>
    <w:rsid w:val="00756492"/>
    <w:rsid w:val="007603FB"/>
    <w:rsid w:val="00772550"/>
    <w:rsid w:val="0077361C"/>
    <w:rsid w:val="00783FDC"/>
    <w:rsid w:val="007917B7"/>
    <w:rsid w:val="00792449"/>
    <w:rsid w:val="007B2D52"/>
    <w:rsid w:val="007B3CF3"/>
    <w:rsid w:val="007B4D99"/>
    <w:rsid w:val="007B7A9D"/>
    <w:rsid w:val="007C3078"/>
    <w:rsid w:val="007C3B92"/>
    <w:rsid w:val="007C465F"/>
    <w:rsid w:val="007C7E26"/>
    <w:rsid w:val="007D0521"/>
    <w:rsid w:val="007E1C58"/>
    <w:rsid w:val="007E25C2"/>
    <w:rsid w:val="007E5EDE"/>
    <w:rsid w:val="007F0A1E"/>
    <w:rsid w:val="007F1BA3"/>
    <w:rsid w:val="007F2E43"/>
    <w:rsid w:val="007F5B03"/>
    <w:rsid w:val="008027BA"/>
    <w:rsid w:val="00803BA6"/>
    <w:rsid w:val="008142F1"/>
    <w:rsid w:val="0081798B"/>
    <w:rsid w:val="0082026F"/>
    <w:rsid w:val="00823EAB"/>
    <w:rsid w:val="008327F9"/>
    <w:rsid w:val="00841324"/>
    <w:rsid w:val="00845AF7"/>
    <w:rsid w:val="00855DE1"/>
    <w:rsid w:val="00860341"/>
    <w:rsid w:val="00866F0E"/>
    <w:rsid w:val="008676B3"/>
    <w:rsid w:val="008762D1"/>
    <w:rsid w:val="00885414"/>
    <w:rsid w:val="0088544E"/>
    <w:rsid w:val="008916EC"/>
    <w:rsid w:val="00891A60"/>
    <w:rsid w:val="008A02B3"/>
    <w:rsid w:val="008A3DD8"/>
    <w:rsid w:val="008A3F93"/>
    <w:rsid w:val="008A4C25"/>
    <w:rsid w:val="008B0C48"/>
    <w:rsid w:val="008B360B"/>
    <w:rsid w:val="008B682E"/>
    <w:rsid w:val="008B7D2B"/>
    <w:rsid w:val="008C41E0"/>
    <w:rsid w:val="008C5BB3"/>
    <w:rsid w:val="008C7CBB"/>
    <w:rsid w:val="008D2E32"/>
    <w:rsid w:val="008D6719"/>
    <w:rsid w:val="008F4C57"/>
    <w:rsid w:val="00904B65"/>
    <w:rsid w:val="00904B99"/>
    <w:rsid w:val="00905882"/>
    <w:rsid w:val="009135F7"/>
    <w:rsid w:val="00922A6C"/>
    <w:rsid w:val="009244D9"/>
    <w:rsid w:val="00924BCB"/>
    <w:rsid w:val="00926ADA"/>
    <w:rsid w:val="00932D5B"/>
    <w:rsid w:val="00943644"/>
    <w:rsid w:val="00945C14"/>
    <w:rsid w:val="009536D3"/>
    <w:rsid w:val="00961B09"/>
    <w:rsid w:val="009669C0"/>
    <w:rsid w:val="009726DC"/>
    <w:rsid w:val="00981F1C"/>
    <w:rsid w:val="0098334E"/>
    <w:rsid w:val="009934C5"/>
    <w:rsid w:val="00993B69"/>
    <w:rsid w:val="00995684"/>
    <w:rsid w:val="009957AD"/>
    <w:rsid w:val="00995F97"/>
    <w:rsid w:val="00996C78"/>
    <w:rsid w:val="009A3CC0"/>
    <w:rsid w:val="009A545B"/>
    <w:rsid w:val="009A71BE"/>
    <w:rsid w:val="009B0645"/>
    <w:rsid w:val="009B30A4"/>
    <w:rsid w:val="009B3122"/>
    <w:rsid w:val="009B352E"/>
    <w:rsid w:val="009B4641"/>
    <w:rsid w:val="009C178A"/>
    <w:rsid w:val="009C19E7"/>
    <w:rsid w:val="009C3091"/>
    <w:rsid w:val="009C71F0"/>
    <w:rsid w:val="009D7BBD"/>
    <w:rsid w:val="009E7E25"/>
    <w:rsid w:val="009F00B6"/>
    <w:rsid w:val="009F7660"/>
    <w:rsid w:val="00A01D77"/>
    <w:rsid w:val="00A10EC8"/>
    <w:rsid w:val="00A1142C"/>
    <w:rsid w:val="00A13582"/>
    <w:rsid w:val="00A1496E"/>
    <w:rsid w:val="00A15B25"/>
    <w:rsid w:val="00A226B1"/>
    <w:rsid w:val="00A26D20"/>
    <w:rsid w:val="00A31C5D"/>
    <w:rsid w:val="00A41F35"/>
    <w:rsid w:val="00A47A51"/>
    <w:rsid w:val="00A51984"/>
    <w:rsid w:val="00A64A65"/>
    <w:rsid w:val="00A66917"/>
    <w:rsid w:val="00A71737"/>
    <w:rsid w:val="00A84781"/>
    <w:rsid w:val="00AA0F2F"/>
    <w:rsid w:val="00AA205B"/>
    <w:rsid w:val="00AA68F1"/>
    <w:rsid w:val="00AA733A"/>
    <w:rsid w:val="00AB0896"/>
    <w:rsid w:val="00AB3261"/>
    <w:rsid w:val="00AB76AB"/>
    <w:rsid w:val="00AF08AB"/>
    <w:rsid w:val="00AF6EA7"/>
    <w:rsid w:val="00B00C8F"/>
    <w:rsid w:val="00B02457"/>
    <w:rsid w:val="00B11F76"/>
    <w:rsid w:val="00B12387"/>
    <w:rsid w:val="00B15289"/>
    <w:rsid w:val="00B3272A"/>
    <w:rsid w:val="00B478F6"/>
    <w:rsid w:val="00B54E02"/>
    <w:rsid w:val="00B56AA6"/>
    <w:rsid w:val="00B578E8"/>
    <w:rsid w:val="00B60799"/>
    <w:rsid w:val="00B62517"/>
    <w:rsid w:val="00B64A94"/>
    <w:rsid w:val="00B65CF7"/>
    <w:rsid w:val="00B71002"/>
    <w:rsid w:val="00B73D4C"/>
    <w:rsid w:val="00B97EAA"/>
    <w:rsid w:val="00BA53DB"/>
    <w:rsid w:val="00BA59FA"/>
    <w:rsid w:val="00BB0223"/>
    <w:rsid w:val="00BB6D48"/>
    <w:rsid w:val="00BB7E4C"/>
    <w:rsid w:val="00BC03EC"/>
    <w:rsid w:val="00BC34A5"/>
    <w:rsid w:val="00BC58F6"/>
    <w:rsid w:val="00BC6118"/>
    <w:rsid w:val="00BC785A"/>
    <w:rsid w:val="00BD0823"/>
    <w:rsid w:val="00BD1A14"/>
    <w:rsid w:val="00BD5A7C"/>
    <w:rsid w:val="00BD5BDD"/>
    <w:rsid w:val="00BD5F31"/>
    <w:rsid w:val="00BD6327"/>
    <w:rsid w:val="00BE061A"/>
    <w:rsid w:val="00BF5F06"/>
    <w:rsid w:val="00C00C3E"/>
    <w:rsid w:val="00C02C2A"/>
    <w:rsid w:val="00C0623C"/>
    <w:rsid w:val="00C12D21"/>
    <w:rsid w:val="00C20B2B"/>
    <w:rsid w:val="00C229E1"/>
    <w:rsid w:val="00C26EBC"/>
    <w:rsid w:val="00C3035A"/>
    <w:rsid w:val="00C40E72"/>
    <w:rsid w:val="00C4290A"/>
    <w:rsid w:val="00C42912"/>
    <w:rsid w:val="00C555CB"/>
    <w:rsid w:val="00C60DC2"/>
    <w:rsid w:val="00C6153E"/>
    <w:rsid w:val="00C61924"/>
    <w:rsid w:val="00C644AC"/>
    <w:rsid w:val="00C65B0B"/>
    <w:rsid w:val="00C70CE6"/>
    <w:rsid w:val="00C71599"/>
    <w:rsid w:val="00C75A0A"/>
    <w:rsid w:val="00C77590"/>
    <w:rsid w:val="00C85817"/>
    <w:rsid w:val="00C9010D"/>
    <w:rsid w:val="00C931B3"/>
    <w:rsid w:val="00C966CE"/>
    <w:rsid w:val="00C96C35"/>
    <w:rsid w:val="00CA23C3"/>
    <w:rsid w:val="00CA76E6"/>
    <w:rsid w:val="00CB220B"/>
    <w:rsid w:val="00CC4038"/>
    <w:rsid w:val="00CC576F"/>
    <w:rsid w:val="00CC776B"/>
    <w:rsid w:val="00CD1D39"/>
    <w:rsid w:val="00CE65DE"/>
    <w:rsid w:val="00CE65E4"/>
    <w:rsid w:val="00D002CE"/>
    <w:rsid w:val="00D0055F"/>
    <w:rsid w:val="00D03AED"/>
    <w:rsid w:val="00D0488A"/>
    <w:rsid w:val="00D050A7"/>
    <w:rsid w:val="00D1051E"/>
    <w:rsid w:val="00D22D5E"/>
    <w:rsid w:val="00D2664E"/>
    <w:rsid w:val="00D357D2"/>
    <w:rsid w:val="00D35ECA"/>
    <w:rsid w:val="00D4491A"/>
    <w:rsid w:val="00D474E8"/>
    <w:rsid w:val="00D50369"/>
    <w:rsid w:val="00D508FE"/>
    <w:rsid w:val="00D53B26"/>
    <w:rsid w:val="00D56603"/>
    <w:rsid w:val="00D61446"/>
    <w:rsid w:val="00D71923"/>
    <w:rsid w:val="00D804E3"/>
    <w:rsid w:val="00DB624C"/>
    <w:rsid w:val="00DB6A7A"/>
    <w:rsid w:val="00DD6DD3"/>
    <w:rsid w:val="00DE236C"/>
    <w:rsid w:val="00DE2E0A"/>
    <w:rsid w:val="00E11685"/>
    <w:rsid w:val="00E1458E"/>
    <w:rsid w:val="00E2234F"/>
    <w:rsid w:val="00E2462C"/>
    <w:rsid w:val="00E264AB"/>
    <w:rsid w:val="00E26717"/>
    <w:rsid w:val="00E32120"/>
    <w:rsid w:val="00E36A13"/>
    <w:rsid w:val="00E40039"/>
    <w:rsid w:val="00E465A9"/>
    <w:rsid w:val="00E50E9C"/>
    <w:rsid w:val="00E55F3C"/>
    <w:rsid w:val="00E61A0F"/>
    <w:rsid w:val="00E7170A"/>
    <w:rsid w:val="00E71E3A"/>
    <w:rsid w:val="00E75C53"/>
    <w:rsid w:val="00E84637"/>
    <w:rsid w:val="00E85A5B"/>
    <w:rsid w:val="00E87123"/>
    <w:rsid w:val="00E9001B"/>
    <w:rsid w:val="00E95172"/>
    <w:rsid w:val="00E9697F"/>
    <w:rsid w:val="00EB1E4A"/>
    <w:rsid w:val="00EB4CB2"/>
    <w:rsid w:val="00EC6EB1"/>
    <w:rsid w:val="00EC7521"/>
    <w:rsid w:val="00EE1FEA"/>
    <w:rsid w:val="00EE232E"/>
    <w:rsid w:val="00EE3563"/>
    <w:rsid w:val="00EE4B0E"/>
    <w:rsid w:val="00EE76A0"/>
    <w:rsid w:val="00F076FC"/>
    <w:rsid w:val="00F132A8"/>
    <w:rsid w:val="00F2439F"/>
    <w:rsid w:val="00F26E68"/>
    <w:rsid w:val="00F32338"/>
    <w:rsid w:val="00F44477"/>
    <w:rsid w:val="00F5299A"/>
    <w:rsid w:val="00F57578"/>
    <w:rsid w:val="00F636A4"/>
    <w:rsid w:val="00F713DA"/>
    <w:rsid w:val="00F7205D"/>
    <w:rsid w:val="00F773C0"/>
    <w:rsid w:val="00F94BB6"/>
    <w:rsid w:val="00FA40FA"/>
    <w:rsid w:val="00FA4FA4"/>
    <w:rsid w:val="00FB4EA5"/>
    <w:rsid w:val="00FC015E"/>
    <w:rsid w:val="00FD0565"/>
    <w:rsid w:val="00FD140E"/>
    <w:rsid w:val="00FD4113"/>
    <w:rsid w:val="00FD5E5C"/>
    <w:rsid w:val="00FE21A1"/>
    <w:rsid w:val="00FE2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2B20E0"/>
  <w15:chartTrackingRefBased/>
  <w15:docId w15:val="{8F5DB214-5687-4448-9FB4-184AE0848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6449"/>
    <w:pPr>
      <w:widowControl w:val="0"/>
      <w:spacing w:after="120" w:line="240" w:lineRule="auto"/>
      <w:jc w:val="both"/>
    </w:pPr>
    <w:rPr>
      <w:rFonts w:eastAsiaTheme="minorEastAsia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6153E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000000" w:themeColor="text2" w:themeShade="BF"/>
      <w:sz w:val="32"/>
      <w:szCs w:val="32"/>
      <w:lang w:val="es-CO"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91D2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14A3A" w:themeColor="accent4" w:themeShade="80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2F36FB"/>
    <w:pPr>
      <w:keepNext/>
      <w:outlineLvl w:val="2"/>
    </w:pPr>
    <w:rPr>
      <w:rFonts w:ascii="Arial" w:eastAsia="Times New Roman" w:hAnsi="Arial" w:cs="Times New Roman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BBD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D7BBD"/>
  </w:style>
  <w:style w:type="paragraph" w:styleId="Piedepgina">
    <w:name w:val="footer"/>
    <w:basedOn w:val="Normal"/>
    <w:link w:val="PiedepginaCar"/>
    <w:uiPriority w:val="99"/>
    <w:unhideWhenUsed/>
    <w:rsid w:val="009D7BBD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D7BBD"/>
  </w:style>
  <w:style w:type="character" w:customStyle="1" w:styleId="Ttulo1Car">
    <w:name w:val="Título 1 Car"/>
    <w:basedOn w:val="Fuentedeprrafopredeter"/>
    <w:link w:val="Ttulo1"/>
    <w:uiPriority w:val="9"/>
    <w:rsid w:val="00C6153E"/>
    <w:rPr>
      <w:rFonts w:asciiTheme="majorHAnsi" w:eastAsiaTheme="majorEastAsia" w:hAnsiTheme="majorHAnsi" w:cstheme="majorBidi"/>
      <w:color w:val="000000" w:themeColor="text2" w:themeShade="BF"/>
      <w:sz w:val="32"/>
      <w:szCs w:val="32"/>
    </w:rPr>
  </w:style>
  <w:style w:type="paragraph" w:styleId="Prrafodelista">
    <w:name w:val="List Paragraph"/>
    <w:aliases w:val="LISTA,Párrafo de lista11,EY EPM - Lista,List Paragraph,Párrafo de lista2,Ha,Resume Title,Párrafo de lista en tabla de sistematización,Bullet List,FooterText,numbered,List Paragraph1,Paragraphe de liste1,lp1,HOJA,Colorful List Accent 1"/>
    <w:basedOn w:val="Normal"/>
    <w:link w:val="PrrafodelistaCar"/>
    <w:uiPriority w:val="34"/>
    <w:qFormat/>
    <w:rsid w:val="00AB76A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s-CO" w:eastAsia="en-US"/>
    </w:rPr>
  </w:style>
  <w:style w:type="character" w:customStyle="1" w:styleId="PrrafodelistaCar">
    <w:name w:val="Párrafo de lista Car"/>
    <w:aliases w:val="LISTA Car,Párrafo de lista11 Car,EY EPM - Lista Car,List Paragraph Car,Párrafo de lista2 Car,Ha Car,Resume Title Car,Párrafo de lista en tabla de sistematización Car,Bullet List Car,FooterText Car,numbered Car,List Paragraph1 Car"/>
    <w:link w:val="Prrafodelista"/>
    <w:uiPriority w:val="34"/>
    <w:qFormat/>
    <w:locked/>
    <w:rsid w:val="00AB76AB"/>
  </w:style>
  <w:style w:type="paragraph" w:styleId="TtuloTDC">
    <w:name w:val="TOC Heading"/>
    <w:basedOn w:val="Ttulo1"/>
    <w:next w:val="Normal"/>
    <w:uiPriority w:val="39"/>
    <w:unhideWhenUsed/>
    <w:qFormat/>
    <w:rsid w:val="00071FD2"/>
    <w:pPr>
      <w:outlineLvl w:val="9"/>
    </w:pPr>
    <w:rPr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071FD2"/>
    <w:pPr>
      <w:spacing w:after="100" w:line="259" w:lineRule="auto"/>
    </w:pPr>
    <w:rPr>
      <w:rFonts w:eastAsiaTheme="minorHAnsi"/>
      <w:sz w:val="22"/>
      <w:szCs w:val="22"/>
      <w:lang w:val="es-CO" w:eastAsia="en-US"/>
    </w:rPr>
  </w:style>
  <w:style w:type="character" w:styleId="Hipervnculo">
    <w:name w:val="Hyperlink"/>
    <w:basedOn w:val="Fuentedeprrafopredeter"/>
    <w:uiPriority w:val="99"/>
    <w:unhideWhenUsed/>
    <w:rsid w:val="00071FD2"/>
    <w:rPr>
      <w:color w:val="6B9F25" w:themeColor="hyperlink"/>
      <w:u w:val="single"/>
    </w:rPr>
  </w:style>
  <w:style w:type="table" w:styleId="Tablaconcuadrcula">
    <w:name w:val="Table Grid"/>
    <w:basedOn w:val="Tablanormal"/>
    <w:uiPriority w:val="39"/>
    <w:rsid w:val="006C54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261EC"/>
    <w:rPr>
      <w:color w:val="605E5C"/>
      <w:shd w:val="clear" w:color="auto" w:fill="E1DFDD"/>
    </w:rPr>
  </w:style>
  <w:style w:type="paragraph" w:customStyle="1" w:styleId="Default">
    <w:name w:val="Default"/>
    <w:rsid w:val="00163CE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paragraph" w:styleId="NormalWeb">
    <w:name w:val="Normal (Web)"/>
    <w:basedOn w:val="Normal"/>
    <w:uiPriority w:val="99"/>
    <w:unhideWhenUsed/>
    <w:rsid w:val="00C75A0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C75A0A"/>
    <w:rPr>
      <w:vertAlign w:val="superscript"/>
    </w:rPr>
  </w:style>
  <w:style w:type="character" w:customStyle="1" w:styleId="Ttulo3Car">
    <w:name w:val="Título 3 Car"/>
    <w:basedOn w:val="Fuentedeprrafopredeter"/>
    <w:link w:val="Ttulo3"/>
    <w:rsid w:val="002F36FB"/>
    <w:rPr>
      <w:rFonts w:ascii="Arial" w:eastAsia="Times New Roman" w:hAnsi="Arial" w:cs="Times New Roman"/>
      <w:sz w:val="24"/>
      <w:szCs w:val="20"/>
      <w:lang w:val="es-ES_tradnl" w:eastAsia="es-ES"/>
    </w:rPr>
  </w:style>
  <w:style w:type="character" w:customStyle="1" w:styleId="form-required">
    <w:name w:val="form-required"/>
    <w:basedOn w:val="Fuentedeprrafopredeter"/>
    <w:rsid w:val="000B743A"/>
  </w:style>
  <w:style w:type="character" w:customStyle="1" w:styleId="Ttulo2Car">
    <w:name w:val="Título 2 Car"/>
    <w:basedOn w:val="Fuentedeprrafopredeter"/>
    <w:link w:val="Ttulo2"/>
    <w:uiPriority w:val="9"/>
    <w:rsid w:val="00091D2A"/>
    <w:rPr>
      <w:rFonts w:asciiTheme="majorHAnsi" w:eastAsiaTheme="majorEastAsia" w:hAnsiTheme="majorHAnsi" w:cstheme="majorBidi"/>
      <w:color w:val="014A3A" w:themeColor="accent4" w:themeShade="80"/>
      <w:sz w:val="26"/>
      <w:szCs w:val="26"/>
      <w:lang w:val="es-ES_tradnl" w:eastAsia="es-ES"/>
    </w:rPr>
  </w:style>
  <w:style w:type="paragraph" w:styleId="Cita">
    <w:name w:val="Quote"/>
    <w:basedOn w:val="Normal"/>
    <w:next w:val="Normal"/>
    <w:link w:val="CitaCar"/>
    <w:autoRedefine/>
    <w:uiPriority w:val="29"/>
    <w:qFormat/>
    <w:rsid w:val="00B60799"/>
    <w:pPr>
      <w:spacing w:after="160"/>
      <w:contextualSpacing/>
    </w:pPr>
    <w:rPr>
      <w:b/>
      <w:i/>
      <w:iCs/>
      <w:color w:val="404040" w:themeColor="text1" w:themeTint="BF"/>
      <w:sz w:val="22"/>
    </w:rPr>
  </w:style>
  <w:style w:type="character" w:customStyle="1" w:styleId="CitaCar">
    <w:name w:val="Cita Car"/>
    <w:basedOn w:val="Fuentedeprrafopredeter"/>
    <w:link w:val="Cita"/>
    <w:uiPriority w:val="29"/>
    <w:rsid w:val="00B60799"/>
    <w:rPr>
      <w:rFonts w:eastAsiaTheme="minorEastAsia"/>
      <w:b/>
      <w:i/>
      <w:iCs/>
      <w:color w:val="404040" w:themeColor="text1" w:themeTint="BF"/>
      <w:szCs w:val="24"/>
      <w:lang w:val="es-ES_tradnl" w:eastAsia="es-ES"/>
    </w:rPr>
  </w:style>
  <w:style w:type="paragraph" w:styleId="Bibliografa">
    <w:name w:val="Bibliography"/>
    <w:basedOn w:val="Normal"/>
    <w:next w:val="Normal"/>
    <w:uiPriority w:val="37"/>
    <w:unhideWhenUsed/>
    <w:rsid w:val="00F7205D"/>
  </w:style>
  <w:style w:type="paragraph" w:styleId="TDC2">
    <w:name w:val="toc 2"/>
    <w:basedOn w:val="Normal"/>
    <w:next w:val="Normal"/>
    <w:autoRedefine/>
    <w:uiPriority w:val="39"/>
    <w:unhideWhenUsed/>
    <w:rsid w:val="00F7205D"/>
    <w:pPr>
      <w:spacing w:after="100"/>
      <w:ind w:left="240"/>
    </w:pPr>
  </w:style>
  <w:style w:type="paragraph" w:styleId="Descripcin">
    <w:name w:val="caption"/>
    <w:basedOn w:val="Normal"/>
    <w:next w:val="Normal"/>
    <w:uiPriority w:val="35"/>
    <w:unhideWhenUsed/>
    <w:qFormat/>
    <w:rsid w:val="00F7205D"/>
    <w:pPr>
      <w:spacing w:after="200"/>
    </w:pPr>
    <w:rPr>
      <w:i/>
      <w:iCs/>
      <w:color w:val="000000" w:themeColor="text2"/>
      <w:sz w:val="18"/>
      <w:szCs w:val="18"/>
    </w:rPr>
  </w:style>
  <w:style w:type="paragraph" w:styleId="Tabladeilustraciones">
    <w:name w:val="table of figures"/>
    <w:basedOn w:val="Normal"/>
    <w:next w:val="Normal"/>
    <w:uiPriority w:val="99"/>
    <w:unhideWhenUsed/>
    <w:rsid w:val="00C65B0B"/>
    <w:pPr>
      <w:spacing w:after="0"/>
      <w:jc w:val="left"/>
    </w:pPr>
    <w:rPr>
      <w:rFonts w:cstheme="minorHAnsi"/>
      <w:i/>
      <w:iCs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F636A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F636A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636A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636A4"/>
    <w:rPr>
      <w:rFonts w:eastAsiaTheme="minorEastAsia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636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636A4"/>
    <w:rPr>
      <w:rFonts w:eastAsiaTheme="minorEastAsia"/>
      <w:b/>
      <w:bCs/>
      <w:sz w:val="20"/>
      <w:szCs w:val="20"/>
      <w:lang w:val="es-ES_tradnl"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C0AE2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C0AE2"/>
    <w:rPr>
      <w:rFonts w:eastAsiaTheme="minorEastAsia"/>
      <w:sz w:val="20"/>
      <w:szCs w:val="20"/>
      <w:lang w:val="es-ES_tradnl"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5C0AE2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942FC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942FC"/>
    <w:rPr>
      <w:rFonts w:eastAsiaTheme="minorEastAsia"/>
      <w:sz w:val="20"/>
      <w:szCs w:val="20"/>
      <w:lang w:val="es-ES_tradnl" w:eastAsia="es-ES"/>
    </w:rPr>
  </w:style>
  <w:style w:type="character" w:styleId="nfasisintenso">
    <w:name w:val="Intense Emphasis"/>
    <w:basedOn w:val="Fuentedeprrafopredeter"/>
    <w:uiPriority w:val="21"/>
    <w:qFormat/>
    <w:rsid w:val="0004681D"/>
    <w:rPr>
      <w:i/>
      <w:iCs/>
      <w:color w:val="549E39" w:themeColor="accent1"/>
    </w:rPr>
  </w:style>
  <w:style w:type="paragraph" w:styleId="Sinespaciado">
    <w:name w:val="No Spacing"/>
    <w:uiPriority w:val="1"/>
    <w:qFormat/>
    <w:rsid w:val="00BD1A14"/>
    <w:pPr>
      <w:widowControl w:val="0"/>
      <w:spacing w:after="0" w:line="240" w:lineRule="auto"/>
      <w:jc w:val="both"/>
    </w:pPr>
    <w:rPr>
      <w:rFonts w:eastAsiaTheme="minorEastAsia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6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17658">
          <w:marLeft w:val="30"/>
          <w:marRight w:val="30"/>
          <w:marTop w:val="0"/>
          <w:marBottom w:val="0"/>
          <w:divBdr>
            <w:top w:val="none" w:sz="0" w:space="0" w:color="auto"/>
            <w:left w:val="single" w:sz="6" w:space="18" w:color="C0C0C0"/>
            <w:bottom w:val="none" w:sz="0" w:space="0" w:color="auto"/>
            <w:right w:val="single" w:sz="6" w:space="18" w:color="C0C0C0"/>
          </w:divBdr>
          <w:divsChild>
            <w:div w:id="210842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90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278872">
                  <w:marLeft w:val="0"/>
                  <w:marRight w:val="0"/>
                  <w:marTop w:val="96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424842">
                  <w:marLeft w:val="0"/>
                  <w:marRight w:val="0"/>
                  <w:marTop w:val="96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175961">
          <w:marLeft w:val="30"/>
          <w:marRight w:val="30"/>
          <w:marTop w:val="0"/>
          <w:marBottom w:val="0"/>
          <w:divBdr>
            <w:top w:val="none" w:sz="0" w:space="0" w:color="auto"/>
            <w:left w:val="single" w:sz="6" w:space="18" w:color="C0C0C0"/>
            <w:bottom w:val="none" w:sz="0" w:space="0" w:color="auto"/>
            <w:right w:val="single" w:sz="6" w:space="18" w:color="C0C0C0"/>
          </w:divBdr>
        </w:div>
        <w:div w:id="1086805274">
          <w:marLeft w:val="30"/>
          <w:marRight w:val="30"/>
          <w:marTop w:val="0"/>
          <w:marBottom w:val="0"/>
          <w:divBdr>
            <w:top w:val="none" w:sz="0" w:space="0" w:color="auto"/>
            <w:left w:val="single" w:sz="6" w:space="18" w:color="C0C0C0"/>
            <w:bottom w:val="none" w:sz="0" w:space="0" w:color="auto"/>
            <w:right w:val="single" w:sz="6" w:space="18" w:color="C0C0C0"/>
          </w:divBdr>
        </w:div>
        <w:div w:id="1627009870">
          <w:marLeft w:val="30"/>
          <w:marRight w:val="30"/>
          <w:marTop w:val="0"/>
          <w:marBottom w:val="0"/>
          <w:divBdr>
            <w:top w:val="none" w:sz="0" w:space="0" w:color="auto"/>
            <w:left w:val="single" w:sz="6" w:space="18" w:color="C0C0C0"/>
            <w:bottom w:val="none" w:sz="0" w:space="0" w:color="auto"/>
            <w:right w:val="single" w:sz="6" w:space="18" w:color="C0C0C0"/>
          </w:divBdr>
        </w:div>
        <w:div w:id="1447387551">
          <w:marLeft w:val="30"/>
          <w:marRight w:val="30"/>
          <w:marTop w:val="0"/>
          <w:marBottom w:val="0"/>
          <w:divBdr>
            <w:top w:val="none" w:sz="0" w:space="0" w:color="auto"/>
            <w:left w:val="single" w:sz="6" w:space="18" w:color="C0C0C0"/>
            <w:bottom w:val="none" w:sz="0" w:space="0" w:color="auto"/>
            <w:right w:val="single" w:sz="6" w:space="18" w:color="C0C0C0"/>
          </w:divBdr>
        </w:div>
        <w:div w:id="973950253">
          <w:marLeft w:val="30"/>
          <w:marRight w:val="30"/>
          <w:marTop w:val="0"/>
          <w:marBottom w:val="0"/>
          <w:divBdr>
            <w:top w:val="none" w:sz="0" w:space="0" w:color="auto"/>
            <w:left w:val="single" w:sz="6" w:space="18" w:color="C0C0C0"/>
            <w:bottom w:val="none" w:sz="0" w:space="0" w:color="auto"/>
            <w:right w:val="single" w:sz="6" w:space="18" w:color="C0C0C0"/>
          </w:divBdr>
        </w:div>
        <w:div w:id="1184325537">
          <w:marLeft w:val="30"/>
          <w:marRight w:val="30"/>
          <w:marTop w:val="0"/>
          <w:marBottom w:val="0"/>
          <w:divBdr>
            <w:top w:val="none" w:sz="0" w:space="0" w:color="auto"/>
            <w:left w:val="single" w:sz="6" w:space="18" w:color="C0C0C0"/>
            <w:bottom w:val="none" w:sz="0" w:space="0" w:color="auto"/>
            <w:right w:val="single" w:sz="6" w:space="18" w:color="C0C0C0"/>
          </w:divBdr>
        </w:div>
        <w:div w:id="1052196134">
          <w:marLeft w:val="30"/>
          <w:marRight w:val="30"/>
          <w:marTop w:val="0"/>
          <w:marBottom w:val="0"/>
          <w:divBdr>
            <w:top w:val="none" w:sz="0" w:space="0" w:color="auto"/>
            <w:left w:val="single" w:sz="6" w:space="18" w:color="C0C0C0"/>
            <w:bottom w:val="none" w:sz="0" w:space="0" w:color="auto"/>
            <w:right w:val="single" w:sz="6" w:space="18" w:color="C0C0C0"/>
          </w:divBdr>
        </w:div>
        <w:div w:id="1768576007">
          <w:marLeft w:val="30"/>
          <w:marRight w:val="30"/>
          <w:marTop w:val="0"/>
          <w:marBottom w:val="0"/>
          <w:divBdr>
            <w:top w:val="none" w:sz="0" w:space="0" w:color="auto"/>
            <w:left w:val="single" w:sz="6" w:space="18" w:color="C0C0C0"/>
            <w:bottom w:val="none" w:sz="0" w:space="0" w:color="auto"/>
            <w:right w:val="single" w:sz="6" w:space="18" w:color="C0C0C0"/>
          </w:divBdr>
        </w:div>
        <w:div w:id="929120012">
          <w:marLeft w:val="30"/>
          <w:marRight w:val="30"/>
          <w:marTop w:val="0"/>
          <w:marBottom w:val="0"/>
          <w:divBdr>
            <w:top w:val="none" w:sz="0" w:space="0" w:color="auto"/>
            <w:left w:val="single" w:sz="6" w:space="18" w:color="C0C0C0"/>
            <w:bottom w:val="none" w:sz="0" w:space="0" w:color="auto"/>
            <w:right w:val="single" w:sz="6" w:space="18" w:color="C0C0C0"/>
          </w:divBdr>
        </w:div>
        <w:div w:id="1808164590">
          <w:marLeft w:val="30"/>
          <w:marRight w:val="30"/>
          <w:marTop w:val="0"/>
          <w:marBottom w:val="0"/>
          <w:divBdr>
            <w:top w:val="none" w:sz="0" w:space="0" w:color="auto"/>
            <w:left w:val="single" w:sz="6" w:space="18" w:color="C0C0C0"/>
            <w:bottom w:val="none" w:sz="0" w:space="0" w:color="auto"/>
            <w:right w:val="single" w:sz="6" w:space="18" w:color="C0C0C0"/>
          </w:divBdr>
          <w:divsChild>
            <w:div w:id="46042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126173">
                  <w:marLeft w:val="0"/>
                  <w:marRight w:val="0"/>
                  <w:marTop w:val="96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363842">
                  <w:marLeft w:val="0"/>
                  <w:marRight w:val="0"/>
                  <w:marTop w:val="96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468859">
          <w:marLeft w:val="30"/>
          <w:marRight w:val="30"/>
          <w:marTop w:val="0"/>
          <w:marBottom w:val="0"/>
          <w:divBdr>
            <w:top w:val="none" w:sz="0" w:space="0" w:color="auto"/>
            <w:left w:val="single" w:sz="6" w:space="18" w:color="C0C0C0"/>
            <w:bottom w:val="none" w:sz="0" w:space="0" w:color="auto"/>
            <w:right w:val="single" w:sz="6" w:space="18" w:color="C0C0C0"/>
          </w:divBdr>
        </w:div>
        <w:div w:id="246502169">
          <w:marLeft w:val="30"/>
          <w:marRight w:val="30"/>
          <w:marTop w:val="0"/>
          <w:marBottom w:val="0"/>
          <w:divBdr>
            <w:top w:val="none" w:sz="0" w:space="0" w:color="auto"/>
            <w:left w:val="single" w:sz="6" w:space="18" w:color="C0C0C0"/>
            <w:bottom w:val="none" w:sz="0" w:space="0" w:color="auto"/>
            <w:right w:val="single" w:sz="6" w:space="18" w:color="C0C0C0"/>
          </w:divBdr>
          <w:divsChild>
            <w:div w:id="161128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50125">
          <w:marLeft w:val="30"/>
          <w:marRight w:val="30"/>
          <w:marTop w:val="0"/>
          <w:marBottom w:val="0"/>
          <w:divBdr>
            <w:top w:val="none" w:sz="0" w:space="0" w:color="auto"/>
            <w:left w:val="single" w:sz="6" w:space="18" w:color="C0C0C0"/>
            <w:bottom w:val="none" w:sz="0" w:space="0" w:color="auto"/>
            <w:right w:val="single" w:sz="6" w:space="18" w:color="C0C0C0"/>
          </w:divBdr>
          <w:divsChild>
            <w:div w:id="139369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95326">
                  <w:marLeft w:val="0"/>
                  <w:marRight w:val="0"/>
                  <w:marTop w:val="96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767574">
                  <w:marLeft w:val="0"/>
                  <w:marRight w:val="0"/>
                  <w:marTop w:val="96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856607">
          <w:marLeft w:val="30"/>
          <w:marRight w:val="30"/>
          <w:marTop w:val="0"/>
          <w:marBottom w:val="0"/>
          <w:divBdr>
            <w:top w:val="none" w:sz="0" w:space="0" w:color="auto"/>
            <w:left w:val="single" w:sz="6" w:space="18" w:color="C0C0C0"/>
            <w:bottom w:val="none" w:sz="0" w:space="0" w:color="auto"/>
            <w:right w:val="single" w:sz="6" w:space="18" w:color="C0C0C0"/>
          </w:divBdr>
        </w:div>
        <w:div w:id="1677341559">
          <w:marLeft w:val="30"/>
          <w:marRight w:val="30"/>
          <w:marTop w:val="0"/>
          <w:marBottom w:val="0"/>
          <w:divBdr>
            <w:top w:val="none" w:sz="0" w:space="0" w:color="auto"/>
            <w:left w:val="single" w:sz="6" w:space="18" w:color="C0C0C0"/>
            <w:bottom w:val="none" w:sz="0" w:space="0" w:color="auto"/>
            <w:right w:val="single" w:sz="6" w:space="18" w:color="C0C0C0"/>
          </w:divBdr>
          <w:divsChild>
            <w:div w:id="157038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4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49138">
          <w:marLeft w:val="30"/>
          <w:marRight w:val="30"/>
          <w:marTop w:val="0"/>
          <w:marBottom w:val="0"/>
          <w:divBdr>
            <w:top w:val="none" w:sz="0" w:space="0" w:color="auto"/>
            <w:left w:val="single" w:sz="6" w:space="18" w:color="C0C0C0"/>
            <w:bottom w:val="none" w:sz="0" w:space="0" w:color="auto"/>
            <w:right w:val="single" w:sz="6" w:space="18" w:color="C0C0C0"/>
          </w:divBdr>
        </w:div>
        <w:div w:id="938560450">
          <w:marLeft w:val="30"/>
          <w:marRight w:val="30"/>
          <w:marTop w:val="0"/>
          <w:marBottom w:val="0"/>
          <w:divBdr>
            <w:top w:val="none" w:sz="0" w:space="0" w:color="auto"/>
            <w:left w:val="single" w:sz="6" w:space="18" w:color="C0C0C0"/>
            <w:bottom w:val="none" w:sz="0" w:space="0" w:color="auto"/>
            <w:right w:val="single" w:sz="6" w:space="18" w:color="C0C0C0"/>
          </w:divBdr>
        </w:div>
        <w:div w:id="1894194477">
          <w:marLeft w:val="30"/>
          <w:marRight w:val="30"/>
          <w:marTop w:val="0"/>
          <w:marBottom w:val="0"/>
          <w:divBdr>
            <w:top w:val="none" w:sz="0" w:space="0" w:color="auto"/>
            <w:left w:val="single" w:sz="6" w:space="18" w:color="C0C0C0"/>
            <w:bottom w:val="none" w:sz="0" w:space="0" w:color="auto"/>
            <w:right w:val="single" w:sz="6" w:space="18" w:color="C0C0C0"/>
          </w:divBdr>
        </w:div>
        <w:div w:id="1183786133">
          <w:marLeft w:val="30"/>
          <w:marRight w:val="30"/>
          <w:marTop w:val="0"/>
          <w:marBottom w:val="0"/>
          <w:divBdr>
            <w:top w:val="none" w:sz="0" w:space="0" w:color="auto"/>
            <w:left w:val="single" w:sz="6" w:space="18" w:color="C0C0C0"/>
            <w:bottom w:val="none" w:sz="0" w:space="0" w:color="auto"/>
            <w:right w:val="single" w:sz="6" w:space="18" w:color="C0C0C0"/>
          </w:divBdr>
        </w:div>
        <w:div w:id="1866596807">
          <w:marLeft w:val="30"/>
          <w:marRight w:val="30"/>
          <w:marTop w:val="0"/>
          <w:marBottom w:val="0"/>
          <w:divBdr>
            <w:top w:val="none" w:sz="0" w:space="0" w:color="auto"/>
            <w:left w:val="single" w:sz="6" w:space="18" w:color="C0C0C0"/>
            <w:bottom w:val="none" w:sz="0" w:space="0" w:color="auto"/>
            <w:right w:val="single" w:sz="6" w:space="18" w:color="C0C0C0"/>
          </w:divBdr>
        </w:div>
        <w:div w:id="951669057">
          <w:marLeft w:val="30"/>
          <w:marRight w:val="30"/>
          <w:marTop w:val="0"/>
          <w:marBottom w:val="0"/>
          <w:divBdr>
            <w:top w:val="none" w:sz="0" w:space="0" w:color="auto"/>
            <w:left w:val="single" w:sz="6" w:space="18" w:color="C0C0C0"/>
            <w:bottom w:val="none" w:sz="0" w:space="0" w:color="auto"/>
            <w:right w:val="single" w:sz="6" w:space="18" w:color="C0C0C0"/>
          </w:divBdr>
        </w:div>
      </w:divsChild>
    </w:div>
    <w:div w:id="123890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4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8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06678">
          <w:marLeft w:val="30"/>
          <w:marRight w:val="30"/>
          <w:marTop w:val="0"/>
          <w:marBottom w:val="0"/>
          <w:divBdr>
            <w:top w:val="none" w:sz="0" w:space="0" w:color="auto"/>
            <w:left w:val="single" w:sz="6" w:space="18" w:color="C0C0C0"/>
            <w:bottom w:val="none" w:sz="0" w:space="0" w:color="auto"/>
            <w:right w:val="single" w:sz="6" w:space="18" w:color="C0C0C0"/>
          </w:divBdr>
          <w:divsChild>
            <w:div w:id="71717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0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909399">
                  <w:marLeft w:val="0"/>
                  <w:marRight w:val="0"/>
                  <w:marTop w:val="96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472100">
                  <w:marLeft w:val="0"/>
                  <w:marRight w:val="0"/>
                  <w:marTop w:val="96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800813">
          <w:marLeft w:val="30"/>
          <w:marRight w:val="30"/>
          <w:marTop w:val="0"/>
          <w:marBottom w:val="0"/>
          <w:divBdr>
            <w:top w:val="none" w:sz="0" w:space="0" w:color="auto"/>
            <w:left w:val="single" w:sz="6" w:space="18" w:color="C0C0C0"/>
            <w:bottom w:val="none" w:sz="0" w:space="0" w:color="auto"/>
            <w:right w:val="single" w:sz="6" w:space="18" w:color="C0C0C0"/>
          </w:divBdr>
        </w:div>
        <w:div w:id="1285501536">
          <w:marLeft w:val="30"/>
          <w:marRight w:val="30"/>
          <w:marTop w:val="0"/>
          <w:marBottom w:val="0"/>
          <w:divBdr>
            <w:top w:val="none" w:sz="0" w:space="0" w:color="auto"/>
            <w:left w:val="single" w:sz="6" w:space="18" w:color="C0C0C0"/>
            <w:bottom w:val="none" w:sz="0" w:space="0" w:color="auto"/>
            <w:right w:val="single" w:sz="6" w:space="18" w:color="C0C0C0"/>
          </w:divBdr>
        </w:div>
        <w:div w:id="469633395">
          <w:marLeft w:val="30"/>
          <w:marRight w:val="30"/>
          <w:marTop w:val="0"/>
          <w:marBottom w:val="0"/>
          <w:divBdr>
            <w:top w:val="none" w:sz="0" w:space="0" w:color="auto"/>
            <w:left w:val="single" w:sz="6" w:space="18" w:color="C0C0C0"/>
            <w:bottom w:val="none" w:sz="0" w:space="0" w:color="auto"/>
            <w:right w:val="single" w:sz="6" w:space="18" w:color="C0C0C0"/>
          </w:divBdr>
        </w:div>
      </w:divsChild>
    </w:div>
    <w:div w:id="20514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chart" Target="charts/chart3.xml"/><Relationship Id="rId25" Type="http://schemas.openxmlformats.org/officeDocument/2006/relationships/chart" Target="charts/chart10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5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aesp.gov.co/content/uaesp-te-cuenta-quienes-somos-y-conoce-como-servimos-bogota" TargetMode="External"/><Relationship Id="rId24" Type="http://schemas.openxmlformats.org/officeDocument/2006/relationships/chart" Target="charts/chart9.xm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chart" Target="charts/chart8.xml"/><Relationship Id="rId28" Type="http://schemas.openxmlformats.org/officeDocument/2006/relationships/chart" Target="charts/chart11.xml"/><Relationship Id="rId10" Type="http://schemas.openxmlformats.org/officeDocument/2006/relationships/hyperlink" Target="http://www.uaesp.gov.co/content/uaesp-te-cuenta-quienes-somos-y-conoce-como-servimos-bogota" TargetMode="External"/><Relationship Id="rId19" Type="http://schemas.openxmlformats.org/officeDocument/2006/relationships/chart" Target="charts/chart4.xm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chart" Target="charts/chart7.xml"/><Relationship Id="rId27" Type="http://schemas.microsoft.com/office/2007/relationships/hdphoto" Target="media/hdphoto1.wdp"/><Relationship Id="rId30" Type="http://schemas.microsoft.com/office/2007/relationships/hdphoto" Target="media/hdphoto2.wdp"/><Relationship Id="rId8" Type="http://schemas.openxmlformats.org/officeDocument/2006/relationships/hyperlink" Target="file:///C:\Users\napcy\OneDrive\Documentos\UAESP\PLANEACION\Participacion%20ciudadana\Informe%20de%20la%20consulta%20ciudadana\informe,%20actualizado_final_final_19_11_2021.doc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Gr&#225;fico%20en%20Microsoft%20Word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Gr&#225;fico%20en%20Microsoft%20Word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Gr&#225;fico%20en%20Microsoft%20Word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carol.LAPTOP-00OPDK1I\OneDrive\Escritorio\Otros\UAESP\Encuestas\Gr&#225;ficos%20de%20analisis%20encuestas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Gr&#225;fico%20en%20Microsoft%20Word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Gr&#225;fico%20en%20Microsoft%20Word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Gr&#225;fico%20en%20Microsoft%20Word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carol.LAPTOP-00OPDK1I\OneDrive\Escritorio\Otros\UAESP\Encuestas\Gr&#225;ficos%20de%20analisis%20encuestas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Gr&#225;fico%20en%20Microsoft%20Word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Gr&#225;fico%20en%20Microsoft%20Word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RANGO</a:t>
            </a:r>
            <a:r>
              <a:rPr lang="es-CO" baseline="0"/>
              <a:t> DE EDADES</a:t>
            </a:r>
            <a:endParaRPr lang="es-CO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44D-420A-9137-447192CF6D70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44D-420A-9137-447192CF6D70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F44D-420A-9137-447192CF6D70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F44D-420A-9137-447192CF6D7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Hoja2!$B$5:$B$8</c:f>
              <c:strCache>
                <c:ptCount val="4"/>
                <c:pt idx="0">
                  <c:v>Entre 12 y 18</c:v>
                </c:pt>
                <c:pt idx="1">
                  <c:v>Entre 19 y 26</c:v>
                </c:pt>
                <c:pt idx="2">
                  <c:v>Entre 27 y 59</c:v>
                </c:pt>
                <c:pt idx="3">
                  <c:v>Más de 60</c:v>
                </c:pt>
              </c:strCache>
            </c:strRef>
          </c:cat>
          <c:val>
            <c:numRef>
              <c:f>Hoja2!$C$5:$C$8</c:f>
              <c:numCache>
                <c:formatCode>0%</c:formatCode>
                <c:ptCount val="4"/>
                <c:pt idx="0">
                  <c:v>2.6706231454005934E-2</c:v>
                </c:pt>
                <c:pt idx="1">
                  <c:v>0.11572700296735905</c:v>
                </c:pt>
                <c:pt idx="2">
                  <c:v>0.67952522255192882</c:v>
                </c:pt>
                <c:pt idx="3">
                  <c:v>0.17804154302670624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44D-420A-9137-447192CF6D7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MEDIO DE PARTICIPACIÓN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'[Gráfico en Microsoft Word]Hoja2'!$B$47</c:f>
              <c:strCache>
                <c:ptCount val="1"/>
                <c:pt idx="0">
                  <c:v>Medio de Participación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Pt>
            <c:idx val="0"/>
            <c:bubble3D val="0"/>
            <c:spPr>
              <a:solidFill>
                <a:schemeClr val="accent2"/>
              </a:solidFill>
              <a:ln>
                <a:solidFill>
                  <a:schemeClr val="tx1"/>
                </a:solidFill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1FC-4064-B239-530EA7B52197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solidFill>
                  <a:schemeClr val="tx1"/>
                </a:solidFill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1FC-4064-B239-530EA7B52197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solidFill>
                  <a:schemeClr val="tx1"/>
                </a:solidFill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1FC-4064-B239-530EA7B52197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solidFill>
                  <a:schemeClr val="tx1"/>
                </a:solidFill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31FC-4064-B239-530EA7B52197}"/>
              </c:ext>
            </c:extLst>
          </c:dPt>
          <c:dLbls>
            <c:dLbl>
              <c:idx val="0"/>
              <c:layout>
                <c:manualLayout>
                  <c:x val="6.1806801054067481E-2"/>
                  <c:y val="0.1101928374655647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0354481003453909"/>
                      <c:h val="0.2595542198847983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31FC-4064-B239-530EA7B52197}"/>
                </c:ext>
              </c:extLst>
            </c:dLbl>
            <c:dLbl>
              <c:idx val="1"/>
              <c:layout>
                <c:manualLayout>
                  <c:x val="0.1236138883839302"/>
                  <c:y val="0.1402454295016277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1FC-4064-B239-530EA7B52197}"/>
                </c:ext>
              </c:extLst>
            </c:dLbl>
            <c:dLbl>
              <c:idx val="2"/>
              <c:layout>
                <c:manualLayout>
                  <c:x val="-0.19996364297400473"/>
                  <c:y val="-4.007012271475099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1FC-4064-B239-530EA7B52197}"/>
                </c:ext>
              </c:extLst>
            </c:dLbl>
            <c:dLbl>
              <c:idx val="3"/>
              <c:layout>
                <c:manualLayout>
                  <c:x val="-0.14179240138156698"/>
                  <c:y val="3.00525920360631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1FC-4064-B239-530EA7B52197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'[Gráfico en Microsoft Word]Hoja2'!$B$48:$B$51</c:f>
              <c:strCache>
                <c:ptCount val="4"/>
                <c:pt idx="0">
                  <c:v>Mixta (presencial y virtual)</c:v>
                </c:pt>
                <c:pt idx="1">
                  <c:v>Otro</c:v>
                </c:pt>
                <c:pt idx="2">
                  <c:v>Presencial</c:v>
                </c:pt>
                <c:pt idx="3">
                  <c:v>Virtual</c:v>
                </c:pt>
              </c:strCache>
            </c:strRef>
          </c:cat>
          <c:val>
            <c:numRef>
              <c:f>'[Gráfico en Microsoft Word]Hoja2'!$C$48:$C$51</c:f>
              <c:numCache>
                <c:formatCode>0.00%</c:formatCode>
                <c:ptCount val="4"/>
                <c:pt idx="0">
                  <c:v>0.15079365079365079</c:v>
                </c:pt>
                <c:pt idx="1">
                  <c:v>9.5238095238095233E-2</c:v>
                </c:pt>
                <c:pt idx="2">
                  <c:v>0.57936507936507942</c:v>
                </c:pt>
                <c:pt idx="3">
                  <c:v>0.17460317460317459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1FC-4064-B239-530EA7B52197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MEDIO DE PUBLICIDAD EFECTIVO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1C1-4B84-AF14-F347649AA726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1C1-4B84-AF14-F347649AA726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B1C1-4B84-AF14-F347649AA726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B1C1-4B84-AF14-F347649AA726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B1C1-4B84-AF14-F347649AA726}"/>
              </c:ext>
            </c:extLst>
          </c:dPt>
          <c:dLbls>
            <c:dLbl>
              <c:idx val="0"/>
              <c:layout>
                <c:manualLayout>
                  <c:x val="0.19661016949152543"/>
                  <c:y val="2.93847566574839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1C1-4B84-AF14-F347649AA726}"/>
                </c:ext>
              </c:extLst>
            </c:dLbl>
            <c:dLbl>
              <c:idx val="1"/>
              <c:layout>
                <c:manualLayout>
                  <c:x val="0.10169491525423729"/>
                  <c:y val="1.101928374655647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1C1-4B84-AF14-F347649AA726}"/>
                </c:ext>
              </c:extLst>
            </c:dLbl>
            <c:dLbl>
              <c:idx val="2"/>
              <c:layout>
                <c:manualLayout>
                  <c:x val="9.9435028248587576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1C1-4B84-AF14-F347649AA726}"/>
                </c:ext>
              </c:extLst>
            </c:dLbl>
            <c:dLbl>
              <c:idx val="3"/>
              <c:layout>
                <c:manualLayout>
                  <c:x val="-6.1016949152542382E-2"/>
                  <c:y val="0.1285583103764920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1C1-4B84-AF14-F347649AA726}"/>
                </c:ext>
              </c:extLst>
            </c:dLbl>
            <c:dLbl>
              <c:idx val="4"/>
              <c:layout>
                <c:manualLayout>
                  <c:x val="-0.30395480225988702"/>
                  <c:y val="0.1138659320477502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54011299435028"/>
                      <c:h val="0.1903397612488521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B1C1-4B84-AF14-F347649AA726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'[Gráfico en Microsoft Word]Hoja1'!$B$47:$B$51</c:f>
              <c:strCache>
                <c:ptCount val="5"/>
                <c:pt idx="0">
                  <c:v>Comunicación escrita</c:v>
                </c:pt>
                <c:pt idx="1">
                  <c:v>Correo</c:v>
                </c:pt>
                <c:pt idx="2">
                  <c:v>Página Web</c:v>
                </c:pt>
                <c:pt idx="3">
                  <c:v>Redes Sociales</c:v>
                </c:pt>
                <c:pt idx="4">
                  <c:v>Ventanilla de atención al ciudadano</c:v>
                </c:pt>
              </c:strCache>
            </c:strRef>
          </c:cat>
          <c:val>
            <c:numRef>
              <c:f>'[Gráfico en Microsoft Word]Hoja1'!$C$47:$C$51</c:f>
              <c:numCache>
                <c:formatCode>0.0</c:formatCode>
                <c:ptCount val="5"/>
                <c:pt idx="0">
                  <c:v>11.656441717791411</c:v>
                </c:pt>
                <c:pt idx="1">
                  <c:v>14.110429447852761</c:v>
                </c:pt>
                <c:pt idx="2">
                  <c:v>18.404907975460123</c:v>
                </c:pt>
                <c:pt idx="3">
                  <c:v>53.374233128834355</c:v>
                </c:pt>
                <c:pt idx="4">
                  <c:v>2.4539877300613497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1C1-4B84-AF14-F347649AA726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'[Gráfico en Microsoft Word]Hoja2'!$C$10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E5A-48C9-99AC-A19ACF64A2AB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E5A-48C9-99AC-A19ACF64A2AB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9E5A-48C9-99AC-A19ACF64A2AB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9E5A-48C9-99AC-A19ACF64A2AB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9E5A-48C9-99AC-A19ACF64A2AB}"/>
                </c:ext>
              </c:extLst>
            </c:dLbl>
            <c:dLbl>
              <c:idx val="1"/>
              <c:layout>
                <c:manualLayout>
                  <c:x val="0.25277777777777777"/>
                  <c:y val="-1.763279700242451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6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3F73DD8E-24D9-4D1C-A56C-7E88F09A85CE}" type="CATEGORYNAME">
                      <a:rPr lang="en-US">
                        <a:solidFill>
                          <a:schemeClr val="bg2">
                            <a:lumMod val="50000"/>
                          </a:schemeClr>
                        </a:solidFill>
                      </a:rPr>
                      <a:pPr>
                        <a:defRPr>
                          <a:solidFill>
                            <a:schemeClr val="accent6"/>
                          </a:solidFill>
                        </a:defRPr>
                      </a:pPr>
                      <a:t>[NOMBRE DE CATEGORÍA]</a:t>
                    </a:fld>
                    <a:r>
                      <a:rPr lang="en-US" baseline="0"/>
                      <a:t>
</a:t>
                    </a:r>
                    <a:fld id="{0CDB538D-E385-4C35-9397-20B6467A9862}" type="PERCENTAGE">
                      <a:rPr lang="en-US" baseline="0">
                        <a:solidFill>
                          <a:schemeClr val="bg2">
                            <a:lumMod val="50000"/>
                          </a:schemeClr>
                        </a:solidFill>
                      </a:rPr>
                      <a:pPr>
                        <a:defRPr>
                          <a:solidFill>
                            <a:schemeClr val="accent6"/>
                          </a:solidFill>
                        </a:defRPr>
                      </a:pPr>
                      <a:t>[PORCENTAJE]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9E5A-48C9-99AC-A19ACF64A2AB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9E5A-48C9-99AC-A19ACF64A2AB}"/>
                </c:ext>
              </c:extLst>
            </c:dLbl>
            <c:dLbl>
              <c:idx val="3"/>
              <c:layout>
                <c:manualLayout>
                  <c:x val="-0.30416666666666664"/>
                  <c:y val="2.865329512893981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6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A889EEE9-5D26-4A6D-81E2-5B3EFE317EB9}" type="CATEGORYNAME">
                      <a:rPr lang="en-US" sz="900" b="1" i="0" u="none" strike="noStrike" kern="1200" spc="0" baseline="0">
                        <a:solidFill>
                          <a:srgbClr val="93D07C">
                            <a:lumMod val="60000"/>
                          </a:srgbClr>
                        </a:solidFill>
                      </a:rPr>
                      <a:pPr>
                        <a:defRPr>
                          <a:solidFill>
                            <a:schemeClr val="accent6"/>
                          </a:solidFill>
                        </a:defRPr>
                      </a:pPr>
                      <a:t>[NOMBRE DE CATEGORÍA]</a:t>
                    </a:fld>
                    <a:endParaRPr lang="en-US" sz="800" b="1" i="0" u="none" strike="noStrike" kern="1200" spc="0" baseline="0">
                      <a:solidFill>
                        <a:srgbClr val="93D07C">
                          <a:lumMod val="60000"/>
                        </a:srgbClr>
                      </a:solidFill>
                    </a:endParaRPr>
                  </a:p>
                  <a:p>
                    <a:pPr>
                      <a:defRPr>
                        <a:solidFill>
                          <a:schemeClr val="accent6"/>
                        </a:solidFill>
                      </a:defRPr>
                    </a:pPr>
                    <a:fld id="{CB9F9A1F-3422-41F2-95A3-C98BF8C99D1F}" type="VALUE">
                      <a:rPr lang="en-US"/>
                      <a:pPr>
                        <a:defRPr>
                          <a:solidFill>
                            <a:schemeClr val="accent6"/>
                          </a:solidFill>
                        </a:defRPr>
                      </a:pPr>
                      <a:t>[VALOR]</a:t>
                    </a:fld>
                    <a:endParaRPr lang="es-CO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727777777777776"/>
                      <c:h val="0.1927927677764105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9E5A-48C9-99AC-A19ACF64A2AB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'[Gráfico en Microsoft Word]Hoja2'!$B$11:$B$14</c:f>
              <c:strCache>
                <c:ptCount val="4"/>
                <c:pt idx="0">
                  <c:v>Hombres</c:v>
                </c:pt>
                <c:pt idx="1">
                  <c:v>Intersexuales</c:v>
                </c:pt>
                <c:pt idx="2">
                  <c:v>Mujeres</c:v>
                </c:pt>
                <c:pt idx="3">
                  <c:v>Prefieren no responder</c:v>
                </c:pt>
              </c:strCache>
            </c:strRef>
          </c:cat>
          <c:val>
            <c:numRef>
              <c:f>'[Gráfico en Microsoft Word]Hoja2'!$C$11:$C$14</c:f>
              <c:numCache>
                <c:formatCode>0.00%</c:formatCode>
                <c:ptCount val="4"/>
                <c:pt idx="0">
                  <c:v>0.48961424332344211</c:v>
                </c:pt>
                <c:pt idx="1">
                  <c:v>1.1869436201780416E-2</c:v>
                </c:pt>
                <c:pt idx="2">
                  <c:v>0.49554896142433236</c:v>
                </c:pt>
                <c:pt idx="3">
                  <c:v>2.967359050445104E-3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E5A-48C9-99AC-A19ACF64A2AB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s-CO" sz="1800" b="1"/>
              <a:t>PARTICIPACIÓN POR LOCALIDADES</a:t>
            </a:r>
          </a:p>
        </c:rich>
      </c:tx>
      <c:layout>
        <c:manualLayout>
          <c:xMode val="edge"/>
          <c:yMode val="edge"/>
          <c:x val="0.20913788525925095"/>
          <c:y val="3.68188512518409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es-C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Hoja1!$B$61:$B$82</c:f>
              <c:strCache>
                <c:ptCount val="22"/>
                <c:pt idx="0">
                  <c:v>Antonio Nariño</c:v>
                </c:pt>
                <c:pt idx="1">
                  <c:v>Barrios Unidos</c:v>
                </c:pt>
                <c:pt idx="2">
                  <c:v>Bosa</c:v>
                </c:pt>
                <c:pt idx="3">
                  <c:v>Chapinero</c:v>
                </c:pt>
                <c:pt idx="4">
                  <c:v>Ciudad Bolívar</c:v>
                </c:pt>
                <c:pt idx="5">
                  <c:v>Engativá</c:v>
                </c:pt>
                <c:pt idx="6">
                  <c:v>Fontibon</c:v>
                </c:pt>
                <c:pt idx="7">
                  <c:v>Kennedy</c:v>
                </c:pt>
                <c:pt idx="8">
                  <c:v>La Candelaria</c:v>
                </c:pt>
                <c:pt idx="9">
                  <c:v>Los Mártires</c:v>
                </c:pt>
                <c:pt idx="10">
                  <c:v>Puente Aranda</c:v>
                </c:pt>
                <c:pt idx="11">
                  <c:v>Rafael Uribe Uribe</c:v>
                </c:pt>
                <c:pt idx="12">
                  <c:v>San Cristóbal</c:v>
                </c:pt>
                <c:pt idx="13">
                  <c:v>Santa Fe</c:v>
                </c:pt>
                <c:pt idx="14">
                  <c:v>Suba</c:v>
                </c:pt>
                <c:pt idx="15">
                  <c:v>Sumapaz</c:v>
                </c:pt>
                <c:pt idx="16">
                  <c:v>Teusaquillo</c:v>
                </c:pt>
                <c:pt idx="17">
                  <c:v>Tunjuelito</c:v>
                </c:pt>
                <c:pt idx="18">
                  <c:v>Usaquén</c:v>
                </c:pt>
                <c:pt idx="19">
                  <c:v>Usme</c:v>
                </c:pt>
                <c:pt idx="20">
                  <c:v>De fuera</c:v>
                </c:pt>
                <c:pt idx="21">
                  <c:v>(en blanco)</c:v>
                </c:pt>
              </c:strCache>
            </c:strRef>
          </c:cat>
          <c:val>
            <c:numRef>
              <c:f>Hoja1!$C$61:$C$82</c:f>
              <c:numCache>
                <c:formatCode>General</c:formatCode>
                <c:ptCount val="22"/>
                <c:pt idx="0">
                  <c:v>2</c:v>
                </c:pt>
                <c:pt idx="1">
                  <c:v>10</c:v>
                </c:pt>
                <c:pt idx="2">
                  <c:v>11</c:v>
                </c:pt>
                <c:pt idx="3">
                  <c:v>6</c:v>
                </c:pt>
                <c:pt idx="4">
                  <c:v>60</c:v>
                </c:pt>
                <c:pt idx="5">
                  <c:v>26</c:v>
                </c:pt>
                <c:pt idx="6">
                  <c:v>48</c:v>
                </c:pt>
                <c:pt idx="7">
                  <c:v>11</c:v>
                </c:pt>
                <c:pt idx="8">
                  <c:v>1</c:v>
                </c:pt>
                <c:pt idx="9">
                  <c:v>5</c:v>
                </c:pt>
                <c:pt idx="10">
                  <c:v>13</c:v>
                </c:pt>
                <c:pt idx="11">
                  <c:v>6</c:v>
                </c:pt>
                <c:pt idx="12">
                  <c:v>12</c:v>
                </c:pt>
                <c:pt idx="13">
                  <c:v>7</c:v>
                </c:pt>
                <c:pt idx="14">
                  <c:v>56</c:v>
                </c:pt>
                <c:pt idx="15">
                  <c:v>1</c:v>
                </c:pt>
                <c:pt idx="16">
                  <c:v>8</c:v>
                </c:pt>
                <c:pt idx="17">
                  <c:v>8</c:v>
                </c:pt>
                <c:pt idx="18">
                  <c:v>18</c:v>
                </c:pt>
                <c:pt idx="19">
                  <c:v>16</c:v>
                </c:pt>
                <c:pt idx="20">
                  <c:v>1</c:v>
                </c:pt>
                <c:pt idx="21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23-4684-89AF-A8386D3CA7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25"/>
        <c:axId val="16216079"/>
        <c:axId val="16216495"/>
      </c:barChart>
      <c:catAx>
        <c:axId val="162160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6216495"/>
        <c:crosses val="autoZero"/>
        <c:auto val="1"/>
        <c:lblAlgn val="ctr"/>
        <c:lblOffset val="100"/>
        <c:noMultiLvlLbl val="0"/>
      </c:catAx>
      <c:valAx>
        <c:axId val="162164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62160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 sz="1400">
                <a:solidFill>
                  <a:schemeClr val="tx1">
                    <a:lumMod val="75000"/>
                  </a:schemeClr>
                </a:solidFill>
              </a:rPr>
              <a:t>ParticipAntes que pertenecen a un grupo de INTERÉS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>
        <c:manualLayout>
          <c:layoutTarget val="inner"/>
          <c:xMode val="edge"/>
          <c:yMode val="edge"/>
          <c:x val="6.1189847524141867E-2"/>
          <c:y val="0.36999979700331787"/>
          <c:w val="0.89790068580137161"/>
          <c:h val="0.61558834077278579"/>
        </c:manualLayout>
      </c:layout>
      <c:barChart>
        <c:barDir val="bar"/>
        <c:grouping val="stack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674-494B-920A-03B0B6471BB0}"/>
                </c:ext>
              </c:extLst>
            </c:dLbl>
            <c:spPr>
              <a:solidFill>
                <a:schemeClr val="tx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'[Gráfico en Microsoft Word]Hoja2'!$E$4</c:f>
              <c:strCache>
                <c:ptCount val="1"/>
                <c:pt idx="0">
                  <c:v>Participntes que pertenecen a un grupo de influencia</c:v>
                </c:pt>
              </c:strCache>
            </c:strRef>
          </c:cat>
          <c:val>
            <c:numRef>
              <c:f>'[Gráfico en Microsoft Word]Hoja2'!$E$5:$F$5</c:f>
              <c:numCache>
                <c:formatCode>0%</c:formatCode>
                <c:ptCount val="2"/>
                <c:pt idx="0" formatCode="General">
                  <c:v>0</c:v>
                </c:pt>
                <c:pt idx="1">
                  <c:v>0.9910979228486646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674-494B-920A-03B0B6471BB0}"/>
            </c:ext>
          </c:extLst>
        </c:ser>
        <c:ser>
          <c:idx val="1"/>
          <c:order val="1"/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674-494B-920A-03B0B6471BB0}"/>
                </c:ext>
              </c:extLst>
            </c:dLbl>
            <c:spPr>
              <a:solidFill>
                <a:schemeClr val="tx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'[Gráfico en Microsoft Word]Hoja2'!$E$4</c:f>
              <c:strCache>
                <c:ptCount val="1"/>
                <c:pt idx="0">
                  <c:v>Participntes que pertenecen a un grupo de influencia</c:v>
                </c:pt>
              </c:strCache>
            </c:strRef>
          </c:cat>
          <c:val>
            <c:numRef>
              <c:f>'[Gráfico en Microsoft Word]Hoja2'!$E$6:$F$6</c:f>
              <c:numCache>
                <c:formatCode>0%</c:formatCode>
                <c:ptCount val="2"/>
                <c:pt idx="0" formatCode="General">
                  <c:v>0</c:v>
                </c:pt>
                <c:pt idx="1">
                  <c:v>8.9020771513353119E-3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674-494B-920A-03B0B6471BB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19529776"/>
        <c:axId val="19530192"/>
      </c:barChart>
      <c:catAx>
        <c:axId val="1952977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9530192"/>
        <c:crosses val="autoZero"/>
        <c:auto val="1"/>
        <c:lblAlgn val="ctr"/>
        <c:lblOffset val="100"/>
        <c:noMultiLvlLbl val="0"/>
      </c:catAx>
      <c:valAx>
        <c:axId val="1953019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9529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'[Gráfico en Microsoft Word]Hoja2'!$C$25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D2B-48B2-9EF5-B35CABE103F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D2B-48B2-9EF5-B35CABE103F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D2B-48B2-9EF5-B35CABE103F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CD2B-48B2-9EF5-B35CABE103F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CD2B-48B2-9EF5-B35CABE103F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CD2B-48B2-9EF5-B35CABE103F4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CD2B-48B2-9EF5-B35CABE103F4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CD2B-48B2-9EF5-B35CABE103F4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CD2B-48B2-9EF5-B35CABE103F4}"/>
              </c:ext>
            </c:extLst>
          </c:dPt>
          <c:dLbls>
            <c:dLbl>
              <c:idx val="0"/>
              <c:layout>
                <c:manualLayout>
                  <c:x val="6.6666666666666666E-2"/>
                  <c:y val="-6.543967280163599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D2B-48B2-9EF5-B35CABE103F4}"/>
                </c:ext>
              </c:extLst>
            </c:dLbl>
            <c:dLbl>
              <c:idx val="1"/>
              <c:layout>
                <c:manualLayout>
                  <c:x val="5.8333333333333438E-2"/>
                  <c:y val="-2.453987730061349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D2B-48B2-9EF5-B35CABE103F4}"/>
                </c:ext>
              </c:extLst>
            </c:dLbl>
            <c:dLbl>
              <c:idx val="2"/>
              <c:layout>
                <c:manualLayout>
                  <c:x val="0.18667017220980667"/>
                  <c:y val="-1.087941976427923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D2B-48B2-9EF5-B35CABE103F4}"/>
                </c:ext>
              </c:extLst>
            </c:dLbl>
            <c:dLbl>
              <c:idx val="3"/>
              <c:layout>
                <c:manualLayout>
                  <c:x val="6.0470619166557119E-2"/>
                  <c:y val="0.2339075249320036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0761141054292102"/>
                      <c:h val="0.1117679057116953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CD2B-48B2-9EF5-B35CABE103F4}"/>
                </c:ext>
              </c:extLst>
            </c:dLbl>
            <c:dLbl>
              <c:idx val="4"/>
              <c:layout>
                <c:manualLayout>
                  <c:x val="-2.1033258840541608E-2"/>
                  <c:y val="0.1486854034451494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358656A6-4C50-4923-BD60-0428B7398A06}" type="CATEGORYNAME">
                      <a:rPr lang="en-US">
                        <a:solidFill>
                          <a:schemeClr val="bg2">
                            <a:lumMod val="90000"/>
                          </a:schemeClr>
                        </a:solidFill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[NOMBRE DE CATEGORÍA]</a:t>
                    </a:fld>
                    <a:r>
                      <a:rPr lang="en-US" baseline="0">
                        <a:solidFill>
                          <a:schemeClr val="bg2">
                            <a:lumMod val="90000"/>
                          </a:schemeClr>
                        </a:solidFill>
                      </a:rPr>
                      <a:t>; </a:t>
                    </a:r>
                    <a:fld id="{D066BE91-D16D-4C3D-B531-8F93B92FC767}" type="VALUE">
                      <a:rPr lang="en-US" baseline="0">
                        <a:solidFill>
                          <a:schemeClr val="bg2">
                            <a:lumMod val="90000"/>
                          </a:schemeClr>
                        </a:solidFill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[VALOR]</a:t>
                    </a:fld>
                    <a:endParaRPr lang="en-US" baseline="0">
                      <a:solidFill>
                        <a:schemeClr val="bg2">
                          <a:lumMod val="90000"/>
                        </a:schemeClr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CD2B-48B2-9EF5-B35CABE103F4}"/>
                </c:ext>
              </c:extLst>
            </c:dLbl>
            <c:dLbl>
              <c:idx val="5"/>
              <c:layout>
                <c:manualLayout>
                  <c:x val="-4.9851307695253748E-2"/>
                  <c:y val="5.750444385748245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D2B-48B2-9EF5-B35CABE103F4}"/>
                </c:ext>
              </c:extLst>
            </c:dLbl>
            <c:dLbl>
              <c:idx val="6"/>
              <c:layout>
                <c:manualLayout>
                  <c:x val="-0.1"/>
                  <c:y val="-5.725971370143149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D2B-48B2-9EF5-B35CABE103F4}"/>
                </c:ext>
              </c:extLst>
            </c:dLbl>
            <c:dLbl>
              <c:idx val="7"/>
              <c:layout>
                <c:manualLayout>
                  <c:x val="-6.3888888888888898E-2"/>
                  <c:y val="-0.1349693251533742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D2B-48B2-9EF5-B35CABE103F4}"/>
                </c:ext>
              </c:extLst>
            </c:dLbl>
            <c:dLbl>
              <c:idx val="8"/>
              <c:layout>
                <c:manualLayout>
                  <c:x val="-2.5462668816039986E-17"/>
                  <c:y val="-2.453987730061349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CD2B-48B2-9EF5-B35CABE103F4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'[Gráfico en Microsoft Word]Hoja2'!$B$26:$B$34</c:f>
              <c:strCache>
                <c:ptCount val="9"/>
                <c:pt idx="0">
                  <c:v>Academia</c:v>
                </c:pt>
                <c:pt idx="1">
                  <c:v>Área influencia indirecta Doña Juana</c:v>
                </c:pt>
                <c:pt idx="2">
                  <c:v>Ciudadano</c:v>
                </c:pt>
                <c:pt idx="3">
                  <c:v>Juntas Administradoras Locales - JAL</c:v>
                </c:pt>
                <c:pt idx="4">
                  <c:v>Juntas de Acción Comunal – JAC</c:v>
                </c:pt>
                <c:pt idx="5">
                  <c:v>Medio de comunicación</c:v>
                </c:pt>
                <c:pt idx="6">
                  <c:v>ONG</c:v>
                </c:pt>
                <c:pt idx="7">
                  <c:v>Reciclador de oficio</c:v>
                </c:pt>
                <c:pt idx="8">
                  <c:v>Servidor público o contratista</c:v>
                </c:pt>
              </c:strCache>
            </c:strRef>
          </c:cat>
          <c:val>
            <c:numRef>
              <c:f>'[Gráfico en Microsoft Word]Hoja2'!$C$26:$C$34</c:f>
              <c:numCache>
                <c:formatCode>0.00%</c:formatCode>
                <c:ptCount val="9"/>
                <c:pt idx="0">
                  <c:v>6.5281899109792291E-2</c:v>
                </c:pt>
                <c:pt idx="1">
                  <c:v>0.16023738872403562</c:v>
                </c:pt>
                <c:pt idx="2">
                  <c:v>0.45400593471810091</c:v>
                </c:pt>
                <c:pt idx="3">
                  <c:v>1.483679525222552E-2</c:v>
                </c:pt>
                <c:pt idx="4">
                  <c:v>4.1543026706231452E-2</c:v>
                </c:pt>
                <c:pt idx="5">
                  <c:v>1.1869436201780416E-2</c:v>
                </c:pt>
                <c:pt idx="6">
                  <c:v>1.1869436201780416E-2</c:v>
                </c:pt>
                <c:pt idx="7">
                  <c:v>4.4510385756676561E-2</c:v>
                </c:pt>
                <c:pt idx="8">
                  <c:v>0.18694362017804153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CD2B-48B2-9EF5-B35CABE103F4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120" normalizeH="0" baseline="0">
                <a:solidFill>
                  <a:schemeClr val="tx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 sz="1400" b="1" i="0" cap="all" baseline="0">
                <a:effectLst/>
              </a:rPr>
              <a:t>PORCENTAJE DE PARTICIPANTES CON ALGÚN TIPO DE DISCAPACIDAD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120" normalizeH="0" baseline="0">
              <a:solidFill>
                <a:schemeClr val="tx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>
        <c:manualLayout>
          <c:layoutTarget val="inner"/>
          <c:xMode val="edge"/>
          <c:yMode val="edge"/>
          <c:x val="6.984115137266611E-2"/>
          <c:y val="0.5077134633600433"/>
          <c:w val="0.93015873015873018"/>
          <c:h val="0.49211537828556384"/>
        </c:manualLayout>
      </c:layout>
      <c:barChart>
        <c:barDir val="bar"/>
        <c:grouping val="stack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147-4BAF-8F6B-7EE15D96C64B}"/>
                </c:ext>
              </c:extLst>
            </c:dLbl>
            <c:spPr>
              <a:solidFill>
                <a:schemeClr val="tx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'[Gráfico en Microsoft Word]Hoja2'!$E$4</c:f>
              <c:strCache>
                <c:ptCount val="1"/>
                <c:pt idx="0">
                  <c:v>Participntes que pertenecen a un grupo de influencia</c:v>
                </c:pt>
              </c:strCache>
            </c:strRef>
          </c:cat>
          <c:val>
            <c:numRef>
              <c:f>'[Gráfico en Microsoft Word]Hoja2'!$E$5:$F$5</c:f>
              <c:numCache>
                <c:formatCode>0%</c:formatCode>
                <c:ptCount val="2"/>
                <c:pt idx="0" formatCode="General">
                  <c:v>0</c:v>
                </c:pt>
                <c:pt idx="1">
                  <c:v>7.1216617210682481E-2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47-4BAF-8F6B-7EE15D96C64B}"/>
            </c:ext>
          </c:extLst>
        </c:ser>
        <c:ser>
          <c:idx val="1"/>
          <c:order val="1"/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147-4BAF-8F6B-7EE15D96C64B}"/>
                </c:ext>
              </c:extLst>
            </c:dLbl>
            <c:spPr>
              <a:solidFill>
                <a:schemeClr val="tx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'[Gráfico en Microsoft Word]Hoja2'!$E$4</c:f>
              <c:strCache>
                <c:ptCount val="1"/>
                <c:pt idx="0">
                  <c:v>Participntes que pertenecen a un grupo de influencia</c:v>
                </c:pt>
              </c:strCache>
            </c:strRef>
          </c:cat>
          <c:val>
            <c:numRef>
              <c:f>'[Gráfico en Microsoft Word]Hoja2'!$E$6:$F$6</c:f>
              <c:numCache>
                <c:formatCode>0%</c:formatCode>
                <c:ptCount val="2"/>
                <c:pt idx="0" formatCode="General">
                  <c:v>0</c:v>
                </c:pt>
                <c:pt idx="1">
                  <c:v>0.93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147-4BAF-8F6B-7EE15D96C64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0"/>
        <c:overlap val="100"/>
        <c:axId val="19529776"/>
        <c:axId val="19530192"/>
      </c:barChart>
      <c:catAx>
        <c:axId val="19529776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9530192"/>
        <c:crosses val="autoZero"/>
        <c:auto val="1"/>
        <c:lblAlgn val="ctr"/>
        <c:lblOffset val="100"/>
        <c:noMultiLvlLbl val="0"/>
      </c:catAx>
      <c:valAx>
        <c:axId val="1953019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9529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TIPO DE DISCAPACIDAD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F79-45DC-9BC3-372ECBA7917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F79-45DC-9BC3-372ECBA7917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F79-45DC-9BC3-372ECBA7917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5F79-45DC-9BC3-372ECBA7917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5F79-45DC-9BC3-372ECBA7917E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5F79-45DC-9BC3-372ECBA7917E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5F79-45DC-9BC3-372ECBA7917E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5F79-45DC-9BC3-372ECBA7917E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5F79-45DC-9BC3-372ECBA7917E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5F79-45DC-9BC3-372ECBA7917E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Hoja2!$B$39:$B$43</c:f>
              <c:strCache>
                <c:ptCount val="5"/>
                <c:pt idx="0">
                  <c:v>Auditiva</c:v>
                </c:pt>
                <c:pt idx="1">
                  <c:v>Múltiple</c:v>
                </c:pt>
                <c:pt idx="3">
                  <c:v>Psicosocial</c:v>
                </c:pt>
                <c:pt idx="4">
                  <c:v>Visual</c:v>
                </c:pt>
              </c:strCache>
            </c:strRef>
          </c:cat>
          <c:val>
            <c:numRef>
              <c:f>Hoja2!$C$39:$C$43</c:f>
              <c:numCache>
                <c:formatCode>0.0%</c:formatCode>
                <c:ptCount val="5"/>
                <c:pt idx="0">
                  <c:v>1.1869436201780416E-2</c:v>
                </c:pt>
                <c:pt idx="1">
                  <c:v>1.483679525222552E-2</c:v>
                </c:pt>
                <c:pt idx="3">
                  <c:v>1.7804154302670624E-2</c:v>
                </c:pt>
                <c:pt idx="4">
                  <c:v>2.6706231454005934E-2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F79-45DC-9BC3-372ECBA7917E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TIPO DE DISCAPACIDAD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C29-4628-9088-4A76B3F37E44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C29-4628-9088-4A76B3F37E44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C29-4628-9088-4A76B3F37E44}"/>
              </c:ext>
            </c:extLst>
          </c:dPt>
          <c:dPt>
            <c:idx val="3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C29-4628-9088-4A76B3F37E44}"/>
              </c:ext>
            </c:extLst>
          </c:dPt>
          <c:dPt>
            <c:idx val="4"/>
            <c:bubble3D val="0"/>
            <c:spPr>
              <a:solidFill>
                <a:schemeClr val="accent1">
                  <a:lumMod val="7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EC29-4628-9088-4A76B3F37E44}"/>
              </c:ext>
            </c:extLst>
          </c:dPt>
          <c:dLbls>
            <c:dLbl>
              <c:idx val="0"/>
              <c:layout>
                <c:manualLayout>
                  <c:x val="0.15696662917135359"/>
                  <c:y val="4.629629629629629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220458553791884"/>
                      <c:h val="0.1268981481481481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EC29-4628-9088-4A76B3F37E44}"/>
                </c:ext>
              </c:extLst>
            </c:dLbl>
            <c:dLbl>
              <c:idx val="1"/>
              <c:layout>
                <c:manualLayout>
                  <c:x val="0.29276895943562609"/>
                  <c:y val="0.111111111111111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6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AB765B5E-202F-48F4-9758-D1837BC0E760}" type="CATEGORYNAME">
                      <a:rPr lang="en-US">
                        <a:solidFill>
                          <a:schemeClr val="bg2">
                            <a:lumMod val="75000"/>
                          </a:schemeClr>
                        </a:solidFill>
                      </a:rPr>
                      <a:pPr>
                        <a:defRPr>
                          <a:solidFill>
                            <a:schemeClr val="accent6"/>
                          </a:solidFill>
                        </a:defRPr>
                      </a:pPr>
                      <a:t>[NOMBRE DE CATEGORÍA]</a:t>
                    </a:fld>
                    <a:r>
                      <a:rPr lang="en-US" baseline="0">
                        <a:solidFill>
                          <a:schemeClr val="bg2">
                            <a:lumMod val="75000"/>
                          </a:schemeClr>
                        </a:solidFill>
                      </a:rPr>
                      <a:t>
</a:t>
                    </a:r>
                    <a:fld id="{6B968950-830A-4952-869C-FD7E1F3CD04A}" type="PERCENTAGE">
                      <a:rPr lang="en-US" baseline="0">
                        <a:solidFill>
                          <a:schemeClr val="bg2">
                            <a:lumMod val="75000"/>
                          </a:schemeClr>
                        </a:solidFill>
                      </a:rPr>
                      <a:pPr>
                        <a:defRPr>
                          <a:solidFill>
                            <a:schemeClr val="accent6"/>
                          </a:solidFill>
                        </a:defRPr>
                      </a:pPr>
                      <a:t>[PORCENTAJE]</a:t>
                    </a:fld>
                    <a:endParaRPr lang="en-US" baseline="0">
                      <a:solidFill>
                        <a:schemeClr val="bg2">
                          <a:lumMod val="75000"/>
                        </a:schemeClr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EC29-4628-9088-4A76B3F37E44}"/>
                </c:ext>
              </c:extLst>
            </c:dLbl>
            <c:dLbl>
              <c:idx val="2"/>
              <c:layout>
                <c:manualLayout>
                  <c:x val="-1.0582010582010647E-2"/>
                  <c:y val="-0.1712962962962963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6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E4B34314-2858-4A9F-8F34-E90962EBE82F}" type="CATEGORYNAME">
                      <a:rPr lang="en-US">
                        <a:solidFill>
                          <a:schemeClr val="bg1"/>
                        </a:solidFill>
                      </a:rPr>
                      <a:pPr>
                        <a:defRPr>
                          <a:solidFill>
                            <a:schemeClr val="accent6"/>
                          </a:solidFill>
                        </a:defRPr>
                      </a:pPr>
                      <a:t>[NOMBRE DE CATEGORÍA]</a:t>
                    </a:fld>
                    <a:r>
                      <a:rPr lang="en-US" baseline="0">
                        <a:solidFill>
                          <a:schemeClr val="bg1"/>
                        </a:solidFill>
                      </a:rPr>
                      <a:t>
</a:t>
                    </a:r>
                    <a:fld id="{66755069-FD29-4E67-B80F-CF2018EA0A9F}" type="PERCENTAGE">
                      <a:rPr lang="en-US" baseline="0">
                        <a:solidFill>
                          <a:schemeClr val="bg1"/>
                        </a:solidFill>
                      </a:rPr>
                      <a:pPr>
                        <a:defRPr>
                          <a:solidFill>
                            <a:schemeClr val="accent6"/>
                          </a:solidFill>
                        </a:defRPr>
                      </a:pPr>
                      <a:t>[PORCENTAJE]</a:t>
                    </a:fld>
                    <a:endParaRPr lang="en-US" baseline="0">
                      <a:solidFill>
                        <a:schemeClr val="bg1"/>
                      </a:solidFill>
                    </a:endParaRPr>
                  </a:p>
                </c:rich>
              </c:tx>
              <c:spPr>
                <a:solidFill>
                  <a:schemeClr val="tx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EC29-4628-9088-4A76B3F37E44}"/>
                </c:ext>
              </c:extLst>
            </c:dLbl>
            <c:dLbl>
              <c:idx val="3"/>
              <c:layout>
                <c:manualLayout>
                  <c:x val="-0.2292768959435626"/>
                  <c:y val="7.4074074074074056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6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A5D4DD9F-F111-42B6-B623-275760DEDB0C}" type="CATEGORYNAME">
                      <a:rPr lang="en-US">
                        <a:solidFill>
                          <a:schemeClr val="accent6">
                            <a:lumMod val="75000"/>
                          </a:schemeClr>
                        </a:solidFill>
                      </a:rPr>
                      <a:pPr>
                        <a:defRPr>
                          <a:solidFill>
                            <a:schemeClr val="accent6"/>
                          </a:solidFill>
                        </a:defRPr>
                      </a:pPr>
                      <a:t>[NOMBRE DE CATEGORÍA]</a:t>
                    </a:fld>
                    <a:r>
                      <a:rPr lang="en-US" baseline="0">
                        <a:solidFill>
                          <a:schemeClr val="accent6">
                            <a:lumMod val="75000"/>
                          </a:schemeClr>
                        </a:solidFill>
                      </a:rPr>
                      <a:t>
</a:t>
                    </a:r>
                    <a:fld id="{62176E0A-C836-4AAA-A8CB-56432E056D8A}" type="PERCENTAGE">
                      <a:rPr lang="en-US" baseline="0">
                        <a:solidFill>
                          <a:schemeClr val="accent6">
                            <a:lumMod val="75000"/>
                          </a:schemeClr>
                        </a:solidFill>
                      </a:rPr>
                      <a:pPr>
                        <a:defRPr>
                          <a:solidFill>
                            <a:schemeClr val="accent6"/>
                          </a:solidFill>
                        </a:defRPr>
                      </a:pPr>
                      <a:t>[PORCENTAJE]</a:t>
                    </a:fld>
                    <a:endParaRPr lang="en-US" baseline="0">
                      <a:solidFill>
                        <a:schemeClr val="accent6">
                          <a:lumMod val="75000"/>
                        </a:schemeClr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EC29-4628-9088-4A76B3F37E44}"/>
                </c:ext>
              </c:extLst>
            </c:dLbl>
            <c:dLbl>
              <c:idx val="4"/>
              <c:layout>
                <c:manualLayout>
                  <c:x val="-3.1745892874501865E-2"/>
                  <c:y val="0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6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3374B174-526A-44B9-8043-E1BBF400649E}" type="CATEGORYNAME">
                      <a:rPr lang="en-US">
                        <a:solidFill>
                          <a:schemeClr val="accent5">
                            <a:lumMod val="25000"/>
                          </a:schemeClr>
                        </a:solidFill>
                      </a:rPr>
                      <a:pPr>
                        <a:defRPr>
                          <a:solidFill>
                            <a:schemeClr val="accent6"/>
                          </a:solidFill>
                        </a:defRPr>
                      </a:pPr>
                      <a:t>[NOMBRE DE CATEGORÍA]</a:t>
                    </a:fld>
                    <a:r>
                      <a:rPr lang="en-US" baseline="0">
                        <a:solidFill>
                          <a:schemeClr val="accent5">
                            <a:lumMod val="25000"/>
                          </a:schemeClr>
                        </a:solidFill>
                      </a:rPr>
                      <a:t>
</a:t>
                    </a:r>
                    <a:fld id="{36330FBB-AC0D-4DFC-8F87-502A07232FA6}" type="PERCENTAGE">
                      <a:rPr lang="en-US" baseline="0">
                        <a:solidFill>
                          <a:schemeClr val="accent5">
                            <a:lumMod val="25000"/>
                          </a:schemeClr>
                        </a:solidFill>
                      </a:rPr>
                      <a:pPr>
                        <a:defRPr>
                          <a:solidFill>
                            <a:schemeClr val="accent6"/>
                          </a:solidFill>
                        </a:defRPr>
                      </a:pPr>
                      <a:t>[PORCENTAJE]</a:t>
                    </a:fld>
                    <a:endParaRPr lang="en-US" baseline="0">
                      <a:solidFill>
                        <a:schemeClr val="accent5">
                          <a:lumMod val="25000"/>
                        </a:schemeClr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855393075865514"/>
                      <c:h val="0.1268981481481481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EC29-4628-9088-4A76B3F37E44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'[Gráfico en Microsoft Word]Hoja2'!$B$39:$B$43</c:f>
              <c:strCache>
                <c:ptCount val="5"/>
                <c:pt idx="0">
                  <c:v>Auditiva</c:v>
                </c:pt>
                <c:pt idx="1">
                  <c:v>Múltiple</c:v>
                </c:pt>
                <c:pt idx="2">
                  <c:v>Ninguna</c:v>
                </c:pt>
                <c:pt idx="3">
                  <c:v>Psicosocial</c:v>
                </c:pt>
                <c:pt idx="4">
                  <c:v>Visual</c:v>
                </c:pt>
              </c:strCache>
            </c:strRef>
          </c:cat>
          <c:val>
            <c:numRef>
              <c:f>'[Gráfico en Microsoft Word]Hoja2'!$C$39:$C$43</c:f>
              <c:numCache>
                <c:formatCode>0.0%</c:formatCode>
                <c:ptCount val="5"/>
                <c:pt idx="0">
                  <c:v>1.1869436201780416E-2</c:v>
                </c:pt>
                <c:pt idx="1">
                  <c:v>1.483679525222552E-2</c:v>
                </c:pt>
                <c:pt idx="2">
                  <c:v>0.90801186943620182</c:v>
                </c:pt>
                <c:pt idx="3">
                  <c:v>1.7804154302670624E-2</c:v>
                </c:pt>
                <c:pt idx="4">
                  <c:v>2.6706231454005934E-2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C29-4628-9088-4A76B3F37E44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 sz="1400" b="1" i="0" cap="all" baseline="0">
                <a:effectLst/>
              </a:rPr>
              <a:t>PORCENTAJE DE PARTICIpación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>
        <c:manualLayout>
          <c:layoutTarget val="inner"/>
          <c:xMode val="edge"/>
          <c:yMode val="edge"/>
          <c:x val="6.9841269841269843E-2"/>
          <c:y val="0.42942872522888692"/>
          <c:w val="0.93015873015873018"/>
          <c:h val="0.52518533519164867"/>
        </c:manualLayout>
      </c:layout>
      <c:barChart>
        <c:barDir val="bar"/>
        <c:grouping val="stacked"/>
        <c:varyColors val="0"/>
        <c:ser>
          <c:idx val="0"/>
          <c:order val="0"/>
          <c:spPr>
            <a:solidFill>
              <a:schemeClr val="accent2"/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BB5-4FB4-806E-2DFE4084798C}"/>
                </c:ext>
              </c:extLst>
            </c:dLbl>
            <c:spPr>
              <a:solidFill>
                <a:schemeClr val="tx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'[Gráfico en Microsoft Word]Hoja2'!$E$4</c:f>
              <c:strCache>
                <c:ptCount val="1"/>
                <c:pt idx="0">
                  <c:v>Participntes que pertenecen a un grupo de influencia</c:v>
                </c:pt>
              </c:strCache>
            </c:strRef>
          </c:cat>
          <c:val>
            <c:numRef>
              <c:f>'[Gráfico en Microsoft Word]Hoja2'!$E$5:$F$5</c:f>
              <c:numCache>
                <c:formatCode>0%</c:formatCode>
                <c:ptCount val="2"/>
                <c:pt idx="0" formatCode="General">
                  <c:v>0</c:v>
                </c:pt>
                <c:pt idx="1">
                  <c:v>0.62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B5-4FB4-806E-2DFE4084798C}"/>
            </c:ext>
          </c:extLst>
        </c:ser>
        <c:ser>
          <c:idx val="1"/>
          <c:order val="1"/>
          <c:spPr>
            <a:solidFill>
              <a:schemeClr val="accent4"/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BB5-4FB4-806E-2DFE4084798C}"/>
                </c:ext>
              </c:extLst>
            </c:dLbl>
            <c:spPr>
              <a:solidFill>
                <a:schemeClr val="tx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'[Gráfico en Microsoft Word]Hoja2'!$E$4</c:f>
              <c:strCache>
                <c:ptCount val="1"/>
                <c:pt idx="0">
                  <c:v>Participntes que pertenecen a un grupo de influencia</c:v>
                </c:pt>
              </c:strCache>
            </c:strRef>
          </c:cat>
          <c:val>
            <c:numRef>
              <c:f>'[Gráfico en Microsoft Word]Hoja2'!$E$6:$F$6</c:f>
              <c:numCache>
                <c:formatCode>0%</c:formatCode>
                <c:ptCount val="2"/>
                <c:pt idx="0" formatCode="General">
                  <c:v>0</c:v>
                </c:pt>
                <c:pt idx="1">
                  <c:v>0.37685459940652821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BB5-4FB4-806E-2DFE408479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19529776"/>
        <c:axId val="19530192"/>
      </c:barChart>
      <c:catAx>
        <c:axId val="19529776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9530192"/>
        <c:crosses val="autoZero"/>
        <c:auto val="1"/>
        <c:lblAlgn val="ctr"/>
        <c:lblOffset val="100"/>
        <c:noMultiLvlLbl val="0"/>
      </c:catAx>
      <c:valAx>
        <c:axId val="1953019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9529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e Office">
  <a:themeElements>
    <a:clrScheme name="Personalizado 3">
      <a:dk1>
        <a:sysClr val="windowText" lastClr="000000"/>
      </a:dk1>
      <a:lt1>
        <a:sysClr val="window" lastClr="FFFFFF"/>
      </a:lt1>
      <a:dk2>
        <a:srgbClr val="000000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E2F3CC"/>
      </a:accent5>
      <a:accent6>
        <a:srgbClr val="93D07C"/>
      </a:accent6>
      <a:hlink>
        <a:srgbClr val="6B9F25"/>
      </a:hlink>
      <a:folHlink>
        <a:srgbClr val="93D07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UAE217</b:Tag>
    <b:SourceType>DocumentFromInternetSite</b:SourceType>
    <b:Guid>{312D7690-EB7B-4417-AD45-6492FABE9DFB}</b:Guid>
    <b:Author>
      <b:Author>
        <b:Corporate>UAESP</b:Corporate>
      </b:Author>
    </b:Author>
    <b:Title>Componente organizacional Unidad Administrativa Especial de Servicios Públicos</b:Title>
    <b:InternetSiteTitle>Componente Organizacional; Misión, Visión y Objetivos Estratégicos</b:InternetSiteTitle>
    <b:Year>2021</b:Year>
    <b:URL>https://www.uaesp.gov.co/transparencia/organizacion#organigrama</b:URL>
    <b:RefOrder>1</b:RefOrder>
  </b:Source>
  <b:Source>
    <b:Tag>UAE219</b:Tag>
    <b:SourceType>DocumentFromInternetSite</b:SourceType>
    <b:Guid>{CED0CDBE-0849-4FC4-A16D-DAFB91B9095D}</b:Guid>
    <b:Author>
      <b:Author>
        <b:Corporate>UAESP</b:Corporate>
      </b:Author>
    </b:Author>
    <b:Title>Herramienta de soporte virtual por medio de Chat en vivo de la Unidad Administrativa Especial de Servicios Públios</b:Title>
    <b:Year>2021</b:Year>
    <b:URL>https://static.zdassets.com/web_widget/latest/liveChat.html?v=10#key=soporteuaesp.zendesk.com&amp;settings=JTdCJTIyd2ViV2lkZ2V0JTIyJTNBJTdCJTIyY2hhdCUyMiUzQSU3QiUyMnRpdGxlJTIyJTNBbnVsbCUyQyUyMm1lbnVPcHRpb25zJTIyJTNBJTdCJTIyZW1haWxUcmFuc2NyaXB0JTIyJTNBdHJ1ZSU3</b:URL>
    <b:RefOrder>3</b:RefOrder>
  </b:Source>
  <b:Source>
    <b:Tag>UAE2110</b:Tag>
    <b:SourceType>DocumentFromInternetSite</b:SourceType>
    <b:Guid>{E62FA8AC-0041-4CA1-BA71-A7A30F316EA1}</b:Guid>
    <b:Author>
      <b:Author>
        <b:Corporate>UAESP</b:Corporate>
      </b:Author>
    </b:Author>
    <b:Title>Página de Facebook de la Unidad Administrativa de Servicio Públicos</b:Title>
    <b:Year>2021</b:Year>
    <b:URL>https://www.facebook.com/uaesp.bogota</b:URL>
    <b:RefOrder>4</b:RefOrder>
  </b:Source>
  <b:Source>
    <b:Tag>UAE2111</b:Tag>
    <b:SourceType>DocumentFromInternetSite</b:SourceType>
    <b:Guid>{51839070-FAE3-4D39-8AD4-2B0B8B3FC985}</b:Guid>
    <b:Author>
      <b:Author>
        <b:Corporate>UAESP</b:Corporate>
      </b:Author>
    </b:Author>
    <b:Title>Infografía sobre desarrollo y convocatoria de la rendición de cuentas</b:Title>
    <b:InternetSiteTitle>Cuenta Oficial de Instagram Unidad Especial Administrativa de Servicios Públicos</b:InternetSiteTitle>
    <b:Year>2021</b:Year>
    <b:URL>https://www.instagram.com/p/CMN6VGBJpI1/</b:URL>
    <b:RefOrder>5</b:RefOrder>
  </b:Source>
  <b:Source>
    <b:Tag>UAE218</b:Tag>
    <b:SourceType>DocumentFromInternetSite</b:SourceType>
    <b:Guid>{F42AB728-21A1-480B-9410-D27C6C4BA5ED}</b:Guid>
    <b:Author>
      <b:Author>
        <b:Corporate>UAESP</b:Corporate>
      </b:Author>
    </b:Author>
    <b:Title>Invitación a participar en la encuesta sobre participación ciudadana y rendición de cuentas</b:Title>
    <b:InternetSiteTitle>Página de Twitter de la Unidad Administrativa Especial de Servicios Públicos</b:InternetSiteTitle>
    <b:Year>2021</b:Year>
    <b:URL>https://twitter.com/Uaesp/status/1446461703298879492/photo/1</b:URL>
    <b:RefOrder>2</b:RefOrder>
  </b:Source>
  <b:Source>
    <b:Tag>DAN20</b:Tag>
    <b:SourceType>DocumentFromInternetSite</b:SourceType>
    <b:Guid>{55507D2E-E5A4-44CB-9DD6-8ED30C44598A}</b:Guid>
    <b:Author>
      <b:Author>
        <b:Corporate>DANE</b:Corporate>
      </b:Author>
    </b:Author>
    <b:Title>Ficha de población Bogotá D.C</b:Title>
    <b:InternetSiteTitle>Terridata</b:InternetSiteTitle>
    <b:Year>2020</b:Year>
    <b:URL>https://terridata.dnp.gov.co/index-app.html#/perfiles/11001</b:URL>
    <b:RefOrder>6</b:RefOrder>
  </b:Source>
  <b:Source>
    <b:Tag>MarcadorDePosición1</b:Tag>
    <b:SourceType>DocumentFromInternetSite</b:SourceType>
    <b:Guid>{235F799D-E41F-49C4-BA0C-91831F209A62}</b:Guid>
    <b:Author>
      <b:Author>
        <b:Corporate>UAESP</b:Corporate>
      </b:Author>
    </b:Author>
    <b:Title>Encuesta sobre participación ciudadana y rendición de cuentas</b:Title>
    <b:InternetSiteTitle>Página oficial de la Unidad Administrativa Especial de Servicios Públicos</b:InternetSiteTitle>
    <b:Year>2021</b:Year>
    <b:URL>https://www.uaesp.gov.co/content/temas-participacion-ciudadana-y-rendicion-cuentas?fbclid=IwAR17SyafKvcW2qKf7AnVK-xg7lNbO-8XGTe-LBu2PfTgtcgT070XF03oghQ</b:URL>
    <b:RefOrder>7</b:RefOrder>
  </b:Source>
</b:Sources>
</file>

<file path=customXml/itemProps1.xml><?xml version="1.0" encoding="utf-8"?>
<ds:datastoreItem xmlns:ds="http://schemas.openxmlformats.org/officeDocument/2006/customXml" ds:itemID="{19F315FC-E348-4E85-9EF5-37767C99D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4193</Words>
  <Characters>23063</Characters>
  <Application>Microsoft Office Word</Application>
  <DocSecurity>0</DocSecurity>
  <Lines>192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Rojas</dc:creator>
  <cp:keywords/>
  <dc:description/>
  <cp:lastModifiedBy>Kelly Johana Garay Moreno</cp:lastModifiedBy>
  <cp:revision>4</cp:revision>
  <dcterms:created xsi:type="dcterms:W3CDTF">2021-11-29T17:24:00Z</dcterms:created>
  <dcterms:modified xsi:type="dcterms:W3CDTF">2021-11-29T17:29:00Z</dcterms:modified>
</cp:coreProperties>
</file>