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D75C" w14:textId="0249ADDB" w:rsidR="00FF1125" w:rsidRDefault="00FF1125" w:rsidP="00FF112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6"/>
        <w:gridCol w:w="2268"/>
      </w:tblGrid>
      <w:tr w:rsidR="00FF1125" w:rsidRPr="00FF1125" w14:paraId="67B5F3A9" w14:textId="77777777" w:rsidTr="00FF1125">
        <w:tc>
          <w:tcPr>
            <w:tcW w:w="1271" w:type="dxa"/>
            <w:shd w:val="clear" w:color="auto" w:fill="A8D08D" w:themeFill="accent6" w:themeFillTint="99"/>
          </w:tcPr>
          <w:p w14:paraId="7917B461" w14:textId="4C560921" w:rsidR="00FF1125" w:rsidRPr="00FF1125" w:rsidRDefault="00FF1125" w:rsidP="00FF1125">
            <w:pPr>
              <w:jc w:val="center"/>
              <w:rPr>
                <w:b/>
                <w:bCs/>
                <w:sz w:val="24"/>
                <w:szCs w:val="24"/>
              </w:rPr>
            </w:pPr>
            <w:r w:rsidRPr="00FF1125">
              <w:rPr>
                <w:b/>
                <w:bCs/>
                <w:sz w:val="24"/>
                <w:szCs w:val="24"/>
              </w:rPr>
              <w:t>Cementerio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D6FDE75" w14:textId="632242C2" w:rsidR="00FF1125" w:rsidRPr="00FF1125" w:rsidRDefault="00FF1125" w:rsidP="00FF1125">
            <w:pPr>
              <w:jc w:val="center"/>
              <w:rPr>
                <w:b/>
                <w:bCs/>
                <w:sz w:val="24"/>
                <w:szCs w:val="24"/>
              </w:rPr>
            </w:pPr>
            <w:r w:rsidRPr="00FF1125">
              <w:rPr>
                <w:b/>
                <w:bCs/>
                <w:sz w:val="24"/>
                <w:szCs w:val="24"/>
              </w:rPr>
              <w:t>Capacidad instalada</w:t>
            </w:r>
          </w:p>
        </w:tc>
      </w:tr>
      <w:tr w:rsidR="00FF1125" w:rsidRPr="00FF1125" w14:paraId="0581AD5C" w14:textId="77777777" w:rsidTr="00FF1125">
        <w:tc>
          <w:tcPr>
            <w:tcW w:w="1271" w:type="dxa"/>
          </w:tcPr>
          <w:p w14:paraId="4A518D56" w14:textId="52865F37" w:rsidR="00FF1125" w:rsidRPr="00FF1125" w:rsidRDefault="00FF1125" w:rsidP="00FF1125">
            <w:pPr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Serafín</w:t>
            </w:r>
          </w:p>
        </w:tc>
        <w:tc>
          <w:tcPr>
            <w:tcW w:w="2268" w:type="dxa"/>
          </w:tcPr>
          <w:p w14:paraId="35A7E825" w14:textId="479C3403" w:rsidR="00FF1125" w:rsidRPr="00FF1125" w:rsidRDefault="00FF1125" w:rsidP="00FF1125">
            <w:pPr>
              <w:jc w:val="right"/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11.560</w:t>
            </w:r>
          </w:p>
        </w:tc>
      </w:tr>
      <w:tr w:rsidR="00FF1125" w:rsidRPr="00FF1125" w14:paraId="76BA2E35" w14:textId="77777777" w:rsidTr="00FF1125">
        <w:tc>
          <w:tcPr>
            <w:tcW w:w="1271" w:type="dxa"/>
          </w:tcPr>
          <w:p w14:paraId="5AE454B3" w14:textId="04FFBA3E" w:rsidR="00FF1125" w:rsidRPr="00FF1125" w:rsidRDefault="00FF1125" w:rsidP="00FF1125">
            <w:pPr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Norte</w:t>
            </w:r>
          </w:p>
        </w:tc>
        <w:tc>
          <w:tcPr>
            <w:tcW w:w="2268" w:type="dxa"/>
          </w:tcPr>
          <w:p w14:paraId="04922C4D" w14:textId="102333AB" w:rsidR="00FF1125" w:rsidRPr="00FF1125" w:rsidRDefault="00FF1125" w:rsidP="00FF1125">
            <w:pPr>
              <w:jc w:val="right"/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10.652</w:t>
            </w:r>
          </w:p>
        </w:tc>
      </w:tr>
      <w:tr w:rsidR="00FF1125" w:rsidRPr="00FF1125" w14:paraId="73C4346E" w14:textId="77777777" w:rsidTr="00FF1125">
        <w:tc>
          <w:tcPr>
            <w:tcW w:w="1271" w:type="dxa"/>
          </w:tcPr>
          <w:p w14:paraId="5F8B95D9" w14:textId="4A0E0F0D" w:rsidR="00FF1125" w:rsidRPr="00FF1125" w:rsidRDefault="00FF1125" w:rsidP="00FF1125">
            <w:pPr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Sur</w:t>
            </w:r>
          </w:p>
        </w:tc>
        <w:tc>
          <w:tcPr>
            <w:tcW w:w="2268" w:type="dxa"/>
          </w:tcPr>
          <w:p w14:paraId="09008392" w14:textId="3C0381AE" w:rsidR="00FF1125" w:rsidRPr="00FF1125" w:rsidRDefault="00FF1125" w:rsidP="00FF1125">
            <w:pPr>
              <w:jc w:val="right"/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10.206</w:t>
            </w:r>
          </w:p>
        </w:tc>
      </w:tr>
      <w:tr w:rsidR="00FF1125" w:rsidRPr="00FF1125" w14:paraId="71495D2D" w14:textId="77777777" w:rsidTr="00FF1125">
        <w:tc>
          <w:tcPr>
            <w:tcW w:w="1271" w:type="dxa"/>
          </w:tcPr>
          <w:p w14:paraId="491C493C" w14:textId="10DAFAFF" w:rsidR="00FF1125" w:rsidRPr="00FF1125" w:rsidRDefault="00FF1125" w:rsidP="00FF1125">
            <w:pPr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Central</w:t>
            </w:r>
          </w:p>
        </w:tc>
        <w:tc>
          <w:tcPr>
            <w:tcW w:w="2268" w:type="dxa"/>
          </w:tcPr>
          <w:p w14:paraId="5D326494" w14:textId="1754CF93" w:rsidR="00FF1125" w:rsidRPr="00FF1125" w:rsidRDefault="00FF1125" w:rsidP="00FF1125">
            <w:pPr>
              <w:jc w:val="right"/>
              <w:rPr>
                <w:sz w:val="24"/>
                <w:szCs w:val="24"/>
              </w:rPr>
            </w:pPr>
            <w:r w:rsidRPr="00FF1125">
              <w:rPr>
                <w:sz w:val="24"/>
                <w:szCs w:val="24"/>
              </w:rPr>
              <w:t>6.584</w:t>
            </w:r>
          </w:p>
        </w:tc>
      </w:tr>
      <w:tr w:rsidR="00FF1125" w:rsidRPr="00FF1125" w14:paraId="663391C1" w14:textId="77777777" w:rsidTr="00FF1125">
        <w:tc>
          <w:tcPr>
            <w:tcW w:w="1271" w:type="dxa"/>
          </w:tcPr>
          <w:p w14:paraId="26887844" w14:textId="53DE0F59" w:rsidR="00FF1125" w:rsidRPr="00FF1125" w:rsidRDefault="00FF1125" w:rsidP="00FF1125">
            <w:pPr>
              <w:rPr>
                <w:b/>
                <w:bCs/>
                <w:sz w:val="24"/>
                <w:szCs w:val="24"/>
              </w:rPr>
            </w:pPr>
            <w:r w:rsidRPr="00FF112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5C7A985A" w14:textId="1B664775" w:rsidR="00FF1125" w:rsidRPr="00FF1125" w:rsidRDefault="00FF1125" w:rsidP="00FF1125">
            <w:pPr>
              <w:jc w:val="right"/>
              <w:rPr>
                <w:b/>
                <w:bCs/>
                <w:sz w:val="24"/>
                <w:szCs w:val="24"/>
              </w:rPr>
            </w:pPr>
            <w:r w:rsidRPr="00FF1125">
              <w:rPr>
                <w:b/>
                <w:bCs/>
                <w:sz w:val="24"/>
                <w:szCs w:val="24"/>
              </w:rPr>
              <w:t>39.002</w:t>
            </w:r>
          </w:p>
        </w:tc>
      </w:tr>
    </w:tbl>
    <w:p w14:paraId="5F9F5E55" w14:textId="77777777" w:rsidR="00FF1125" w:rsidRPr="00FF1125" w:rsidRDefault="00FF1125" w:rsidP="00FF1125"/>
    <w:sectPr w:rsidR="00FF1125" w:rsidRPr="00FF1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4C"/>
    <w:rsid w:val="002A2A37"/>
    <w:rsid w:val="0067544C"/>
    <w:rsid w:val="00760E9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38DE"/>
  <w15:chartTrackingRefBased/>
  <w15:docId w15:val="{B089107E-0C2C-4783-95D6-424613B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Mendoza Quintero</dc:creator>
  <cp:keywords/>
  <dc:description/>
  <cp:lastModifiedBy>Didier Mendoza Quintero</cp:lastModifiedBy>
  <cp:revision>2</cp:revision>
  <dcterms:created xsi:type="dcterms:W3CDTF">2021-07-29T15:00:00Z</dcterms:created>
  <dcterms:modified xsi:type="dcterms:W3CDTF">2021-07-29T18:44:00Z</dcterms:modified>
</cp:coreProperties>
</file>