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48D54A" w14:textId="77777777" w:rsidR="00EC4DE3" w:rsidRPr="00A74D41" w:rsidRDefault="00EC25C7" w:rsidP="00EC4DE3">
      <w:pPr>
        <w:pStyle w:val="TDC1"/>
        <w:tabs>
          <w:tab w:val="left" w:pos="400"/>
          <w:tab w:val="right" w:leader="dot" w:pos="10528"/>
        </w:tabs>
        <w:spacing w:before="0"/>
        <w:rPr>
          <w:rFonts w:cs="Times New Roman"/>
          <w:b w:val="0"/>
          <w:bCs w:val="0"/>
          <w:i w:val="0"/>
          <w:iCs w:val="0"/>
          <w:noProof/>
          <w:sz w:val="20"/>
          <w:szCs w:val="20"/>
          <w:lang w:val="es-CO" w:eastAsia="es-CO"/>
        </w:rPr>
      </w:pPr>
      <w:r w:rsidRPr="00EC4DE3">
        <w:rPr>
          <w:sz w:val="20"/>
          <w:szCs w:val="20"/>
        </w:rPr>
        <w:fldChar w:fldCharType="begin"/>
      </w:r>
      <w:r w:rsidRPr="00EC4DE3">
        <w:rPr>
          <w:sz w:val="20"/>
          <w:szCs w:val="20"/>
        </w:rPr>
        <w:instrText xml:space="preserve"> TOC \o "1-3" \h \z \u </w:instrText>
      </w:r>
      <w:r w:rsidRPr="00EC4DE3">
        <w:rPr>
          <w:sz w:val="20"/>
          <w:szCs w:val="20"/>
        </w:rPr>
        <w:fldChar w:fldCharType="separate"/>
      </w:r>
      <w:hyperlink w:anchor="_Toc63667648" w:history="1">
        <w:r w:rsidR="00EC4DE3" w:rsidRPr="00EC4DE3">
          <w:rPr>
            <w:rStyle w:val="Hipervnculo"/>
            <w:noProof/>
            <w:sz w:val="20"/>
            <w:szCs w:val="20"/>
          </w:rPr>
          <w:t>1</w:t>
        </w:r>
        <w:r w:rsidR="00EC4DE3" w:rsidRPr="00A74D41">
          <w:rPr>
            <w:rFonts w:cs="Times New Roman"/>
            <w:b w:val="0"/>
            <w:bCs w:val="0"/>
            <w:i w:val="0"/>
            <w:iCs w:val="0"/>
            <w:noProof/>
            <w:sz w:val="20"/>
            <w:szCs w:val="20"/>
            <w:lang w:val="es-CO" w:eastAsia="es-CO"/>
          </w:rPr>
          <w:tab/>
        </w:r>
        <w:r w:rsidR="00EC4DE3" w:rsidRPr="00EC4DE3">
          <w:rPr>
            <w:rStyle w:val="Hipervnculo"/>
            <w:noProof/>
            <w:sz w:val="20"/>
            <w:szCs w:val="20"/>
          </w:rPr>
          <w:t>DATOS DEL INFORME</w:t>
        </w:r>
        <w:r w:rsidR="00EC4DE3" w:rsidRPr="00EC4DE3">
          <w:rPr>
            <w:noProof/>
            <w:webHidden/>
            <w:sz w:val="20"/>
            <w:szCs w:val="20"/>
          </w:rPr>
          <w:tab/>
        </w:r>
        <w:r w:rsidR="00EC4DE3" w:rsidRPr="00EC4DE3">
          <w:rPr>
            <w:noProof/>
            <w:webHidden/>
            <w:sz w:val="20"/>
            <w:szCs w:val="20"/>
          </w:rPr>
          <w:fldChar w:fldCharType="begin"/>
        </w:r>
        <w:r w:rsidR="00EC4DE3" w:rsidRPr="00EC4DE3">
          <w:rPr>
            <w:noProof/>
            <w:webHidden/>
            <w:sz w:val="20"/>
            <w:szCs w:val="20"/>
          </w:rPr>
          <w:instrText xml:space="preserve"> PAGEREF _Toc63667648 \h </w:instrText>
        </w:r>
        <w:r w:rsidR="00EC4DE3" w:rsidRPr="00EC4DE3">
          <w:rPr>
            <w:noProof/>
            <w:webHidden/>
            <w:sz w:val="20"/>
            <w:szCs w:val="20"/>
          </w:rPr>
        </w:r>
        <w:r w:rsidR="00EC4DE3" w:rsidRPr="00EC4DE3">
          <w:rPr>
            <w:noProof/>
            <w:webHidden/>
            <w:sz w:val="20"/>
            <w:szCs w:val="20"/>
          </w:rPr>
          <w:fldChar w:fldCharType="separate"/>
        </w:r>
        <w:r w:rsidR="00EC4DE3" w:rsidRPr="00EC4DE3">
          <w:rPr>
            <w:noProof/>
            <w:webHidden/>
            <w:sz w:val="20"/>
            <w:szCs w:val="20"/>
          </w:rPr>
          <w:t>1-2</w:t>
        </w:r>
        <w:r w:rsidR="00EC4DE3" w:rsidRPr="00EC4DE3">
          <w:rPr>
            <w:noProof/>
            <w:webHidden/>
            <w:sz w:val="20"/>
            <w:szCs w:val="20"/>
          </w:rPr>
          <w:fldChar w:fldCharType="end"/>
        </w:r>
      </w:hyperlink>
    </w:p>
    <w:p w14:paraId="402B6F18" w14:textId="77777777" w:rsidR="00EC4DE3" w:rsidRPr="00A74D41" w:rsidRDefault="00EB41A0" w:rsidP="00EC4DE3">
      <w:pPr>
        <w:pStyle w:val="TDC1"/>
        <w:tabs>
          <w:tab w:val="left" w:pos="400"/>
          <w:tab w:val="right" w:leader="dot" w:pos="10528"/>
        </w:tabs>
        <w:spacing w:before="0"/>
        <w:rPr>
          <w:rFonts w:cs="Times New Roman"/>
          <w:b w:val="0"/>
          <w:bCs w:val="0"/>
          <w:i w:val="0"/>
          <w:iCs w:val="0"/>
          <w:noProof/>
          <w:sz w:val="20"/>
          <w:szCs w:val="20"/>
          <w:lang w:val="es-CO" w:eastAsia="es-CO"/>
        </w:rPr>
      </w:pPr>
      <w:hyperlink w:anchor="_Toc63667649" w:history="1">
        <w:r w:rsidR="00EC4DE3" w:rsidRPr="00EC4DE3">
          <w:rPr>
            <w:rStyle w:val="Hipervnculo"/>
            <w:noProof/>
            <w:sz w:val="20"/>
            <w:szCs w:val="20"/>
          </w:rPr>
          <w:t>2</w:t>
        </w:r>
        <w:r w:rsidR="00EC4DE3" w:rsidRPr="00A74D41">
          <w:rPr>
            <w:rFonts w:cs="Times New Roman"/>
            <w:b w:val="0"/>
            <w:bCs w:val="0"/>
            <w:i w:val="0"/>
            <w:iCs w:val="0"/>
            <w:noProof/>
            <w:sz w:val="20"/>
            <w:szCs w:val="20"/>
            <w:lang w:val="es-CO" w:eastAsia="es-CO"/>
          </w:rPr>
          <w:tab/>
        </w:r>
        <w:r w:rsidR="00EC4DE3" w:rsidRPr="00EC4DE3">
          <w:rPr>
            <w:rStyle w:val="Hipervnculo"/>
            <w:noProof/>
            <w:sz w:val="20"/>
            <w:szCs w:val="20"/>
          </w:rPr>
          <w:t>DESARROLLO DEL INFORME</w:t>
        </w:r>
        <w:r w:rsidR="00EC4DE3" w:rsidRPr="00EC4DE3">
          <w:rPr>
            <w:noProof/>
            <w:webHidden/>
            <w:sz w:val="20"/>
            <w:szCs w:val="20"/>
          </w:rPr>
          <w:tab/>
        </w:r>
        <w:r w:rsidR="00EC4DE3" w:rsidRPr="00EC4DE3">
          <w:rPr>
            <w:noProof/>
            <w:webHidden/>
            <w:sz w:val="20"/>
            <w:szCs w:val="20"/>
          </w:rPr>
          <w:fldChar w:fldCharType="begin"/>
        </w:r>
        <w:r w:rsidR="00EC4DE3" w:rsidRPr="00EC4DE3">
          <w:rPr>
            <w:noProof/>
            <w:webHidden/>
            <w:sz w:val="20"/>
            <w:szCs w:val="20"/>
          </w:rPr>
          <w:instrText xml:space="preserve"> PAGEREF _Toc63667649 \h </w:instrText>
        </w:r>
        <w:r w:rsidR="00EC4DE3" w:rsidRPr="00EC4DE3">
          <w:rPr>
            <w:noProof/>
            <w:webHidden/>
            <w:sz w:val="20"/>
            <w:szCs w:val="20"/>
          </w:rPr>
        </w:r>
        <w:r w:rsidR="00EC4DE3" w:rsidRPr="00EC4DE3">
          <w:rPr>
            <w:noProof/>
            <w:webHidden/>
            <w:sz w:val="20"/>
            <w:szCs w:val="20"/>
          </w:rPr>
          <w:fldChar w:fldCharType="separate"/>
        </w:r>
        <w:r w:rsidR="00EC4DE3" w:rsidRPr="00EC4DE3">
          <w:rPr>
            <w:noProof/>
            <w:webHidden/>
            <w:sz w:val="20"/>
            <w:szCs w:val="20"/>
          </w:rPr>
          <w:t>2-2</w:t>
        </w:r>
        <w:r w:rsidR="00EC4DE3" w:rsidRPr="00EC4DE3">
          <w:rPr>
            <w:noProof/>
            <w:webHidden/>
            <w:sz w:val="20"/>
            <w:szCs w:val="20"/>
          </w:rPr>
          <w:fldChar w:fldCharType="end"/>
        </w:r>
      </w:hyperlink>
    </w:p>
    <w:p w14:paraId="5D51C542" w14:textId="77777777" w:rsidR="00EC4DE3" w:rsidRPr="00A74D41" w:rsidRDefault="00EB41A0" w:rsidP="00EC4DE3">
      <w:pPr>
        <w:pStyle w:val="TDC2"/>
        <w:tabs>
          <w:tab w:val="left" w:pos="800"/>
          <w:tab w:val="right" w:leader="dot" w:pos="10528"/>
        </w:tabs>
        <w:spacing w:before="0"/>
        <w:rPr>
          <w:rFonts w:cs="Times New Roman"/>
          <w:b w:val="0"/>
          <w:bCs w:val="0"/>
          <w:noProof/>
          <w:sz w:val="20"/>
          <w:szCs w:val="20"/>
          <w:lang w:val="es-CO" w:eastAsia="es-CO"/>
        </w:rPr>
      </w:pPr>
      <w:hyperlink w:anchor="_Toc63667650" w:history="1">
        <w:r w:rsidR="00EC4DE3" w:rsidRPr="00EC4DE3">
          <w:rPr>
            <w:rStyle w:val="Hipervnculo"/>
            <w:noProof/>
            <w:sz w:val="20"/>
            <w:szCs w:val="20"/>
          </w:rPr>
          <w:t>2.1</w:t>
        </w:r>
        <w:r w:rsidR="00EC4DE3" w:rsidRPr="00A74D41">
          <w:rPr>
            <w:rFonts w:cs="Times New Roman"/>
            <w:b w:val="0"/>
            <w:bCs w:val="0"/>
            <w:noProof/>
            <w:sz w:val="20"/>
            <w:szCs w:val="20"/>
            <w:lang w:val="es-CO" w:eastAsia="es-CO"/>
          </w:rPr>
          <w:tab/>
        </w:r>
        <w:r w:rsidR="00EC4DE3" w:rsidRPr="00EC4DE3">
          <w:rPr>
            <w:rStyle w:val="Hipervnculo"/>
            <w:noProof/>
            <w:sz w:val="20"/>
            <w:szCs w:val="20"/>
          </w:rPr>
          <w:t>RECOLECCIÓN Y TRANSPORTE</w:t>
        </w:r>
        <w:r w:rsidR="00EC4DE3" w:rsidRPr="00EC4DE3">
          <w:rPr>
            <w:noProof/>
            <w:webHidden/>
            <w:sz w:val="20"/>
            <w:szCs w:val="20"/>
          </w:rPr>
          <w:tab/>
        </w:r>
        <w:r w:rsidR="00EC4DE3" w:rsidRPr="00EC4DE3">
          <w:rPr>
            <w:noProof/>
            <w:webHidden/>
            <w:sz w:val="20"/>
            <w:szCs w:val="20"/>
          </w:rPr>
          <w:fldChar w:fldCharType="begin"/>
        </w:r>
        <w:r w:rsidR="00EC4DE3" w:rsidRPr="00EC4DE3">
          <w:rPr>
            <w:noProof/>
            <w:webHidden/>
            <w:sz w:val="20"/>
            <w:szCs w:val="20"/>
          </w:rPr>
          <w:instrText xml:space="preserve"> PAGEREF _Toc63667650 \h </w:instrText>
        </w:r>
        <w:r w:rsidR="00EC4DE3" w:rsidRPr="00EC4DE3">
          <w:rPr>
            <w:noProof/>
            <w:webHidden/>
            <w:sz w:val="20"/>
            <w:szCs w:val="20"/>
          </w:rPr>
        </w:r>
        <w:r w:rsidR="00EC4DE3" w:rsidRPr="00EC4DE3">
          <w:rPr>
            <w:noProof/>
            <w:webHidden/>
            <w:sz w:val="20"/>
            <w:szCs w:val="20"/>
          </w:rPr>
          <w:fldChar w:fldCharType="separate"/>
        </w:r>
        <w:r w:rsidR="00EC4DE3" w:rsidRPr="00EC4DE3">
          <w:rPr>
            <w:noProof/>
            <w:webHidden/>
            <w:sz w:val="20"/>
            <w:szCs w:val="20"/>
          </w:rPr>
          <w:t>2-2</w:t>
        </w:r>
        <w:r w:rsidR="00EC4DE3" w:rsidRPr="00EC4DE3">
          <w:rPr>
            <w:noProof/>
            <w:webHidden/>
            <w:sz w:val="20"/>
            <w:szCs w:val="20"/>
          </w:rPr>
          <w:fldChar w:fldCharType="end"/>
        </w:r>
      </w:hyperlink>
    </w:p>
    <w:p w14:paraId="25095124" w14:textId="77777777" w:rsidR="00EC4DE3" w:rsidRPr="00A74D41" w:rsidRDefault="00EB41A0" w:rsidP="00EC4DE3">
      <w:pPr>
        <w:pStyle w:val="TDC3"/>
        <w:tabs>
          <w:tab w:val="left" w:pos="1200"/>
          <w:tab w:val="right" w:leader="dot" w:pos="10528"/>
        </w:tabs>
        <w:rPr>
          <w:rFonts w:cs="Times New Roman"/>
          <w:noProof/>
          <w:lang w:val="es-CO" w:eastAsia="es-CO"/>
        </w:rPr>
      </w:pPr>
      <w:hyperlink w:anchor="_Toc63667651" w:history="1">
        <w:r w:rsidR="00EC4DE3" w:rsidRPr="00EC4DE3">
          <w:rPr>
            <w:rStyle w:val="Hipervnculo"/>
            <w:noProof/>
          </w:rPr>
          <w:t>2.1.1</w:t>
        </w:r>
        <w:r w:rsidR="00EC4DE3" w:rsidRPr="00A74D41">
          <w:rPr>
            <w:rFonts w:cs="Times New Roman"/>
            <w:noProof/>
            <w:lang w:val="es-CO" w:eastAsia="es-CO"/>
          </w:rPr>
          <w:tab/>
        </w:r>
        <w:r w:rsidR="00EC4DE3" w:rsidRPr="00EC4DE3">
          <w:rPr>
            <w:rStyle w:val="Hipervnculo"/>
            <w:noProof/>
          </w:rPr>
          <w:t>ANÁLISIS DEL INFORME DE INTERVENTORÍA</w:t>
        </w:r>
        <w:r w:rsidR="00EC4DE3" w:rsidRPr="00EC4DE3">
          <w:rPr>
            <w:noProof/>
            <w:webHidden/>
          </w:rPr>
          <w:tab/>
        </w:r>
        <w:r w:rsidR="00EC4DE3" w:rsidRPr="00EC4DE3">
          <w:rPr>
            <w:noProof/>
            <w:webHidden/>
          </w:rPr>
          <w:fldChar w:fldCharType="begin"/>
        </w:r>
        <w:r w:rsidR="00EC4DE3" w:rsidRPr="00EC4DE3">
          <w:rPr>
            <w:noProof/>
            <w:webHidden/>
          </w:rPr>
          <w:instrText xml:space="preserve"> PAGEREF _Toc63667651 \h </w:instrText>
        </w:r>
        <w:r w:rsidR="00EC4DE3" w:rsidRPr="00EC4DE3">
          <w:rPr>
            <w:noProof/>
            <w:webHidden/>
          </w:rPr>
        </w:r>
        <w:r w:rsidR="00EC4DE3" w:rsidRPr="00EC4DE3">
          <w:rPr>
            <w:noProof/>
            <w:webHidden/>
          </w:rPr>
          <w:fldChar w:fldCharType="separate"/>
        </w:r>
        <w:r w:rsidR="00EC4DE3" w:rsidRPr="00EC4DE3">
          <w:rPr>
            <w:noProof/>
            <w:webHidden/>
          </w:rPr>
          <w:t>2-2</w:t>
        </w:r>
        <w:r w:rsidR="00EC4DE3" w:rsidRPr="00EC4DE3">
          <w:rPr>
            <w:noProof/>
            <w:webHidden/>
          </w:rPr>
          <w:fldChar w:fldCharType="end"/>
        </w:r>
      </w:hyperlink>
    </w:p>
    <w:p w14:paraId="717A9596" w14:textId="77777777" w:rsidR="00EC4DE3" w:rsidRPr="00A74D41" w:rsidRDefault="00EB41A0" w:rsidP="00EC4DE3">
      <w:pPr>
        <w:pStyle w:val="TDC3"/>
        <w:tabs>
          <w:tab w:val="left" w:pos="1200"/>
          <w:tab w:val="right" w:leader="dot" w:pos="10528"/>
        </w:tabs>
        <w:rPr>
          <w:rFonts w:cs="Times New Roman"/>
          <w:noProof/>
          <w:lang w:val="es-CO" w:eastAsia="es-CO"/>
        </w:rPr>
      </w:pPr>
      <w:hyperlink w:anchor="_Toc63667652" w:history="1">
        <w:r w:rsidR="00EC4DE3" w:rsidRPr="00EC4DE3">
          <w:rPr>
            <w:rStyle w:val="Hipervnculo"/>
            <w:noProof/>
          </w:rPr>
          <w:t>2.1.2</w:t>
        </w:r>
        <w:r w:rsidR="00EC4DE3" w:rsidRPr="00A74D41">
          <w:rPr>
            <w:rFonts w:cs="Times New Roman"/>
            <w:noProof/>
            <w:lang w:val="es-CO" w:eastAsia="es-CO"/>
          </w:rPr>
          <w:tab/>
        </w:r>
        <w:r w:rsidR="00EC4DE3" w:rsidRPr="00EC4DE3">
          <w:rPr>
            <w:rStyle w:val="Hipervnculo"/>
            <w:noProof/>
          </w:rPr>
          <w:t>DESCRIPCIÓN DE LAS ACTIVIDADES   PRESENTADAS POR  DEL CONCESIONARIO</w:t>
        </w:r>
        <w:r w:rsidR="00EC4DE3" w:rsidRPr="00EC4DE3">
          <w:rPr>
            <w:noProof/>
            <w:webHidden/>
          </w:rPr>
          <w:tab/>
        </w:r>
        <w:r w:rsidR="00EC4DE3" w:rsidRPr="00EC4DE3">
          <w:rPr>
            <w:noProof/>
            <w:webHidden/>
          </w:rPr>
          <w:fldChar w:fldCharType="begin"/>
        </w:r>
        <w:r w:rsidR="00EC4DE3" w:rsidRPr="00EC4DE3">
          <w:rPr>
            <w:noProof/>
            <w:webHidden/>
          </w:rPr>
          <w:instrText xml:space="preserve"> PAGEREF _Toc63667652 \h </w:instrText>
        </w:r>
        <w:r w:rsidR="00EC4DE3" w:rsidRPr="00EC4DE3">
          <w:rPr>
            <w:noProof/>
            <w:webHidden/>
          </w:rPr>
        </w:r>
        <w:r w:rsidR="00EC4DE3" w:rsidRPr="00EC4DE3">
          <w:rPr>
            <w:noProof/>
            <w:webHidden/>
          </w:rPr>
          <w:fldChar w:fldCharType="separate"/>
        </w:r>
        <w:r w:rsidR="00EC4DE3" w:rsidRPr="00EC4DE3">
          <w:rPr>
            <w:noProof/>
            <w:webHidden/>
          </w:rPr>
          <w:t>2-3</w:t>
        </w:r>
        <w:r w:rsidR="00EC4DE3" w:rsidRPr="00EC4DE3">
          <w:rPr>
            <w:noProof/>
            <w:webHidden/>
          </w:rPr>
          <w:fldChar w:fldCharType="end"/>
        </w:r>
      </w:hyperlink>
    </w:p>
    <w:p w14:paraId="06C98E96" w14:textId="77777777" w:rsidR="00EC4DE3" w:rsidRPr="00A74D41" w:rsidRDefault="00EB41A0" w:rsidP="00EC4DE3">
      <w:pPr>
        <w:pStyle w:val="TDC3"/>
        <w:tabs>
          <w:tab w:val="left" w:pos="1200"/>
          <w:tab w:val="right" w:leader="dot" w:pos="10528"/>
        </w:tabs>
        <w:rPr>
          <w:rFonts w:cs="Times New Roman"/>
          <w:noProof/>
          <w:lang w:val="es-CO" w:eastAsia="es-CO"/>
        </w:rPr>
      </w:pPr>
      <w:hyperlink w:anchor="_Toc63667653" w:history="1">
        <w:r w:rsidR="00EC4DE3" w:rsidRPr="00EC4DE3">
          <w:rPr>
            <w:rStyle w:val="Hipervnculo"/>
            <w:noProof/>
          </w:rPr>
          <w:t>2.1.3</w:t>
        </w:r>
        <w:r w:rsidR="00EC4DE3" w:rsidRPr="00A74D41">
          <w:rPr>
            <w:rFonts w:cs="Times New Roman"/>
            <w:noProof/>
            <w:lang w:val="es-CO" w:eastAsia="es-CO"/>
          </w:rPr>
          <w:tab/>
        </w:r>
        <w:r w:rsidR="00EC4DE3" w:rsidRPr="00EC4DE3">
          <w:rPr>
            <w:rStyle w:val="Hipervnculo"/>
            <w:noProof/>
          </w:rPr>
          <w:t>Análisis De Las Visitas De Campo realizadas por la UAESP</w:t>
        </w:r>
        <w:r w:rsidR="00EC4DE3" w:rsidRPr="00EC4DE3">
          <w:rPr>
            <w:noProof/>
            <w:webHidden/>
          </w:rPr>
          <w:tab/>
        </w:r>
        <w:r w:rsidR="00EC4DE3" w:rsidRPr="00EC4DE3">
          <w:rPr>
            <w:noProof/>
            <w:webHidden/>
          </w:rPr>
          <w:fldChar w:fldCharType="begin"/>
        </w:r>
        <w:r w:rsidR="00EC4DE3" w:rsidRPr="00EC4DE3">
          <w:rPr>
            <w:noProof/>
            <w:webHidden/>
          </w:rPr>
          <w:instrText xml:space="preserve"> PAGEREF _Toc63667653 \h </w:instrText>
        </w:r>
        <w:r w:rsidR="00EC4DE3" w:rsidRPr="00EC4DE3">
          <w:rPr>
            <w:noProof/>
            <w:webHidden/>
          </w:rPr>
        </w:r>
        <w:r w:rsidR="00EC4DE3" w:rsidRPr="00EC4DE3">
          <w:rPr>
            <w:noProof/>
            <w:webHidden/>
          </w:rPr>
          <w:fldChar w:fldCharType="separate"/>
        </w:r>
        <w:r w:rsidR="00EC4DE3" w:rsidRPr="00EC4DE3">
          <w:rPr>
            <w:noProof/>
            <w:webHidden/>
          </w:rPr>
          <w:t>2-3</w:t>
        </w:r>
        <w:r w:rsidR="00EC4DE3" w:rsidRPr="00EC4DE3">
          <w:rPr>
            <w:noProof/>
            <w:webHidden/>
          </w:rPr>
          <w:fldChar w:fldCharType="end"/>
        </w:r>
      </w:hyperlink>
    </w:p>
    <w:p w14:paraId="7D6FC3F7" w14:textId="77777777" w:rsidR="00EC4DE3" w:rsidRPr="00A74D41" w:rsidRDefault="00EB41A0" w:rsidP="00EC4DE3">
      <w:pPr>
        <w:pStyle w:val="TDC3"/>
        <w:tabs>
          <w:tab w:val="left" w:pos="1200"/>
          <w:tab w:val="right" w:leader="dot" w:pos="10528"/>
        </w:tabs>
        <w:rPr>
          <w:rFonts w:cs="Times New Roman"/>
          <w:noProof/>
          <w:lang w:val="es-CO" w:eastAsia="es-CO"/>
        </w:rPr>
      </w:pPr>
      <w:hyperlink w:anchor="_Toc63667654" w:history="1">
        <w:r w:rsidR="00EC4DE3" w:rsidRPr="00EC4DE3">
          <w:rPr>
            <w:rStyle w:val="Hipervnculo"/>
            <w:noProof/>
          </w:rPr>
          <w:t>2.1.4</w:t>
        </w:r>
        <w:r w:rsidR="00EC4DE3" w:rsidRPr="00A74D41">
          <w:rPr>
            <w:rFonts w:cs="Times New Roman"/>
            <w:noProof/>
            <w:lang w:val="es-CO" w:eastAsia="es-CO"/>
          </w:rPr>
          <w:tab/>
        </w:r>
        <w:r w:rsidR="00EC4DE3" w:rsidRPr="00EC4DE3">
          <w:rPr>
            <w:rStyle w:val="Hipervnculo"/>
            <w:noProof/>
          </w:rPr>
          <w:t>Revisión y análisis de la matriz interactiva</w:t>
        </w:r>
        <w:r w:rsidR="00EC4DE3" w:rsidRPr="00EC4DE3">
          <w:rPr>
            <w:noProof/>
            <w:webHidden/>
          </w:rPr>
          <w:tab/>
        </w:r>
        <w:r w:rsidR="00EC4DE3" w:rsidRPr="00EC4DE3">
          <w:rPr>
            <w:noProof/>
            <w:webHidden/>
          </w:rPr>
          <w:fldChar w:fldCharType="begin"/>
        </w:r>
        <w:r w:rsidR="00EC4DE3" w:rsidRPr="00EC4DE3">
          <w:rPr>
            <w:noProof/>
            <w:webHidden/>
          </w:rPr>
          <w:instrText xml:space="preserve"> PAGEREF _Toc63667654 \h </w:instrText>
        </w:r>
        <w:r w:rsidR="00EC4DE3" w:rsidRPr="00EC4DE3">
          <w:rPr>
            <w:noProof/>
            <w:webHidden/>
          </w:rPr>
        </w:r>
        <w:r w:rsidR="00EC4DE3" w:rsidRPr="00EC4DE3">
          <w:rPr>
            <w:noProof/>
            <w:webHidden/>
          </w:rPr>
          <w:fldChar w:fldCharType="separate"/>
        </w:r>
        <w:r w:rsidR="00EC4DE3" w:rsidRPr="00EC4DE3">
          <w:rPr>
            <w:noProof/>
            <w:webHidden/>
          </w:rPr>
          <w:t>2-3</w:t>
        </w:r>
        <w:r w:rsidR="00EC4DE3" w:rsidRPr="00EC4DE3">
          <w:rPr>
            <w:noProof/>
            <w:webHidden/>
          </w:rPr>
          <w:fldChar w:fldCharType="end"/>
        </w:r>
      </w:hyperlink>
    </w:p>
    <w:p w14:paraId="43BDD2C4" w14:textId="1FA3730C" w:rsidR="00EC4DE3" w:rsidRPr="00A74D41" w:rsidRDefault="00EB41A0" w:rsidP="00EC4DE3">
      <w:pPr>
        <w:pStyle w:val="TDC3"/>
        <w:tabs>
          <w:tab w:val="left" w:pos="1200"/>
          <w:tab w:val="right" w:leader="dot" w:pos="10528"/>
        </w:tabs>
        <w:rPr>
          <w:rFonts w:cs="Times New Roman"/>
          <w:noProof/>
          <w:lang w:val="es-CO" w:eastAsia="es-CO"/>
        </w:rPr>
      </w:pPr>
      <w:hyperlink w:anchor="_Toc63667655" w:history="1">
        <w:r w:rsidR="00EC4DE3" w:rsidRPr="00EC4DE3">
          <w:rPr>
            <w:rStyle w:val="Hipervnculo"/>
            <w:noProof/>
          </w:rPr>
          <w:t>2.1.5</w:t>
        </w:r>
        <w:r w:rsidR="00EC4DE3" w:rsidRPr="00A74D41">
          <w:rPr>
            <w:rFonts w:cs="Times New Roman"/>
            <w:noProof/>
            <w:lang w:val="es-CO" w:eastAsia="es-CO"/>
          </w:rPr>
          <w:tab/>
        </w:r>
        <w:r w:rsidR="00EC4DE3" w:rsidRPr="00EC4DE3">
          <w:rPr>
            <w:rStyle w:val="Hipervnculo"/>
            <w:noProof/>
          </w:rPr>
          <w:t xml:space="preserve">Revisión y análisis de </w:t>
        </w:r>
        <w:r w:rsidR="00507563">
          <w:rPr>
            <w:rStyle w:val="Hipervnculo"/>
            <w:noProof/>
          </w:rPr>
          <w:t>peticiones</w:t>
        </w:r>
        <w:r w:rsidR="00EC4DE3" w:rsidRPr="00EC4DE3">
          <w:rPr>
            <w:rStyle w:val="Hipervnculo"/>
            <w:noProof/>
          </w:rPr>
          <w:t xml:space="preserve"> quejas y reclamos  (bimensual)</w:t>
        </w:r>
        <w:r w:rsidR="00EC4DE3" w:rsidRPr="00EC4DE3">
          <w:rPr>
            <w:noProof/>
            <w:webHidden/>
          </w:rPr>
          <w:tab/>
        </w:r>
        <w:r w:rsidR="00EC4DE3" w:rsidRPr="00EC4DE3">
          <w:rPr>
            <w:noProof/>
            <w:webHidden/>
          </w:rPr>
          <w:fldChar w:fldCharType="begin"/>
        </w:r>
        <w:r w:rsidR="00EC4DE3" w:rsidRPr="00EC4DE3">
          <w:rPr>
            <w:noProof/>
            <w:webHidden/>
          </w:rPr>
          <w:instrText xml:space="preserve"> PAGEREF _Toc63667655 \h </w:instrText>
        </w:r>
        <w:r w:rsidR="00EC4DE3" w:rsidRPr="00EC4DE3">
          <w:rPr>
            <w:noProof/>
            <w:webHidden/>
          </w:rPr>
        </w:r>
        <w:r w:rsidR="00EC4DE3" w:rsidRPr="00EC4DE3">
          <w:rPr>
            <w:noProof/>
            <w:webHidden/>
          </w:rPr>
          <w:fldChar w:fldCharType="separate"/>
        </w:r>
        <w:r w:rsidR="00EC4DE3" w:rsidRPr="00EC4DE3">
          <w:rPr>
            <w:noProof/>
            <w:webHidden/>
          </w:rPr>
          <w:t>2-3</w:t>
        </w:r>
        <w:r w:rsidR="00EC4DE3" w:rsidRPr="00EC4DE3">
          <w:rPr>
            <w:noProof/>
            <w:webHidden/>
          </w:rPr>
          <w:fldChar w:fldCharType="end"/>
        </w:r>
      </w:hyperlink>
    </w:p>
    <w:p w14:paraId="644B82BE" w14:textId="77777777" w:rsidR="00EC4DE3" w:rsidRPr="00A74D41" w:rsidRDefault="00EB41A0" w:rsidP="00EC4DE3">
      <w:pPr>
        <w:pStyle w:val="TDC2"/>
        <w:tabs>
          <w:tab w:val="left" w:pos="800"/>
          <w:tab w:val="right" w:leader="dot" w:pos="10528"/>
        </w:tabs>
        <w:spacing w:before="0"/>
        <w:rPr>
          <w:rFonts w:cs="Times New Roman"/>
          <w:b w:val="0"/>
          <w:bCs w:val="0"/>
          <w:noProof/>
          <w:sz w:val="20"/>
          <w:szCs w:val="20"/>
          <w:lang w:val="es-CO" w:eastAsia="es-CO"/>
        </w:rPr>
      </w:pPr>
      <w:hyperlink w:anchor="_Toc63667656" w:history="1">
        <w:r w:rsidR="00EC4DE3" w:rsidRPr="00EC4DE3">
          <w:rPr>
            <w:rStyle w:val="Hipervnculo"/>
            <w:noProof/>
            <w:sz w:val="20"/>
            <w:szCs w:val="20"/>
          </w:rPr>
          <w:t>2.2</w:t>
        </w:r>
        <w:r w:rsidR="00EC4DE3" w:rsidRPr="00A74D41">
          <w:rPr>
            <w:rFonts w:cs="Times New Roman"/>
            <w:b w:val="0"/>
            <w:bCs w:val="0"/>
            <w:noProof/>
            <w:sz w:val="20"/>
            <w:szCs w:val="20"/>
            <w:lang w:val="es-CO" w:eastAsia="es-CO"/>
          </w:rPr>
          <w:tab/>
        </w:r>
        <w:r w:rsidR="00EC4DE3" w:rsidRPr="00EC4DE3">
          <w:rPr>
            <w:rStyle w:val="Hipervnculo"/>
            <w:noProof/>
            <w:sz w:val="20"/>
            <w:szCs w:val="20"/>
          </w:rPr>
          <w:t>ACTIVIDAD DE RECOLECCIÓN DE RESIDUOS DE CONSTRUCCIÓN Y DEMOLICIÓN RCD, RECOLECCIÓN DE RESIDUOS DE ARROJO  CLANDESTINO</w:t>
        </w:r>
        <w:r w:rsidR="00EC4DE3" w:rsidRPr="00EC4DE3">
          <w:rPr>
            <w:noProof/>
            <w:webHidden/>
            <w:sz w:val="20"/>
            <w:szCs w:val="20"/>
          </w:rPr>
          <w:tab/>
        </w:r>
        <w:r w:rsidR="00EC4DE3" w:rsidRPr="00EC4DE3">
          <w:rPr>
            <w:noProof/>
            <w:webHidden/>
            <w:sz w:val="20"/>
            <w:szCs w:val="20"/>
          </w:rPr>
          <w:fldChar w:fldCharType="begin"/>
        </w:r>
        <w:r w:rsidR="00EC4DE3" w:rsidRPr="00EC4DE3">
          <w:rPr>
            <w:noProof/>
            <w:webHidden/>
            <w:sz w:val="20"/>
            <w:szCs w:val="20"/>
          </w:rPr>
          <w:instrText xml:space="preserve"> PAGEREF _Toc63667656 \h </w:instrText>
        </w:r>
        <w:r w:rsidR="00EC4DE3" w:rsidRPr="00EC4DE3">
          <w:rPr>
            <w:noProof/>
            <w:webHidden/>
            <w:sz w:val="20"/>
            <w:szCs w:val="20"/>
          </w:rPr>
        </w:r>
        <w:r w:rsidR="00EC4DE3" w:rsidRPr="00EC4DE3">
          <w:rPr>
            <w:noProof/>
            <w:webHidden/>
            <w:sz w:val="20"/>
            <w:szCs w:val="20"/>
          </w:rPr>
          <w:fldChar w:fldCharType="separate"/>
        </w:r>
        <w:r w:rsidR="00EC4DE3" w:rsidRPr="00EC4DE3">
          <w:rPr>
            <w:noProof/>
            <w:webHidden/>
            <w:sz w:val="20"/>
            <w:szCs w:val="20"/>
          </w:rPr>
          <w:t>2-4</w:t>
        </w:r>
        <w:r w:rsidR="00EC4DE3" w:rsidRPr="00EC4DE3">
          <w:rPr>
            <w:noProof/>
            <w:webHidden/>
            <w:sz w:val="20"/>
            <w:szCs w:val="20"/>
          </w:rPr>
          <w:fldChar w:fldCharType="end"/>
        </w:r>
      </w:hyperlink>
    </w:p>
    <w:p w14:paraId="3FE38F30" w14:textId="77777777" w:rsidR="00EC4DE3" w:rsidRPr="00A74D41" w:rsidRDefault="00EB41A0" w:rsidP="00EC4DE3">
      <w:pPr>
        <w:pStyle w:val="TDC3"/>
        <w:tabs>
          <w:tab w:val="left" w:pos="1200"/>
          <w:tab w:val="right" w:leader="dot" w:pos="10528"/>
        </w:tabs>
        <w:rPr>
          <w:rFonts w:cs="Times New Roman"/>
          <w:noProof/>
          <w:lang w:val="es-CO" w:eastAsia="es-CO"/>
        </w:rPr>
      </w:pPr>
      <w:hyperlink w:anchor="_Toc63667657" w:history="1">
        <w:r w:rsidR="00EC4DE3" w:rsidRPr="00EC4DE3">
          <w:rPr>
            <w:rStyle w:val="Hipervnculo"/>
            <w:noProof/>
          </w:rPr>
          <w:t>2.2.1</w:t>
        </w:r>
        <w:r w:rsidR="00EC4DE3" w:rsidRPr="00A74D41">
          <w:rPr>
            <w:rFonts w:cs="Times New Roman"/>
            <w:noProof/>
            <w:lang w:val="es-CO" w:eastAsia="es-CO"/>
          </w:rPr>
          <w:tab/>
        </w:r>
        <w:r w:rsidR="00EC4DE3" w:rsidRPr="00EC4DE3">
          <w:rPr>
            <w:rStyle w:val="Hipervnculo"/>
            <w:noProof/>
          </w:rPr>
          <w:t>ANÁLISIS DEL INFORME DE INTERVENTORÍA</w:t>
        </w:r>
        <w:r w:rsidR="00EC4DE3" w:rsidRPr="00EC4DE3">
          <w:rPr>
            <w:noProof/>
            <w:webHidden/>
          </w:rPr>
          <w:tab/>
        </w:r>
        <w:r w:rsidR="00EC4DE3" w:rsidRPr="00EC4DE3">
          <w:rPr>
            <w:noProof/>
            <w:webHidden/>
          </w:rPr>
          <w:fldChar w:fldCharType="begin"/>
        </w:r>
        <w:r w:rsidR="00EC4DE3" w:rsidRPr="00EC4DE3">
          <w:rPr>
            <w:noProof/>
            <w:webHidden/>
          </w:rPr>
          <w:instrText xml:space="preserve"> PAGEREF _Toc63667657 \h </w:instrText>
        </w:r>
        <w:r w:rsidR="00EC4DE3" w:rsidRPr="00EC4DE3">
          <w:rPr>
            <w:noProof/>
            <w:webHidden/>
          </w:rPr>
        </w:r>
        <w:r w:rsidR="00EC4DE3" w:rsidRPr="00EC4DE3">
          <w:rPr>
            <w:noProof/>
            <w:webHidden/>
          </w:rPr>
          <w:fldChar w:fldCharType="separate"/>
        </w:r>
        <w:r w:rsidR="00EC4DE3" w:rsidRPr="00EC4DE3">
          <w:rPr>
            <w:noProof/>
            <w:webHidden/>
          </w:rPr>
          <w:t>2-4</w:t>
        </w:r>
        <w:r w:rsidR="00EC4DE3" w:rsidRPr="00EC4DE3">
          <w:rPr>
            <w:noProof/>
            <w:webHidden/>
          </w:rPr>
          <w:fldChar w:fldCharType="end"/>
        </w:r>
      </w:hyperlink>
    </w:p>
    <w:p w14:paraId="17F8E7F3" w14:textId="77777777" w:rsidR="00EC4DE3" w:rsidRPr="00A74D41" w:rsidRDefault="00EB41A0" w:rsidP="00EC4DE3">
      <w:pPr>
        <w:pStyle w:val="TDC3"/>
        <w:tabs>
          <w:tab w:val="left" w:pos="1200"/>
          <w:tab w:val="right" w:leader="dot" w:pos="10528"/>
        </w:tabs>
        <w:rPr>
          <w:rFonts w:cs="Times New Roman"/>
          <w:noProof/>
          <w:lang w:val="es-CO" w:eastAsia="es-CO"/>
        </w:rPr>
      </w:pPr>
      <w:hyperlink w:anchor="_Toc63667658" w:history="1">
        <w:r w:rsidR="00EC4DE3" w:rsidRPr="00EC4DE3">
          <w:rPr>
            <w:rStyle w:val="Hipervnculo"/>
            <w:noProof/>
          </w:rPr>
          <w:t>2.2.2</w:t>
        </w:r>
        <w:r w:rsidR="00EC4DE3" w:rsidRPr="00A74D41">
          <w:rPr>
            <w:rFonts w:cs="Times New Roman"/>
            <w:noProof/>
            <w:lang w:val="es-CO" w:eastAsia="es-CO"/>
          </w:rPr>
          <w:tab/>
        </w:r>
        <w:r w:rsidR="00EC4DE3" w:rsidRPr="00EC4DE3">
          <w:rPr>
            <w:rStyle w:val="Hipervnculo"/>
            <w:noProof/>
          </w:rPr>
          <w:t>DESCRIPCIÓN DE LAS ACTIVIDADES   PRESENTADAS POR  DEL CONCESIONARIO</w:t>
        </w:r>
        <w:r w:rsidR="00EC4DE3" w:rsidRPr="00EC4DE3">
          <w:rPr>
            <w:noProof/>
            <w:webHidden/>
          </w:rPr>
          <w:tab/>
        </w:r>
        <w:r w:rsidR="00EC4DE3" w:rsidRPr="00EC4DE3">
          <w:rPr>
            <w:noProof/>
            <w:webHidden/>
          </w:rPr>
          <w:fldChar w:fldCharType="begin"/>
        </w:r>
        <w:r w:rsidR="00EC4DE3" w:rsidRPr="00EC4DE3">
          <w:rPr>
            <w:noProof/>
            <w:webHidden/>
          </w:rPr>
          <w:instrText xml:space="preserve"> PAGEREF _Toc63667658 \h </w:instrText>
        </w:r>
        <w:r w:rsidR="00EC4DE3" w:rsidRPr="00EC4DE3">
          <w:rPr>
            <w:noProof/>
            <w:webHidden/>
          </w:rPr>
        </w:r>
        <w:r w:rsidR="00EC4DE3" w:rsidRPr="00EC4DE3">
          <w:rPr>
            <w:noProof/>
            <w:webHidden/>
          </w:rPr>
          <w:fldChar w:fldCharType="separate"/>
        </w:r>
        <w:r w:rsidR="00EC4DE3" w:rsidRPr="00EC4DE3">
          <w:rPr>
            <w:noProof/>
            <w:webHidden/>
          </w:rPr>
          <w:t>2-4</w:t>
        </w:r>
        <w:r w:rsidR="00EC4DE3" w:rsidRPr="00EC4DE3">
          <w:rPr>
            <w:noProof/>
            <w:webHidden/>
          </w:rPr>
          <w:fldChar w:fldCharType="end"/>
        </w:r>
      </w:hyperlink>
    </w:p>
    <w:p w14:paraId="42E72201" w14:textId="77777777" w:rsidR="00EC4DE3" w:rsidRPr="00A74D41" w:rsidRDefault="00EB41A0" w:rsidP="00EC4DE3">
      <w:pPr>
        <w:pStyle w:val="TDC3"/>
        <w:tabs>
          <w:tab w:val="left" w:pos="1200"/>
          <w:tab w:val="right" w:leader="dot" w:pos="10528"/>
        </w:tabs>
        <w:rPr>
          <w:rFonts w:cs="Times New Roman"/>
          <w:noProof/>
          <w:lang w:val="es-CO" w:eastAsia="es-CO"/>
        </w:rPr>
      </w:pPr>
      <w:hyperlink w:anchor="_Toc63667659" w:history="1">
        <w:r w:rsidR="00EC4DE3" w:rsidRPr="00EC4DE3">
          <w:rPr>
            <w:rStyle w:val="Hipervnculo"/>
            <w:noProof/>
          </w:rPr>
          <w:t>2.2.3</w:t>
        </w:r>
        <w:r w:rsidR="00EC4DE3" w:rsidRPr="00A74D41">
          <w:rPr>
            <w:rFonts w:cs="Times New Roman"/>
            <w:noProof/>
            <w:lang w:val="es-CO" w:eastAsia="es-CO"/>
          </w:rPr>
          <w:tab/>
        </w:r>
        <w:r w:rsidR="00EC4DE3" w:rsidRPr="00EC4DE3">
          <w:rPr>
            <w:rStyle w:val="Hipervnculo"/>
            <w:noProof/>
          </w:rPr>
          <w:t>ANÁLISIS DE LOS TIEMPOS DE ATENCIÓN DE LA SOLICITUD DE RECOLECCIÓN DE RCD DOMICILIARIOS (TRIMESTRAL)</w:t>
        </w:r>
        <w:r w:rsidR="00EC4DE3" w:rsidRPr="00EC4DE3">
          <w:rPr>
            <w:noProof/>
            <w:webHidden/>
          </w:rPr>
          <w:tab/>
        </w:r>
        <w:r w:rsidR="00EC4DE3" w:rsidRPr="00EC4DE3">
          <w:rPr>
            <w:noProof/>
            <w:webHidden/>
          </w:rPr>
          <w:fldChar w:fldCharType="begin"/>
        </w:r>
        <w:r w:rsidR="00EC4DE3" w:rsidRPr="00EC4DE3">
          <w:rPr>
            <w:noProof/>
            <w:webHidden/>
          </w:rPr>
          <w:instrText xml:space="preserve"> PAGEREF _Toc63667659 \h </w:instrText>
        </w:r>
        <w:r w:rsidR="00EC4DE3" w:rsidRPr="00EC4DE3">
          <w:rPr>
            <w:noProof/>
            <w:webHidden/>
          </w:rPr>
        </w:r>
        <w:r w:rsidR="00EC4DE3" w:rsidRPr="00EC4DE3">
          <w:rPr>
            <w:noProof/>
            <w:webHidden/>
          </w:rPr>
          <w:fldChar w:fldCharType="separate"/>
        </w:r>
        <w:r w:rsidR="00EC4DE3" w:rsidRPr="00EC4DE3">
          <w:rPr>
            <w:noProof/>
            <w:webHidden/>
          </w:rPr>
          <w:t>2-4</w:t>
        </w:r>
        <w:r w:rsidR="00EC4DE3" w:rsidRPr="00EC4DE3">
          <w:rPr>
            <w:noProof/>
            <w:webHidden/>
          </w:rPr>
          <w:fldChar w:fldCharType="end"/>
        </w:r>
      </w:hyperlink>
    </w:p>
    <w:p w14:paraId="38105A34" w14:textId="77777777" w:rsidR="00EC4DE3" w:rsidRPr="00A74D41" w:rsidRDefault="00EB41A0" w:rsidP="00EC4DE3">
      <w:pPr>
        <w:pStyle w:val="TDC2"/>
        <w:tabs>
          <w:tab w:val="left" w:pos="800"/>
          <w:tab w:val="right" w:leader="dot" w:pos="10528"/>
        </w:tabs>
        <w:spacing w:before="0"/>
        <w:rPr>
          <w:rFonts w:cs="Times New Roman"/>
          <w:b w:val="0"/>
          <w:bCs w:val="0"/>
          <w:noProof/>
          <w:sz w:val="20"/>
          <w:szCs w:val="20"/>
          <w:lang w:val="es-CO" w:eastAsia="es-CO"/>
        </w:rPr>
      </w:pPr>
      <w:hyperlink w:anchor="_Toc63667660" w:history="1">
        <w:r w:rsidR="00EC4DE3" w:rsidRPr="00EC4DE3">
          <w:rPr>
            <w:rStyle w:val="Hipervnculo"/>
            <w:noProof/>
            <w:sz w:val="20"/>
            <w:szCs w:val="20"/>
          </w:rPr>
          <w:t>2.3</w:t>
        </w:r>
        <w:r w:rsidR="00EC4DE3" w:rsidRPr="00A74D41">
          <w:rPr>
            <w:rFonts w:cs="Times New Roman"/>
            <w:b w:val="0"/>
            <w:bCs w:val="0"/>
            <w:noProof/>
            <w:sz w:val="20"/>
            <w:szCs w:val="20"/>
            <w:lang w:val="es-CO" w:eastAsia="es-CO"/>
          </w:rPr>
          <w:tab/>
        </w:r>
        <w:r w:rsidR="00EC4DE3" w:rsidRPr="00EC4DE3">
          <w:rPr>
            <w:rStyle w:val="Hipervnculo"/>
            <w:noProof/>
            <w:sz w:val="20"/>
            <w:szCs w:val="20"/>
          </w:rPr>
          <w:t>ACTIVIDADES DE BARRIDO Y LIMPIEZA</w:t>
        </w:r>
        <w:r w:rsidR="00EC4DE3" w:rsidRPr="00EC4DE3">
          <w:rPr>
            <w:noProof/>
            <w:webHidden/>
            <w:sz w:val="20"/>
            <w:szCs w:val="20"/>
          </w:rPr>
          <w:tab/>
        </w:r>
        <w:r w:rsidR="00EC4DE3" w:rsidRPr="00EC4DE3">
          <w:rPr>
            <w:noProof/>
            <w:webHidden/>
            <w:sz w:val="20"/>
            <w:szCs w:val="20"/>
          </w:rPr>
          <w:fldChar w:fldCharType="begin"/>
        </w:r>
        <w:r w:rsidR="00EC4DE3" w:rsidRPr="00EC4DE3">
          <w:rPr>
            <w:noProof/>
            <w:webHidden/>
            <w:sz w:val="20"/>
            <w:szCs w:val="20"/>
          </w:rPr>
          <w:instrText xml:space="preserve"> PAGEREF _Toc63667660 \h </w:instrText>
        </w:r>
        <w:r w:rsidR="00EC4DE3" w:rsidRPr="00EC4DE3">
          <w:rPr>
            <w:noProof/>
            <w:webHidden/>
            <w:sz w:val="20"/>
            <w:szCs w:val="20"/>
          </w:rPr>
        </w:r>
        <w:r w:rsidR="00EC4DE3" w:rsidRPr="00EC4DE3">
          <w:rPr>
            <w:noProof/>
            <w:webHidden/>
            <w:sz w:val="20"/>
            <w:szCs w:val="20"/>
          </w:rPr>
          <w:fldChar w:fldCharType="separate"/>
        </w:r>
        <w:r w:rsidR="00EC4DE3" w:rsidRPr="00EC4DE3">
          <w:rPr>
            <w:noProof/>
            <w:webHidden/>
            <w:sz w:val="20"/>
            <w:szCs w:val="20"/>
          </w:rPr>
          <w:t>2-4</w:t>
        </w:r>
        <w:r w:rsidR="00EC4DE3" w:rsidRPr="00EC4DE3">
          <w:rPr>
            <w:noProof/>
            <w:webHidden/>
            <w:sz w:val="20"/>
            <w:szCs w:val="20"/>
          </w:rPr>
          <w:fldChar w:fldCharType="end"/>
        </w:r>
      </w:hyperlink>
    </w:p>
    <w:p w14:paraId="66614E8F" w14:textId="77777777" w:rsidR="00EC4DE3" w:rsidRPr="00A74D41" w:rsidRDefault="00EB41A0" w:rsidP="00EC4DE3">
      <w:pPr>
        <w:pStyle w:val="TDC3"/>
        <w:tabs>
          <w:tab w:val="left" w:pos="1200"/>
          <w:tab w:val="right" w:leader="dot" w:pos="10528"/>
        </w:tabs>
        <w:rPr>
          <w:rFonts w:cs="Times New Roman"/>
          <w:noProof/>
          <w:lang w:val="es-CO" w:eastAsia="es-CO"/>
        </w:rPr>
      </w:pPr>
      <w:hyperlink w:anchor="_Toc63667661" w:history="1">
        <w:r w:rsidR="00EC4DE3" w:rsidRPr="00EC4DE3">
          <w:rPr>
            <w:rStyle w:val="Hipervnculo"/>
            <w:noProof/>
          </w:rPr>
          <w:t>2.3.1</w:t>
        </w:r>
        <w:r w:rsidR="00EC4DE3" w:rsidRPr="00A74D41">
          <w:rPr>
            <w:rFonts w:cs="Times New Roman"/>
            <w:noProof/>
            <w:lang w:val="es-CO" w:eastAsia="es-CO"/>
          </w:rPr>
          <w:tab/>
        </w:r>
        <w:r w:rsidR="00EC4DE3" w:rsidRPr="00EC4DE3">
          <w:rPr>
            <w:rStyle w:val="Hipervnculo"/>
            <w:noProof/>
          </w:rPr>
          <w:t>ANÁLISIS DEL INFORME DE INTERVENTORÍA</w:t>
        </w:r>
        <w:r w:rsidR="00EC4DE3" w:rsidRPr="00EC4DE3">
          <w:rPr>
            <w:noProof/>
            <w:webHidden/>
          </w:rPr>
          <w:tab/>
        </w:r>
        <w:r w:rsidR="00EC4DE3" w:rsidRPr="00EC4DE3">
          <w:rPr>
            <w:noProof/>
            <w:webHidden/>
          </w:rPr>
          <w:fldChar w:fldCharType="begin"/>
        </w:r>
        <w:r w:rsidR="00EC4DE3" w:rsidRPr="00EC4DE3">
          <w:rPr>
            <w:noProof/>
            <w:webHidden/>
          </w:rPr>
          <w:instrText xml:space="preserve"> PAGEREF _Toc63667661 \h </w:instrText>
        </w:r>
        <w:r w:rsidR="00EC4DE3" w:rsidRPr="00EC4DE3">
          <w:rPr>
            <w:noProof/>
            <w:webHidden/>
          </w:rPr>
        </w:r>
        <w:r w:rsidR="00EC4DE3" w:rsidRPr="00EC4DE3">
          <w:rPr>
            <w:noProof/>
            <w:webHidden/>
          </w:rPr>
          <w:fldChar w:fldCharType="separate"/>
        </w:r>
        <w:r w:rsidR="00EC4DE3" w:rsidRPr="00EC4DE3">
          <w:rPr>
            <w:noProof/>
            <w:webHidden/>
          </w:rPr>
          <w:t>2-4</w:t>
        </w:r>
        <w:r w:rsidR="00EC4DE3" w:rsidRPr="00EC4DE3">
          <w:rPr>
            <w:noProof/>
            <w:webHidden/>
          </w:rPr>
          <w:fldChar w:fldCharType="end"/>
        </w:r>
      </w:hyperlink>
    </w:p>
    <w:p w14:paraId="3E0FC3B4" w14:textId="77777777" w:rsidR="00EC4DE3" w:rsidRPr="00A74D41" w:rsidRDefault="00EB41A0" w:rsidP="00EC4DE3">
      <w:pPr>
        <w:pStyle w:val="TDC3"/>
        <w:tabs>
          <w:tab w:val="left" w:pos="1200"/>
          <w:tab w:val="right" w:leader="dot" w:pos="10528"/>
        </w:tabs>
        <w:rPr>
          <w:rFonts w:cs="Times New Roman"/>
          <w:noProof/>
          <w:lang w:val="es-CO" w:eastAsia="es-CO"/>
        </w:rPr>
      </w:pPr>
      <w:hyperlink w:anchor="_Toc63667662" w:history="1">
        <w:r w:rsidR="00EC4DE3" w:rsidRPr="00EC4DE3">
          <w:rPr>
            <w:rStyle w:val="Hipervnculo"/>
            <w:noProof/>
          </w:rPr>
          <w:t>2.3.2</w:t>
        </w:r>
        <w:r w:rsidR="00EC4DE3" w:rsidRPr="00A74D41">
          <w:rPr>
            <w:rFonts w:cs="Times New Roman"/>
            <w:noProof/>
            <w:lang w:val="es-CO" w:eastAsia="es-CO"/>
          </w:rPr>
          <w:tab/>
        </w:r>
        <w:r w:rsidR="00EC4DE3" w:rsidRPr="00EC4DE3">
          <w:rPr>
            <w:rStyle w:val="Hipervnculo"/>
            <w:noProof/>
          </w:rPr>
          <w:t>DESCRIPCIÓN DE LAS ACTIVIDADES   PRESENTADAS POR  DEL CONCESIONARIO</w:t>
        </w:r>
        <w:r w:rsidR="00EC4DE3" w:rsidRPr="00EC4DE3">
          <w:rPr>
            <w:noProof/>
            <w:webHidden/>
          </w:rPr>
          <w:tab/>
        </w:r>
        <w:r w:rsidR="00EC4DE3" w:rsidRPr="00EC4DE3">
          <w:rPr>
            <w:noProof/>
            <w:webHidden/>
          </w:rPr>
          <w:fldChar w:fldCharType="begin"/>
        </w:r>
        <w:r w:rsidR="00EC4DE3" w:rsidRPr="00EC4DE3">
          <w:rPr>
            <w:noProof/>
            <w:webHidden/>
          </w:rPr>
          <w:instrText xml:space="preserve"> PAGEREF _Toc63667662 \h </w:instrText>
        </w:r>
        <w:r w:rsidR="00EC4DE3" w:rsidRPr="00EC4DE3">
          <w:rPr>
            <w:noProof/>
            <w:webHidden/>
          </w:rPr>
        </w:r>
        <w:r w:rsidR="00EC4DE3" w:rsidRPr="00EC4DE3">
          <w:rPr>
            <w:noProof/>
            <w:webHidden/>
          </w:rPr>
          <w:fldChar w:fldCharType="separate"/>
        </w:r>
        <w:r w:rsidR="00EC4DE3" w:rsidRPr="00EC4DE3">
          <w:rPr>
            <w:noProof/>
            <w:webHidden/>
          </w:rPr>
          <w:t>2-5</w:t>
        </w:r>
        <w:r w:rsidR="00EC4DE3" w:rsidRPr="00EC4DE3">
          <w:rPr>
            <w:noProof/>
            <w:webHidden/>
          </w:rPr>
          <w:fldChar w:fldCharType="end"/>
        </w:r>
      </w:hyperlink>
    </w:p>
    <w:p w14:paraId="7DD39E9D" w14:textId="77777777" w:rsidR="00EC4DE3" w:rsidRPr="00A74D41" w:rsidRDefault="00EB41A0" w:rsidP="00EC4DE3">
      <w:pPr>
        <w:pStyle w:val="TDC3"/>
        <w:tabs>
          <w:tab w:val="left" w:pos="1200"/>
          <w:tab w:val="right" w:leader="dot" w:pos="10528"/>
        </w:tabs>
        <w:rPr>
          <w:rFonts w:cs="Times New Roman"/>
          <w:noProof/>
          <w:lang w:val="es-CO" w:eastAsia="es-CO"/>
        </w:rPr>
      </w:pPr>
      <w:hyperlink w:anchor="_Toc63667663" w:history="1">
        <w:r w:rsidR="00EC4DE3" w:rsidRPr="00EC4DE3">
          <w:rPr>
            <w:rStyle w:val="Hipervnculo"/>
            <w:noProof/>
          </w:rPr>
          <w:t>2.3.3</w:t>
        </w:r>
        <w:r w:rsidR="00EC4DE3" w:rsidRPr="00A74D41">
          <w:rPr>
            <w:rFonts w:cs="Times New Roman"/>
            <w:noProof/>
            <w:lang w:val="es-CO" w:eastAsia="es-CO"/>
          </w:rPr>
          <w:tab/>
        </w:r>
        <w:r w:rsidR="00EC4DE3" w:rsidRPr="00EC4DE3">
          <w:rPr>
            <w:rStyle w:val="Hipervnculo"/>
            <w:noProof/>
          </w:rPr>
          <w:t>Análisis De Las Visitas De Campo</w:t>
        </w:r>
        <w:r w:rsidR="00EC4DE3" w:rsidRPr="00EC4DE3">
          <w:rPr>
            <w:noProof/>
            <w:webHidden/>
          </w:rPr>
          <w:tab/>
        </w:r>
        <w:r w:rsidR="00EC4DE3" w:rsidRPr="00EC4DE3">
          <w:rPr>
            <w:noProof/>
            <w:webHidden/>
          </w:rPr>
          <w:fldChar w:fldCharType="begin"/>
        </w:r>
        <w:r w:rsidR="00EC4DE3" w:rsidRPr="00EC4DE3">
          <w:rPr>
            <w:noProof/>
            <w:webHidden/>
          </w:rPr>
          <w:instrText xml:space="preserve"> PAGEREF _Toc63667663 \h </w:instrText>
        </w:r>
        <w:r w:rsidR="00EC4DE3" w:rsidRPr="00EC4DE3">
          <w:rPr>
            <w:noProof/>
            <w:webHidden/>
          </w:rPr>
        </w:r>
        <w:r w:rsidR="00EC4DE3" w:rsidRPr="00EC4DE3">
          <w:rPr>
            <w:noProof/>
            <w:webHidden/>
          </w:rPr>
          <w:fldChar w:fldCharType="separate"/>
        </w:r>
        <w:r w:rsidR="00EC4DE3" w:rsidRPr="00EC4DE3">
          <w:rPr>
            <w:noProof/>
            <w:webHidden/>
          </w:rPr>
          <w:t>2-5</w:t>
        </w:r>
        <w:r w:rsidR="00EC4DE3" w:rsidRPr="00EC4DE3">
          <w:rPr>
            <w:noProof/>
            <w:webHidden/>
          </w:rPr>
          <w:fldChar w:fldCharType="end"/>
        </w:r>
      </w:hyperlink>
    </w:p>
    <w:p w14:paraId="3A78DF27" w14:textId="77777777" w:rsidR="00EC4DE3" w:rsidRPr="00A74D41" w:rsidRDefault="00EB41A0" w:rsidP="00EC4DE3">
      <w:pPr>
        <w:pStyle w:val="TDC3"/>
        <w:tabs>
          <w:tab w:val="left" w:pos="1200"/>
          <w:tab w:val="right" w:leader="dot" w:pos="10528"/>
        </w:tabs>
        <w:rPr>
          <w:rFonts w:cs="Times New Roman"/>
          <w:noProof/>
          <w:lang w:val="es-CO" w:eastAsia="es-CO"/>
        </w:rPr>
      </w:pPr>
      <w:hyperlink w:anchor="_Toc63667664" w:history="1">
        <w:r w:rsidR="00EC4DE3" w:rsidRPr="00EC4DE3">
          <w:rPr>
            <w:rStyle w:val="Hipervnculo"/>
            <w:noProof/>
          </w:rPr>
          <w:t>2.3.4</w:t>
        </w:r>
        <w:r w:rsidR="00EC4DE3" w:rsidRPr="00A74D41">
          <w:rPr>
            <w:rFonts w:cs="Times New Roman"/>
            <w:noProof/>
            <w:lang w:val="es-CO" w:eastAsia="es-CO"/>
          </w:rPr>
          <w:tab/>
        </w:r>
        <w:r w:rsidR="00EC4DE3" w:rsidRPr="00EC4DE3">
          <w:rPr>
            <w:rStyle w:val="Hipervnculo"/>
            <w:noProof/>
          </w:rPr>
          <w:t>Revisión y análisis de la matriz interactiva</w:t>
        </w:r>
        <w:r w:rsidR="00EC4DE3" w:rsidRPr="00EC4DE3">
          <w:rPr>
            <w:noProof/>
            <w:webHidden/>
          </w:rPr>
          <w:tab/>
        </w:r>
        <w:r w:rsidR="00EC4DE3" w:rsidRPr="00EC4DE3">
          <w:rPr>
            <w:noProof/>
            <w:webHidden/>
          </w:rPr>
          <w:fldChar w:fldCharType="begin"/>
        </w:r>
        <w:r w:rsidR="00EC4DE3" w:rsidRPr="00EC4DE3">
          <w:rPr>
            <w:noProof/>
            <w:webHidden/>
          </w:rPr>
          <w:instrText xml:space="preserve"> PAGEREF _Toc63667664 \h </w:instrText>
        </w:r>
        <w:r w:rsidR="00EC4DE3" w:rsidRPr="00EC4DE3">
          <w:rPr>
            <w:noProof/>
            <w:webHidden/>
          </w:rPr>
        </w:r>
        <w:r w:rsidR="00EC4DE3" w:rsidRPr="00EC4DE3">
          <w:rPr>
            <w:noProof/>
            <w:webHidden/>
          </w:rPr>
          <w:fldChar w:fldCharType="separate"/>
        </w:r>
        <w:r w:rsidR="00EC4DE3" w:rsidRPr="00EC4DE3">
          <w:rPr>
            <w:noProof/>
            <w:webHidden/>
          </w:rPr>
          <w:t>2-5</w:t>
        </w:r>
        <w:r w:rsidR="00EC4DE3" w:rsidRPr="00EC4DE3">
          <w:rPr>
            <w:noProof/>
            <w:webHidden/>
          </w:rPr>
          <w:fldChar w:fldCharType="end"/>
        </w:r>
      </w:hyperlink>
    </w:p>
    <w:p w14:paraId="4A15A738" w14:textId="5C814E07" w:rsidR="00EC4DE3" w:rsidRPr="00A74D41" w:rsidRDefault="00EB41A0" w:rsidP="00EC4DE3">
      <w:pPr>
        <w:pStyle w:val="TDC3"/>
        <w:tabs>
          <w:tab w:val="left" w:pos="1200"/>
          <w:tab w:val="right" w:leader="dot" w:pos="10528"/>
        </w:tabs>
        <w:rPr>
          <w:rFonts w:cs="Times New Roman"/>
          <w:noProof/>
          <w:lang w:val="es-CO" w:eastAsia="es-CO"/>
        </w:rPr>
      </w:pPr>
      <w:hyperlink w:anchor="_Toc63667665" w:history="1">
        <w:r w:rsidR="00EC4DE3" w:rsidRPr="00EC4DE3">
          <w:rPr>
            <w:rStyle w:val="Hipervnculo"/>
            <w:noProof/>
          </w:rPr>
          <w:t>2.3.5</w:t>
        </w:r>
        <w:r w:rsidR="00EC4DE3" w:rsidRPr="00A74D41">
          <w:rPr>
            <w:rFonts w:cs="Times New Roman"/>
            <w:noProof/>
            <w:lang w:val="es-CO" w:eastAsia="es-CO"/>
          </w:rPr>
          <w:tab/>
        </w:r>
        <w:r w:rsidR="00EC4DE3" w:rsidRPr="00EC4DE3">
          <w:rPr>
            <w:rStyle w:val="Hipervnculo"/>
            <w:noProof/>
          </w:rPr>
          <w:t xml:space="preserve">Revisión y análisis de </w:t>
        </w:r>
        <w:r w:rsidR="00507563">
          <w:rPr>
            <w:rStyle w:val="Hipervnculo"/>
            <w:noProof/>
          </w:rPr>
          <w:t>peticiones</w:t>
        </w:r>
        <w:r w:rsidR="00EC4DE3" w:rsidRPr="00EC4DE3">
          <w:rPr>
            <w:rStyle w:val="Hipervnculo"/>
            <w:noProof/>
          </w:rPr>
          <w:t xml:space="preserve"> quejas y reclamos  (bimensual)</w:t>
        </w:r>
        <w:r w:rsidR="00EC4DE3" w:rsidRPr="00EC4DE3">
          <w:rPr>
            <w:noProof/>
            <w:webHidden/>
          </w:rPr>
          <w:tab/>
        </w:r>
        <w:r w:rsidR="00EC4DE3" w:rsidRPr="00EC4DE3">
          <w:rPr>
            <w:noProof/>
            <w:webHidden/>
          </w:rPr>
          <w:fldChar w:fldCharType="begin"/>
        </w:r>
        <w:r w:rsidR="00EC4DE3" w:rsidRPr="00EC4DE3">
          <w:rPr>
            <w:noProof/>
            <w:webHidden/>
          </w:rPr>
          <w:instrText xml:space="preserve"> PAGEREF _Toc63667665 \h </w:instrText>
        </w:r>
        <w:r w:rsidR="00EC4DE3" w:rsidRPr="00EC4DE3">
          <w:rPr>
            <w:noProof/>
            <w:webHidden/>
          </w:rPr>
        </w:r>
        <w:r w:rsidR="00EC4DE3" w:rsidRPr="00EC4DE3">
          <w:rPr>
            <w:noProof/>
            <w:webHidden/>
          </w:rPr>
          <w:fldChar w:fldCharType="separate"/>
        </w:r>
        <w:r w:rsidR="00EC4DE3" w:rsidRPr="00EC4DE3">
          <w:rPr>
            <w:noProof/>
            <w:webHidden/>
          </w:rPr>
          <w:t>2-5</w:t>
        </w:r>
        <w:r w:rsidR="00EC4DE3" w:rsidRPr="00EC4DE3">
          <w:rPr>
            <w:noProof/>
            <w:webHidden/>
          </w:rPr>
          <w:fldChar w:fldCharType="end"/>
        </w:r>
      </w:hyperlink>
    </w:p>
    <w:p w14:paraId="3BBCF732" w14:textId="77777777" w:rsidR="00EC4DE3" w:rsidRPr="00A74D41" w:rsidRDefault="00EB41A0" w:rsidP="00EC4DE3">
      <w:pPr>
        <w:pStyle w:val="TDC2"/>
        <w:tabs>
          <w:tab w:val="left" w:pos="800"/>
          <w:tab w:val="right" w:leader="dot" w:pos="10528"/>
        </w:tabs>
        <w:spacing w:before="0"/>
        <w:rPr>
          <w:rFonts w:cs="Times New Roman"/>
          <w:b w:val="0"/>
          <w:bCs w:val="0"/>
          <w:noProof/>
          <w:sz w:val="20"/>
          <w:szCs w:val="20"/>
          <w:lang w:val="es-CO" w:eastAsia="es-CO"/>
        </w:rPr>
      </w:pPr>
      <w:hyperlink w:anchor="_Toc63667666" w:history="1">
        <w:r w:rsidR="00EC4DE3" w:rsidRPr="00EC4DE3">
          <w:rPr>
            <w:rStyle w:val="Hipervnculo"/>
            <w:noProof/>
            <w:sz w:val="20"/>
            <w:szCs w:val="20"/>
          </w:rPr>
          <w:t>2.4</w:t>
        </w:r>
        <w:r w:rsidR="00EC4DE3" w:rsidRPr="00A74D41">
          <w:rPr>
            <w:rFonts w:cs="Times New Roman"/>
            <w:b w:val="0"/>
            <w:bCs w:val="0"/>
            <w:noProof/>
            <w:sz w:val="20"/>
            <w:szCs w:val="20"/>
            <w:lang w:val="es-CO" w:eastAsia="es-CO"/>
          </w:rPr>
          <w:tab/>
        </w:r>
        <w:r w:rsidR="00EC4DE3" w:rsidRPr="00EC4DE3">
          <w:rPr>
            <w:rStyle w:val="Hipervnculo"/>
            <w:noProof/>
            <w:sz w:val="20"/>
            <w:szCs w:val="20"/>
          </w:rPr>
          <w:t>CONTENEDORES</w:t>
        </w:r>
        <w:r w:rsidR="00EC4DE3" w:rsidRPr="00EC4DE3">
          <w:rPr>
            <w:noProof/>
            <w:webHidden/>
            <w:sz w:val="20"/>
            <w:szCs w:val="20"/>
          </w:rPr>
          <w:tab/>
        </w:r>
        <w:r w:rsidR="00EC4DE3" w:rsidRPr="00EC4DE3">
          <w:rPr>
            <w:noProof/>
            <w:webHidden/>
            <w:sz w:val="20"/>
            <w:szCs w:val="20"/>
          </w:rPr>
          <w:fldChar w:fldCharType="begin"/>
        </w:r>
        <w:r w:rsidR="00EC4DE3" w:rsidRPr="00EC4DE3">
          <w:rPr>
            <w:noProof/>
            <w:webHidden/>
            <w:sz w:val="20"/>
            <w:szCs w:val="20"/>
          </w:rPr>
          <w:instrText xml:space="preserve"> PAGEREF _Toc63667666 \h </w:instrText>
        </w:r>
        <w:r w:rsidR="00EC4DE3" w:rsidRPr="00EC4DE3">
          <w:rPr>
            <w:noProof/>
            <w:webHidden/>
            <w:sz w:val="20"/>
            <w:szCs w:val="20"/>
          </w:rPr>
        </w:r>
        <w:r w:rsidR="00EC4DE3" w:rsidRPr="00EC4DE3">
          <w:rPr>
            <w:noProof/>
            <w:webHidden/>
            <w:sz w:val="20"/>
            <w:szCs w:val="20"/>
          </w:rPr>
          <w:fldChar w:fldCharType="separate"/>
        </w:r>
        <w:r w:rsidR="00EC4DE3" w:rsidRPr="00EC4DE3">
          <w:rPr>
            <w:noProof/>
            <w:webHidden/>
            <w:sz w:val="20"/>
            <w:szCs w:val="20"/>
          </w:rPr>
          <w:t>2-6</w:t>
        </w:r>
        <w:r w:rsidR="00EC4DE3" w:rsidRPr="00EC4DE3">
          <w:rPr>
            <w:noProof/>
            <w:webHidden/>
            <w:sz w:val="20"/>
            <w:szCs w:val="20"/>
          </w:rPr>
          <w:fldChar w:fldCharType="end"/>
        </w:r>
      </w:hyperlink>
    </w:p>
    <w:p w14:paraId="5B640990" w14:textId="77777777" w:rsidR="00EC4DE3" w:rsidRPr="00A74D41" w:rsidRDefault="00EB41A0" w:rsidP="00EC4DE3">
      <w:pPr>
        <w:pStyle w:val="TDC3"/>
        <w:tabs>
          <w:tab w:val="left" w:pos="1200"/>
          <w:tab w:val="right" w:leader="dot" w:pos="10528"/>
        </w:tabs>
        <w:rPr>
          <w:rFonts w:cs="Times New Roman"/>
          <w:noProof/>
          <w:lang w:val="es-CO" w:eastAsia="es-CO"/>
        </w:rPr>
      </w:pPr>
      <w:hyperlink w:anchor="_Toc63667667" w:history="1">
        <w:r w:rsidR="00EC4DE3" w:rsidRPr="00EC4DE3">
          <w:rPr>
            <w:rStyle w:val="Hipervnculo"/>
            <w:noProof/>
          </w:rPr>
          <w:t>2.4.1</w:t>
        </w:r>
        <w:r w:rsidR="00EC4DE3" w:rsidRPr="00A74D41">
          <w:rPr>
            <w:rFonts w:cs="Times New Roman"/>
            <w:noProof/>
            <w:lang w:val="es-CO" w:eastAsia="es-CO"/>
          </w:rPr>
          <w:tab/>
        </w:r>
        <w:r w:rsidR="00EC4DE3" w:rsidRPr="00EC4DE3">
          <w:rPr>
            <w:rStyle w:val="Hipervnculo"/>
            <w:noProof/>
          </w:rPr>
          <w:t>ANÁLISIS DEL INFORME DE INTERVENTORÍA</w:t>
        </w:r>
        <w:r w:rsidR="00EC4DE3" w:rsidRPr="00EC4DE3">
          <w:rPr>
            <w:noProof/>
            <w:webHidden/>
          </w:rPr>
          <w:tab/>
        </w:r>
        <w:r w:rsidR="00EC4DE3" w:rsidRPr="00EC4DE3">
          <w:rPr>
            <w:noProof/>
            <w:webHidden/>
          </w:rPr>
          <w:fldChar w:fldCharType="begin"/>
        </w:r>
        <w:r w:rsidR="00EC4DE3" w:rsidRPr="00EC4DE3">
          <w:rPr>
            <w:noProof/>
            <w:webHidden/>
          </w:rPr>
          <w:instrText xml:space="preserve"> PAGEREF _Toc63667667 \h </w:instrText>
        </w:r>
        <w:r w:rsidR="00EC4DE3" w:rsidRPr="00EC4DE3">
          <w:rPr>
            <w:noProof/>
            <w:webHidden/>
          </w:rPr>
        </w:r>
        <w:r w:rsidR="00EC4DE3" w:rsidRPr="00EC4DE3">
          <w:rPr>
            <w:noProof/>
            <w:webHidden/>
          </w:rPr>
          <w:fldChar w:fldCharType="separate"/>
        </w:r>
        <w:r w:rsidR="00EC4DE3" w:rsidRPr="00EC4DE3">
          <w:rPr>
            <w:noProof/>
            <w:webHidden/>
          </w:rPr>
          <w:t>2-6</w:t>
        </w:r>
        <w:r w:rsidR="00EC4DE3" w:rsidRPr="00EC4DE3">
          <w:rPr>
            <w:noProof/>
            <w:webHidden/>
          </w:rPr>
          <w:fldChar w:fldCharType="end"/>
        </w:r>
      </w:hyperlink>
    </w:p>
    <w:p w14:paraId="27CFAF55" w14:textId="77777777" w:rsidR="00EC4DE3" w:rsidRPr="00A74D41" w:rsidRDefault="00EB41A0" w:rsidP="00EC4DE3">
      <w:pPr>
        <w:pStyle w:val="TDC3"/>
        <w:tabs>
          <w:tab w:val="left" w:pos="1200"/>
          <w:tab w:val="right" w:leader="dot" w:pos="10528"/>
        </w:tabs>
        <w:rPr>
          <w:rFonts w:cs="Times New Roman"/>
          <w:noProof/>
          <w:lang w:val="es-CO" w:eastAsia="es-CO"/>
        </w:rPr>
      </w:pPr>
      <w:hyperlink w:anchor="_Toc63667668" w:history="1">
        <w:r w:rsidR="00EC4DE3" w:rsidRPr="00EC4DE3">
          <w:rPr>
            <w:rStyle w:val="Hipervnculo"/>
            <w:noProof/>
          </w:rPr>
          <w:t>2.4.2</w:t>
        </w:r>
        <w:r w:rsidR="00EC4DE3" w:rsidRPr="00A74D41">
          <w:rPr>
            <w:rFonts w:cs="Times New Roman"/>
            <w:noProof/>
            <w:lang w:val="es-CO" w:eastAsia="es-CO"/>
          </w:rPr>
          <w:tab/>
        </w:r>
        <w:r w:rsidR="00EC4DE3" w:rsidRPr="00EC4DE3">
          <w:rPr>
            <w:rStyle w:val="Hipervnculo"/>
            <w:noProof/>
          </w:rPr>
          <w:t>DESCRIPCIÓN DE LAS ACTIVIDADES  PRESENTADAS POR  DEL CONCESIONARIO</w:t>
        </w:r>
        <w:r w:rsidR="00EC4DE3" w:rsidRPr="00EC4DE3">
          <w:rPr>
            <w:noProof/>
            <w:webHidden/>
          </w:rPr>
          <w:tab/>
        </w:r>
        <w:r w:rsidR="00EC4DE3" w:rsidRPr="00EC4DE3">
          <w:rPr>
            <w:noProof/>
            <w:webHidden/>
          </w:rPr>
          <w:fldChar w:fldCharType="begin"/>
        </w:r>
        <w:r w:rsidR="00EC4DE3" w:rsidRPr="00EC4DE3">
          <w:rPr>
            <w:noProof/>
            <w:webHidden/>
          </w:rPr>
          <w:instrText xml:space="preserve"> PAGEREF _Toc63667668 \h </w:instrText>
        </w:r>
        <w:r w:rsidR="00EC4DE3" w:rsidRPr="00EC4DE3">
          <w:rPr>
            <w:noProof/>
            <w:webHidden/>
          </w:rPr>
        </w:r>
        <w:r w:rsidR="00EC4DE3" w:rsidRPr="00EC4DE3">
          <w:rPr>
            <w:noProof/>
            <w:webHidden/>
          </w:rPr>
          <w:fldChar w:fldCharType="separate"/>
        </w:r>
        <w:r w:rsidR="00EC4DE3" w:rsidRPr="00EC4DE3">
          <w:rPr>
            <w:noProof/>
            <w:webHidden/>
          </w:rPr>
          <w:t>2-6</w:t>
        </w:r>
        <w:r w:rsidR="00EC4DE3" w:rsidRPr="00EC4DE3">
          <w:rPr>
            <w:noProof/>
            <w:webHidden/>
          </w:rPr>
          <w:fldChar w:fldCharType="end"/>
        </w:r>
      </w:hyperlink>
    </w:p>
    <w:p w14:paraId="6586176F" w14:textId="77777777" w:rsidR="00EC4DE3" w:rsidRPr="00A74D41" w:rsidRDefault="00EB41A0" w:rsidP="00EC4DE3">
      <w:pPr>
        <w:pStyle w:val="TDC3"/>
        <w:tabs>
          <w:tab w:val="left" w:pos="1200"/>
          <w:tab w:val="right" w:leader="dot" w:pos="10528"/>
        </w:tabs>
        <w:rPr>
          <w:rFonts w:cs="Times New Roman"/>
          <w:noProof/>
          <w:lang w:val="es-CO" w:eastAsia="es-CO"/>
        </w:rPr>
      </w:pPr>
      <w:hyperlink w:anchor="_Toc63667669" w:history="1">
        <w:r w:rsidR="00EC4DE3" w:rsidRPr="00EC4DE3">
          <w:rPr>
            <w:rStyle w:val="Hipervnculo"/>
            <w:noProof/>
          </w:rPr>
          <w:t>2.4.3</w:t>
        </w:r>
        <w:r w:rsidR="00EC4DE3" w:rsidRPr="00A74D41">
          <w:rPr>
            <w:rFonts w:cs="Times New Roman"/>
            <w:noProof/>
            <w:lang w:val="es-CO" w:eastAsia="es-CO"/>
          </w:rPr>
          <w:tab/>
        </w:r>
        <w:r w:rsidR="00EC4DE3" w:rsidRPr="00EC4DE3">
          <w:rPr>
            <w:rStyle w:val="Hipervnculo"/>
            <w:noProof/>
          </w:rPr>
          <w:t>Análisis De Las Visitas De Campo</w:t>
        </w:r>
        <w:r w:rsidR="00EC4DE3" w:rsidRPr="00EC4DE3">
          <w:rPr>
            <w:noProof/>
            <w:webHidden/>
          </w:rPr>
          <w:tab/>
        </w:r>
        <w:r w:rsidR="00EC4DE3" w:rsidRPr="00EC4DE3">
          <w:rPr>
            <w:noProof/>
            <w:webHidden/>
          </w:rPr>
          <w:fldChar w:fldCharType="begin"/>
        </w:r>
        <w:r w:rsidR="00EC4DE3" w:rsidRPr="00EC4DE3">
          <w:rPr>
            <w:noProof/>
            <w:webHidden/>
          </w:rPr>
          <w:instrText xml:space="preserve"> PAGEREF _Toc63667669 \h </w:instrText>
        </w:r>
        <w:r w:rsidR="00EC4DE3" w:rsidRPr="00EC4DE3">
          <w:rPr>
            <w:noProof/>
            <w:webHidden/>
          </w:rPr>
        </w:r>
        <w:r w:rsidR="00EC4DE3" w:rsidRPr="00EC4DE3">
          <w:rPr>
            <w:noProof/>
            <w:webHidden/>
          </w:rPr>
          <w:fldChar w:fldCharType="separate"/>
        </w:r>
        <w:r w:rsidR="00EC4DE3" w:rsidRPr="00EC4DE3">
          <w:rPr>
            <w:noProof/>
            <w:webHidden/>
          </w:rPr>
          <w:t>2-6</w:t>
        </w:r>
        <w:r w:rsidR="00EC4DE3" w:rsidRPr="00EC4DE3">
          <w:rPr>
            <w:noProof/>
            <w:webHidden/>
          </w:rPr>
          <w:fldChar w:fldCharType="end"/>
        </w:r>
      </w:hyperlink>
    </w:p>
    <w:p w14:paraId="643DE912" w14:textId="77777777" w:rsidR="00EC4DE3" w:rsidRPr="00A74D41" w:rsidRDefault="00EB41A0" w:rsidP="00EC4DE3">
      <w:pPr>
        <w:pStyle w:val="TDC2"/>
        <w:tabs>
          <w:tab w:val="left" w:pos="800"/>
          <w:tab w:val="right" w:leader="dot" w:pos="10528"/>
        </w:tabs>
        <w:spacing w:before="0"/>
        <w:rPr>
          <w:rFonts w:cs="Times New Roman"/>
          <w:b w:val="0"/>
          <w:bCs w:val="0"/>
          <w:noProof/>
          <w:sz w:val="20"/>
          <w:szCs w:val="20"/>
          <w:lang w:val="es-CO" w:eastAsia="es-CO"/>
        </w:rPr>
      </w:pPr>
      <w:hyperlink w:anchor="_Toc63667670" w:history="1">
        <w:r w:rsidR="00EC4DE3" w:rsidRPr="00EC4DE3">
          <w:rPr>
            <w:rStyle w:val="Hipervnculo"/>
            <w:noProof/>
            <w:sz w:val="20"/>
            <w:szCs w:val="20"/>
          </w:rPr>
          <w:t>2.5</w:t>
        </w:r>
        <w:r w:rsidR="00EC4DE3" w:rsidRPr="00A74D41">
          <w:rPr>
            <w:rFonts w:cs="Times New Roman"/>
            <w:b w:val="0"/>
            <w:bCs w:val="0"/>
            <w:noProof/>
            <w:sz w:val="20"/>
            <w:szCs w:val="20"/>
            <w:lang w:val="es-CO" w:eastAsia="es-CO"/>
          </w:rPr>
          <w:tab/>
        </w:r>
        <w:r w:rsidR="00EC4DE3" w:rsidRPr="00EC4DE3">
          <w:rPr>
            <w:rStyle w:val="Hipervnculo"/>
            <w:noProof/>
            <w:sz w:val="20"/>
            <w:szCs w:val="20"/>
          </w:rPr>
          <w:t>ACTIVIDADES DE LAVADO</w:t>
        </w:r>
        <w:r w:rsidR="00EC4DE3" w:rsidRPr="00EC4DE3">
          <w:rPr>
            <w:noProof/>
            <w:webHidden/>
            <w:sz w:val="20"/>
            <w:szCs w:val="20"/>
          </w:rPr>
          <w:tab/>
        </w:r>
        <w:r w:rsidR="00EC4DE3" w:rsidRPr="00EC4DE3">
          <w:rPr>
            <w:noProof/>
            <w:webHidden/>
            <w:sz w:val="20"/>
            <w:szCs w:val="20"/>
          </w:rPr>
          <w:fldChar w:fldCharType="begin"/>
        </w:r>
        <w:r w:rsidR="00EC4DE3" w:rsidRPr="00EC4DE3">
          <w:rPr>
            <w:noProof/>
            <w:webHidden/>
            <w:sz w:val="20"/>
            <w:szCs w:val="20"/>
          </w:rPr>
          <w:instrText xml:space="preserve"> PAGEREF _Toc63667670 \h </w:instrText>
        </w:r>
        <w:r w:rsidR="00EC4DE3" w:rsidRPr="00EC4DE3">
          <w:rPr>
            <w:noProof/>
            <w:webHidden/>
            <w:sz w:val="20"/>
            <w:szCs w:val="20"/>
          </w:rPr>
        </w:r>
        <w:r w:rsidR="00EC4DE3" w:rsidRPr="00EC4DE3">
          <w:rPr>
            <w:noProof/>
            <w:webHidden/>
            <w:sz w:val="20"/>
            <w:szCs w:val="20"/>
          </w:rPr>
          <w:fldChar w:fldCharType="separate"/>
        </w:r>
        <w:r w:rsidR="00EC4DE3" w:rsidRPr="00EC4DE3">
          <w:rPr>
            <w:noProof/>
            <w:webHidden/>
            <w:sz w:val="20"/>
            <w:szCs w:val="20"/>
          </w:rPr>
          <w:t>2-7</w:t>
        </w:r>
        <w:r w:rsidR="00EC4DE3" w:rsidRPr="00EC4DE3">
          <w:rPr>
            <w:noProof/>
            <w:webHidden/>
            <w:sz w:val="20"/>
            <w:szCs w:val="20"/>
          </w:rPr>
          <w:fldChar w:fldCharType="end"/>
        </w:r>
      </w:hyperlink>
    </w:p>
    <w:p w14:paraId="36233906" w14:textId="77777777" w:rsidR="00EC4DE3" w:rsidRPr="00A74D41" w:rsidRDefault="00EB41A0" w:rsidP="00EC4DE3">
      <w:pPr>
        <w:pStyle w:val="TDC3"/>
        <w:tabs>
          <w:tab w:val="left" w:pos="1200"/>
          <w:tab w:val="right" w:leader="dot" w:pos="10528"/>
        </w:tabs>
        <w:rPr>
          <w:rFonts w:cs="Times New Roman"/>
          <w:noProof/>
          <w:lang w:val="es-CO" w:eastAsia="es-CO"/>
        </w:rPr>
      </w:pPr>
      <w:hyperlink w:anchor="_Toc63667671" w:history="1">
        <w:r w:rsidR="00EC4DE3" w:rsidRPr="00EC4DE3">
          <w:rPr>
            <w:rStyle w:val="Hipervnculo"/>
            <w:noProof/>
          </w:rPr>
          <w:t>2.5.1</w:t>
        </w:r>
        <w:r w:rsidR="00EC4DE3" w:rsidRPr="00A74D41">
          <w:rPr>
            <w:rFonts w:cs="Times New Roman"/>
            <w:noProof/>
            <w:lang w:val="es-CO" w:eastAsia="es-CO"/>
          </w:rPr>
          <w:tab/>
        </w:r>
        <w:r w:rsidR="00EC4DE3" w:rsidRPr="00EC4DE3">
          <w:rPr>
            <w:rStyle w:val="Hipervnculo"/>
            <w:noProof/>
          </w:rPr>
          <w:t>ANÁLISIS DEL INFORME DE INTERVENTORÍA</w:t>
        </w:r>
        <w:r w:rsidR="00EC4DE3" w:rsidRPr="00EC4DE3">
          <w:rPr>
            <w:noProof/>
            <w:webHidden/>
          </w:rPr>
          <w:tab/>
        </w:r>
        <w:r w:rsidR="00EC4DE3" w:rsidRPr="00EC4DE3">
          <w:rPr>
            <w:noProof/>
            <w:webHidden/>
          </w:rPr>
          <w:fldChar w:fldCharType="begin"/>
        </w:r>
        <w:r w:rsidR="00EC4DE3" w:rsidRPr="00EC4DE3">
          <w:rPr>
            <w:noProof/>
            <w:webHidden/>
          </w:rPr>
          <w:instrText xml:space="preserve"> PAGEREF _Toc63667671 \h </w:instrText>
        </w:r>
        <w:r w:rsidR="00EC4DE3" w:rsidRPr="00EC4DE3">
          <w:rPr>
            <w:noProof/>
            <w:webHidden/>
          </w:rPr>
        </w:r>
        <w:r w:rsidR="00EC4DE3" w:rsidRPr="00EC4DE3">
          <w:rPr>
            <w:noProof/>
            <w:webHidden/>
          </w:rPr>
          <w:fldChar w:fldCharType="separate"/>
        </w:r>
        <w:r w:rsidR="00EC4DE3" w:rsidRPr="00EC4DE3">
          <w:rPr>
            <w:noProof/>
            <w:webHidden/>
          </w:rPr>
          <w:t>2-7</w:t>
        </w:r>
        <w:r w:rsidR="00EC4DE3" w:rsidRPr="00EC4DE3">
          <w:rPr>
            <w:noProof/>
            <w:webHidden/>
          </w:rPr>
          <w:fldChar w:fldCharType="end"/>
        </w:r>
      </w:hyperlink>
    </w:p>
    <w:p w14:paraId="004F5AB9" w14:textId="77777777" w:rsidR="00EC4DE3" w:rsidRPr="00A74D41" w:rsidRDefault="00EB41A0" w:rsidP="00EC4DE3">
      <w:pPr>
        <w:pStyle w:val="TDC3"/>
        <w:tabs>
          <w:tab w:val="left" w:pos="1200"/>
          <w:tab w:val="right" w:leader="dot" w:pos="10528"/>
        </w:tabs>
        <w:rPr>
          <w:rFonts w:cs="Times New Roman"/>
          <w:noProof/>
          <w:lang w:val="es-CO" w:eastAsia="es-CO"/>
        </w:rPr>
      </w:pPr>
      <w:hyperlink w:anchor="_Toc63667672" w:history="1">
        <w:r w:rsidR="00EC4DE3" w:rsidRPr="00EC4DE3">
          <w:rPr>
            <w:rStyle w:val="Hipervnculo"/>
            <w:noProof/>
          </w:rPr>
          <w:t>2.5.2</w:t>
        </w:r>
        <w:r w:rsidR="00EC4DE3" w:rsidRPr="00A74D41">
          <w:rPr>
            <w:rFonts w:cs="Times New Roman"/>
            <w:noProof/>
            <w:lang w:val="es-CO" w:eastAsia="es-CO"/>
          </w:rPr>
          <w:tab/>
        </w:r>
        <w:r w:rsidR="00EC4DE3" w:rsidRPr="00EC4DE3">
          <w:rPr>
            <w:rStyle w:val="Hipervnculo"/>
            <w:noProof/>
          </w:rPr>
          <w:t>Análisis De Las Visitas De Campo</w:t>
        </w:r>
        <w:r w:rsidR="00EC4DE3" w:rsidRPr="00EC4DE3">
          <w:rPr>
            <w:noProof/>
            <w:webHidden/>
          </w:rPr>
          <w:tab/>
        </w:r>
        <w:r w:rsidR="00EC4DE3" w:rsidRPr="00EC4DE3">
          <w:rPr>
            <w:noProof/>
            <w:webHidden/>
          </w:rPr>
          <w:fldChar w:fldCharType="begin"/>
        </w:r>
        <w:r w:rsidR="00EC4DE3" w:rsidRPr="00EC4DE3">
          <w:rPr>
            <w:noProof/>
            <w:webHidden/>
          </w:rPr>
          <w:instrText xml:space="preserve"> PAGEREF _Toc63667672 \h </w:instrText>
        </w:r>
        <w:r w:rsidR="00EC4DE3" w:rsidRPr="00EC4DE3">
          <w:rPr>
            <w:noProof/>
            <w:webHidden/>
          </w:rPr>
        </w:r>
        <w:r w:rsidR="00EC4DE3" w:rsidRPr="00EC4DE3">
          <w:rPr>
            <w:noProof/>
            <w:webHidden/>
          </w:rPr>
          <w:fldChar w:fldCharType="separate"/>
        </w:r>
        <w:r w:rsidR="00EC4DE3" w:rsidRPr="00EC4DE3">
          <w:rPr>
            <w:noProof/>
            <w:webHidden/>
          </w:rPr>
          <w:t>2-7</w:t>
        </w:r>
        <w:r w:rsidR="00EC4DE3" w:rsidRPr="00EC4DE3">
          <w:rPr>
            <w:noProof/>
            <w:webHidden/>
          </w:rPr>
          <w:fldChar w:fldCharType="end"/>
        </w:r>
      </w:hyperlink>
    </w:p>
    <w:p w14:paraId="7F581FE1" w14:textId="77777777" w:rsidR="00EC4DE3" w:rsidRPr="00A74D41" w:rsidRDefault="00EB41A0" w:rsidP="00EC4DE3">
      <w:pPr>
        <w:pStyle w:val="TDC2"/>
        <w:tabs>
          <w:tab w:val="left" w:pos="800"/>
          <w:tab w:val="right" w:leader="dot" w:pos="10528"/>
        </w:tabs>
        <w:spacing w:before="0"/>
        <w:rPr>
          <w:rFonts w:cs="Times New Roman"/>
          <w:b w:val="0"/>
          <w:bCs w:val="0"/>
          <w:noProof/>
          <w:sz w:val="20"/>
          <w:szCs w:val="20"/>
          <w:lang w:val="es-CO" w:eastAsia="es-CO"/>
        </w:rPr>
      </w:pPr>
      <w:hyperlink w:anchor="_Toc63667673" w:history="1">
        <w:r w:rsidR="00EC4DE3" w:rsidRPr="00EC4DE3">
          <w:rPr>
            <w:rStyle w:val="Hipervnculo"/>
            <w:noProof/>
            <w:sz w:val="20"/>
            <w:szCs w:val="20"/>
          </w:rPr>
          <w:t>2.6</w:t>
        </w:r>
        <w:r w:rsidR="00EC4DE3" w:rsidRPr="00A74D41">
          <w:rPr>
            <w:rFonts w:cs="Times New Roman"/>
            <w:b w:val="0"/>
            <w:bCs w:val="0"/>
            <w:noProof/>
            <w:sz w:val="20"/>
            <w:szCs w:val="20"/>
            <w:lang w:val="es-CO" w:eastAsia="es-CO"/>
          </w:rPr>
          <w:tab/>
        </w:r>
        <w:r w:rsidR="00EC4DE3" w:rsidRPr="00EC4DE3">
          <w:rPr>
            <w:rStyle w:val="Hipervnculo"/>
            <w:noProof/>
            <w:sz w:val="20"/>
            <w:szCs w:val="20"/>
          </w:rPr>
          <w:t>ACTIVIDADES DE CORTE DE CÉSPED</w:t>
        </w:r>
        <w:r w:rsidR="00EC4DE3" w:rsidRPr="00EC4DE3">
          <w:rPr>
            <w:noProof/>
            <w:webHidden/>
            <w:sz w:val="20"/>
            <w:szCs w:val="20"/>
          </w:rPr>
          <w:tab/>
        </w:r>
        <w:r w:rsidR="00EC4DE3" w:rsidRPr="00EC4DE3">
          <w:rPr>
            <w:noProof/>
            <w:webHidden/>
            <w:sz w:val="20"/>
            <w:szCs w:val="20"/>
          </w:rPr>
          <w:fldChar w:fldCharType="begin"/>
        </w:r>
        <w:r w:rsidR="00EC4DE3" w:rsidRPr="00EC4DE3">
          <w:rPr>
            <w:noProof/>
            <w:webHidden/>
            <w:sz w:val="20"/>
            <w:szCs w:val="20"/>
          </w:rPr>
          <w:instrText xml:space="preserve"> PAGEREF _Toc63667673 \h </w:instrText>
        </w:r>
        <w:r w:rsidR="00EC4DE3" w:rsidRPr="00EC4DE3">
          <w:rPr>
            <w:noProof/>
            <w:webHidden/>
            <w:sz w:val="20"/>
            <w:szCs w:val="20"/>
          </w:rPr>
        </w:r>
        <w:r w:rsidR="00EC4DE3" w:rsidRPr="00EC4DE3">
          <w:rPr>
            <w:noProof/>
            <w:webHidden/>
            <w:sz w:val="20"/>
            <w:szCs w:val="20"/>
          </w:rPr>
          <w:fldChar w:fldCharType="separate"/>
        </w:r>
        <w:r w:rsidR="00EC4DE3" w:rsidRPr="00EC4DE3">
          <w:rPr>
            <w:noProof/>
            <w:webHidden/>
            <w:sz w:val="20"/>
            <w:szCs w:val="20"/>
          </w:rPr>
          <w:t>2-7</w:t>
        </w:r>
        <w:r w:rsidR="00EC4DE3" w:rsidRPr="00EC4DE3">
          <w:rPr>
            <w:noProof/>
            <w:webHidden/>
            <w:sz w:val="20"/>
            <w:szCs w:val="20"/>
          </w:rPr>
          <w:fldChar w:fldCharType="end"/>
        </w:r>
      </w:hyperlink>
    </w:p>
    <w:p w14:paraId="72CBEF2D" w14:textId="77777777" w:rsidR="00EC4DE3" w:rsidRPr="00A74D41" w:rsidRDefault="00EB41A0" w:rsidP="00EC4DE3">
      <w:pPr>
        <w:pStyle w:val="TDC3"/>
        <w:tabs>
          <w:tab w:val="left" w:pos="1200"/>
          <w:tab w:val="right" w:leader="dot" w:pos="10528"/>
        </w:tabs>
        <w:rPr>
          <w:rFonts w:cs="Times New Roman"/>
          <w:noProof/>
          <w:lang w:val="es-CO" w:eastAsia="es-CO"/>
        </w:rPr>
      </w:pPr>
      <w:hyperlink w:anchor="_Toc63667674" w:history="1">
        <w:r w:rsidR="00EC4DE3" w:rsidRPr="00EC4DE3">
          <w:rPr>
            <w:rStyle w:val="Hipervnculo"/>
            <w:noProof/>
          </w:rPr>
          <w:t>2.6.1</w:t>
        </w:r>
        <w:r w:rsidR="00EC4DE3" w:rsidRPr="00A74D41">
          <w:rPr>
            <w:rFonts w:cs="Times New Roman"/>
            <w:noProof/>
            <w:lang w:val="es-CO" w:eastAsia="es-CO"/>
          </w:rPr>
          <w:tab/>
        </w:r>
        <w:r w:rsidR="00EC4DE3" w:rsidRPr="00EC4DE3">
          <w:rPr>
            <w:rStyle w:val="Hipervnculo"/>
            <w:noProof/>
          </w:rPr>
          <w:t>ANÁLISIS DEL INFORME DE INTERVENTORÍA</w:t>
        </w:r>
        <w:r w:rsidR="00EC4DE3" w:rsidRPr="00EC4DE3">
          <w:rPr>
            <w:noProof/>
            <w:webHidden/>
          </w:rPr>
          <w:tab/>
        </w:r>
        <w:r w:rsidR="00EC4DE3" w:rsidRPr="00EC4DE3">
          <w:rPr>
            <w:noProof/>
            <w:webHidden/>
          </w:rPr>
          <w:fldChar w:fldCharType="begin"/>
        </w:r>
        <w:r w:rsidR="00EC4DE3" w:rsidRPr="00EC4DE3">
          <w:rPr>
            <w:noProof/>
            <w:webHidden/>
          </w:rPr>
          <w:instrText xml:space="preserve"> PAGEREF _Toc63667674 \h </w:instrText>
        </w:r>
        <w:r w:rsidR="00EC4DE3" w:rsidRPr="00EC4DE3">
          <w:rPr>
            <w:noProof/>
            <w:webHidden/>
          </w:rPr>
        </w:r>
        <w:r w:rsidR="00EC4DE3" w:rsidRPr="00EC4DE3">
          <w:rPr>
            <w:noProof/>
            <w:webHidden/>
          </w:rPr>
          <w:fldChar w:fldCharType="separate"/>
        </w:r>
        <w:r w:rsidR="00EC4DE3" w:rsidRPr="00EC4DE3">
          <w:rPr>
            <w:noProof/>
            <w:webHidden/>
          </w:rPr>
          <w:t>2-7</w:t>
        </w:r>
        <w:r w:rsidR="00EC4DE3" w:rsidRPr="00EC4DE3">
          <w:rPr>
            <w:noProof/>
            <w:webHidden/>
          </w:rPr>
          <w:fldChar w:fldCharType="end"/>
        </w:r>
      </w:hyperlink>
    </w:p>
    <w:p w14:paraId="14A383EA" w14:textId="77777777" w:rsidR="00EC4DE3" w:rsidRPr="00A74D41" w:rsidRDefault="00EB41A0" w:rsidP="00EC4DE3">
      <w:pPr>
        <w:pStyle w:val="TDC3"/>
        <w:tabs>
          <w:tab w:val="left" w:pos="1200"/>
          <w:tab w:val="right" w:leader="dot" w:pos="10528"/>
        </w:tabs>
        <w:rPr>
          <w:rFonts w:cs="Times New Roman"/>
          <w:noProof/>
          <w:lang w:val="es-CO" w:eastAsia="es-CO"/>
        </w:rPr>
      </w:pPr>
      <w:hyperlink w:anchor="_Toc63667675" w:history="1">
        <w:r w:rsidR="00EC4DE3" w:rsidRPr="00EC4DE3">
          <w:rPr>
            <w:rStyle w:val="Hipervnculo"/>
            <w:noProof/>
          </w:rPr>
          <w:t>2.6.2</w:t>
        </w:r>
        <w:r w:rsidR="00EC4DE3" w:rsidRPr="00A74D41">
          <w:rPr>
            <w:rFonts w:cs="Times New Roman"/>
            <w:noProof/>
            <w:lang w:val="es-CO" w:eastAsia="es-CO"/>
          </w:rPr>
          <w:tab/>
        </w:r>
        <w:r w:rsidR="00EC4DE3" w:rsidRPr="00EC4DE3">
          <w:rPr>
            <w:rStyle w:val="Hipervnculo"/>
            <w:noProof/>
          </w:rPr>
          <w:t>DESCRIPCIÓN DE LAS ACTIVIDADES   PRESENTADAS POR  DEL CONCESIONARIO</w:t>
        </w:r>
        <w:r w:rsidR="00EC4DE3" w:rsidRPr="00EC4DE3">
          <w:rPr>
            <w:noProof/>
            <w:webHidden/>
          </w:rPr>
          <w:tab/>
        </w:r>
        <w:r w:rsidR="00EC4DE3" w:rsidRPr="00EC4DE3">
          <w:rPr>
            <w:noProof/>
            <w:webHidden/>
          </w:rPr>
          <w:fldChar w:fldCharType="begin"/>
        </w:r>
        <w:r w:rsidR="00EC4DE3" w:rsidRPr="00EC4DE3">
          <w:rPr>
            <w:noProof/>
            <w:webHidden/>
          </w:rPr>
          <w:instrText xml:space="preserve"> PAGEREF _Toc63667675 \h </w:instrText>
        </w:r>
        <w:r w:rsidR="00EC4DE3" w:rsidRPr="00EC4DE3">
          <w:rPr>
            <w:noProof/>
            <w:webHidden/>
          </w:rPr>
        </w:r>
        <w:r w:rsidR="00EC4DE3" w:rsidRPr="00EC4DE3">
          <w:rPr>
            <w:noProof/>
            <w:webHidden/>
          </w:rPr>
          <w:fldChar w:fldCharType="separate"/>
        </w:r>
        <w:r w:rsidR="00EC4DE3" w:rsidRPr="00EC4DE3">
          <w:rPr>
            <w:noProof/>
            <w:webHidden/>
          </w:rPr>
          <w:t>2-8</w:t>
        </w:r>
        <w:r w:rsidR="00EC4DE3" w:rsidRPr="00EC4DE3">
          <w:rPr>
            <w:noProof/>
            <w:webHidden/>
          </w:rPr>
          <w:fldChar w:fldCharType="end"/>
        </w:r>
      </w:hyperlink>
    </w:p>
    <w:p w14:paraId="60087781" w14:textId="77777777" w:rsidR="00EC4DE3" w:rsidRPr="00A74D41" w:rsidRDefault="00EB41A0" w:rsidP="00EC4DE3">
      <w:pPr>
        <w:pStyle w:val="TDC3"/>
        <w:tabs>
          <w:tab w:val="left" w:pos="1200"/>
          <w:tab w:val="right" w:leader="dot" w:pos="10528"/>
        </w:tabs>
        <w:rPr>
          <w:rFonts w:cs="Times New Roman"/>
          <w:noProof/>
          <w:lang w:val="es-CO" w:eastAsia="es-CO"/>
        </w:rPr>
      </w:pPr>
      <w:hyperlink w:anchor="_Toc63667676" w:history="1">
        <w:r w:rsidR="00EC4DE3" w:rsidRPr="00EC4DE3">
          <w:rPr>
            <w:rStyle w:val="Hipervnculo"/>
            <w:noProof/>
          </w:rPr>
          <w:t>2.6.3</w:t>
        </w:r>
        <w:r w:rsidR="00EC4DE3" w:rsidRPr="00A74D41">
          <w:rPr>
            <w:rFonts w:cs="Times New Roman"/>
            <w:noProof/>
            <w:lang w:val="es-CO" w:eastAsia="es-CO"/>
          </w:rPr>
          <w:tab/>
        </w:r>
        <w:r w:rsidR="00EC4DE3" w:rsidRPr="00EC4DE3">
          <w:rPr>
            <w:rStyle w:val="Hipervnculo"/>
            <w:noProof/>
          </w:rPr>
          <w:t>Análisis De Las Visitas De Campo realizadas por la UAESP</w:t>
        </w:r>
        <w:r w:rsidR="00EC4DE3" w:rsidRPr="00EC4DE3">
          <w:rPr>
            <w:noProof/>
            <w:webHidden/>
          </w:rPr>
          <w:tab/>
        </w:r>
        <w:r w:rsidR="00EC4DE3" w:rsidRPr="00EC4DE3">
          <w:rPr>
            <w:noProof/>
            <w:webHidden/>
          </w:rPr>
          <w:fldChar w:fldCharType="begin"/>
        </w:r>
        <w:r w:rsidR="00EC4DE3" w:rsidRPr="00EC4DE3">
          <w:rPr>
            <w:noProof/>
            <w:webHidden/>
          </w:rPr>
          <w:instrText xml:space="preserve"> PAGEREF _Toc63667676 \h </w:instrText>
        </w:r>
        <w:r w:rsidR="00EC4DE3" w:rsidRPr="00EC4DE3">
          <w:rPr>
            <w:noProof/>
            <w:webHidden/>
          </w:rPr>
        </w:r>
        <w:r w:rsidR="00EC4DE3" w:rsidRPr="00EC4DE3">
          <w:rPr>
            <w:noProof/>
            <w:webHidden/>
          </w:rPr>
          <w:fldChar w:fldCharType="separate"/>
        </w:r>
        <w:r w:rsidR="00EC4DE3" w:rsidRPr="00EC4DE3">
          <w:rPr>
            <w:noProof/>
            <w:webHidden/>
          </w:rPr>
          <w:t>2-8</w:t>
        </w:r>
        <w:r w:rsidR="00EC4DE3" w:rsidRPr="00EC4DE3">
          <w:rPr>
            <w:noProof/>
            <w:webHidden/>
          </w:rPr>
          <w:fldChar w:fldCharType="end"/>
        </w:r>
      </w:hyperlink>
    </w:p>
    <w:p w14:paraId="3FDD855A" w14:textId="77777777" w:rsidR="00EC4DE3" w:rsidRPr="00A74D41" w:rsidRDefault="00EB41A0" w:rsidP="00EC4DE3">
      <w:pPr>
        <w:pStyle w:val="TDC3"/>
        <w:tabs>
          <w:tab w:val="left" w:pos="1200"/>
          <w:tab w:val="right" w:leader="dot" w:pos="10528"/>
        </w:tabs>
        <w:rPr>
          <w:rFonts w:cs="Times New Roman"/>
          <w:noProof/>
          <w:lang w:val="es-CO" w:eastAsia="es-CO"/>
        </w:rPr>
      </w:pPr>
      <w:hyperlink w:anchor="_Toc63667677" w:history="1">
        <w:r w:rsidR="00EC4DE3" w:rsidRPr="00EC4DE3">
          <w:rPr>
            <w:rStyle w:val="Hipervnculo"/>
            <w:noProof/>
          </w:rPr>
          <w:t>2.6.4</w:t>
        </w:r>
        <w:r w:rsidR="00EC4DE3" w:rsidRPr="00A74D41">
          <w:rPr>
            <w:rFonts w:cs="Times New Roman"/>
            <w:noProof/>
            <w:lang w:val="es-CO" w:eastAsia="es-CO"/>
          </w:rPr>
          <w:tab/>
        </w:r>
        <w:r w:rsidR="00EC4DE3" w:rsidRPr="00EC4DE3">
          <w:rPr>
            <w:rStyle w:val="Hipervnculo"/>
            <w:noProof/>
          </w:rPr>
          <w:t>Revisión y análisis de la matriz interactiva</w:t>
        </w:r>
        <w:r w:rsidR="00EC4DE3" w:rsidRPr="00EC4DE3">
          <w:rPr>
            <w:noProof/>
            <w:webHidden/>
          </w:rPr>
          <w:tab/>
        </w:r>
        <w:r w:rsidR="00EC4DE3" w:rsidRPr="00EC4DE3">
          <w:rPr>
            <w:noProof/>
            <w:webHidden/>
          </w:rPr>
          <w:fldChar w:fldCharType="begin"/>
        </w:r>
        <w:r w:rsidR="00EC4DE3" w:rsidRPr="00EC4DE3">
          <w:rPr>
            <w:noProof/>
            <w:webHidden/>
          </w:rPr>
          <w:instrText xml:space="preserve"> PAGEREF _Toc63667677 \h </w:instrText>
        </w:r>
        <w:r w:rsidR="00EC4DE3" w:rsidRPr="00EC4DE3">
          <w:rPr>
            <w:noProof/>
            <w:webHidden/>
          </w:rPr>
        </w:r>
        <w:r w:rsidR="00EC4DE3" w:rsidRPr="00EC4DE3">
          <w:rPr>
            <w:noProof/>
            <w:webHidden/>
          </w:rPr>
          <w:fldChar w:fldCharType="separate"/>
        </w:r>
        <w:r w:rsidR="00EC4DE3" w:rsidRPr="00EC4DE3">
          <w:rPr>
            <w:noProof/>
            <w:webHidden/>
          </w:rPr>
          <w:t>2-9</w:t>
        </w:r>
        <w:r w:rsidR="00EC4DE3" w:rsidRPr="00EC4DE3">
          <w:rPr>
            <w:noProof/>
            <w:webHidden/>
          </w:rPr>
          <w:fldChar w:fldCharType="end"/>
        </w:r>
      </w:hyperlink>
    </w:p>
    <w:p w14:paraId="3051A058" w14:textId="679B44FF" w:rsidR="00EC4DE3" w:rsidRPr="00A74D41" w:rsidRDefault="00EB41A0" w:rsidP="00EC4DE3">
      <w:pPr>
        <w:pStyle w:val="TDC3"/>
        <w:tabs>
          <w:tab w:val="left" w:pos="1200"/>
          <w:tab w:val="right" w:leader="dot" w:pos="10528"/>
        </w:tabs>
        <w:rPr>
          <w:rFonts w:cs="Times New Roman"/>
          <w:noProof/>
          <w:lang w:val="es-CO" w:eastAsia="es-CO"/>
        </w:rPr>
      </w:pPr>
      <w:hyperlink w:anchor="_Toc63667678" w:history="1">
        <w:r w:rsidR="00EC4DE3" w:rsidRPr="00EC4DE3">
          <w:rPr>
            <w:rStyle w:val="Hipervnculo"/>
            <w:noProof/>
          </w:rPr>
          <w:t>2.6.5</w:t>
        </w:r>
        <w:r w:rsidR="00EC4DE3" w:rsidRPr="00A74D41">
          <w:rPr>
            <w:rFonts w:cs="Times New Roman"/>
            <w:noProof/>
            <w:lang w:val="es-CO" w:eastAsia="es-CO"/>
          </w:rPr>
          <w:tab/>
        </w:r>
        <w:r w:rsidR="00EC4DE3" w:rsidRPr="00EC4DE3">
          <w:rPr>
            <w:rStyle w:val="Hipervnculo"/>
            <w:noProof/>
          </w:rPr>
          <w:t xml:space="preserve">Revisión y análisis de </w:t>
        </w:r>
        <w:r w:rsidR="00507563">
          <w:rPr>
            <w:rStyle w:val="Hipervnculo"/>
            <w:noProof/>
          </w:rPr>
          <w:t>peticiones</w:t>
        </w:r>
        <w:r w:rsidR="00EC4DE3" w:rsidRPr="00EC4DE3">
          <w:rPr>
            <w:rStyle w:val="Hipervnculo"/>
            <w:noProof/>
          </w:rPr>
          <w:t xml:space="preserve"> quejas y reclamos  (bimensual)</w:t>
        </w:r>
        <w:r w:rsidR="00EC4DE3" w:rsidRPr="00EC4DE3">
          <w:rPr>
            <w:noProof/>
            <w:webHidden/>
          </w:rPr>
          <w:tab/>
        </w:r>
        <w:r w:rsidR="00EC4DE3" w:rsidRPr="00EC4DE3">
          <w:rPr>
            <w:noProof/>
            <w:webHidden/>
          </w:rPr>
          <w:fldChar w:fldCharType="begin"/>
        </w:r>
        <w:r w:rsidR="00EC4DE3" w:rsidRPr="00EC4DE3">
          <w:rPr>
            <w:noProof/>
            <w:webHidden/>
          </w:rPr>
          <w:instrText xml:space="preserve"> PAGEREF _Toc63667678 \h </w:instrText>
        </w:r>
        <w:r w:rsidR="00EC4DE3" w:rsidRPr="00EC4DE3">
          <w:rPr>
            <w:noProof/>
            <w:webHidden/>
          </w:rPr>
        </w:r>
        <w:r w:rsidR="00EC4DE3" w:rsidRPr="00EC4DE3">
          <w:rPr>
            <w:noProof/>
            <w:webHidden/>
          </w:rPr>
          <w:fldChar w:fldCharType="separate"/>
        </w:r>
        <w:r w:rsidR="00EC4DE3" w:rsidRPr="00EC4DE3">
          <w:rPr>
            <w:noProof/>
            <w:webHidden/>
          </w:rPr>
          <w:t>2-9</w:t>
        </w:r>
        <w:r w:rsidR="00EC4DE3" w:rsidRPr="00EC4DE3">
          <w:rPr>
            <w:noProof/>
            <w:webHidden/>
          </w:rPr>
          <w:fldChar w:fldCharType="end"/>
        </w:r>
      </w:hyperlink>
    </w:p>
    <w:p w14:paraId="468110DB" w14:textId="77777777" w:rsidR="00EC4DE3" w:rsidRPr="00A74D41" w:rsidRDefault="00EB41A0" w:rsidP="00EC4DE3">
      <w:pPr>
        <w:pStyle w:val="TDC2"/>
        <w:tabs>
          <w:tab w:val="left" w:pos="800"/>
          <w:tab w:val="right" w:leader="dot" w:pos="10528"/>
        </w:tabs>
        <w:spacing w:before="0"/>
        <w:rPr>
          <w:rFonts w:cs="Times New Roman"/>
          <w:b w:val="0"/>
          <w:bCs w:val="0"/>
          <w:noProof/>
          <w:sz w:val="20"/>
          <w:szCs w:val="20"/>
          <w:lang w:val="es-CO" w:eastAsia="es-CO"/>
        </w:rPr>
      </w:pPr>
      <w:hyperlink w:anchor="_Toc63667679" w:history="1">
        <w:r w:rsidR="00EC4DE3" w:rsidRPr="00EC4DE3">
          <w:rPr>
            <w:rStyle w:val="Hipervnculo"/>
            <w:noProof/>
            <w:sz w:val="20"/>
            <w:szCs w:val="20"/>
          </w:rPr>
          <w:t>2.7</w:t>
        </w:r>
        <w:r w:rsidR="00EC4DE3" w:rsidRPr="00A74D41">
          <w:rPr>
            <w:rFonts w:cs="Times New Roman"/>
            <w:b w:val="0"/>
            <w:bCs w:val="0"/>
            <w:noProof/>
            <w:sz w:val="20"/>
            <w:szCs w:val="20"/>
            <w:lang w:val="es-CO" w:eastAsia="es-CO"/>
          </w:rPr>
          <w:tab/>
        </w:r>
        <w:r w:rsidR="00EC4DE3" w:rsidRPr="00EC4DE3">
          <w:rPr>
            <w:rStyle w:val="Hipervnculo"/>
            <w:noProof/>
            <w:sz w:val="20"/>
            <w:szCs w:val="20"/>
          </w:rPr>
          <w:t>ACTIVIDADES DE PODA DE ÁRBOLES</w:t>
        </w:r>
        <w:r w:rsidR="00EC4DE3" w:rsidRPr="00EC4DE3">
          <w:rPr>
            <w:noProof/>
            <w:webHidden/>
            <w:sz w:val="20"/>
            <w:szCs w:val="20"/>
          </w:rPr>
          <w:tab/>
        </w:r>
        <w:r w:rsidR="00EC4DE3" w:rsidRPr="00EC4DE3">
          <w:rPr>
            <w:noProof/>
            <w:webHidden/>
            <w:sz w:val="20"/>
            <w:szCs w:val="20"/>
          </w:rPr>
          <w:fldChar w:fldCharType="begin"/>
        </w:r>
        <w:r w:rsidR="00EC4DE3" w:rsidRPr="00EC4DE3">
          <w:rPr>
            <w:noProof/>
            <w:webHidden/>
            <w:sz w:val="20"/>
            <w:szCs w:val="20"/>
          </w:rPr>
          <w:instrText xml:space="preserve"> PAGEREF _Toc63667679 \h </w:instrText>
        </w:r>
        <w:r w:rsidR="00EC4DE3" w:rsidRPr="00EC4DE3">
          <w:rPr>
            <w:noProof/>
            <w:webHidden/>
            <w:sz w:val="20"/>
            <w:szCs w:val="20"/>
          </w:rPr>
        </w:r>
        <w:r w:rsidR="00EC4DE3" w:rsidRPr="00EC4DE3">
          <w:rPr>
            <w:noProof/>
            <w:webHidden/>
            <w:sz w:val="20"/>
            <w:szCs w:val="20"/>
          </w:rPr>
          <w:fldChar w:fldCharType="separate"/>
        </w:r>
        <w:r w:rsidR="00EC4DE3" w:rsidRPr="00EC4DE3">
          <w:rPr>
            <w:noProof/>
            <w:webHidden/>
            <w:sz w:val="20"/>
            <w:szCs w:val="20"/>
          </w:rPr>
          <w:t>2-9</w:t>
        </w:r>
        <w:r w:rsidR="00EC4DE3" w:rsidRPr="00EC4DE3">
          <w:rPr>
            <w:noProof/>
            <w:webHidden/>
            <w:sz w:val="20"/>
            <w:szCs w:val="20"/>
          </w:rPr>
          <w:fldChar w:fldCharType="end"/>
        </w:r>
      </w:hyperlink>
    </w:p>
    <w:p w14:paraId="607086EF" w14:textId="77777777" w:rsidR="00EC4DE3" w:rsidRPr="00A74D41" w:rsidRDefault="00EB41A0" w:rsidP="00EC4DE3">
      <w:pPr>
        <w:pStyle w:val="TDC3"/>
        <w:tabs>
          <w:tab w:val="left" w:pos="1200"/>
          <w:tab w:val="right" w:leader="dot" w:pos="10528"/>
        </w:tabs>
        <w:rPr>
          <w:rFonts w:cs="Times New Roman"/>
          <w:noProof/>
          <w:lang w:val="es-CO" w:eastAsia="es-CO"/>
        </w:rPr>
      </w:pPr>
      <w:hyperlink w:anchor="_Toc63667680" w:history="1">
        <w:r w:rsidR="00EC4DE3" w:rsidRPr="00EC4DE3">
          <w:rPr>
            <w:rStyle w:val="Hipervnculo"/>
            <w:noProof/>
          </w:rPr>
          <w:t>2.7.1</w:t>
        </w:r>
        <w:r w:rsidR="00EC4DE3" w:rsidRPr="00A74D41">
          <w:rPr>
            <w:rFonts w:cs="Times New Roman"/>
            <w:noProof/>
            <w:lang w:val="es-CO" w:eastAsia="es-CO"/>
          </w:rPr>
          <w:tab/>
        </w:r>
        <w:r w:rsidR="00EC4DE3" w:rsidRPr="00EC4DE3">
          <w:rPr>
            <w:rStyle w:val="Hipervnculo"/>
            <w:noProof/>
          </w:rPr>
          <w:t>ANÁLISIS DEL INFORME DE INTERVENTORÍA</w:t>
        </w:r>
        <w:r w:rsidR="00EC4DE3" w:rsidRPr="00EC4DE3">
          <w:rPr>
            <w:noProof/>
            <w:webHidden/>
          </w:rPr>
          <w:tab/>
        </w:r>
        <w:r w:rsidR="00EC4DE3" w:rsidRPr="00EC4DE3">
          <w:rPr>
            <w:noProof/>
            <w:webHidden/>
          </w:rPr>
          <w:fldChar w:fldCharType="begin"/>
        </w:r>
        <w:r w:rsidR="00EC4DE3" w:rsidRPr="00EC4DE3">
          <w:rPr>
            <w:noProof/>
            <w:webHidden/>
          </w:rPr>
          <w:instrText xml:space="preserve"> PAGEREF _Toc63667680 \h </w:instrText>
        </w:r>
        <w:r w:rsidR="00EC4DE3" w:rsidRPr="00EC4DE3">
          <w:rPr>
            <w:noProof/>
            <w:webHidden/>
          </w:rPr>
        </w:r>
        <w:r w:rsidR="00EC4DE3" w:rsidRPr="00EC4DE3">
          <w:rPr>
            <w:noProof/>
            <w:webHidden/>
          </w:rPr>
          <w:fldChar w:fldCharType="separate"/>
        </w:r>
        <w:r w:rsidR="00EC4DE3" w:rsidRPr="00EC4DE3">
          <w:rPr>
            <w:noProof/>
            <w:webHidden/>
          </w:rPr>
          <w:t>2-9</w:t>
        </w:r>
        <w:r w:rsidR="00EC4DE3" w:rsidRPr="00EC4DE3">
          <w:rPr>
            <w:noProof/>
            <w:webHidden/>
          </w:rPr>
          <w:fldChar w:fldCharType="end"/>
        </w:r>
      </w:hyperlink>
    </w:p>
    <w:p w14:paraId="57F575CF" w14:textId="77777777" w:rsidR="00EC4DE3" w:rsidRPr="00A74D41" w:rsidRDefault="00EB41A0" w:rsidP="00EC4DE3">
      <w:pPr>
        <w:pStyle w:val="TDC3"/>
        <w:tabs>
          <w:tab w:val="left" w:pos="1200"/>
          <w:tab w:val="right" w:leader="dot" w:pos="10528"/>
        </w:tabs>
        <w:rPr>
          <w:rFonts w:cs="Times New Roman"/>
          <w:noProof/>
          <w:lang w:val="es-CO" w:eastAsia="es-CO"/>
        </w:rPr>
      </w:pPr>
      <w:hyperlink w:anchor="_Toc63667681" w:history="1">
        <w:r w:rsidR="00EC4DE3" w:rsidRPr="00EC4DE3">
          <w:rPr>
            <w:rStyle w:val="Hipervnculo"/>
            <w:noProof/>
          </w:rPr>
          <w:t>2.7.2</w:t>
        </w:r>
        <w:r w:rsidR="00EC4DE3" w:rsidRPr="00A74D41">
          <w:rPr>
            <w:rFonts w:cs="Times New Roman"/>
            <w:noProof/>
            <w:lang w:val="es-CO" w:eastAsia="es-CO"/>
          </w:rPr>
          <w:tab/>
        </w:r>
        <w:r w:rsidR="00EC4DE3" w:rsidRPr="00EC4DE3">
          <w:rPr>
            <w:rStyle w:val="Hipervnculo"/>
            <w:noProof/>
          </w:rPr>
          <w:t>DESCRIPCIÓN DE LAS ACTIVIDADES PRESENTADAS POR  DEL CONCESIONARIO</w:t>
        </w:r>
        <w:r w:rsidR="00EC4DE3" w:rsidRPr="00EC4DE3">
          <w:rPr>
            <w:noProof/>
            <w:webHidden/>
          </w:rPr>
          <w:tab/>
        </w:r>
        <w:r w:rsidR="00EC4DE3" w:rsidRPr="00EC4DE3">
          <w:rPr>
            <w:noProof/>
            <w:webHidden/>
          </w:rPr>
          <w:fldChar w:fldCharType="begin"/>
        </w:r>
        <w:r w:rsidR="00EC4DE3" w:rsidRPr="00EC4DE3">
          <w:rPr>
            <w:noProof/>
            <w:webHidden/>
          </w:rPr>
          <w:instrText xml:space="preserve"> PAGEREF _Toc63667681 \h </w:instrText>
        </w:r>
        <w:r w:rsidR="00EC4DE3" w:rsidRPr="00EC4DE3">
          <w:rPr>
            <w:noProof/>
            <w:webHidden/>
          </w:rPr>
        </w:r>
        <w:r w:rsidR="00EC4DE3" w:rsidRPr="00EC4DE3">
          <w:rPr>
            <w:noProof/>
            <w:webHidden/>
          </w:rPr>
          <w:fldChar w:fldCharType="separate"/>
        </w:r>
        <w:r w:rsidR="00EC4DE3" w:rsidRPr="00EC4DE3">
          <w:rPr>
            <w:noProof/>
            <w:webHidden/>
          </w:rPr>
          <w:t>2-9</w:t>
        </w:r>
        <w:r w:rsidR="00EC4DE3" w:rsidRPr="00EC4DE3">
          <w:rPr>
            <w:noProof/>
            <w:webHidden/>
          </w:rPr>
          <w:fldChar w:fldCharType="end"/>
        </w:r>
      </w:hyperlink>
    </w:p>
    <w:p w14:paraId="7EB5711E" w14:textId="77777777" w:rsidR="00EC4DE3" w:rsidRPr="00A74D41" w:rsidRDefault="00EB41A0" w:rsidP="00EC4DE3">
      <w:pPr>
        <w:pStyle w:val="TDC3"/>
        <w:tabs>
          <w:tab w:val="left" w:pos="1200"/>
          <w:tab w:val="right" w:leader="dot" w:pos="10528"/>
        </w:tabs>
        <w:rPr>
          <w:rFonts w:cs="Times New Roman"/>
          <w:noProof/>
          <w:lang w:val="es-CO" w:eastAsia="es-CO"/>
        </w:rPr>
      </w:pPr>
      <w:hyperlink w:anchor="_Toc63667682" w:history="1">
        <w:r w:rsidR="00EC4DE3" w:rsidRPr="00EC4DE3">
          <w:rPr>
            <w:rStyle w:val="Hipervnculo"/>
            <w:noProof/>
          </w:rPr>
          <w:t>2.7.3</w:t>
        </w:r>
        <w:r w:rsidR="00EC4DE3" w:rsidRPr="00A74D41">
          <w:rPr>
            <w:rFonts w:cs="Times New Roman"/>
            <w:noProof/>
            <w:lang w:val="es-CO" w:eastAsia="es-CO"/>
          </w:rPr>
          <w:tab/>
        </w:r>
        <w:r w:rsidR="00EC4DE3" w:rsidRPr="00EC4DE3">
          <w:rPr>
            <w:rStyle w:val="Hipervnculo"/>
            <w:noProof/>
          </w:rPr>
          <w:t>Análisis De Las Visitas De Campo realizadas por la UAESP</w:t>
        </w:r>
        <w:r w:rsidR="00EC4DE3" w:rsidRPr="00EC4DE3">
          <w:rPr>
            <w:noProof/>
            <w:webHidden/>
          </w:rPr>
          <w:tab/>
        </w:r>
        <w:r w:rsidR="00EC4DE3" w:rsidRPr="00EC4DE3">
          <w:rPr>
            <w:noProof/>
            <w:webHidden/>
          </w:rPr>
          <w:fldChar w:fldCharType="begin"/>
        </w:r>
        <w:r w:rsidR="00EC4DE3" w:rsidRPr="00EC4DE3">
          <w:rPr>
            <w:noProof/>
            <w:webHidden/>
          </w:rPr>
          <w:instrText xml:space="preserve"> PAGEREF _Toc63667682 \h </w:instrText>
        </w:r>
        <w:r w:rsidR="00EC4DE3" w:rsidRPr="00EC4DE3">
          <w:rPr>
            <w:noProof/>
            <w:webHidden/>
          </w:rPr>
        </w:r>
        <w:r w:rsidR="00EC4DE3" w:rsidRPr="00EC4DE3">
          <w:rPr>
            <w:noProof/>
            <w:webHidden/>
          </w:rPr>
          <w:fldChar w:fldCharType="separate"/>
        </w:r>
        <w:r w:rsidR="00EC4DE3" w:rsidRPr="00EC4DE3">
          <w:rPr>
            <w:noProof/>
            <w:webHidden/>
          </w:rPr>
          <w:t>2-10</w:t>
        </w:r>
        <w:r w:rsidR="00EC4DE3" w:rsidRPr="00EC4DE3">
          <w:rPr>
            <w:noProof/>
            <w:webHidden/>
          </w:rPr>
          <w:fldChar w:fldCharType="end"/>
        </w:r>
      </w:hyperlink>
    </w:p>
    <w:p w14:paraId="11C193D2" w14:textId="77777777" w:rsidR="00EC4DE3" w:rsidRPr="00A74D41" w:rsidRDefault="00EB41A0" w:rsidP="00EC4DE3">
      <w:pPr>
        <w:pStyle w:val="TDC3"/>
        <w:tabs>
          <w:tab w:val="left" w:pos="1200"/>
          <w:tab w:val="right" w:leader="dot" w:pos="10528"/>
        </w:tabs>
        <w:rPr>
          <w:rFonts w:cs="Times New Roman"/>
          <w:noProof/>
          <w:lang w:val="es-CO" w:eastAsia="es-CO"/>
        </w:rPr>
      </w:pPr>
      <w:hyperlink w:anchor="_Toc63667683" w:history="1">
        <w:r w:rsidR="00EC4DE3" w:rsidRPr="00EC4DE3">
          <w:rPr>
            <w:rStyle w:val="Hipervnculo"/>
            <w:noProof/>
          </w:rPr>
          <w:t>2.7.4</w:t>
        </w:r>
        <w:r w:rsidR="00EC4DE3" w:rsidRPr="00A74D41">
          <w:rPr>
            <w:rFonts w:cs="Times New Roman"/>
            <w:noProof/>
            <w:lang w:val="es-CO" w:eastAsia="es-CO"/>
          </w:rPr>
          <w:tab/>
        </w:r>
        <w:r w:rsidR="00EC4DE3" w:rsidRPr="00EC4DE3">
          <w:rPr>
            <w:rStyle w:val="Hipervnculo"/>
            <w:noProof/>
          </w:rPr>
          <w:t>Revisión y análisis de la matriz interactiva</w:t>
        </w:r>
        <w:r w:rsidR="00EC4DE3" w:rsidRPr="00EC4DE3">
          <w:rPr>
            <w:noProof/>
            <w:webHidden/>
          </w:rPr>
          <w:tab/>
        </w:r>
        <w:r w:rsidR="00EC4DE3" w:rsidRPr="00EC4DE3">
          <w:rPr>
            <w:noProof/>
            <w:webHidden/>
          </w:rPr>
          <w:fldChar w:fldCharType="begin"/>
        </w:r>
        <w:r w:rsidR="00EC4DE3" w:rsidRPr="00EC4DE3">
          <w:rPr>
            <w:noProof/>
            <w:webHidden/>
          </w:rPr>
          <w:instrText xml:space="preserve"> PAGEREF _Toc63667683 \h </w:instrText>
        </w:r>
        <w:r w:rsidR="00EC4DE3" w:rsidRPr="00EC4DE3">
          <w:rPr>
            <w:noProof/>
            <w:webHidden/>
          </w:rPr>
        </w:r>
        <w:r w:rsidR="00EC4DE3" w:rsidRPr="00EC4DE3">
          <w:rPr>
            <w:noProof/>
            <w:webHidden/>
          </w:rPr>
          <w:fldChar w:fldCharType="separate"/>
        </w:r>
        <w:r w:rsidR="00EC4DE3" w:rsidRPr="00EC4DE3">
          <w:rPr>
            <w:noProof/>
            <w:webHidden/>
          </w:rPr>
          <w:t>2-10</w:t>
        </w:r>
        <w:r w:rsidR="00EC4DE3" w:rsidRPr="00EC4DE3">
          <w:rPr>
            <w:noProof/>
            <w:webHidden/>
          </w:rPr>
          <w:fldChar w:fldCharType="end"/>
        </w:r>
      </w:hyperlink>
    </w:p>
    <w:p w14:paraId="4A50A5F2" w14:textId="4AB2DE67" w:rsidR="00EC4DE3" w:rsidRPr="00A74D41" w:rsidRDefault="00EB41A0" w:rsidP="00EC4DE3">
      <w:pPr>
        <w:pStyle w:val="TDC3"/>
        <w:tabs>
          <w:tab w:val="left" w:pos="1200"/>
          <w:tab w:val="right" w:leader="dot" w:pos="10528"/>
        </w:tabs>
        <w:rPr>
          <w:rFonts w:cs="Times New Roman"/>
          <w:noProof/>
          <w:lang w:val="es-CO" w:eastAsia="es-CO"/>
        </w:rPr>
      </w:pPr>
      <w:hyperlink w:anchor="_Toc63667684" w:history="1">
        <w:r w:rsidR="00EC4DE3" w:rsidRPr="00EC4DE3">
          <w:rPr>
            <w:rStyle w:val="Hipervnculo"/>
            <w:noProof/>
          </w:rPr>
          <w:t>2.7.5</w:t>
        </w:r>
        <w:r w:rsidR="00EC4DE3" w:rsidRPr="00A74D41">
          <w:rPr>
            <w:rFonts w:cs="Times New Roman"/>
            <w:noProof/>
            <w:lang w:val="es-CO" w:eastAsia="es-CO"/>
          </w:rPr>
          <w:tab/>
        </w:r>
        <w:r w:rsidR="00EC4DE3" w:rsidRPr="00EC4DE3">
          <w:rPr>
            <w:rStyle w:val="Hipervnculo"/>
            <w:noProof/>
          </w:rPr>
          <w:t xml:space="preserve">Revisión y análisis de </w:t>
        </w:r>
        <w:r w:rsidR="00507563">
          <w:rPr>
            <w:rStyle w:val="Hipervnculo"/>
            <w:noProof/>
          </w:rPr>
          <w:t>peticiones</w:t>
        </w:r>
        <w:r w:rsidR="00EC4DE3" w:rsidRPr="00EC4DE3">
          <w:rPr>
            <w:rStyle w:val="Hipervnculo"/>
            <w:noProof/>
          </w:rPr>
          <w:t xml:space="preserve"> quejas y reclamos  (bimensual)</w:t>
        </w:r>
        <w:r w:rsidR="00EC4DE3" w:rsidRPr="00EC4DE3">
          <w:rPr>
            <w:noProof/>
            <w:webHidden/>
          </w:rPr>
          <w:tab/>
        </w:r>
        <w:r w:rsidR="00EC4DE3" w:rsidRPr="00EC4DE3">
          <w:rPr>
            <w:noProof/>
            <w:webHidden/>
          </w:rPr>
          <w:fldChar w:fldCharType="begin"/>
        </w:r>
        <w:r w:rsidR="00EC4DE3" w:rsidRPr="00EC4DE3">
          <w:rPr>
            <w:noProof/>
            <w:webHidden/>
          </w:rPr>
          <w:instrText xml:space="preserve"> PAGEREF _Toc63667684 \h </w:instrText>
        </w:r>
        <w:r w:rsidR="00EC4DE3" w:rsidRPr="00EC4DE3">
          <w:rPr>
            <w:noProof/>
            <w:webHidden/>
          </w:rPr>
        </w:r>
        <w:r w:rsidR="00EC4DE3" w:rsidRPr="00EC4DE3">
          <w:rPr>
            <w:noProof/>
            <w:webHidden/>
          </w:rPr>
          <w:fldChar w:fldCharType="separate"/>
        </w:r>
        <w:r w:rsidR="00EC4DE3" w:rsidRPr="00EC4DE3">
          <w:rPr>
            <w:noProof/>
            <w:webHidden/>
          </w:rPr>
          <w:t>2-10</w:t>
        </w:r>
        <w:r w:rsidR="00EC4DE3" w:rsidRPr="00EC4DE3">
          <w:rPr>
            <w:noProof/>
            <w:webHidden/>
          </w:rPr>
          <w:fldChar w:fldCharType="end"/>
        </w:r>
      </w:hyperlink>
    </w:p>
    <w:p w14:paraId="12FB19C5" w14:textId="77777777" w:rsidR="00EC4DE3" w:rsidRPr="00A74D41" w:rsidRDefault="00EB41A0" w:rsidP="00EC4DE3">
      <w:pPr>
        <w:pStyle w:val="TDC2"/>
        <w:tabs>
          <w:tab w:val="left" w:pos="800"/>
          <w:tab w:val="right" w:leader="dot" w:pos="10528"/>
        </w:tabs>
        <w:spacing w:before="0"/>
        <w:rPr>
          <w:rFonts w:cs="Times New Roman"/>
          <w:b w:val="0"/>
          <w:bCs w:val="0"/>
          <w:noProof/>
          <w:sz w:val="20"/>
          <w:szCs w:val="20"/>
          <w:lang w:val="es-CO" w:eastAsia="es-CO"/>
        </w:rPr>
      </w:pPr>
      <w:hyperlink w:anchor="_Toc63667685" w:history="1">
        <w:r w:rsidR="00EC4DE3" w:rsidRPr="00EC4DE3">
          <w:rPr>
            <w:rStyle w:val="Hipervnculo"/>
            <w:noProof/>
            <w:sz w:val="20"/>
            <w:szCs w:val="20"/>
          </w:rPr>
          <w:t>2.8</w:t>
        </w:r>
        <w:r w:rsidR="00EC4DE3" w:rsidRPr="00A74D41">
          <w:rPr>
            <w:rFonts w:cs="Times New Roman"/>
            <w:b w:val="0"/>
            <w:bCs w:val="0"/>
            <w:noProof/>
            <w:sz w:val="20"/>
            <w:szCs w:val="20"/>
            <w:lang w:val="es-CO" w:eastAsia="es-CO"/>
          </w:rPr>
          <w:tab/>
        </w:r>
        <w:r w:rsidR="00EC4DE3" w:rsidRPr="00EC4DE3">
          <w:rPr>
            <w:rStyle w:val="Hipervnculo"/>
            <w:noProof/>
            <w:sz w:val="20"/>
            <w:szCs w:val="20"/>
          </w:rPr>
          <w:t>COMPONENTE SOCIAL</w:t>
        </w:r>
        <w:r w:rsidR="00EC4DE3" w:rsidRPr="00EC4DE3">
          <w:rPr>
            <w:noProof/>
            <w:webHidden/>
            <w:sz w:val="20"/>
            <w:szCs w:val="20"/>
          </w:rPr>
          <w:tab/>
        </w:r>
        <w:r w:rsidR="00EC4DE3" w:rsidRPr="00EC4DE3">
          <w:rPr>
            <w:noProof/>
            <w:webHidden/>
            <w:sz w:val="20"/>
            <w:szCs w:val="20"/>
          </w:rPr>
          <w:fldChar w:fldCharType="begin"/>
        </w:r>
        <w:r w:rsidR="00EC4DE3" w:rsidRPr="00EC4DE3">
          <w:rPr>
            <w:noProof/>
            <w:webHidden/>
            <w:sz w:val="20"/>
            <w:szCs w:val="20"/>
          </w:rPr>
          <w:instrText xml:space="preserve"> PAGEREF _Toc63667685 \h </w:instrText>
        </w:r>
        <w:r w:rsidR="00EC4DE3" w:rsidRPr="00EC4DE3">
          <w:rPr>
            <w:noProof/>
            <w:webHidden/>
            <w:sz w:val="20"/>
            <w:szCs w:val="20"/>
          </w:rPr>
        </w:r>
        <w:r w:rsidR="00EC4DE3" w:rsidRPr="00EC4DE3">
          <w:rPr>
            <w:noProof/>
            <w:webHidden/>
            <w:sz w:val="20"/>
            <w:szCs w:val="20"/>
          </w:rPr>
          <w:fldChar w:fldCharType="separate"/>
        </w:r>
        <w:r w:rsidR="00EC4DE3" w:rsidRPr="00EC4DE3">
          <w:rPr>
            <w:noProof/>
            <w:webHidden/>
            <w:sz w:val="20"/>
            <w:szCs w:val="20"/>
          </w:rPr>
          <w:t>2-10</w:t>
        </w:r>
        <w:r w:rsidR="00EC4DE3" w:rsidRPr="00EC4DE3">
          <w:rPr>
            <w:noProof/>
            <w:webHidden/>
            <w:sz w:val="20"/>
            <w:szCs w:val="20"/>
          </w:rPr>
          <w:fldChar w:fldCharType="end"/>
        </w:r>
      </w:hyperlink>
    </w:p>
    <w:p w14:paraId="461860C6" w14:textId="77777777" w:rsidR="00EC4DE3" w:rsidRPr="00A74D41" w:rsidRDefault="00EB41A0" w:rsidP="00EC4DE3">
      <w:pPr>
        <w:pStyle w:val="TDC3"/>
        <w:tabs>
          <w:tab w:val="left" w:pos="1200"/>
          <w:tab w:val="right" w:leader="dot" w:pos="10528"/>
        </w:tabs>
        <w:rPr>
          <w:rFonts w:cs="Times New Roman"/>
          <w:noProof/>
          <w:lang w:val="es-CO" w:eastAsia="es-CO"/>
        </w:rPr>
      </w:pPr>
      <w:hyperlink w:anchor="_Toc63667686" w:history="1">
        <w:r w:rsidR="00EC4DE3" w:rsidRPr="00EC4DE3">
          <w:rPr>
            <w:rStyle w:val="Hipervnculo"/>
            <w:noProof/>
          </w:rPr>
          <w:t>2.8.1</w:t>
        </w:r>
        <w:r w:rsidR="00EC4DE3" w:rsidRPr="00A74D41">
          <w:rPr>
            <w:rFonts w:cs="Times New Roman"/>
            <w:noProof/>
            <w:lang w:val="es-CO" w:eastAsia="es-CO"/>
          </w:rPr>
          <w:tab/>
        </w:r>
        <w:r w:rsidR="00EC4DE3" w:rsidRPr="00EC4DE3">
          <w:rPr>
            <w:rStyle w:val="Hipervnculo"/>
            <w:noProof/>
          </w:rPr>
          <w:t>ANÁLISIS DEL INFORME DE INTERVENTORÍA</w:t>
        </w:r>
        <w:r w:rsidR="00EC4DE3" w:rsidRPr="00EC4DE3">
          <w:rPr>
            <w:noProof/>
            <w:webHidden/>
          </w:rPr>
          <w:tab/>
        </w:r>
        <w:r w:rsidR="00EC4DE3" w:rsidRPr="00EC4DE3">
          <w:rPr>
            <w:noProof/>
            <w:webHidden/>
          </w:rPr>
          <w:fldChar w:fldCharType="begin"/>
        </w:r>
        <w:r w:rsidR="00EC4DE3" w:rsidRPr="00EC4DE3">
          <w:rPr>
            <w:noProof/>
            <w:webHidden/>
          </w:rPr>
          <w:instrText xml:space="preserve"> PAGEREF _Toc63667686 \h </w:instrText>
        </w:r>
        <w:r w:rsidR="00EC4DE3" w:rsidRPr="00EC4DE3">
          <w:rPr>
            <w:noProof/>
            <w:webHidden/>
          </w:rPr>
        </w:r>
        <w:r w:rsidR="00EC4DE3" w:rsidRPr="00EC4DE3">
          <w:rPr>
            <w:noProof/>
            <w:webHidden/>
          </w:rPr>
          <w:fldChar w:fldCharType="separate"/>
        </w:r>
        <w:r w:rsidR="00EC4DE3" w:rsidRPr="00EC4DE3">
          <w:rPr>
            <w:noProof/>
            <w:webHidden/>
          </w:rPr>
          <w:t>2-10</w:t>
        </w:r>
        <w:r w:rsidR="00EC4DE3" w:rsidRPr="00EC4DE3">
          <w:rPr>
            <w:noProof/>
            <w:webHidden/>
          </w:rPr>
          <w:fldChar w:fldCharType="end"/>
        </w:r>
      </w:hyperlink>
    </w:p>
    <w:p w14:paraId="30456D56" w14:textId="77777777" w:rsidR="00EC4DE3" w:rsidRPr="00A74D41" w:rsidRDefault="00EB41A0" w:rsidP="00EC4DE3">
      <w:pPr>
        <w:pStyle w:val="TDC3"/>
        <w:tabs>
          <w:tab w:val="left" w:pos="1200"/>
          <w:tab w:val="right" w:leader="dot" w:pos="10528"/>
        </w:tabs>
        <w:rPr>
          <w:rFonts w:cs="Times New Roman"/>
          <w:noProof/>
          <w:lang w:val="es-CO" w:eastAsia="es-CO"/>
        </w:rPr>
      </w:pPr>
      <w:hyperlink w:anchor="_Toc63667687" w:history="1">
        <w:r w:rsidR="00EC4DE3" w:rsidRPr="00EC4DE3">
          <w:rPr>
            <w:rStyle w:val="Hipervnculo"/>
            <w:noProof/>
          </w:rPr>
          <w:t>2.8.2</w:t>
        </w:r>
        <w:r w:rsidR="00EC4DE3" w:rsidRPr="00A74D41">
          <w:rPr>
            <w:rFonts w:cs="Times New Roman"/>
            <w:noProof/>
            <w:lang w:val="es-CO" w:eastAsia="es-CO"/>
          </w:rPr>
          <w:tab/>
        </w:r>
        <w:r w:rsidR="00EC4DE3" w:rsidRPr="00EC4DE3">
          <w:rPr>
            <w:rStyle w:val="Hipervnculo"/>
            <w:noProof/>
          </w:rPr>
          <w:t>DESCRIPCIÓN DE LAS ACTIVIDADES   PRESENTADAS POR  DEL CONCESIONARIO</w:t>
        </w:r>
        <w:r w:rsidR="00EC4DE3" w:rsidRPr="00EC4DE3">
          <w:rPr>
            <w:noProof/>
            <w:webHidden/>
          </w:rPr>
          <w:tab/>
        </w:r>
        <w:r w:rsidR="00EC4DE3" w:rsidRPr="00EC4DE3">
          <w:rPr>
            <w:noProof/>
            <w:webHidden/>
          </w:rPr>
          <w:fldChar w:fldCharType="begin"/>
        </w:r>
        <w:r w:rsidR="00EC4DE3" w:rsidRPr="00EC4DE3">
          <w:rPr>
            <w:noProof/>
            <w:webHidden/>
          </w:rPr>
          <w:instrText xml:space="preserve"> PAGEREF _Toc63667687 \h </w:instrText>
        </w:r>
        <w:r w:rsidR="00EC4DE3" w:rsidRPr="00EC4DE3">
          <w:rPr>
            <w:noProof/>
            <w:webHidden/>
          </w:rPr>
        </w:r>
        <w:r w:rsidR="00EC4DE3" w:rsidRPr="00EC4DE3">
          <w:rPr>
            <w:noProof/>
            <w:webHidden/>
          </w:rPr>
          <w:fldChar w:fldCharType="separate"/>
        </w:r>
        <w:r w:rsidR="00EC4DE3" w:rsidRPr="00EC4DE3">
          <w:rPr>
            <w:noProof/>
            <w:webHidden/>
          </w:rPr>
          <w:t>2-11</w:t>
        </w:r>
        <w:r w:rsidR="00EC4DE3" w:rsidRPr="00EC4DE3">
          <w:rPr>
            <w:noProof/>
            <w:webHidden/>
          </w:rPr>
          <w:fldChar w:fldCharType="end"/>
        </w:r>
      </w:hyperlink>
    </w:p>
    <w:p w14:paraId="72805B2C" w14:textId="77777777" w:rsidR="00EC4DE3" w:rsidRPr="00A74D41" w:rsidRDefault="00EB41A0" w:rsidP="00EC4DE3">
      <w:pPr>
        <w:pStyle w:val="TDC3"/>
        <w:tabs>
          <w:tab w:val="left" w:pos="1200"/>
          <w:tab w:val="right" w:leader="dot" w:pos="10528"/>
        </w:tabs>
        <w:rPr>
          <w:rFonts w:cs="Times New Roman"/>
          <w:noProof/>
          <w:lang w:val="es-CO" w:eastAsia="es-CO"/>
        </w:rPr>
      </w:pPr>
      <w:hyperlink w:anchor="_Toc63667688" w:history="1">
        <w:r w:rsidR="00EC4DE3" w:rsidRPr="00EC4DE3">
          <w:rPr>
            <w:rStyle w:val="Hipervnculo"/>
            <w:noProof/>
          </w:rPr>
          <w:t>2.8.3</w:t>
        </w:r>
        <w:r w:rsidR="00EC4DE3" w:rsidRPr="00A74D41">
          <w:rPr>
            <w:rFonts w:cs="Times New Roman"/>
            <w:noProof/>
            <w:lang w:val="es-CO" w:eastAsia="es-CO"/>
          </w:rPr>
          <w:tab/>
        </w:r>
        <w:r w:rsidR="00EC4DE3" w:rsidRPr="00EC4DE3">
          <w:rPr>
            <w:rStyle w:val="Hipervnculo"/>
            <w:noProof/>
          </w:rPr>
          <w:t>Análisis De Las Visitas De Campo realizadas por la UAESP</w:t>
        </w:r>
        <w:r w:rsidR="00EC4DE3" w:rsidRPr="00EC4DE3">
          <w:rPr>
            <w:noProof/>
            <w:webHidden/>
          </w:rPr>
          <w:tab/>
        </w:r>
        <w:r w:rsidR="00EC4DE3" w:rsidRPr="00EC4DE3">
          <w:rPr>
            <w:noProof/>
            <w:webHidden/>
          </w:rPr>
          <w:fldChar w:fldCharType="begin"/>
        </w:r>
        <w:r w:rsidR="00EC4DE3" w:rsidRPr="00EC4DE3">
          <w:rPr>
            <w:noProof/>
            <w:webHidden/>
          </w:rPr>
          <w:instrText xml:space="preserve"> PAGEREF _Toc63667688 \h </w:instrText>
        </w:r>
        <w:r w:rsidR="00EC4DE3" w:rsidRPr="00EC4DE3">
          <w:rPr>
            <w:noProof/>
            <w:webHidden/>
          </w:rPr>
        </w:r>
        <w:r w:rsidR="00EC4DE3" w:rsidRPr="00EC4DE3">
          <w:rPr>
            <w:noProof/>
            <w:webHidden/>
          </w:rPr>
          <w:fldChar w:fldCharType="separate"/>
        </w:r>
        <w:r w:rsidR="00EC4DE3" w:rsidRPr="00EC4DE3">
          <w:rPr>
            <w:noProof/>
            <w:webHidden/>
          </w:rPr>
          <w:t>2-11</w:t>
        </w:r>
        <w:r w:rsidR="00EC4DE3" w:rsidRPr="00EC4DE3">
          <w:rPr>
            <w:noProof/>
            <w:webHidden/>
          </w:rPr>
          <w:fldChar w:fldCharType="end"/>
        </w:r>
      </w:hyperlink>
    </w:p>
    <w:p w14:paraId="4136AC82" w14:textId="77777777" w:rsidR="00EC4DE3" w:rsidRPr="00A74D41" w:rsidRDefault="00EB41A0" w:rsidP="00EC4DE3">
      <w:pPr>
        <w:pStyle w:val="TDC2"/>
        <w:tabs>
          <w:tab w:val="left" w:pos="800"/>
          <w:tab w:val="right" w:leader="dot" w:pos="10528"/>
        </w:tabs>
        <w:spacing w:before="0"/>
        <w:rPr>
          <w:rFonts w:cs="Times New Roman"/>
          <w:b w:val="0"/>
          <w:bCs w:val="0"/>
          <w:noProof/>
          <w:sz w:val="20"/>
          <w:szCs w:val="20"/>
          <w:lang w:val="es-CO" w:eastAsia="es-CO"/>
        </w:rPr>
      </w:pPr>
      <w:hyperlink w:anchor="_Toc63667689" w:history="1">
        <w:r w:rsidR="00EC4DE3" w:rsidRPr="00EC4DE3">
          <w:rPr>
            <w:rStyle w:val="Hipervnculo"/>
            <w:noProof/>
            <w:sz w:val="20"/>
            <w:szCs w:val="20"/>
          </w:rPr>
          <w:t>2.9</w:t>
        </w:r>
        <w:r w:rsidR="00EC4DE3" w:rsidRPr="00A74D41">
          <w:rPr>
            <w:rFonts w:cs="Times New Roman"/>
            <w:b w:val="0"/>
            <w:bCs w:val="0"/>
            <w:noProof/>
            <w:sz w:val="20"/>
            <w:szCs w:val="20"/>
            <w:lang w:val="es-CO" w:eastAsia="es-CO"/>
          </w:rPr>
          <w:tab/>
        </w:r>
        <w:r w:rsidR="00EC4DE3" w:rsidRPr="00EC4DE3">
          <w:rPr>
            <w:rStyle w:val="Hipervnculo"/>
            <w:noProof/>
            <w:sz w:val="20"/>
            <w:szCs w:val="20"/>
            <w:shd w:val="clear" w:color="auto" w:fill="FFFFFF"/>
          </w:rPr>
          <w:t>COMPONENTE ADMINISTRATIVO</w:t>
        </w:r>
        <w:r w:rsidR="00EC4DE3" w:rsidRPr="00EC4DE3">
          <w:rPr>
            <w:noProof/>
            <w:webHidden/>
            <w:sz w:val="20"/>
            <w:szCs w:val="20"/>
          </w:rPr>
          <w:tab/>
        </w:r>
        <w:r w:rsidR="00EC4DE3" w:rsidRPr="00EC4DE3">
          <w:rPr>
            <w:noProof/>
            <w:webHidden/>
            <w:sz w:val="20"/>
            <w:szCs w:val="20"/>
          </w:rPr>
          <w:fldChar w:fldCharType="begin"/>
        </w:r>
        <w:r w:rsidR="00EC4DE3" w:rsidRPr="00EC4DE3">
          <w:rPr>
            <w:noProof/>
            <w:webHidden/>
            <w:sz w:val="20"/>
            <w:szCs w:val="20"/>
          </w:rPr>
          <w:instrText xml:space="preserve"> PAGEREF _Toc63667689 \h </w:instrText>
        </w:r>
        <w:r w:rsidR="00EC4DE3" w:rsidRPr="00EC4DE3">
          <w:rPr>
            <w:noProof/>
            <w:webHidden/>
            <w:sz w:val="20"/>
            <w:szCs w:val="20"/>
          </w:rPr>
        </w:r>
        <w:r w:rsidR="00EC4DE3" w:rsidRPr="00EC4DE3">
          <w:rPr>
            <w:noProof/>
            <w:webHidden/>
            <w:sz w:val="20"/>
            <w:szCs w:val="20"/>
          </w:rPr>
          <w:fldChar w:fldCharType="separate"/>
        </w:r>
        <w:r w:rsidR="00EC4DE3" w:rsidRPr="00EC4DE3">
          <w:rPr>
            <w:noProof/>
            <w:webHidden/>
            <w:sz w:val="20"/>
            <w:szCs w:val="20"/>
          </w:rPr>
          <w:t>2-11</w:t>
        </w:r>
        <w:r w:rsidR="00EC4DE3" w:rsidRPr="00EC4DE3">
          <w:rPr>
            <w:noProof/>
            <w:webHidden/>
            <w:sz w:val="20"/>
            <w:szCs w:val="20"/>
          </w:rPr>
          <w:fldChar w:fldCharType="end"/>
        </w:r>
      </w:hyperlink>
    </w:p>
    <w:p w14:paraId="6984C513" w14:textId="77777777" w:rsidR="00EC4DE3" w:rsidRPr="00A74D41" w:rsidRDefault="00EB41A0" w:rsidP="00EC4DE3">
      <w:pPr>
        <w:pStyle w:val="TDC3"/>
        <w:tabs>
          <w:tab w:val="left" w:pos="1200"/>
          <w:tab w:val="right" w:leader="dot" w:pos="10528"/>
        </w:tabs>
        <w:rPr>
          <w:rFonts w:cs="Times New Roman"/>
          <w:noProof/>
          <w:lang w:val="es-CO" w:eastAsia="es-CO"/>
        </w:rPr>
      </w:pPr>
      <w:hyperlink w:anchor="_Toc63667690" w:history="1">
        <w:r w:rsidR="00EC4DE3" w:rsidRPr="00EC4DE3">
          <w:rPr>
            <w:rStyle w:val="Hipervnculo"/>
            <w:noProof/>
          </w:rPr>
          <w:t>2.9.1</w:t>
        </w:r>
        <w:r w:rsidR="00EC4DE3" w:rsidRPr="00A74D41">
          <w:rPr>
            <w:rFonts w:cs="Times New Roman"/>
            <w:noProof/>
            <w:lang w:val="es-CO" w:eastAsia="es-CO"/>
          </w:rPr>
          <w:tab/>
        </w:r>
        <w:r w:rsidR="00EC4DE3" w:rsidRPr="00EC4DE3">
          <w:rPr>
            <w:rStyle w:val="Hipervnculo"/>
            <w:noProof/>
          </w:rPr>
          <w:t>Seguimiento a las respuestas que el concesionario presenta a los requerimientos de los  usuarios a través del sistema distrital quejas y soluciones SDQS.</w:t>
        </w:r>
        <w:r w:rsidR="00EC4DE3" w:rsidRPr="00EC4DE3">
          <w:rPr>
            <w:noProof/>
            <w:webHidden/>
          </w:rPr>
          <w:tab/>
        </w:r>
        <w:r w:rsidR="00EC4DE3" w:rsidRPr="00EC4DE3">
          <w:rPr>
            <w:noProof/>
            <w:webHidden/>
          </w:rPr>
          <w:fldChar w:fldCharType="begin"/>
        </w:r>
        <w:r w:rsidR="00EC4DE3" w:rsidRPr="00EC4DE3">
          <w:rPr>
            <w:noProof/>
            <w:webHidden/>
          </w:rPr>
          <w:instrText xml:space="preserve"> PAGEREF _Toc63667690 \h </w:instrText>
        </w:r>
        <w:r w:rsidR="00EC4DE3" w:rsidRPr="00EC4DE3">
          <w:rPr>
            <w:noProof/>
            <w:webHidden/>
          </w:rPr>
        </w:r>
        <w:r w:rsidR="00EC4DE3" w:rsidRPr="00EC4DE3">
          <w:rPr>
            <w:noProof/>
            <w:webHidden/>
          </w:rPr>
          <w:fldChar w:fldCharType="separate"/>
        </w:r>
        <w:r w:rsidR="00EC4DE3" w:rsidRPr="00EC4DE3">
          <w:rPr>
            <w:noProof/>
            <w:webHidden/>
          </w:rPr>
          <w:t>2-12</w:t>
        </w:r>
        <w:r w:rsidR="00EC4DE3" w:rsidRPr="00EC4DE3">
          <w:rPr>
            <w:noProof/>
            <w:webHidden/>
          </w:rPr>
          <w:fldChar w:fldCharType="end"/>
        </w:r>
      </w:hyperlink>
    </w:p>
    <w:p w14:paraId="25895F8B" w14:textId="77777777" w:rsidR="00EC4DE3" w:rsidRPr="00A74D41" w:rsidRDefault="00EB41A0" w:rsidP="00EC4DE3">
      <w:pPr>
        <w:pStyle w:val="TDC1"/>
        <w:tabs>
          <w:tab w:val="left" w:pos="400"/>
          <w:tab w:val="right" w:leader="dot" w:pos="10528"/>
        </w:tabs>
        <w:spacing w:before="0"/>
        <w:rPr>
          <w:rFonts w:cs="Times New Roman"/>
          <w:b w:val="0"/>
          <w:bCs w:val="0"/>
          <w:i w:val="0"/>
          <w:iCs w:val="0"/>
          <w:noProof/>
          <w:sz w:val="20"/>
          <w:szCs w:val="20"/>
          <w:lang w:val="es-CO" w:eastAsia="es-CO"/>
        </w:rPr>
      </w:pPr>
      <w:hyperlink w:anchor="_Toc63667691" w:history="1">
        <w:r w:rsidR="00EC4DE3" w:rsidRPr="00EC4DE3">
          <w:rPr>
            <w:rStyle w:val="Hipervnculo"/>
            <w:noProof/>
            <w:sz w:val="20"/>
            <w:szCs w:val="20"/>
            <w:lang w:val="es-ES_tradnl"/>
          </w:rPr>
          <w:t>3</w:t>
        </w:r>
        <w:r w:rsidR="00EC4DE3" w:rsidRPr="00A74D41">
          <w:rPr>
            <w:rFonts w:cs="Times New Roman"/>
            <w:b w:val="0"/>
            <w:bCs w:val="0"/>
            <w:i w:val="0"/>
            <w:iCs w:val="0"/>
            <w:noProof/>
            <w:sz w:val="20"/>
            <w:szCs w:val="20"/>
            <w:lang w:val="es-CO" w:eastAsia="es-CO"/>
          </w:rPr>
          <w:tab/>
        </w:r>
        <w:r w:rsidR="00EC4DE3" w:rsidRPr="00EC4DE3">
          <w:rPr>
            <w:rStyle w:val="Hipervnculo"/>
            <w:noProof/>
            <w:sz w:val="20"/>
            <w:szCs w:val="20"/>
            <w:lang w:val="es-ES_tradnl"/>
          </w:rPr>
          <w:t xml:space="preserve">APROBACIÓN DEL SUBDIRECTOR </w:t>
        </w:r>
        <w:r w:rsidR="00EC4DE3" w:rsidRPr="00EC4DE3">
          <w:rPr>
            <w:rStyle w:val="Hipervnculo"/>
            <w:noProof/>
            <w:sz w:val="20"/>
            <w:szCs w:val="20"/>
          </w:rPr>
          <w:t>DE RECOLECCIÓN, BARRIDO Y LIMPIEZA</w:t>
        </w:r>
        <w:r w:rsidR="00EC4DE3" w:rsidRPr="00EC4DE3">
          <w:rPr>
            <w:noProof/>
            <w:webHidden/>
            <w:sz w:val="20"/>
            <w:szCs w:val="20"/>
          </w:rPr>
          <w:tab/>
        </w:r>
        <w:r w:rsidR="00EC4DE3" w:rsidRPr="00EC4DE3">
          <w:rPr>
            <w:noProof/>
            <w:webHidden/>
            <w:sz w:val="20"/>
            <w:szCs w:val="20"/>
          </w:rPr>
          <w:fldChar w:fldCharType="begin"/>
        </w:r>
        <w:r w:rsidR="00EC4DE3" w:rsidRPr="00EC4DE3">
          <w:rPr>
            <w:noProof/>
            <w:webHidden/>
            <w:sz w:val="20"/>
            <w:szCs w:val="20"/>
          </w:rPr>
          <w:instrText xml:space="preserve"> PAGEREF _Toc63667691 \h </w:instrText>
        </w:r>
        <w:r w:rsidR="00EC4DE3" w:rsidRPr="00EC4DE3">
          <w:rPr>
            <w:noProof/>
            <w:webHidden/>
            <w:sz w:val="20"/>
            <w:szCs w:val="20"/>
          </w:rPr>
        </w:r>
        <w:r w:rsidR="00EC4DE3" w:rsidRPr="00EC4DE3">
          <w:rPr>
            <w:noProof/>
            <w:webHidden/>
            <w:sz w:val="20"/>
            <w:szCs w:val="20"/>
          </w:rPr>
          <w:fldChar w:fldCharType="separate"/>
        </w:r>
        <w:r w:rsidR="00EC4DE3" w:rsidRPr="00EC4DE3">
          <w:rPr>
            <w:noProof/>
            <w:webHidden/>
            <w:sz w:val="20"/>
            <w:szCs w:val="20"/>
          </w:rPr>
          <w:t>3-12</w:t>
        </w:r>
        <w:r w:rsidR="00EC4DE3" w:rsidRPr="00EC4DE3">
          <w:rPr>
            <w:noProof/>
            <w:webHidden/>
            <w:sz w:val="20"/>
            <w:szCs w:val="20"/>
          </w:rPr>
          <w:fldChar w:fldCharType="end"/>
        </w:r>
      </w:hyperlink>
    </w:p>
    <w:p w14:paraId="222311B8" w14:textId="77777777" w:rsidR="00EC25C7" w:rsidRDefault="00EC25C7" w:rsidP="00EC4DE3">
      <w:r w:rsidRPr="00EC4DE3">
        <w:fldChar w:fldCharType="end"/>
      </w:r>
    </w:p>
    <w:tbl>
      <w:tblPr>
        <w:tblpPr w:leftFromText="141" w:rightFromText="141" w:vertAnchor="page" w:horzAnchor="margin" w:tblpY="2542"/>
        <w:tblW w:w="4942" w:type="pct"/>
        <w:tblBorders>
          <w:top w:val="single" w:sz="4" w:space="0" w:color="BFBFBF"/>
          <w:left w:val="single" w:sz="4" w:space="0" w:color="BFBFBF"/>
          <w:bottom w:val="single" w:sz="4" w:space="0" w:color="BFBFBF"/>
          <w:right w:val="single" w:sz="4" w:space="0" w:color="BFBFBF"/>
          <w:insideV w:val="single" w:sz="4" w:space="0" w:color="BFBFBF"/>
        </w:tblBorders>
        <w:tblLook w:val="01E0" w:firstRow="1" w:lastRow="1" w:firstColumn="1" w:lastColumn="1" w:noHBand="0" w:noVBand="0"/>
      </w:tblPr>
      <w:tblGrid>
        <w:gridCol w:w="1944"/>
        <w:gridCol w:w="3469"/>
        <w:gridCol w:w="4993"/>
      </w:tblGrid>
      <w:tr w:rsidR="00EC25C7" w:rsidRPr="00691F8B" w14:paraId="53FA3989" w14:textId="77777777" w:rsidTr="005E1E34">
        <w:trPr>
          <w:trHeight w:val="305"/>
        </w:trPr>
        <w:tc>
          <w:tcPr>
            <w:tcW w:w="5000" w:type="pct"/>
            <w:gridSpan w:val="3"/>
            <w:tcBorders>
              <w:top w:val="single" w:sz="4" w:space="0" w:color="BFBFBF"/>
              <w:bottom w:val="single" w:sz="4" w:space="0" w:color="BFBFBF"/>
            </w:tcBorders>
            <w:shd w:val="clear" w:color="auto" w:fill="D9D9D9"/>
          </w:tcPr>
          <w:bookmarkStart w:id="0" w:name="_Toc63667648"/>
          <w:p w14:paraId="366B787E" w14:textId="77777777" w:rsidR="00EC25C7" w:rsidRDefault="00EB19F0" w:rsidP="005E1E34">
            <w:pPr>
              <w:pStyle w:val="Ttulo1"/>
            </w:pPr>
            <w:r w:rsidRPr="00BC07E8">
              <w:rPr>
                <w:noProof/>
                <w:lang w:val="en-US" w:eastAsia="en-US"/>
              </w:rPr>
              <w:lastRenderedPageBreak/>
              <mc:AlternateContent>
                <mc:Choice Requires="wps">
                  <w:drawing>
                    <wp:anchor distT="0" distB="0" distL="114300" distR="114300" simplePos="0" relativeHeight="251657216" behindDoc="0" locked="0" layoutInCell="1" allowOverlap="1" wp14:anchorId="6974BE87" wp14:editId="3EBE27D8">
                      <wp:simplePos x="0" y="0"/>
                      <wp:positionH relativeFrom="column">
                        <wp:posOffset>7690485</wp:posOffset>
                      </wp:positionH>
                      <wp:positionV relativeFrom="paragraph">
                        <wp:posOffset>-2682875</wp:posOffset>
                      </wp:positionV>
                      <wp:extent cx="243205" cy="190500"/>
                      <wp:effectExtent l="0" t="0" r="0" b="0"/>
                      <wp:wrapNone/>
                      <wp:docPr id="1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A22DC" id="Rectangle 69" o:spid="_x0000_s1026" style="position:absolute;margin-left:605.55pt;margin-top:-211.25pt;width:19.15pt;height: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0izfkX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sidRPr="00BC07E8">
              <w:rPr>
                <w:noProof/>
                <w:lang w:val="en-US" w:eastAsia="en-US"/>
              </w:rPr>
              <mc:AlternateContent>
                <mc:Choice Requires="wps">
                  <w:drawing>
                    <wp:anchor distT="0" distB="0" distL="114300" distR="114300" simplePos="0" relativeHeight="251656192" behindDoc="0" locked="0" layoutInCell="1" allowOverlap="1" wp14:anchorId="200B6B67" wp14:editId="71241167">
                      <wp:simplePos x="0" y="0"/>
                      <wp:positionH relativeFrom="column">
                        <wp:posOffset>8109585</wp:posOffset>
                      </wp:positionH>
                      <wp:positionV relativeFrom="paragraph">
                        <wp:posOffset>-2473325</wp:posOffset>
                      </wp:positionV>
                      <wp:extent cx="243205" cy="190500"/>
                      <wp:effectExtent l="0" t="0" r="0" b="0"/>
                      <wp:wrapNone/>
                      <wp:docPr id="1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B6978" id="Rectangle 68" o:spid="_x0000_s1026" style="position:absolute;margin-left:638.55pt;margin-top:-194.75pt;width:19.15pt;height: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" fillcolor="#a5a5a5" strokecolor="#f2f2f2" strokeweight="3pt">
                      <v:shadow on="t" color="#525252" opacity=".5" offset="1pt"/>
                    </v:rect>
                  </w:pict>
                </mc:Fallback>
              </mc:AlternateContent>
            </w:r>
            <w:r w:rsidR="00EC25C7">
              <w:t>DATOS DEL INFORME</w:t>
            </w:r>
            <w:bookmarkEnd w:id="0"/>
          </w:p>
        </w:tc>
      </w:tr>
      <w:tr w:rsidR="00EC25C7" w:rsidRPr="00691F8B" w14:paraId="20862A32" w14:textId="77777777" w:rsidTr="005E1E34">
        <w:trPr>
          <w:trHeight w:hRule="exact" w:val="340"/>
        </w:trPr>
        <w:tc>
          <w:tcPr>
            <w:tcW w:w="5000" w:type="pct"/>
            <w:gridSpan w:val="3"/>
            <w:tcBorders>
              <w:top w:val="single" w:sz="4" w:space="0" w:color="BFBFBF"/>
              <w:bottom w:val="nil"/>
            </w:tcBorders>
          </w:tcPr>
          <w:p w14:paraId="417E2CB6" w14:textId="77777777" w:rsidR="00EC25C7" w:rsidRPr="0041080C" w:rsidRDefault="00EC25C7" w:rsidP="005E1E34">
            <w:pPr>
              <w:spacing w:before="120" w:after="120"/>
              <w:rPr>
                <w:rFonts w:cs="Arial"/>
                <w:noProof/>
                <w:sz w:val="18"/>
                <w:szCs w:val="18"/>
              </w:rPr>
            </w:pPr>
            <w:r w:rsidRPr="00566404">
              <w:rPr>
                <w:rFonts w:cs="Arial"/>
                <w:noProof/>
                <w:sz w:val="18"/>
                <w:szCs w:val="18"/>
              </w:rPr>
              <w:t>Servicio :</w:t>
            </w:r>
            <w:r>
              <w:rPr>
                <w:rFonts w:cs="Arial"/>
                <w:noProof/>
                <w:sz w:val="18"/>
                <w:szCs w:val="18"/>
              </w:rPr>
              <w:t xml:space="preserve">     </w:t>
            </w:r>
            <w:r w:rsidRPr="00566404">
              <w:rPr>
                <w:rFonts w:cs="Arial"/>
                <w:noProof/>
                <w:sz w:val="18"/>
                <w:szCs w:val="18"/>
              </w:rPr>
              <w:t xml:space="preserve">             </w:t>
            </w:r>
          </w:p>
        </w:tc>
      </w:tr>
      <w:tr w:rsidR="00EC25C7" w:rsidRPr="00691F8B" w14:paraId="7F908CD3" w14:textId="77777777" w:rsidTr="005E1E34">
        <w:trPr>
          <w:trHeight w:val="367"/>
        </w:trPr>
        <w:tc>
          <w:tcPr>
            <w:tcW w:w="934" w:type="pct"/>
            <w:tcBorders>
              <w:top w:val="nil"/>
              <w:bottom w:val="single" w:sz="4" w:space="0" w:color="BFBFBF"/>
            </w:tcBorders>
          </w:tcPr>
          <w:p w14:paraId="560D7F1A" w14:textId="77777777" w:rsidR="00EC25C7" w:rsidRDefault="00EB19F0" w:rsidP="005E1E34">
            <w:pPr>
              <w:spacing w:before="120" w:after="120"/>
              <w:rPr>
                <w:noProof/>
              </w:rPr>
            </w:pPr>
            <w:r>
              <w:rPr>
                <w:rFonts w:cs="Arial"/>
                <w:noProof/>
                <w:sz w:val="18"/>
                <w:szCs w:val="18"/>
                <w:lang w:val="en-US" w:eastAsia="en-US"/>
              </w:rPr>
              <mc:AlternateContent>
                <mc:Choice Requires="wps">
                  <w:drawing>
                    <wp:anchor distT="0" distB="0" distL="114300" distR="114300" simplePos="0" relativeHeight="251658240" behindDoc="0" locked="0" layoutInCell="1" allowOverlap="1" wp14:anchorId="0FBC8519" wp14:editId="4E4ABA1E">
                      <wp:simplePos x="0" y="0"/>
                      <wp:positionH relativeFrom="column">
                        <wp:posOffset>-28575</wp:posOffset>
                      </wp:positionH>
                      <wp:positionV relativeFrom="paragraph">
                        <wp:posOffset>71120</wp:posOffset>
                      </wp:positionV>
                      <wp:extent cx="190500" cy="133350"/>
                      <wp:effectExtent l="0" t="0" r="0" b="0"/>
                      <wp:wrapNone/>
                      <wp:docPr id="1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38F0A" id="Rectangle 70" o:spid="_x0000_s1026" style="position:absolute;margin-left:-2.25pt;margin-top:5.6pt;width:1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"/>
                  </w:pict>
                </mc:Fallback>
              </mc:AlternateContent>
            </w:r>
            <w:r w:rsidR="00EC25C7">
              <w:rPr>
                <w:rFonts w:cs="Arial"/>
                <w:noProof/>
                <w:sz w:val="18"/>
                <w:szCs w:val="18"/>
              </w:rPr>
              <w:t xml:space="preserve">       </w:t>
            </w:r>
            <w:r w:rsidR="00EC25C7" w:rsidRPr="00566404">
              <w:rPr>
                <w:rFonts w:cs="Arial"/>
                <w:noProof/>
                <w:sz w:val="18"/>
                <w:szCs w:val="18"/>
              </w:rPr>
              <w:t>Disposición Final</w:t>
            </w:r>
          </w:p>
        </w:tc>
        <w:tc>
          <w:tcPr>
            <w:tcW w:w="1667" w:type="pct"/>
            <w:tcBorders>
              <w:top w:val="nil"/>
              <w:bottom w:val="single" w:sz="4" w:space="0" w:color="BFBFBF"/>
            </w:tcBorders>
          </w:tcPr>
          <w:p w14:paraId="5ED1F876" w14:textId="77777777" w:rsidR="00EC25C7" w:rsidRDefault="00EB19F0" w:rsidP="005E1E34">
            <w:pPr>
              <w:spacing w:before="120" w:after="120"/>
              <w:rPr>
                <w:noProof/>
              </w:rPr>
            </w:pPr>
            <w:r>
              <w:rPr>
                <w:rFonts w:cs="Arial"/>
                <w:noProof/>
                <w:sz w:val="18"/>
                <w:szCs w:val="18"/>
                <w:lang w:val="en-US" w:eastAsia="en-US"/>
              </w:rPr>
              <mc:AlternateContent>
                <mc:Choice Requires="wps">
                  <w:drawing>
                    <wp:anchor distT="0" distB="0" distL="114300" distR="114300" simplePos="0" relativeHeight="251660288" behindDoc="0" locked="0" layoutInCell="1" allowOverlap="1" wp14:anchorId="23D2E6EB" wp14:editId="6CF18CED">
                      <wp:simplePos x="0" y="0"/>
                      <wp:positionH relativeFrom="column">
                        <wp:posOffset>-17780</wp:posOffset>
                      </wp:positionH>
                      <wp:positionV relativeFrom="paragraph">
                        <wp:posOffset>97790</wp:posOffset>
                      </wp:positionV>
                      <wp:extent cx="190500" cy="133350"/>
                      <wp:effectExtent l="0" t="0" r="0" b="0"/>
                      <wp:wrapNone/>
                      <wp:docPr id="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DE957" id="Rectangle 72" o:spid="_x0000_s1026" style="position:absolute;margin-left:-1.4pt;margin-top:7.7pt;width:1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"/>
                  </w:pict>
                </mc:Fallback>
              </mc:AlternateContent>
            </w:r>
            <w:r w:rsidR="00EC25C7">
              <w:rPr>
                <w:rFonts w:cs="Arial"/>
                <w:noProof/>
                <w:sz w:val="18"/>
                <w:szCs w:val="18"/>
              </w:rPr>
              <w:t xml:space="preserve">         </w:t>
            </w:r>
            <w:r w:rsidR="00EC25C7" w:rsidRPr="00435674">
              <w:rPr>
                <w:rFonts w:cs="Arial"/>
                <w:noProof/>
                <w:sz w:val="18"/>
                <w:szCs w:val="18"/>
              </w:rPr>
              <w:t>Gestión de Residuos</w:t>
            </w:r>
            <w:r w:rsidR="00EC25C7">
              <w:rPr>
                <w:rFonts w:cs="Arial"/>
                <w:noProof/>
                <w:sz w:val="18"/>
                <w:szCs w:val="18"/>
              </w:rPr>
              <w:t xml:space="preserve"> </w:t>
            </w:r>
            <w:r w:rsidR="00EC25C7" w:rsidRPr="00566404">
              <w:rPr>
                <w:rFonts w:cs="Arial"/>
                <w:noProof/>
                <w:sz w:val="18"/>
                <w:szCs w:val="18"/>
              </w:rPr>
              <w:t>Hospitalarios</w:t>
            </w:r>
          </w:p>
        </w:tc>
        <w:tc>
          <w:tcPr>
            <w:tcW w:w="2399" w:type="pct"/>
            <w:tcBorders>
              <w:top w:val="nil"/>
              <w:bottom w:val="single" w:sz="4" w:space="0" w:color="BFBFBF"/>
            </w:tcBorders>
          </w:tcPr>
          <w:p w14:paraId="3835B5E9" w14:textId="7371FD21" w:rsidR="00EC25C7" w:rsidRDefault="00EB19F0" w:rsidP="005E1E34">
            <w:pPr>
              <w:spacing w:before="120" w:after="120"/>
              <w:rPr>
                <w:noProof/>
              </w:rPr>
            </w:pPr>
            <w:r>
              <w:rPr>
                <w:rFonts w:cs="Arial"/>
                <w:noProof/>
                <w:sz w:val="18"/>
                <w:szCs w:val="18"/>
                <w:lang w:val="en-US" w:eastAsia="en-US"/>
              </w:rPr>
              <mc:AlternateContent>
                <mc:Choice Requires="wps">
                  <w:drawing>
                    <wp:anchor distT="45720" distB="45720" distL="114300" distR="114300" simplePos="0" relativeHeight="251659264" behindDoc="0" locked="0" layoutInCell="1" allowOverlap="1" wp14:anchorId="09B84BD9" wp14:editId="7E427F19">
                      <wp:simplePos x="0" y="0"/>
                      <wp:positionH relativeFrom="column">
                        <wp:posOffset>30480</wp:posOffset>
                      </wp:positionH>
                      <wp:positionV relativeFrom="paragraph">
                        <wp:posOffset>50800</wp:posOffset>
                      </wp:positionV>
                      <wp:extent cx="233680" cy="197485"/>
                      <wp:effectExtent l="0" t="0" r="0" b="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97485"/>
                              </a:xfrm>
                              <a:prstGeom prst="rect">
                                <a:avLst/>
                              </a:prstGeom>
                              <a:solidFill>
                                <a:srgbClr val="FFFFFF"/>
                              </a:solidFill>
                              <a:ln w="9525">
                                <a:solidFill>
                                  <a:srgbClr val="000000"/>
                                </a:solidFill>
                                <a:miter lim="800000"/>
                                <a:headEnd/>
                                <a:tailEnd/>
                              </a:ln>
                            </wps:spPr>
                            <wps:txbx>
                              <w:txbxContent>
                                <w:p w14:paraId="2FB65788" w14:textId="77777777" w:rsidR="00C00C0F" w:rsidRPr="004A5C8F" w:rsidRDefault="00C00C0F" w:rsidP="00EC25C7">
                                  <w:pPr>
                                    <w:rPr>
                                      <w:sz w:val="16"/>
                                      <w:szCs w:val="16"/>
                                    </w:rPr>
                                  </w:pPr>
                                  <w:r w:rsidRPr="004A5C8F">
                                    <w:rPr>
                                      <w:sz w:val="16"/>
                                      <w:szCs w:val="16"/>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B84BD9" id="_x0000_t202" coordsize="21600,21600" o:spt="202" path="m,l,21600r21600,l21600,xe">
                      <v:stroke joinstyle="miter"/>
                      <v:path gradientshapeok="t" o:connecttype="rect"/>
                    </v:shapetype>
                    <v:shape id="Cuadro de texto 2" o:spid="_x0000_s1026" type="#_x0000_t202" style="position:absolute;left:0;text-align:left;margin-left:2.4pt;margin-top:4pt;width:18.4pt;height:15.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">
                      <v:textbox>
                        <w:txbxContent>
                          <w:p w14:paraId="2FB65788" w14:textId="77777777" w:rsidR="00C00C0F" w:rsidRPr="004A5C8F" w:rsidRDefault="00C00C0F" w:rsidP="00EC25C7">
                            <w:pPr>
                              <w:rPr>
                                <w:sz w:val="16"/>
                                <w:szCs w:val="16"/>
                              </w:rPr>
                            </w:pPr>
                            <w:r w:rsidRPr="004A5C8F">
                              <w:rPr>
                                <w:sz w:val="16"/>
                                <w:szCs w:val="16"/>
                              </w:rPr>
                              <w:t>X</w:t>
                            </w:r>
                          </w:p>
                        </w:txbxContent>
                      </v:textbox>
                      <w10:wrap type="square"/>
                    </v:shape>
                  </w:pict>
                </mc:Fallback>
              </mc:AlternateContent>
            </w:r>
            <w:r w:rsidR="00EC25C7" w:rsidRPr="00566404">
              <w:rPr>
                <w:rFonts w:cs="Arial"/>
                <w:noProof/>
                <w:sz w:val="18"/>
                <w:szCs w:val="18"/>
              </w:rPr>
              <w:t xml:space="preserve">Recolección, Barrido y Limpieza </w:t>
            </w:r>
            <w:r w:rsidR="00EC25C7">
              <w:rPr>
                <w:rFonts w:cs="Arial"/>
                <w:noProof/>
                <w:sz w:val="18"/>
                <w:szCs w:val="18"/>
              </w:rPr>
              <w:t xml:space="preserve"> </w:t>
            </w:r>
            <w:r w:rsidR="00EC25C7" w:rsidRPr="00566404">
              <w:rPr>
                <w:rFonts w:cs="Arial"/>
                <w:noProof/>
                <w:sz w:val="18"/>
                <w:szCs w:val="18"/>
              </w:rPr>
              <w:t xml:space="preserve"> </w:t>
            </w:r>
            <w:r w:rsidR="00EC25C7">
              <w:rPr>
                <w:rFonts w:cs="Arial"/>
                <w:noProof/>
                <w:sz w:val="18"/>
                <w:szCs w:val="18"/>
              </w:rPr>
              <w:t xml:space="preserve">          </w:t>
            </w:r>
            <w:r w:rsidR="00EC25C7" w:rsidRPr="0041080C">
              <w:rPr>
                <w:rFonts w:cs="Arial"/>
                <w:b/>
                <w:bCs/>
                <w:noProof/>
                <w:sz w:val="18"/>
                <w:szCs w:val="18"/>
              </w:rPr>
              <w:t>ASE</w:t>
            </w:r>
            <w:r w:rsidR="00EC25C7">
              <w:rPr>
                <w:rFonts w:cs="Arial"/>
                <w:b/>
                <w:bCs/>
                <w:noProof/>
                <w:sz w:val="18"/>
                <w:szCs w:val="18"/>
              </w:rPr>
              <w:t xml:space="preserve"> </w:t>
            </w:r>
            <w:r w:rsidR="00EC25C7" w:rsidRPr="0041080C">
              <w:rPr>
                <w:rFonts w:cs="Arial"/>
                <w:b/>
                <w:bCs/>
                <w:sz w:val="18"/>
                <w:szCs w:val="18"/>
                <w:lang w:val="es-CO" w:eastAsia="es-CO"/>
              </w:rPr>
              <w:t>#</w:t>
            </w:r>
            <w:r w:rsidR="00EC25C7" w:rsidRPr="0041080C">
              <w:rPr>
                <w:rFonts w:cs="Arial"/>
                <w:b/>
                <w:bCs/>
                <w:sz w:val="18"/>
                <w:szCs w:val="18"/>
                <w:u w:val="single"/>
                <w:lang w:val="es-CO" w:eastAsia="es-CO"/>
              </w:rPr>
              <w:t xml:space="preserve"> </w:t>
            </w:r>
            <w:r w:rsidR="00830751">
              <w:rPr>
                <w:rFonts w:cs="Arial"/>
                <w:b/>
                <w:bCs/>
                <w:sz w:val="18"/>
                <w:szCs w:val="18"/>
                <w:u w:val="single"/>
                <w:lang w:val="es-CO" w:eastAsia="es-CO"/>
              </w:rPr>
              <w:t>3</w:t>
            </w:r>
          </w:p>
        </w:tc>
      </w:tr>
      <w:tr w:rsidR="00EC25C7" w:rsidRPr="006941B4" w14:paraId="6B527084" w14:textId="77777777" w:rsidTr="005E1E34">
        <w:trPr>
          <w:trHeight w:val="411"/>
        </w:trPr>
        <w:tc>
          <w:tcPr>
            <w:tcW w:w="5000" w:type="pct"/>
            <w:gridSpan w:val="3"/>
            <w:tcBorders>
              <w:top w:val="single" w:sz="4" w:space="0" w:color="BFBFBF"/>
              <w:bottom w:val="single" w:sz="4" w:space="0" w:color="BFBFBF"/>
            </w:tcBorders>
          </w:tcPr>
          <w:p w14:paraId="67776B0B" w14:textId="125C5C76" w:rsidR="00EC25C7" w:rsidRPr="00B83911" w:rsidRDefault="00EC25C7" w:rsidP="005E1E34">
            <w:pPr>
              <w:rPr>
                <w:b/>
                <w:bCs/>
              </w:rPr>
            </w:pPr>
            <w:r w:rsidRPr="00B83911">
              <w:rPr>
                <w:b/>
                <w:bCs/>
              </w:rPr>
              <w:t xml:space="preserve">Período de análisis: </w:t>
            </w:r>
            <w:r>
              <w:rPr>
                <w:b/>
                <w:bCs/>
              </w:rPr>
              <w:t>del 01 al 3</w:t>
            </w:r>
            <w:r w:rsidR="002E0DB8">
              <w:rPr>
                <w:b/>
                <w:bCs/>
              </w:rPr>
              <w:t>1</w:t>
            </w:r>
            <w:r w:rsidRPr="00B83911">
              <w:rPr>
                <w:b/>
                <w:bCs/>
              </w:rPr>
              <w:t xml:space="preserve"> de </w:t>
            </w:r>
            <w:r w:rsidR="00830751">
              <w:rPr>
                <w:b/>
                <w:bCs/>
              </w:rPr>
              <w:t>enero</w:t>
            </w:r>
            <w:r>
              <w:rPr>
                <w:b/>
                <w:bCs/>
              </w:rPr>
              <w:t xml:space="preserve"> </w:t>
            </w:r>
            <w:r w:rsidRPr="00B83911">
              <w:rPr>
                <w:b/>
                <w:bCs/>
              </w:rPr>
              <w:t>202</w:t>
            </w:r>
            <w:r w:rsidR="00830751">
              <w:rPr>
                <w:b/>
                <w:bCs/>
              </w:rPr>
              <w:t>1</w:t>
            </w:r>
          </w:p>
        </w:tc>
      </w:tr>
    </w:tbl>
    <w:p w14:paraId="54B36AE4" w14:textId="77777777" w:rsidR="00EC25C7" w:rsidRDefault="00EC25C7" w:rsidP="006941B4"/>
    <w:p w14:paraId="02189F3F" w14:textId="77777777" w:rsidR="00EC4DE3" w:rsidRDefault="00EC4DE3" w:rsidP="006941B4"/>
    <w:p w14:paraId="05A1F561" w14:textId="77777777" w:rsidR="00EC4DE3" w:rsidRDefault="00EC4DE3" w:rsidP="006941B4"/>
    <w:p w14:paraId="314F3447" w14:textId="77777777" w:rsidR="00EC4DE3" w:rsidRPr="006941B4" w:rsidRDefault="00EC4DE3" w:rsidP="006941B4"/>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6"/>
      </w:tblGrid>
      <w:tr w:rsidR="00124642" w:rsidRPr="006941B4" w14:paraId="68EF1AA7" w14:textId="77777777" w:rsidTr="0012464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46954E71" w14:textId="77777777" w:rsidR="00124642" w:rsidRPr="006941B4" w:rsidRDefault="00124642" w:rsidP="00FD3634">
            <w:pPr>
              <w:pStyle w:val="Ttulo1"/>
            </w:pPr>
            <w:bookmarkStart w:id="1" w:name="_Toc63667649"/>
            <w:r w:rsidRPr="006941B4">
              <w:t xml:space="preserve">DESARROLLO </w:t>
            </w:r>
            <w:r w:rsidRPr="00FD3634">
              <w:t>DEL</w:t>
            </w:r>
            <w:r w:rsidRPr="006941B4">
              <w:t xml:space="preserve"> INFORME</w:t>
            </w:r>
            <w:r w:rsidR="00EB19F0" w:rsidRPr="006941B4">
              <w:rPr>
                <w:noProof/>
                <w:lang w:val="en-US" w:eastAsia="en-US"/>
              </w:rPr>
              <mc:AlternateContent>
                <mc:Choice Requires="wps">
                  <w:drawing>
                    <wp:anchor distT="0" distB="0" distL="114300" distR="114300" simplePos="0" relativeHeight="251655168" behindDoc="0" locked="0" layoutInCell="1" allowOverlap="1" wp14:anchorId="5812D5EC" wp14:editId="65A591AE">
                      <wp:simplePos x="0" y="0"/>
                      <wp:positionH relativeFrom="column">
                        <wp:posOffset>7690485</wp:posOffset>
                      </wp:positionH>
                      <wp:positionV relativeFrom="paragraph">
                        <wp:posOffset>-2682875</wp:posOffset>
                      </wp:positionV>
                      <wp:extent cx="243205" cy="190500"/>
                      <wp:effectExtent l="0" t="0" r="0" b="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13ECB" id="Rectangle 20" o:spid="_x0000_s1026" style="position:absolute;margin-left:605.55pt;margin-top:-211.25pt;width:19.15pt;height: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aR4cQ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dmkeHECAADk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bookmarkEnd w:id="1"/>
          </w:p>
        </w:tc>
      </w:tr>
    </w:tbl>
    <w:p w14:paraId="37DE79D8" w14:textId="77777777" w:rsidR="000A45FB" w:rsidRDefault="000A45FB" w:rsidP="006941B4"/>
    <w:p w14:paraId="6CF53300" w14:textId="77A57D9C" w:rsidR="006941B4" w:rsidRDefault="004A5C8F" w:rsidP="00314B01">
      <w:r w:rsidRPr="006941B4">
        <w:t>El presente informe consolida la información y las evidencias de las actividades realizadas en el perio</w:t>
      </w:r>
      <w:r w:rsidR="00413020">
        <w:t xml:space="preserve">do comprendido entre </w:t>
      </w:r>
      <w:r w:rsidR="00413020" w:rsidRPr="00830751">
        <w:rPr>
          <w:shd w:val="clear" w:color="auto" w:fill="FFFFFF" w:themeFill="background1"/>
        </w:rPr>
        <w:t>el</w:t>
      </w:r>
      <w:r w:rsidR="00830751">
        <w:rPr>
          <w:shd w:val="clear" w:color="auto" w:fill="FFFFFF" w:themeFill="background1"/>
        </w:rPr>
        <w:t xml:space="preserve"> 01 al 3</w:t>
      </w:r>
      <w:r w:rsidR="005F7D85">
        <w:rPr>
          <w:shd w:val="clear" w:color="auto" w:fill="FFFFFF" w:themeFill="background1"/>
        </w:rPr>
        <w:t>1</w:t>
      </w:r>
      <w:r w:rsidR="00830751">
        <w:rPr>
          <w:shd w:val="clear" w:color="auto" w:fill="FFFFFF" w:themeFill="background1"/>
        </w:rPr>
        <w:t xml:space="preserve"> de enero de 2021</w:t>
      </w:r>
      <w:r w:rsidRPr="006941B4">
        <w:t>, de acuerdo con lo establecido en el plan de supervisión y control del servicio</w:t>
      </w:r>
      <w:r w:rsidR="006D0A1D">
        <w:t xml:space="preserve"> vigente a ese periodo</w:t>
      </w:r>
      <w:r w:rsidRPr="006941B4">
        <w:t>, tomando como insumos las visi</w:t>
      </w:r>
      <w:r w:rsidR="006D0A1D">
        <w:t xml:space="preserve">tas de campo, actas de reunión e </w:t>
      </w:r>
      <w:r w:rsidRPr="006941B4">
        <w:t xml:space="preserve">informes mensuales presentados tanto </w:t>
      </w:r>
      <w:r w:rsidR="0041080C">
        <w:t>por</w:t>
      </w:r>
      <w:r w:rsidRPr="006941B4">
        <w:t xml:space="preserve"> la interventoría </w:t>
      </w:r>
      <w:r w:rsidR="00D07969" w:rsidRPr="00753607">
        <w:rPr>
          <w:b/>
          <w:bCs/>
        </w:rPr>
        <w:t>Consorcio Proyección Capital</w:t>
      </w:r>
      <w:r w:rsidR="00D07969">
        <w:t xml:space="preserve"> para la ASE </w:t>
      </w:r>
      <w:r w:rsidR="00830751">
        <w:t>3</w:t>
      </w:r>
      <w:r w:rsidR="00F623A2">
        <w:t xml:space="preserve"> como por el prestador de servicio </w:t>
      </w:r>
      <w:r w:rsidR="00830751">
        <w:t>Ciudad Limpia S.A. E.P.S</w:t>
      </w:r>
      <w:r w:rsidR="00D07969">
        <w:t xml:space="preserve">. </w:t>
      </w:r>
    </w:p>
    <w:p w14:paraId="15B2778C" w14:textId="77777777" w:rsidR="00D07969" w:rsidRPr="006941B4" w:rsidRDefault="00D07969" w:rsidP="00314B01"/>
    <w:p w14:paraId="7AA0E2BD" w14:textId="77777777" w:rsidR="00BC07E8" w:rsidRPr="006D0A1D" w:rsidRDefault="00BC07E8" w:rsidP="00FD3634">
      <w:pPr>
        <w:pStyle w:val="Ttulo2"/>
      </w:pPr>
      <w:bookmarkStart w:id="2" w:name="_Toc63667650"/>
      <w:r w:rsidRPr="006D0A1D">
        <w:t>RECOLECCIÓN Y TRANSPORTE</w:t>
      </w:r>
      <w:bookmarkEnd w:id="2"/>
    </w:p>
    <w:p w14:paraId="0927654C" w14:textId="77777777" w:rsidR="00BC07E8" w:rsidRDefault="00BC07E8" w:rsidP="00BC07E8"/>
    <w:p w14:paraId="4765D92B" w14:textId="73842D95" w:rsidR="002446E6" w:rsidRDefault="002446E6" w:rsidP="00BC07E8">
      <w:r w:rsidRPr="002446E6">
        <w:t xml:space="preserve">La actividad de Recolección y Transporte se aplica a todos los residuos sólidos no aprovechables generados por usuarios residenciales y no residenciales en las localidades de </w:t>
      </w:r>
      <w:r w:rsidR="00830751">
        <w:t>Fontibón y Kennedy</w:t>
      </w:r>
      <w:r w:rsidR="00D07969">
        <w:t xml:space="preserve"> pertenecientes al ASE </w:t>
      </w:r>
      <w:r w:rsidR="00830751">
        <w:t>3</w:t>
      </w:r>
      <w:r w:rsidRPr="002446E6">
        <w:t xml:space="preserve">, en concordancia con las frecuencias mínimas y los horarios establecidos en la última actualización de la línea base del PGIRS </w:t>
      </w:r>
      <w:r w:rsidRPr="00136D73">
        <w:t>realizada en el 2018</w:t>
      </w:r>
      <w:r w:rsidRPr="002446E6">
        <w:t xml:space="preserve"> y lo consignado en el Reglamento Técnico Operativo.</w:t>
      </w:r>
    </w:p>
    <w:p w14:paraId="2949282E" w14:textId="77777777" w:rsidR="002446E6" w:rsidRPr="006D0A1D" w:rsidRDefault="002446E6" w:rsidP="00BC07E8"/>
    <w:p w14:paraId="76973337" w14:textId="77777777" w:rsidR="00B65387" w:rsidRPr="00CE0A1E" w:rsidRDefault="00B65387" w:rsidP="00D00235"/>
    <w:p w14:paraId="2194C243" w14:textId="77777777" w:rsidR="00BC07E8" w:rsidRPr="00CE0A1E" w:rsidRDefault="00D07969" w:rsidP="00CC45C8">
      <w:pPr>
        <w:pStyle w:val="Ttulo3"/>
        <w:ind w:left="1560"/>
      </w:pPr>
      <w:bookmarkStart w:id="3" w:name="_Toc63667651"/>
      <w:r>
        <w:t>ANÁLISIS DEL INFORME DE INTERVENTORÍA</w:t>
      </w:r>
      <w:bookmarkEnd w:id="3"/>
      <w:r>
        <w:t xml:space="preserve"> </w:t>
      </w:r>
    </w:p>
    <w:p w14:paraId="62ED52CA" w14:textId="77777777" w:rsidR="00D07969" w:rsidRDefault="00D07969" w:rsidP="00D07969">
      <w:pPr>
        <w:rPr>
          <w:color w:val="FF0000"/>
          <w:lang w:val="es-ES_tradnl"/>
        </w:rPr>
      </w:pPr>
    </w:p>
    <w:p w14:paraId="458DF00A" w14:textId="33D404A2" w:rsidR="00C152FA" w:rsidRDefault="00D07969" w:rsidP="00D07969">
      <w:pPr>
        <w:rPr>
          <w:lang w:val="es-ES_tradnl"/>
        </w:rPr>
      </w:pPr>
      <w:r w:rsidRPr="00CC45C8">
        <w:rPr>
          <w:lang w:val="es-ES_tradnl"/>
        </w:rPr>
        <w:t xml:space="preserve">De acuerdo </w:t>
      </w:r>
      <w:r w:rsidR="00A87604" w:rsidRPr="00CC45C8">
        <w:rPr>
          <w:lang w:val="es-ES_tradnl"/>
        </w:rPr>
        <w:t>con el</w:t>
      </w:r>
      <w:r w:rsidRPr="00CC45C8">
        <w:rPr>
          <w:lang w:val="es-ES_tradnl"/>
        </w:rPr>
        <w:t xml:space="preserve"> plan de supervisión vigente para el presente periodo</w:t>
      </w:r>
      <w:r w:rsidR="00A87604" w:rsidRPr="00CC45C8">
        <w:rPr>
          <w:lang w:val="es-ES_tradnl"/>
        </w:rPr>
        <w:t>,</w:t>
      </w:r>
      <w:r w:rsidRPr="00CC45C8">
        <w:rPr>
          <w:lang w:val="es-ES_tradnl"/>
        </w:rPr>
        <w:t xml:space="preserve"> el equipo de apoyo a la supervisión de la </w:t>
      </w:r>
      <w:proofErr w:type="gramStart"/>
      <w:r w:rsidRPr="00CC45C8">
        <w:rPr>
          <w:lang w:val="es-ES_tradnl"/>
        </w:rPr>
        <w:t>UAESP,</w:t>
      </w:r>
      <w:proofErr w:type="gramEnd"/>
      <w:r w:rsidRPr="00CC45C8">
        <w:rPr>
          <w:lang w:val="es-ES_tradnl"/>
        </w:rPr>
        <w:t xml:space="preserve"> revisó y analizó el informe de Interventoría </w:t>
      </w:r>
      <w:r w:rsidR="00A87604" w:rsidRPr="00CC45C8">
        <w:rPr>
          <w:b/>
          <w:bCs/>
          <w:lang w:val="es-ES_tradnl"/>
        </w:rPr>
        <w:t xml:space="preserve">Consorcio </w:t>
      </w:r>
      <w:r w:rsidRPr="00CC45C8">
        <w:rPr>
          <w:b/>
          <w:bCs/>
          <w:lang w:val="es-ES_tradnl"/>
        </w:rPr>
        <w:t>Proyección Capital</w:t>
      </w:r>
      <w:r w:rsidRPr="00CC45C8">
        <w:rPr>
          <w:lang w:val="es-ES_tradnl"/>
        </w:rPr>
        <w:t xml:space="preserve"> en el componente del servicio de recolección domiciliaria</w:t>
      </w:r>
      <w:r w:rsidR="00A87604" w:rsidRPr="00CC45C8">
        <w:rPr>
          <w:lang w:val="es-ES_tradnl"/>
        </w:rPr>
        <w:t>,</w:t>
      </w:r>
      <w:r w:rsidRPr="00CC45C8">
        <w:rPr>
          <w:lang w:val="es-ES_tradnl"/>
        </w:rPr>
        <w:t xml:space="preserve"> del cual se presenta el siguiente resumen</w:t>
      </w:r>
      <w:r w:rsidR="00A87604" w:rsidRPr="00CC45C8">
        <w:rPr>
          <w:lang w:val="es-ES_tradnl"/>
        </w:rPr>
        <w:t>:</w:t>
      </w:r>
    </w:p>
    <w:p w14:paraId="67C29763" w14:textId="2AA5A81E" w:rsidR="00864FB2" w:rsidRDefault="00864FB2" w:rsidP="00D07969">
      <w:pPr>
        <w:rPr>
          <w:lang w:val="es-ES_tradnl"/>
        </w:rPr>
      </w:pPr>
    </w:p>
    <w:p w14:paraId="302F6250" w14:textId="492B3B77" w:rsidR="00864FB2" w:rsidRPr="00236951" w:rsidRDefault="00374ACC" w:rsidP="00E14CBE">
      <w:r>
        <w:t>La interventoría concluye:</w:t>
      </w:r>
      <w:r w:rsidR="00E14CBE">
        <w:t xml:space="preserve"> </w:t>
      </w:r>
      <w:r w:rsidR="00864FB2" w:rsidRPr="00E14CBE">
        <w:rPr>
          <w:lang w:val="es-ES_tradnl"/>
        </w:rPr>
        <w:t xml:space="preserve">Durante el mes de enero del 2021, </w:t>
      </w:r>
      <w:r w:rsidR="00236951" w:rsidRPr="00E14CBE">
        <w:rPr>
          <w:lang w:val="es-ES_tradnl"/>
        </w:rPr>
        <w:t xml:space="preserve">en </w:t>
      </w:r>
      <w:r w:rsidR="00864FB2" w:rsidRPr="00E14CBE">
        <w:rPr>
          <w:lang w:val="es-ES_tradnl"/>
        </w:rPr>
        <w:t xml:space="preserve">las rutas relacionadas con el componente de recolección y transporte </w:t>
      </w:r>
      <w:r w:rsidR="00236951" w:rsidRPr="00E14CBE">
        <w:rPr>
          <w:lang w:val="es-ES_tradnl"/>
        </w:rPr>
        <w:t xml:space="preserve">se evidenciaron hallazgos en donde el 73,91% corresponde a que no se evidenció el área limpia, la información depositada en SIGAB no permiten hacer un seguimiento en los aspectos de frecuencias y horarios en la prestación del servicio de un total de 183 </w:t>
      </w:r>
      <w:proofErr w:type="spellStart"/>
      <w:r w:rsidR="00236951" w:rsidRPr="00E14CBE">
        <w:rPr>
          <w:lang w:val="es-ES_tradnl"/>
        </w:rPr>
        <w:t>microrrutas</w:t>
      </w:r>
      <w:proofErr w:type="spellEnd"/>
      <w:r w:rsidR="00236951" w:rsidRPr="00E14CBE">
        <w:rPr>
          <w:lang w:val="es-ES_tradnl"/>
        </w:rPr>
        <w:t xml:space="preserve">. </w:t>
      </w:r>
      <w:r w:rsidRPr="00E14CBE">
        <w:rPr>
          <w:lang w:val="es-ES_tradnl"/>
        </w:rPr>
        <w:t>A partir de lo mencionado por la interventoría, se establece la dificultad para</w:t>
      </w:r>
      <w:r w:rsidR="00236951" w:rsidRPr="00E14CBE">
        <w:rPr>
          <w:lang w:val="es-ES_tradnl"/>
        </w:rPr>
        <w:t xml:space="preserve"> certificar que se cumplió con el cronograma propuesto.</w:t>
      </w:r>
    </w:p>
    <w:p w14:paraId="019EE832" w14:textId="77777777" w:rsidR="00236951" w:rsidRPr="00236951" w:rsidRDefault="00236951" w:rsidP="00236951">
      <w:pPr>
        <w:pStyle w:val="Prrafodelista"/>
        <w:contextualSpacing w:val="0"/>
      </w:pPr>
    </w:p>
    <w:p w14:paraId="6C9C4C60" w14:textId="7F0D6D94" w:rsidR="00236951" w:rsidRPr="00E14CBE" w:rsidRDefault="00236951" w:rsidP="00E14CBE">
      <w:pPr>
        <w:rPr>
          <w:i/>
          <w:iCs/>
        </w:rPr>
      </w:pPr>
      <w:r w:rsidRPr="00E14CBE">
        <w:rPr>
          <w:iCs/>
        </w:rPr>
        <w:t xml:space="preserve">La Interventoría evidenció para el mes de enero de 2021 que la información cargada en el SIGAB no permitió el debido control y seguimiento de las frecuencias y los horarios de prestación de servicio en tiempo real para 184 </w:t>
      </w:r>
      <w:proofErr w:type="spellStart"/>
      <w:r w:rsidRPr="00E14CBE">
        <w:rPr>
          <w:iCs/>
        </w:rPr>
        <w:t>microrrutas</w:t>
      </w:r>
      <w:proofErr w:type="spellEnd"/>
      <w:r w:rsidRPr="00E14CBE">
        <w:rPr>
          <w:iCs/>
        </w:rPr>
        <w:t xml:space="preserve"> de las 546 reportadas en el Plan Operativo</w:t>
      </w:r>
      <w:r w:rsidR="006331AF">
        <w:rPr>
          <w:iCs/>
        </w:rPr>
        <w:t>, debido a esto, se comunicó al concesionario, el cual dio respuesta de manera oportuna con el fin de dar solución.</w:t>
      </w:r>
    </w:p>
    <w:p w14:paraId="1D8B9440" w14:textId="77777777" w:rsidR="00236951" w:rsidRPr="00236951" w:rsidRDefault="00236951" w:rsidP="00236951">
      <w:pPr>
        <w:rPr>
          <w:i/>
          <w:iCs/>
        </w:rPr>
      </w:pPr>
    </w:p>
    <w:p w14:paraId="77AF5138" w14:textId="72A17993" w:rsidR="00236951" w:rsidRPr="00E14CBE" w:rsidRDefault="00236951" w:rsidP="00E14CBE">
      <w:pPr>
        <w:rPr>
          <w:i/>
          <w:iCs/>
        </w:rPr>
      </w:pPr>
      <w:r w:rsidRPr="00E14CBE">
        <w:rPr>
          <w:iCs/>
        </w:rPr>
        <w:t>La Interventoría realizó 255 verificaciones en campo en el mes de enero de 2021 de las cuales identificó un total de 23 hallazgos técnico-operativos</w:t>
      </w:r>
      <w:r w:rsidR="00E14CBE">
        <w:rPr>
          <w:iCs/>
        </w:rPr>
        <w:t>, en donde l</w:t>
      </w:r>
      <w:r w:rsidRPr="00E14CBE">
        <w:rPr>
          <w:iCs/>
        </w:rPr>
        <w:t>a localidad con mayor cantidad de hallazgos encontrados fue Kennedy</w:t>
      </w:r>
      <w:r w:rsidR="00E14CBE">
        <w:rPr>
          <w:iCs/>
        </w:rPr>
        <w:t xml:space="preserve"> y e</w:t>
      </w:r>
      <w:r w:rsidRPr="00E14CBE">
        <w:rPr>
          <w:iCs/>
        </w:rPr>
        <w:t>l hallazgo más reiterativo en el periodo fue que no se observa el área limpia, con un 73.91 % de representación.</w:t>
      </w:r>
    </w:p>
    <w:p w14:paraId="1BCBBCF1" w14:textId="77777777" w:rsidR="00236951" w:rsidRPr="00236951" w:rsidRDefault="00236951" w:rsidP="00236951">
      <w:pPr>
        <w:rPr>
          <w:iCs/>
        </w:rPr>
      </w:pPr>
    </w:p>
    <w:p w14:paraId="6DD5614E" w14:textId="23A66A71" w:rsidR="00236951" w:rsidRPr="00E14CBE" w:rsidRDefault="00236951" w:rsidP="00E14CBE">
      <w:pPr>
        <w:rPr>
          <w:i/>
          <w:iCs/>
        </w:rPr>
      </w:pPr>
      <w:r w:rsidRPr="00E14CBE">
        <w:rPr>
          <w:iCs/>
        </w:rPr>
        <w:t>El Concesionario ha dado respuesta de manera oportuna a todos los hallazgos informados por la Interventoría</w:t>
      </w:r>
      <w:r w:rsidR="00E14CBE" w:rsidRPr="00E14CBE">
        <w:rPr>
          <w:iCs/>
        </w:rPr>
        <w:t xml:space="preserve"> </w:t>
      </w:r>
      <w:r w:rsidRPr="00E14CBE">
        <w:rPr>
          <w:iCs/>
        </w:rPr>
        <w:t>mediante la Matriz Interactiva.</w:t>
      </w:r>
    </w:p>
    <w:p w14:paraId="331A8343" w14:textId="77777777" w:rsidR="00F623A2" w:rsidRDefault="00F623A2" w:rsidP="00D07969">
      <w:pPr>
        <w:rPr>
          <w:color w:val="FF0000"/>
          <w:lang w:val="es-ES_tradnl"/>
        </w:rPr>
      </w:pPr>
    </w:p>
    <w:p w14:paraId="1B2A6CF2" w14:textId="77777777" w:rsidR="00837F90" w:rsidRDefault="00837F90" w:rsidP="00F623A2">
      <w:pPr>
        <w:pStyle w:val="Ttulo4"/>
      </w:pPr>
      <w:r>
        <w:lastRenderedPageBreak/>
        <w:t>Seguimiento a la Solicitudes de Acción Correctiva SAC</w:t>
      </w:r>
      <w:r w:rsidR="00F623A2">
        <w:t xml:space="preserve"> para las actividades de recolección y basura</w:t>
      </w:r>
    </w:p>
    <w:p w14:paraId="45A23DF4" w14:textId="77777777" w:rsidR="00F623A2" w:rsidRPr="00F623A2" w:rsidRDefault="00F623A2" w:rsidP="00F623A2">
      <w:pPr>
        <w:rPr>
          <w:lang w:val="es-ES_tradnl"/>
        </w:rPr>
      </w:pPr>
    </w:p>
    <w:p w14:paraId="252108F8" w14:textId="482B7EC0" w:rsidR="00D07969" w:rsidRDefault="00236951" w:rsidP="00D2265B">
      <w:pPr>
        <w:rPr>
          <w:lang w:val="es-ES_tradnl"/>
        </w:rPr>
      </w:pPr>
      <w:r>
        <w:rPr>
          <w:lang w:val="es-ES_tradnl"/>
        </w:rPr>
        <w:t xml:space="preserve">Durante el mes de enero de 2021 </w:t>
      </w:r>
      <w:r w:rsidR="00D2265B">
        <w:rPr>
          <w:lang w:val="es-ES_tradnl"/>
        </w:rPr>
        <w:t xml:space="preserve">respecto al componente de recolección y transporte, se presentaron los siguientes SAC: </w:t>
      </w:r>
    </w:p>
    <w:p w14:paraId="47AA7493" w14:textId="714709A9" w:rsidR="00D2265B" w:rsidRDefault="00D2265B" w:rsidP="00D2265B">
      <w:pPr>
        <w:rPr>
          <w:lang w:val="es-ES_tradnl"/>
        </w:rPr>
      </w:pPr>
    </w:p>
    <w:p w14:paraId="4D4A8591" w14:textId="424F95CA" w:rsidR="00D2265B" w:rsidRDefault="00D2265B" w:rsidP="00D2265B">
      <w:pPr>
        <w:jc w:val="center"/>
        <w:rPr>
          <w:lang w:val="es-ES_tradnl"/>
        </w:rPr>
      </w:pPr>
      <w:r>
        <w:rPr>
          <w:lang w:val="es-ES_tradnl"/>
        </w:rPr>
        <w:t>Tabla 1. SAC Recolección y Transporte</w:t>
      </w:r>
    </w:p>
    <w:tbl>
      <w:tblPr>
        <w:tblW w:w="9748" w:type="dxa"/>
        <w:jc w:val="center"/>
        <w:tblLayout w:type="fixed"/>
        <w:tblCellMar>
          <w:left w:w="70" w:type="dxa"/>
          <w:right w:w="70" w:type="dxa"/>
        </w:tblCellMar>
        <w:tblLook w:val="04A0" w:firstRow="1" w:lastRow="0" w:firstColumn="1" w:lastColumn="0" w:noHBand="0" w:noVBand="1"/>
      </w:tblPr>
      <w:tblGrid>
        <w:gridCol w:w="525"/>
        <w:gridCol w:w="1165"/>
        <w:gridCol w:w="1029"/>
        <w:gridCol w:w="1529"/>
        <w:gridCol w:w="1417"/>
        <w:gridCol w:w="851"/>
        <w:gridCol w:w="992"/>
        <w:gridCol w:w="2240"/>
      </w:tblGrid>
      <w:tr w:rsidR="00D2265B" w:rsidRPr="00470A4F" w14:paraId="57009B2C" w14:textId="77777777" w:rsidTr="00D2265B">
        <w:trPr>
          <w:trHeight w:val="695"/>
          <w:jc w:val="center"/>
        </w:trPr>
        <w:tc>
          <w:tcPr>
            <w:tcW w:w="52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B24092D" w14:textId="77777777" w:rsidR="00D2265B" w:rsidRPr="00470A4F" w:rsidRDefault="00D2265B" w:rsidP="002826B3">
            <w:pPr>
              <w:jc w:val="center"/>
              <w:rPr>
                <w:b/>
                <w:bCs/>
                <w:iCs/>
                <w:sz w:val="16"/>
                <w:lang w:eastAsia="es-CO"/>
              </w:rPr>
            </w:pPr>
            <w:r w:rsidRPr="00470A4F">
              <w:rPr>
                <w:b/>
                <w:bCs/>
                <w:iCs/>
                <w:sz w:val="16"/>
                <w:lang w:eastAsia="es-CO"/>
              </w:rPr>
              <w:t>SAC No.</w:t>
            </w:r>
          </w:p>
        </w:tc>
        <w:tc>
          <w:tcPr>
            <w:tcW w:w="1165" w:type="dxa"/>
            <w:tcBorders>
              <w:top w:val="single" w:sz="4" w:space="0" w:color="auto"/>
              <w:left w:val="nil"/>
              <w:bottom w:val="single" w:sz="4" w:space="0" w:color="auto"/>
              <w:right w:val="single" w:sz="4" w:space="0" w:color="auto"/>
            </w:tcBorders>
            <w:shd w:val="clear" w:color="auto" w:fill="F2F2F2"/>
            <w:vAlign w:val="center"/>
            <w:hideMark/>
          </w:tcPr>
          <w:p w14:paraId="7080DBC3" w14:textId="77777777" w:rsidR="00D2265B" w:rsidRPr="00470A4F" w:rsidRDefault="00D2265B" w:rsidP="002826B3">
            <w:pPr>
              <w:jc w:val="center"/>
              <w:rPr>
                <w:b/>
                <w:bCs/>
                <w:iCs/>
                <w:sz w:val="16"/>
                <w:lang w:eastAsia="es-CO"/>
              </w:rPr>
            </w:pPr>
            <w:r>
              <w:rPr>
                <w:b/>
                <w:bCs/>
                <w:iCs/>
                <w:sz w:val="16"/>
                <w:lang w:eastAsia="es-CO"/>
              </w:rPr>
              <w:t>LOCALIDAD</w:t>
            </w:r>
          </w:p>
        </w:tc>
        <w:tc>
          <w:tcPr>
            <w:tcW w:w="1029" w:type="dxa"/>
            <w:tcBorders>
              <w:top w:val="single" w:sz="4" w:space="0" w:color="auto"/>
              <w:left w:val="nil"/>
              <w:bottom w:val="single" w:sz="4" w:space="0" w:color="auto"/>
              <w:right w:val="nil"/>
            </w:tcBorders>
            <w:shd w:val="clear" w:color="auto" w:fill="F2F2F2"/>
          </w:tcPr>
          <w:p w14:paraId="1A7BAE92" w14:textId="77777777" w:rsidR="00D2265B" w:rsidRPr="00470A4F" w:rsidRDefault="00D2265B" w:rsidP="002826B3">
            <w:pPr>
              <w:jc w:val="center"/>
              <w:rPr>
                <w:b/>
                <w:bCs/>
                <w:iCs/>
                <w:sz w:val="16"/>
                <w:lang w:eastAsia="es-CO"/>
              </w:rPr>
            </w:pPr>
            <w:r>
              <w:rPr>
                <w:b/>
                <w:bCs/>
                <w:iCs/>
                <w:sz w:val="16"/>
                <w:lang w:eastAsia="es-CO"/>
              </w:rPr>
              <w:t>FECHA DE APERTURA</w:t>
            </w:r>
          </w:p>
        </w:tc>
        <w:tc>
          <w:tcPr>
            <w:tcW w:w="1529" w:type="dxa"/>
            <w:tcBorders>
              <w:top w:val="single" w:sz="4" w:space="0" w:color="auto"/>
              <w:left w:val="nil"/>
              <w:bottom w:val="single" w:sz="4" w:space="0" w:color="auto"/>
              <w:right w:val="single" w:sz="4" w:space="0" w:color="auto"/>
            </w:tcBorders>
            <w:shd w:val="clear" w:color="auto" w:fill="F2F2F2"/>
            <w:vAlign w:val="center"/>
            <w:hideMark/>
          </w:tcPr>
          <w:p w14:paraId="15E4CBB7" w14:textId="77777777" w:rsidR="00D2265B" w:rsidRPr="00470A4F" w:rsidRDefault="00D2265B" w:rsidP="002826B3">
            <w:pPr>
              <w:jc w:val="center"/>
              <w:rPr>
                <w:b/>
                <w:bCs/>
                <w:iCs/>
                <w:sz w:val="16"/>
                <w:lang w:eastAsia="es-CO"/>
              </w:rPr>
            </w:pPr>
            <w:r w:rsidRPr="00470A4F">
              <w:rPr>
                <w:b/>
                <w:bCs/>
                <w:iCs/>
                <w:sz w:val="16"/>
                <w:lang w:eastAsia="es-CO"/>
              </w:rPr>
              <w:t>No. COMUNICADO INTERVENTORÍA</w:t>
            </w:r>
            <w:r>
              <w:rPr>
                <w:b/>
                <w:bCs/>
                <w:iCs/>
                <w:sz w:val="16"/>
                <w:lang w:eastAsia="es-CO"/>
              </w:rPr>
              <w:t>/UAESP</w:t>
            </w:r>
          </w:p>
        </w:tc>
        <w:tc>
          <w:tcPr>
            <w:tcW w:w="1417" w:type="dxa"/>
            <w:tcBorders>
              <w:top w:val="single" w:sz="4" w:space="0" w:color="auto"/>
              <w:left w:val="nil"/>
              <w:bottom w:val="single" w:sz="4" w:space="0" w:color="auto"/>
              <w:right w:val="single" w:sz="4" w:space="0" w:color="auto"/>
            </w:tcBorders>
            <w:shd w:val="clear" w:color="auto" w:fill="F2F2F2"/>
            <w:vAlign w:val="center"/>
            <w:hideMark/>
          </w:tcPr>
          <w:p w14:paraId="0567F98F" w14:textId="77777777" w:rsidR="00D2265B" w:rsidRPr="00470A4F" w:rsidRDefault="00D2265B" w:rsidP="002826B3">
            <w:pPr>
              <w:jc w:val="center"/>
              <w:rPr>
                <w:b/>
                <w:bCs/>
                <w:iCs/>
                <w:sz w:val="16"/>
                <w:lang w:eastAsia="es-CO"/>
              </w:rPr>
            </w:pPr>
            <w:r>
              <w:rPr>
                <w:b/>
                <w:bCs/>
                <w:iCs/>
                <w:sz w:val="16"/>
                <w:lang w:eastAsia="es-CO"/>
              </w:rPr>
              <w:t>CONCEPTO</w:t>
            </w:r>
          </w:p>
        </w:tc>
        <w:tc>
          <w:tcPr>
            <w:tcW w:w="851" w:type="dxa"/>
            <w:tcBorders>
              <w:top w:val="single" w:sz="4" w:space="0" w:color="auto"/>
              <w:left w:val="nil"/>
              <w:bottom w:val="single" w:sz="4" w:space="0" w:color="auto"/>
              <w:right w:val="single" w:sz="4" w:space="0" w:color="auto"/>
            </w:tcBorders>
            <w:shd w:val="clear" w:color="auto" w:fill="F2F2F2"/>
            <w:vAlign w:val="center"/>
            <w:hideMark/>
          </w:tcPr>
          <w:p w14:paraId="00DDA0C5" w14:textId="77777777" w:rsidR="00D2265B" w:rsidRPr="00470A4F" w:rsidRDefault="00D2265B" w:rsidP="002826B3">
            <w:pPr>
              <w:jc w:val="center"/>
              <w:rPr>
                <w:b/>
                <w:bCs/>
                <w:iCs/>
                <w:sz w:val="16"/>
                <w:lang w:eastAsia="es-CO"/>
              </w:rPr>
            </w:pPr>
            <w:r w:rsidRPr="00470A4F">
              <w:rPr>
                <w:b/>
                <w:bCs/>
                <w:iCs/>
                <w:sz w:val="16"/>
                <w:lang w:eastAsia="es-CO"/>
              </w:rPr>
              <w:t>ESTADO ACTUAL</w:t>
            </w:r>
          </w:p>
        </w:tc>
        <w:tc>
          <w:tcPr>
            <w:tcW w:w="992" w:type="dxa"/>
            <w:tcBorders>
              <w:top w:val="single" w:sz="4" w:space="0" w:color="auto"/>
              <w:left w:val="nil"/>
              <w:bottom w:val="single" w:sz="4" w:space="0" w:color="auto"/>
              <w:right w:val="single" w:sz="4" w:space="0" w:color="auto"/>
            </w:tcBorders>
            <w:shd w:val="clear" w:color="auto" w:fill="F2F2F2"/>
            <w:vAlign w:val="center"/>
            <w:hideMark/>
          </w:tcPr>
          <w:p w14:paraId="516D536C" w14:textId="77777777" w:rsidR="00D2265B" w:rsidRPr="00470A4F" w:rsidRDefault="00D2265B" w:rsidP="002826B3">
            <w:pPr>
              <w:jc w:val="center"/>
              <w:rPr>
                <w:b/>
                <w:bCs/>
                <w:iCs/>
                <w:sz w:val="16"/>
                <w:lang w:eastAsia="es-CO"/>
              </w:rPr>
            </w:pPr>
            <w:r>
              <w:rPr>
                <w:b/>
                <w:bCs/>
                <w:iCs/>
                <w:sz w:val="16"/>
                <w:lang w:eastAsia="es-CO"/>
              </w:rPr>
              <w:t>FECHA DE CIERRE</w:t>
            </w:r>
          </w:p>
        </w:tc>
        <w:tc>
          <w:tcPr>
            <w:tcW w:w="2240" w:type="dxa"/>
            <w:tcBorders>
              <w:top w:val="single" w:sz="4" w:space="0" w:color="auto"/>
              <w:left w:val="nil"/>
              <w:bottom w:val="single" w:sz="4" w:space="0" w:color="auto"/>
              <w:right w:val="single" w:sz="4" w:space="0" w:color="auto"/>
            </w:tcBorders>
            <w:shd w:val="clear" w:color="auto" w:fill="F2F2F2"/>
          </w:tcPr>
          <w:p w14:paraId="6A26365E" w14:textId="77777777" w:rsidR="00D2265B" w:rsidRPr="00470A4F" w:rsidRDefault="00D2265B" w:rsidP="002826B3">
            <w:pPr>
              <w:jc w:val="center"/>
              <w:rPr>
                <w:b/>
                <w:bCs/>
                <w:iCs/>
                <w:sz w:val="16"/>
                <w:lang w:eastAsia="es-CO"/>
              </w:rPr>
            </w:pPr>
            <w:r w:rsidRPr="00470A4F">
              <w:rPr>
                <w:b/>
                <w:bCs/>
                <w:iCs/>
                <w:sz w:val="16"/>
                <w:lang w:eastAsia="es-CO"/>
              </w:rPr>
              <w:t>OBSERVACIÓN SAC´S ABIERTAS</w:t>
            </w:r>
          </w:p>
        </w:tc>
      </w:tr>
      <w:tr w:rsidR="00D2265B" w:rsidRPr="00470A4F" w14:paraId="41C352EA" w14:textId="77777777" w:rsidTr="00D2265B">
        <w:trPr>
          <w:trHeight w:val="695"/>
          <w:jc w:val="center"/>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DDDD2" w14:textId="28F74384" w:rsidR="00D2265B" w:rsidRPr="00470A4F" w:rsidRDefault="00D2265B" w:rsidP="00D2265B">
            <w:pPr>
              <w:jc w:val="center"/>
              <w:rPr>
                <w:b/>
                <w:bCs/>
                <w:iCs/>
                <w:sz w:val="16"/>
                <w:lang w:eastAsia="es-CO"/>
              </w:rPr>
            </w:pPr>
            <w:r w:rsidRPr="0096201B">
              <w:rPr>
                <w:color w:val="000000"/>
                <w:sz w:val="16"/>
                <w:szCs w:val="16"/>
              </w:rPr>
              <w:t>46</w:t>
            </w:r>
          </w:p>
        </w:tc>
        <w:tc>
          <w:tcPr>
            <w:tcW w:w="1165" w:type="dxa"/>
            <w:tcBorders>
              <w:top w:val="single" w:sz="4" w:space="0" w:color="auto"/>
              <w:left w:val="nil"/>
              <w:bottom w:val="single" w:sz="4" w:space="0" w:color="auto"/>
              <w:right w:val="single" w:sz="4" w:space="0" w:color="auto"/>
            </w:tcBorders>
            <w:shd w:val="clear" w:color="auto" w:fill="auto"/>
            <w:vAlign w:val="center"/>
          </w:tcPr>
          <w:p w14:paraId="01135A98" w14:textId="77777777" w:rsidR="00D2265B" w:rsidRPr="0096201B" w:rsidRDefault="00D2265B" w:rsidP="00D2265B">
            <w:pPr>
              <w:jc w:val="center"/>
              <w:rPr>
                <w:color w:val="000000"/>
                <w:sz w:val="16"/>
                <w:szCs w:val="16"/>
              </w:rPr>
            </w:pPr>
            <w:r w:rsidRPr="0096201B">
              <w:rPr>
                <w:color w:val="000000"/>
                <w:sz w:val="16"/>
                <w:szCs w:val="16"/>
              </w:rPr>
              <w:t xml:space="preserve">Kennedy / ASE 3 </w:t>
            </w:r>
          </w:p>
          <w:p w14:paraId="3F439E47" w14:textId="30E5F5CC" w:rsidR="00D2265B" w:rsidRPr="00470A4F" w:rsidRDefault="00D2265B" w:rsidP="00D2265B">
            <w:pPr>
              <w:jc w:val="center"/>
              <w:rPr>
                <w:b/>
                <w:bCs/>
                <w:iCs/>
                <w:sz w:val="16"/>
                <w:lang w:eastAsia="es-CO"/>
              </w:rPr>
            </w:pPr>
          </w:p>
        </w:tc>
        <w:tc>
          <w:tcPr>
            <w:tcW w:w="1029" w:type="dxa"/>
            <w:tcBorders>
              <w:top w:val="single" w:sz="4" w:space="0" w:color="auto"/>
              <w:left w:val="nil"/>
              <w:bottom w:val="single" w:sz="4" w:space="0" w:color="auto"/>
              <w:right w:val="nil"/>
            </w:tcBorders>
            <w:vAlign w:val="center"/>
          </w:tcPr>
          <w:p w14:paraId="201BCD3B" w14:textId="10EC7E23" w:rsidR="00D2265B" w:rsidRPr="00470A4F" w:rsidRDefault="00D2265B" w:rsidP="00D2265B">
            <w:pPr>
              <w:jc w:val="center"/>
              <w:rPr>
                <w:b/>
                <w:bCs/>
                <w:iCs/>
                <w:sz w:val="16"/>
                <w:lang w:eastAsia="es-CO"/>
              </w:rPr>
            </w:pPr>
            <w:r w:rsidRPr="0096201B">
              <w:rPr>
                <w:color w:val="000000"/>
                <w:sz w:val="16"/>
                <w:szCs w:val="16"/>
              </w:rPr>
              <w:t>11-06-20</w:t>
            </w:r>
          </w:p>
        </w:tc>
        <w:tc>
          <w:tcPr>
            <w:tcW w:w="1529" w:type="dxa"/>
            <w:tcBorders>
              <w:top w:val="single" w:sz="4" w:space="0" w:color="auto"/>
              <w:left w:val="nil"/>
              <w:bottom w:val="single" w:sz="4" w:space="0" w:color="auto"/>
              <w:right w:val="single" w:sz="4" w:space="0" w:color="auto"/>
            </w:tcBorders>
            <w:shd w:val="clear" w:color="auto" w:fill="auto"/>
            <w:vAlign w:val="center"/>
          </w:tcPr>
          <w:p w14:paraId="66A51178" w14:textId="77777777" w:rsidR="00D2265B" w:rsidRPr="0096201B" w:rsidRDefault="00D2265B" w:rsidP="00D2265B">
            <w:pPr>
              <w:jc w:val="center"/>
              <w:rPr>
                <w:color w:val="000000"/>
                <w:sz w:val="16"/>
                <w:szCs w:val="16"/>
              </w:rPr>
            </w:pPr>
            <w:r w:rsidRPr="0096201B">
              <w:rPr>
                <w:color w:val="000000"/>
                <w:sz w:val="16"/>
                <w:szCs w:val="16"/>
              </w:rPr>
              <w:t xml:space="preserve">UAESP-CPC-ASE3-1506-20 / </w:t>
            </w:r>
          </w:p>
          <w:p w14:paraId="4713C8A0" w14:textId="69C0B536" w:rsidR="00D2265B" w:rsidRPr="00470A4F" w:rsidRDefault="00D2265B" w:rsidP="00D2265B">
            <w:pPr>
              <w:jc w:val="center"/>
              <w:rPr>
                <w:b/>
                <w:bCs/>
                <w:iCs/>
                <w:sz w:val="16"/>
                <w:lang w:eastAsia="es-CO"/>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5D0484F4" w14:textId="20F4D094" w:rsidR="00D2265B" w:rsidRPr="00470A4F" w:rsidRDefault="00D2265B" w:rsidP="00D2265B">
            <w:pPr>
              <w:jc w:val="center"/>
              <w:rPr>
                <w:b/>
                <w:bCs/>
                <w:iCs/>
                <w:sz w:val="16"/>
                <w:lang w:eastAsia="es-CO"/>
              </w:rPr>
            </w:pPr>
            <w:r w:rsidRPr="0096201B">
              <w:rPr>
                <w:color w:val="000000"/>
                <w:sz w:val="16"/>
                <w:szCs w:val="16"/>
              </w:rPr>
              <w:t>Derrame de percolados de vehículos durante la operación (Estructural)</w:t>
            </w:r>
          </w:p>
        </w:tc>
        <w:tc>
          <w:tcPr>
            <w:tcW w:w="851" w:type="dxa"/>
            <w:tcBorders>
              <w:top w:val="single" w:sz="4" w:space="0" w:color="auto"/>
              <w:left w:val="nil"/>
              <w:bottom w:val="single" w:sz="4" w:space="0" w:color="auto"/>
              <w:right w:val="single" w:sz="4" w:space="0" w:color="auto"/>
            </w:tcBorders>
            <w:shd w:val="clear" w:color="auto" w:fill="auto"/>
            <w:vAlign w:val="center"/>
          </w:tcPr>
          <w:p w14:paraId="116D74E3" w14:textId="4FB31B44" w:rsidR="00D2265B" w:rsidRPr="00470A4F" w:rsidRDefault="00D2265B" w:rsidP="00D2265B">
            <w:pPr>
              <w:jc w:val="center"/>
              <w:rPr>
                <w:b/>
                <w:bCs/>
                <w:iCs/>
                <w:sz w:val="16"/>
                <w:lang w:eastAsia="es-CO"/>
              </w:rPr>
            </w:pPr>
            <w:r>
              <w:rPr>
                <w:color w:val="000000"/>
                <w:sz w:val="16"/>
                <w:szCs w:val="16"/>
              </w:rPr>
              <w:t>Abierta</w:t>
            </w:r>
          </w:p>
        </w:tc>
        <w:tc>
          <w:tcPr>
            <w:tcW w:w="992" w:type="dxa"/>
            <w:tcBorders>
              <w:top w:val="single" w:sz="4" w:space="0" w:color="auto"/>
              <w:left w:val="nil"/>
              <w:bottom w:val="single" w:sz="4" w:space="0" w:color="auto"/>
              <w:right w:val="single" w:sz="4" w:space="0" w:color="auto"/>
            </w:tcBorders>
            <w:shd w:val="clear" w:color="auto" w:fill="auto"/>
            <w:vAlign w:val="center"/>
          </w:tcPr>
          <w:p w14:paraId="2F29DFB0" w14:textId="237C526C" w:rsidR="00D2265B" w:rsidRPr="00470A4F" w:rsidRDefault="00D2265B" w:rsidP="00D2265B">
            <w:pPr>
              <w:jc w:val="center"/>
              <w:rPr>
                <w:b/>
                <w:bCs/>
                <w:iCs/>
                <w:sz w:val="16"/>
                <w:lang w:eastAsia="es-CO"/>
              </w:rPr>
            </w:pPr>
            <w:r>
              <w:rPr>
                <w:b/>
                <w:bCs/>
                <w:iCs/>
                <w:sz w:val="16"/>
                <w:lang w:eastAsia="es-CO"/>
              </w:rPr>
              <w:t>Pendiente</w:t>
            </w:r>
          </w:p>
        </w:tc>
        <w:tc>
          <w:tcPr>
            <w:tcW w:w="2240" w:type="dxa"/>
            <w:tcBorders>
              <w:top w:val="single" w:sz="4" w:space="0" w:color="auto"/>
              <w:left w:val="nil"/>
              <w:bottom w:val="single" w:sz="4" w:space="0" w:color="auto"/>
              <w:right w:val="single" w:sz="4" w:space="0" w:color="auto"/>
            </w:tcBorders>
            <w:vAlign w:val="center"/>
          </w:tcPr>
          <w:p w14:paraId="2945B8C7" w14:textId="77777777" w:rsidR="00D2265B" w:rsidRPr="0096201B" w:rsidRDefault="00D2265B" w:rsidP="00D2265B">
            <w:pPr>
              <w:rPr>
                <w:color w:val="000000"/>
                <w:sz w:val="16"/>
                <w:szCs w:val="16"/>
              </w:rPr>
            </w:pPr>
            <w:r w:rsidRPr="0096201B">
              <w:rPr>
                <w:color w:val="000000"/>
                <w:sz w:val="16"/>
                <w:szCs w:val="16"/>
              </w:rPr>
              <w:t>Respuesta Concesionario G.O 269-</w:t>
            </w:r>
            <w:r>
              <w:rPr>
                <w:color w:val="000000"/>
                <w:sz w:val="16"/>
                <w:szCs w:val="16"/>
              </w:rPr>
              <w:t>2021</w:t>
            </w:r>
            <w:r w:rsidRPr="0096201B">
              <w:rPr>
                <w:color w:val="000000"/>
                <w:sz w:val="16"/>
                <w:szCs w:val="16"/>
              </w:rPr>
              <w:t xml:space="preserve"> del 12/06/</w:t>
            </w:r>
            <w:r>
              <w:rPr>
                <w:color w:val="000000"/>
                <w:sz w:val="16"/>
                <w:szCs w:val="16"/>
              </w:rPr>
              <w:t>2020</w:t>
            </w:r>
          </w:p>
          <w:p w14:paraId="72CE7734" w14:textId="77777777" w:rsidR="00D2265B" w:rsidRPr="0096201B" w:rsidRDefault="00D2265B" w:rsidP="00D2265B">
            <w:pPr>
              <w:rPr>
                <w:color w:val="000000"/>
                <w:sz w:val="16"/>
                <w:szCs w:val="16"/>
              </w:rPr>
            </w:pPr>
          </w:p>
          <w:p w14:paraId="75C00454" w14:textId="77777777" w:rsidR="00D2265B" w:rsidRPr="0096201B" w:rsidRDefault="00D2265B" w:rsidP="00D2265B">
            <w:pPr>
              <w:rPr>
                <w:color w:val="000000"/>
                <w:sz w:val="16"/>
                <w:szCs w:val="16"/>
              </w:rPr>
            </w:pPr>
            <w:r w:rsidRPr="0096201B">
              <w:rPr>
                <w:color w:val="000000"/>
                <w:sz w:val="16"/>
                <w:szCs w:val="16"/>
              </w:rPr>
              <w:t>Solicitud de cronograma especial</w:t>
            </w:r>
          </w:p>
          <w:p w14:paraId="62730B77" w14:textId="77777777" w:rsidR="00D2265B" w:rsidRPr="0096201B" w:rsidRDefault="00D2265B" w:rsidP="00D2265B">
            <w:pPr>
              <w:rPr>
                <w:color w:val="000000"/>
                <w:sz w:val="16"/>
                <w:szCs w:val="16"/>
              </w:rPr>
            </w:pPr>
            <w:r w:rsidRPr="0096201B">
              <w:rPr>
                <w:color w:val="000000"/>
                <w:sz w:val="16"/>
                <w:szCs w:val="16"/>
              </w:rPr>
              <w:t>UAESP-CPC-ASE3-1575-20 /14-07-20</w:t>
            </w:r>
          </w:p>
          <w:p w14:paraId="728BC54B" w14:textId="77777777" w:rsidR="00D2265B" w:rsidRPr="0096201B" w:rsidRDefault="00D2265B" w:rsidP="00D2265B">
            <w:pPr>
              <w:rPr>
                <w:color w:val="000000"/>
                <w:sz w:val="16"/>
                <w:szCs w:val="16"/>
              </w:rPr>
            </w:pPr>
          </w:p>
          <w:p w14:paraId="771CD21E" w14:textId="77777777" w:rsidR="00D2265B" w:rsidRPr="0096201B" w:rsidRDefault="00D2265B" w:rsidP="00D2265B">
            <w:pPr>
              <w:rPr>
                <w:color w:val="000000"/>
                <w:sz w:val="16"/>
                <w:szCs w:val="16"/>
              </w:rPr>
            </w:pPr>
            <w:r w:rsidRPr="0096201B">
              <w:rPr>
                <w:color w:val="000000"/>
                <w:sz w:val="16"/>
                <w:szCs w:val="16"/>
              </w:rPr>
              <w:t>Respuesta del Concesionario al cronograma especial G.O 269-</w:t>
            </w:r>
            <w:r>
              <w:rPr>
                <w:color w:val="000000"/>
                <w:sz w:val="16"/>
                <w:szCs w:val="16"/>
              </w:rPr>
              <w:t>2021</w:t>
            </w:r>
            <w:r w:rsidRPr="0096201B">
              <w:rPr>
                <w:color w:val="000000"/>
                <w:sz w:val="16"/>
                <w:szCs w:val="16"/>
              </w:rPr>
              <w:t xml:space="preserve"> / 21/07/</w:t>
            </w:r>
            <w:r>
              <w:rPr>
                <w:color w:val="000000"/>
                <w:sz w:val="16"/>
                <w:szCs w:val="16"/>
              </w:rPr>
              <w:t>2020</w:t>
            </w:r>
          </w:p>
          <w:p w14:paraId="27B5BD1D" w14:textId="77777777" w:rsidR="00D2265B" w:rsidRPr="0096201B" w:rsidRDefault="00D2265B" w:rsidP="00D2265B">
            <w:pPr>
              <w:rPr>
                <w:color w:val="000000"/>
                <w:sz w:val="16"/>
                <w:szCs w:val="16"/>
              </w:rPr>
            </w:pPr>
          </w:p>
          <w:p w14:paraId="0224D0E3" w14:textId="77777777" w:rsidR="00D2265B" w:rsidRPr="0096201B" w:rsidRDefault="00D2265B" w:rsidP="00D2265B">
            <w:pPr>
              <w:rPr>
                <w:color w:val="000000"/>
                <w:sz w:val="16"/>
                <w:szCs w:val="16"/>
              </w:rPr>
            </w:pPr>
            <w:r w:rsidRPr="0096201B">
              <w:rPr>
                <w:color w:val="000000"/>
                <w:sz w:val="16"/>
                <w:szCs w:val="16"/>
              </w:rPr>
              <w:t>Remisión cronograma UAESP-CPC-UAESP-2397-20 / 24/08/</w:t>
            </w:r>
            <w:r>
              <w:rPr>
                <w:color w:val="000000"/>
                <w:sz w:val="16"/>
                <w:szCs w:val="16"/>
              </w:rPr>
              <w:t>2020</w:t>
            </w:r>
          </w:p>
          <w:p w14:paraId="596E55A7" w14:textId="77777777" w:rsidR="00D2265B" w:rsidRPr="0096201B" w:rsidRDefault="00D2265B" w:rsidP="00D2265B">
            <w:pPr>
              <w:rPr>
                <w:color w:val="000000"/>
                <w:sz w:val="16"/>
                <w:szCs w:val="16"/>
              </w:rPr>
            </w:pPr>
          </w:p>
          <w:p w14:paraId="78D8C28E" w14:textId="77777777" w:rsidR="00D2265B" w:rsidRPr="0096201B" w:rsidRDefault="00D2265B" w:rsidP="00D2265B">
            <w:pPr>
              <w:rPr>
                <w:color w:val="000000"/>
                <w:sz w:val="16"/>
                <w:szCs w:val="16"/>
              </w:rPr>
            </w:pPr>
            <w:r w:rsidRPr="0096201B">
              <w:rPr>
                <w:color w:val="000000"/>
                <w:sz w:val="16"/>
                <w:szCs w:val="16"/>
              </w:rPr>
              <w:t>Reiteración remisión cronograma SAC 46 UAESP-CPC-UAESP-2464-20 11</w:t>
            </w:r>
            <w:r>
              <w:rPr>
                <w:color w:val="000000"/>
                <w:sz w:val="16"/>
                <w:szCs w:val="16"/>
              </w:rPr>
              <w:t>/09/</w:t>
            </w:r>
            <w:r w:rsidRPr="0096201B">
              <w:rPr>
                <w:color w:val="000000"/>
                <w:sz w:val="16"/>
                <w:szCs w:val="16"/>
              </w:rPr>
              <w:t xml:space="preserve"> </w:t>
            </w:r>
            <w:r>
              <w:rPr>
                <w:color w:val="000000"/>
                <w:sz w:val="16"/>
                <w:szCs w:val="16"/>
              </w:rPr>
              <w:t>2020</w:t>
            </w:r>
            <w:r w:rsidRPr="0096201B">
              <w:rPr>
                <w:color w:val="000000"/>
                <w:sz w:val="16"/>
                <w:szCs w:val="16"/>
              </w:rPr>
              <w:t>.</w:t>
            </w:r>
          </w:p>
          <w:p w14:paraId="2EACBF18" w14:textId="77777777" w:rsidR="00D2265B" w:rsidRPr="0096201B" w:rsidRDefault="00D2265B" w:rsidP="00D2265B">
            <w:pPr>
              <w:rPr>
                <w:color w:val="000000"/>
                <w:sz w:val="16"/>
                <w:szCs w:val="16"/>
              </w:rPr>
            </w:pPr>
          </w:p>
          <w:p w14:paraId="342BB8C9" w14:textId="77777777" w:rsidR="00D2265B" w:rsidRPr="0096201B" w:rsidRDefault="00D2265B" w:rsidP="00D2265B">
            <w:pPr>
              <w:rPr>
                <w:color w:val="000000"/>
                <w:sz w:val="16"/>
                <w:szCs w:val="16"/>
              </w:rPr>
            </w:pPr>
            <w:r w:rsidRPr="0096201B">
              <w:rPr>
                <w:color w:val="000000"/>
                <w:sz w:val="16"/>
                <w:szCs w:val="16"/>
              </w:rPr>
              <w:t>En solicitud de evidencias a las actividades del cronograma bajo el comunicado UAESP-CPC-ASE3-1894-20 del 25-11-</w:t>
            </w:r>
            <w:r>
              <w:rPr>
                <w:color w:val="000000"/>
                <w:sz w:val="16"/>
                <w:szCs w:val="16"/>
              </w:rPr>
              <w:t>2020</w:t>
            </w:r>
            <w:r w:rsidRPr="0096201B">
              <w:rPr>
                <w:color w:val="000000"/>
                <w:sz w:val="16"/>
                <w:szCs w:val="16"/>
              </w:rPr>
              <w:t>.</w:t>
            </w:r>
          </w:p>
          <w:p w14:paraId="0C5CD249" w14:textId="77777777" w:rsidR="00D2265B" w:rsidRPr="0096201B" w:rsidRDefault="00D2265B" w:rsidP="00D2265B">
            <w:pPr>
              <w:rPr>
                <w:color w:val="000000"/>
                <w:sz w:val="16"/>
                <w:szCs w:val="16"/>
              </w:rPr>
            </w:pPr>
          </w:p>
          <w:p w14:paraId="5FFBF723" w14:textId="77777777" w:rsidR="00D2265B" w:rsidRDefault="00D2265B" w:rsidP="00D2265B">
            <w:pPr>
              <w:rPr>
                <w:color w:val="000000"/>
                <w:sz w:val="16"/>
                <w:szCs w:val="16"/>
              </w:rPr>
            </w:pPr>
            <w:r w:rsidRPr="0096201B">
              <w:rPr>
                <w:color w:val="000000"/>
                <w:sz w:val="16"/>
                <w:szCs w:val="16"/>
              </w:rPr>
              <w:t>Respuesta evidencias a las actividades cronograma SAC 46 bajo el comunicado G.O. 681-</w:t>
            </w:r>
            <w:r>
              <w:rPr>
                <w:color w:val="000000"/>
                <w:sz w:val="16"/>
                <w:szCs w:val="16"/>
              </w:rPr>
              <w:t>2021</w:t>
            </w:r>
            <w:r w:rsidRPr="0096201B">
              <w:rPr>
                <w:color w:val="000000"/>
                <w:sz w:val="16"/>
                <w:szCs w:val="16"/>
              </w:rPr>
              <w:t xml:space="preserve"> del 30-11-</w:t>
            </w:r>
            <w:r>
              <w:rPr>
                <w:color w:val="000000"/>
                <w:sz w:val="16"/>
                <w:szCs w:val="16"/>
              </w:rPr>
              <w:t>2020</w:t>
            </w:r>
          </w:p>
          <w:p w14:paraId="6044D187" w14:textId="77777777" w:rsidR="00D2265B" w:rsidRDefault="00D2265B" w:rsidP="00D2265B">
            <w:pPr>
              <w:rPr>
                <w:color w:val="000000"/>
                <w:sz w:val="16"/>
                <w:szCs w:val="16"/>
              </w:rPr>
            </w:pPr>
          </w:p>
          <w:p w14:paraId="4B2723C0" w14:textId="77777777" w:rsidR="00D2265B" w:rsidRDefault="00D2265B" w:rsidP="00D2265B">
            <w:pPr>
              <w:rPr>
                <w:color w:val="000000"/>
                <w:sz w:val="16"/>
                <w:szCs w:val="16"/>
              </w:rPr>
            </w:pPr>
            <w:proofErr w:type="gramStart"/>
            <w:r>
              <w:rPr>
                <w:color w:val="000000"/>
                <w:sz w:val="16"/>
                <w:szCs w:val="16"/>
              </w:rPr>
              <w:t xml:space="preserve">Alcance </w:t>
            </w:r>
            <w:r w:rsidRPr="0096201B">
              <w:rPr>
                <w:color w:val="000000"/>
                <w:sz w:val="16"/>
                <w:szCs w:val="16"/>
              </w:rPr>
              <w:t xml:space="preserve"> evidencias</w:t>
            </w:r>
            <w:proofErr w:type="gramEnd"/>
            <w:r w:rsidRPr="0096201B">
              <w:rPr>
                <w:color w:val="000000"/>
                <w:sz w:val="16"/>
                <w:szCs w:val="16"/>
              </w:rPr>
              <w:t xml:space="preserve"> a las actividades cronograma SAC 46 bajo el comunicado G.O. </w:t>
            </w:r>
            <w:r>
              <w:rPr>
                <w:color w:val="000000"/>
                <w:sz w:val="16"/>
                <w:szCs w:val="16"/>
              </w:rPr>
              <w:t>043</w:t>
            </w:r>
            <w:r w:rsidRPr="0096201B">
              <w:rPr>
                <w:color w:val="000000"/>
                <w:sz w:val="16"/>
                <w:szCs w:val="16"/>
              </w:rPr>
              <w:t>-</w:t>
            </w:r>
            <w:r>
              <w:rPr>
                <w:color w:val="000000"/>
                <w:sz w:val="16"/>
                <w:szCs w:val="16"/>
              </w:rPr>
              <w:t>2021</w:t>
            </w:r>
            <w:r w:rsidRPr="0096201B">
              <w:rPr>
                <w:color w:val="000000"/>
                <w:sz w:val="16"/>
                <w:szCs w:val="16"/>
              </w:rPr>
              <w:t xml:space="preserve"> del </w:t>
            </w:r>
            <w:r>
              <w:rPr>
                <w:color w:val="000000"/>
                <w:sz w:val="16"/>
                <w:szCs w:val="16"/>
              </w:rPr>
              <w:t>13</w:t>
            </w:r>
            <w:r w:rsidRPr="0096201B">
              <w:rPr>
                <w:color w:val="000000"/>
                <w:sz w:val="16"/>
                <w:szCs w:val="16"/>
              </w:rPr>
              <w:t>-</w:t>
            </w:r>
            <w:r>
              <w:rPr>
                <w:color w:val="000000"/>
                <w:sz w:val="16"/>
                <w:szCs w:val="16"/>
              </w:rPr>
              <w:t>01</w:t>
            </w:r>
            <w:r w:rsidRPr="0096201B">
              <w:rPr>
                <w:color w:val="000000"/>
                <w:sz w:val="16"/>
                <w:szCs w:val="16"/>
              </w:rPr>
              <w:t>-</w:t>
            </w:r>
            <w:r>
              <w:rPr>
                <w:color w:val="000000"/>
                <w:sz w:val="16"/>
                <w:szCs w:val="16"/>
              </w:rPr>
              <w:t>2021</w:t>
            </w:r>
          </w:p>
          <w:p w14:paraId="37935252" w14:textId="77777777" w:rsidR="00D2265B" w:rsidRPr="0096201B" w:rsidRDefault="00D2265B" w:rsidP="00D2265B">
            <w:pPr>
              <w:rPr>
                <w:color w:val="000000"/>
                <w:sz w:val="16"/>
                <w:szCs w:val="16"/>
              </w:rPr>
            </w:pPr>
          </w:p>
          <w:p w14:paraId="1D438147" w14:textId="29C9D7E7" w:rsidR="00D2265B" w:rsidRPr="00470A4F" w:rsidRDefault="00D2265B" w:rsidP="00D2265B">
            <w:pPr>
              <w:jc w:val="center"/>
              <w:rPr>
                <w:b/>
                <w:bCs/>
                <w:iCs/>
                <w:sz w:val="16"/>
                <w:lang w:eastAsia="es-CO"/>
              </w:rPr>
            </w:pPr>
            <w:r>
              <w:rPr>
                <w:color w:val="000000"/>
                <w:sz w:val="16"/>
                <w:szCs w:val="16"/>
              </w:rPr>
              <w:t>Respuesta e</w:t>
            </w:r>
            <w:r w:rsidRPr="0096201B">
              <w:rPr>
                <w:color w:val="000000"/>
                <w:sz w:val="16"/>
                <w:szCs w:val="16"/>
              </w:rPr>
              <w:t>n seguimiento y análisis por la Interventoría</w:t>
            </w:r>
            <w:r>
              <w:rPr>
                <w:color w:val="000000"/>
                <w:sz w:val="16"/>
                <w:szCs w:val="16"/>
              </w:rPr>
              <w:t>.</w:t>
            </w:r>
          </w:p>
        </w:tc>
      </w:tr>
      <w:tr w:rsidR="00D2265B" w:rsidRPr="00470A4F" w14:paraId="357A4F13" w14:textId="77777777" w:rsidTr="00D2265B">
        <w:trPr>
          <w:trHeight w:val="695"/>
          <w:jc w:val="center"/>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4CCDAE" w14:textId="1E4090E4" w:rsidR="00D2265B" w:rsidRPr="0096201B" w:rsidRDefault="00D2265B" w:rsidP="00D2265B">
            <w:pPr>
              <w:jc w:val="center"/>
              <w:rPr>
                <w:color w:val="000000"/>
                <w:sz w:val="16"/>
                <w:szCs w:val="16"/>
              </w:rPr>
            </w:pPr>
            <w:r>
              <w:rPr>
                <w:color w:val="000000"/>
                <w:sz w:val="16"/>
                <w:szCs w:val="16"/>
              </w:rPr>
              <w:t>62</w:t>
            </w:r>
          </w:p>
        </w:tc>
        <w:tc>
          <w:tcPr>
            <w:tcW w:w="1165" w:type="dxa"/>
            <w:tcBorders>
              <w:top w:val="single" w:sz="4" w:space="0" w:color="auto"/>
              <w:left w:val="nil"/>
              <w:bottom w:val="single" w:sz="4" w:space="0" w:color="auto"/>
              <w:right w:val="single" w:sz="4" w:space="0" w:color="auto"/>
            </w:tcBorders>
            <w:shd w:val="clear" w:color="auto" w:fill="auto"/>
            <w:vAlign w:val="center"/>
          </w:tcPr>
          <w:p w14:paraId="067B8E97" w14:textId="2E0348E8" w:rsidR="00D2265B" w:rsidRPr="0096201B" w:rsidRDefault="00D2265B" w:rsidP="00D2265B">
            <w:pPr>
              <w:jc w:val="center"/>
              <w:rPr>
                <w:color w:val="000000"/>
                <w:sz w:val="16"/>
                <w:szCs w:val="16"/>
              </w:rPr>
            </w:pPr>
            <w:r w:rsidRPr="0096201B">
              <w:rPr>
                <w:color w:val="000000"/>
                <w:sz w:val="16"/>
                <w:szCs w:val="16"/>
              </w:rPr>
              <w:t>Kennedy / ASE 3</w:t>
            </w:r>
          </w:p>
        </w:tc>
        <w:tc>
          <w:tcPr>
            <w:tcW w:w="1029" w:type="dxa"/>
            <w:tcBorders>
              <w:top w:val="single" w:sz="4" w:space="0" w:color="auto"/>
              <w:left w:val="nil"/>
              <w:bottom w:val="single" w:sz="4" w:space="0" w:color="auto"/>
              <w:right w:val="nil"/>
            </w:tcBorders>
            <w:vAlign w:val="center"/>
          </w:tcPr>
          <w:p w14:paraId="4D19EC6E" w14:textId="0DF42248" w:rsidR="00D2265B" w:rsidRPr="0096201B" w:rsidRDefault="00D2265B" w:rsidP="00D2265B">
            <w:pPr>
              <w:jc w:val="center"/>
              <w:rPr>
                <w:color w:val="000000"/>
                <w:sz w:val="16"/>
                <w:szCs w:val="16"/>
              </w:rPr>
            </w:pPr>
            <w:r>
              <w:rPr>
                <w:color w:val="000000"/>
                <w:sz w:val="16"/>
                <w:szCs w:val="16"/>
              </w:rPr>
              <w:t>06/01/2021</w:t>
            </w:r>
          </w:p>
        </w:tc>
        <w:tc>
          <w:tcPr>
            <w:tcW w:w="1529" w:type="dxa"/>
            <w:tcBorders>
              <w:top w:val="single" w:sz="4" w:space="0" w:color="auto"/>
              <w:left w:val="nil"/>
              <w:bottom w:val="single" w:sz="4" w:space="0" w:color="auto"/>
              <w:right w:val="single" w:sz="4" w:space="0" w:color="auto"/>
            </w:tcBorders>
            <w:shd w:val="clear" w:color="auto" w:fill="auto"/>
            <w:vAlign w:val="center"/>
          </w:tcPr>
          <w:p w14:paraId="76900CED" w14:textId="69D3DCE0" w:rsidR="00D2265B" w:rsidRPr="0096201B" w:rsidRDefault="00D2265B" w:rsidP="00D2265B">
            <w:pPr>
              <w:jc w:val="center"/>
              <w:rPr>
                <w:color w:val="000000"/>
                <w:sz w:val="16"/>
                <w:szCs w:val="16"/>
              </w:rPr>
            </w:pPr>
            <w:r w:rsidRPr="00B06F06">
              <w:rPr>
                <w:color w:val="000000"/>
                <w:sz w:val="16"/>
                <w:szCs w:val="16"/>
              </w:rPr>
              <w:t>UAESP-CPC-ASE3-1968-21</w:t>
            </w:r>
            <w:r>
              <w:rPr>
                <w:color w:val="000000"/>
                <w:sz w:val="16"/>
                <w:szCs w:val="16"/>
              </w:rPr>
              <w:t xml:space="preserve"> /</w:t>
            </w:r>
          </w:p>
        </w:tc>
        <w:tc>
          <w:tcPr>
            <w:tcW w:w="1417" w:type="dxa"/>
            <w:tcBorders>
              <w:top w:val="single" w:sz="4" w:space="0" w:color="auto"/>
              <w:left w:val="nil"/>
              <w:bottom w:val="single" w:sz="4" w:space="0" w:color="auto"/>
              <w:right w:val="single" w:sz="4" w:space="0" w:color="auto"/>
            </w:tcBorders>
            <w:shd w:val="clear" w:color="auto" w:fill="auto"/>
            <w:vAlign w:val="center"/>
          </w:tcPr>
          <w:p w14:paraId="0F4CDF8E" w14:textId="49913BE1" w:rsidR="00D2265B" w:rsidRPr="0096201B" w:rsidRDefault="00D2265B" w:rsidP="00D2265B">
            <w:pPr>
              <w:jc w:val="center"/>
              <w:rPr>
                <w:color w:val="000000"/>
                <w:sz w:val="16"/>
                <w:szCs w:val="16"/>
              </w:rPr>
            </w:pPr>
            <w:r>
              <w:rPr>
                <w:color w:val="000000"/>
                <w:sz w:val="16"/>
                <w:szCs w:val="16"/>
              </w:rPr>
              <w:t xml:space="preserve">  </w:t>
            </w:r>
            <w:r w:rsidRPr="0096201B">
              <w:rPr>
                <w:color w:val="000000"/>
                <w:sz w:val="16"/>
                <w:szCs w:val="16"/>
              </w:rPr>
              <w:t xml:space="preserve">Derrame de percolados en el barrio </w:t>
            </w:r>
            <w:r>
              <w:rPr>
                <w:color w:val="000000"/>
                <w:sz w:val="16"/>
                <w:szCs w:val="16"/>
              </w:rPr>
              <w:t>Jacqueline</w:t>
            </w:r>
          </w:p>
        </w:tc>
        <w:tc>
          <w:tcPr>
            <w:tcW w:w="851" w:type="dxa"/>
            <w:tcBorders>
              <w:top w:val="single" w:sz="4" w:space="0" w:color="auto"/>
              <w:left w:val="nil"/>
              <w:bottom w:val="single" w:sz="4" w:space="0" w:color="auto"/>
              <w:right w:val="single" w:sz="4" w:space="0" w:color="auto"/>
            </w:tcBorders>
            <w:shd w:val="clear" w:color="auto" w:fill="auto"/>
            <w:vAlign w:val="center"/>
          </w:tcPr>
          <w:p w14:paraId="1328FD04" w14:textId="4EB05257" w:rsidR="00D2265B" w:rsidRDefault="00D2265B" w:rsidP="00D2265B">
            <w:pPr>
              <w:jc w:val="center"/>
              <w:rPr>
                <w:color w:val="000000"/>
                <w:sz w:val="16"/>
                <w:szCs w:val="16"/>
              </w:rPr>
            </w:pPr>
            <w:r>
              <w:rPr>
                <w:color w:val="000000"/>
                <w:sz w:val="16"/>
                <w:szCs w:val="16"/>
              </w:rPr>
              <w:t>Abierta</w:t>
            </w:r>
          </w:p>
        </w:tc>
        <w:tc>
          <w:tcPr>
            <w:tcW w:w="992" w:type="dxa"/>
            <w:tcBorders>
              <w:top w:val="single" w:sz="4" w:space="0" w:color="auto"/>
              <w:left w:val="nil"/>
              <w:bottom w:val="single" w:sz="4" w:space="0" w:color="auto"/>
              <w:right w:val="single" w:sz="4" w:space="0" w:color="auto"/>
            </w:tcBorders>
            <w:shd w:val="clear" w:color="auto" w:fill="auto"/>
            <w:vAlign w:val="center"/>
          </w:tcPr>
          <w:p w14:paraId="267F3F4C" w14:textId="77A35FC4" w:rsidR="00D2265B" w:rsidRPr="00D2265B" w:rsidRDefault="00D2265B" w:rsidP="00D2265B">
            <w:pPr>
              <w:jc w:val="center"/>
              <w:rPr>
                <w:iCs/>
                <w:sz w:val="16"/>
                <w:lang w:eastAsia="es-CO"/>
              </w:rPr>
            </w:pPr>
            <w:r w:rsidRPr="00D2265B">
              <w:rPr>
                <w:iCs/>
                <w:sz w:val="16"/>
                <w:lang w:eastAsia="es-CO"/>
              </w:rPr>
              <w:t>N/A</w:t>
            </w:r>
          </w:p>
        </w:tc>
        <w:tc>
          <w:tcPr>
            <w:tcW w:w="2240" w:type="dxa"/>
            <w:tcBorders>
              <w:top w:val="single" w:sz="4" w:space="0" w:color="auto"/>
              <w:left w:val="nil"/>
              <w:bottom w:val="single" w:sz="4" w:space="0" w:color="auto"/>
              <w:right w:val="single" w:sz="4" w:space="0" w:color="auto"/>
            </w:tcBorders>
            <w:vAlign w:val="center"/>
          </w:tcPr>
          <w:p w14:paraId="40E5A956" w14:textId="77777777" w:rsidR="00D2265B" w:rsidRPr="0096201B" w:rsidRDefault="00D2265B" w:rsidP="00D2265B">
            <w:pPr>
              <w:jc w:val="center"/>
              <w:rPr>
                <w:color w:val="000000"/>
                <w:sz w:val="16"/>
                <w:szCs w:val="16"/>
              </w:rPr>
            </w:pPr>
            <w:r w:rsidRPr="0096201B">
              <w:rPr>
                <w:color w:val="000000"/>
                <w:sz w:val="16"/>
                <w:szCs w:val="16"/>
              </w:rPr>
              <w:t xml:space="preserve">Respuesta Concesionario G.O </w:t>
            </w:r>
            <w:r>
              <w:rPr>
                <w:color w:val="000000"/>
                <w:sz w:val="16"/>
                <w:szCs w:val="16"/>
              </w:rPr>
              <w:t>041</w:t>
            </w:r>
            <w:r w:rsidRPr="0096201B">
              <w:rPr>
                <w:color w:val="000000"/>
                <w:sz w:val="16"/>
                <w:szCs w:val="16"/>
              </w:rPr>
              <w:t>-</w:t>
            </w:r>
            <w:r>
              <w:rPr>
                <w:color w:val="000000"/>
                <w:sz w:val="16"/>
                <w:szCs w:val="16"/>
              </w:rPr>
              <w:t>2021</w:t>
            </w:r>
            <w:r w:rsidRPr="0096201B">
              <w:rPr>
                <w:color w:val="000000"/>
                <w:sz w:val="16"/>
                <w:szCs w:val="16"/>
              </w:rPr>
              <w:t xml:space="preserve"> del </w:t>
            </w:r>
            <w:r>
              <w:rPr>
                <w:color w:val="000000"/>
                <w:sz w:val="16"/>
                <w:szCs w:val="16"/>
              </w:rPr>
              <w:t>13</w:t>
            </w:r>
            <w:r w:rsidRPr="0096201B">
              <w:rPr>
                <w:color w:val="000000"/>
                <w:sz w:val="16"/>
                <w:szCs w:val="16"/>
              </w:rPr>
              <w:t>/</w:t>
            </w:r>
            <w:r>
              <w:rPr>
                <w:color w:val="000000"/>
                <w:sz w:val="16"/>
                <w:szCs w:val="16"/>
              </w:rPr>
              <w:t>01</w:t>
            </w:r>
            <w:r w:rsidRPr="0096201B">
              <w:rPr>
                <w:color w:val="000000"/>
                <w:sz w:val="16"/>
                <w:szCs w:val="16"/>
              </w:rPr>
              <w:t>/</w:t>
            </w:r>
            <w:r>
              <w:rPr>
                <w:color w:val="000000"/>
                <w:sz w:val="16"/>
                <w:szCs w:val="16"/>
              </w:rPr>
              <w:t>2021</w:t>
            </w:r>
          </w:p>
          <w:p w14:paraId="459E2E4B" w14:textId="77777777" w:rsidR="00D2265B" w:rsidRDefault="00D2265B" w:rsidP="00D2265B">
            <w:pPr>
              <w:jc w:val="left"/>
              <w:rPr>
                <w:color w:val="000000"/>
                <w:sz w:val="16"/>
                <w:szCs w:val="16"/>
              </w:rPr>
            </w:pPr>
          </w:p>
          <w:p w14:paraId="7AAC0CF7" w14:textId="6062DC38" w:rsidR="00D2265B" w:rsidRPr="0096201B" w:rsidRDefault="00D2265B" w:rsidP="00D2265B">
            <w:pPr>
              <w:rPr>
                <w:color w:val="000000"/>
                <w:sz w:val="16"/>
                <w:szCs w:val="16"/>
              </w:rPr>
            </w:pPr>
            <w:r>
              <w:rPr>
                <w:color w:val="000000"/>
                <w:sz w:val="16"/>
                <w:szCs w:val="16"/>
              </w:rPr>
              <w:t>Respuesta e</w:t>
            </w:r>
            <w:r w:rsidRPr="0096201B">
              <w:rPr>
                <w:color w:val="000000"/>
                <w:sz w:val="16"/>
                <w:szCs w:val="16"/>
              </w:rPr>
              <w:t>n seguimiento y análisis por la Interventoría</w:t>
            </w:r>
            <w:r>
              <w:rPr>
                <w:color w:val="000000"/>
                <w:sz w:val="16"/>
                <w:szCs w:val="16"/>
              </w:rPr>
              <w:t>.</w:t>
            </w:r>
          </w:p>
        </w:tc>
      </w:tr>
      <w:tr w:rsidR="00D2265B" w:rsidRPr="00470A4F" w14:paraId="6BBC5386" w14:textId="77777777" w:rsidTr="00D2265B">
        <w:trPr>
          <w:trHeight w:val="695"/>
          <w:jc w:val="center"/>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12BA7" w14:textId="5F8B4D65" w:rsidR="00D2265B" w:rsidRPr="0096201B" w:rsidRDefault="00D2265B" w:rsidP="00D2265B">
            <w:pPr>
              <w:jc w:val="center"/>
              <w:rPr>
                <w:color w:val="000000"/>
                <w:sz w:val="16"/>
                <w:szCs w:val="16"/>
              </w:rPr>
            </w:pPr>
            <w:r>
              <w:rPr>
                <w:color w:val="000000"/>
                <w:sz w:val="16"/>
                <w:szCs w:val="16"/>
              </w:rPr>
              <w:t>66</w:t>
            </w:r>
          </w:p>
        </w:tc>
        <w:tc>
          <w:tcPr>
            <w:tcW w:w="1165" w:type="dxa"/>
            <w:tcBorders>
              <w:top w:val="single" w:sz="4" w:space="0" w:color="auto"/>
              <w:left w:val="nil"/>
              <w:bottom w:val="single" w:sz="4" w:space="0" w:color="auto"/>
              <w:right w:val="single" w:sz="4" w:space="0" w:color="auto"/>
            </w:tcBorders>
            <w:shd w:val="clear" w:color="auto" w:fill="auto"/>
            <w:vAlign w:val="center"/>
          </w:tcPr>
          <w:p w14:paraId="6F04735E" w14:textId="7E24FF58" w:rsidR="00D2265B" w:rsidRPr="0096201B" w:rsidRDefault="00D2265B" w:rsidP="00D2265B">
            <w:pPr>
              <w:jc w:val="center"/>
              <w:rPr>
                <w:color w:val="000000"/>
                <w:sz w:val="16"/>
                <w:szCs w:val="16"/>
              </w:rPr>
            </w:pPr>
            <w:r w:rsidRPr="0096201B">
              <w:rPr>
                <w:color w:val="000000"/>
                <w:sz w:val="16"/>
                <w:szCs w:val="16"/>
              </w:rPr>
              <w:t>Kennedy / ASE 3</w:t>
            </w:r>
          </w:p>
        </w:tc>
        <w:tc>
          <w:tcPr>
            <w:tcW w:w="1029" w:type="dxa"/>
            <w:tcBorders>
              <w:top w:val="single" w:sz="4" w:space="0" w:color="auto"/>
              <w:left w:val="nil"/>
              <w:bottom w:val="single" w:sz="4" w:space="0" w:color="auto"/>
              <w:right w:val="nil"/>
            </w:tcBorders>
            <w:vAlign w:val="center"/>
          </w:tcPr>
          <w:p w14:paraId="18CAC4DA" w14:textId="34760563" w:rsidR="00D2265B" w:rsidRPr="0096201B" w:rsidRDefault="00D2265B" w:rsidP="00D2265B">
            <w:pPr>
              <w:jc w:val="center"/>
              <w:rPr>
                <w:color w:val="000000"/>
                <w:sz w:val="16"/>
                <w:szCs w:val="16"/>
              </w:rPr>
            </w:pPr>
            <w:r>
              <w:rPr>
                <w:color w:val="000000"/>
                <w:sz w:val="16"/>
                <w:szCs w:val="16"/>
              </w:rPr>
              <w:t>06/01/2021</w:t>
            </w:r>
          </w:p>
        </w:tc>
        <w:tc>
          <w:tcPr>
            <w:tcW w:w="1529" w:type="dxa"/>
            <w:tcBorders>
              <w:top w:val="single" w:sz="4" w:space="0" w:color="auto"/>
              <w:left w:val="nil"/>
              <w:bottom w:val="single" w:sz="4" w:space="0" w:color="auto"/>
              <w:right w:val="single" w:sz="4" w:space="0" w:color="auto"/>
            </w:tcBorders>
            <w:shd w:val="clear" w:color="auto" w:fill="auto"/>
            <w:vAlign w:val="center"/>
          </w:tcPr>
          <w:p w14:paraId="35EEA1A8" w14:textId="2EB96FA6" w:rsidR="00D2265B" w:rsidRPr="0096201B" w:rsidRDefault="00D2265B" w:rsidP="00D2265B">
            <w:pPr>
              <w:jc w:val="center"/>
              <w:rPr>
                <w:color w:val="000000"/>
                <w:sz w:val="16"/>
                <w:szCs w:val="16"/>
              </w:rPr>
            </w:pPr>
            <w:r w:rsidRPr="00DC44DC">
              <w:rPr>
                <w:color w:val="000000"/>
                <w:sz w:val="16"/>
                <w:szCs w:val="16"/>
              </w:rPr>
              <w:t>UAESP-CPC-ASE3-2011-21</w:t>
            </w:r>
            <w:r>
              <w:rPr>
                <w:color w:val="000000"/>
                <w:sz w:val="16"/>
                <w:szCs w:val="16"/>
              </w:rPr>
              <w:t xml:space="preserve"> /</w:t>
            </w:r>
          </w:p>
        </w:tc>
        <w:tc>
          <w:tcPr>
            <w:tcW w:w="1417" w:type="dxa"/>
            <w:tcBorders>
              <w:top w:val="single" w:sz="4" w:space="0" w:color="auto"/>
              <w:left w:val="nil"/>
              <w:bottom w:val="single" w:sz="4" w:space="0" w:color="auto"/>
              <w:right w:val="single" w:sz="4" w:space="0" w:color="auto"/>
            </w:tcBorders>
            <w:shd w:val="clear" w:color="auto" w:fill="auto"/>
            <w:vAlign w:val="center"/>
          </w:tcPr>
          <w:p w14:paraId="1EBC884B" w14:textId="3341A405" w:rsidR="00D2265B" w:rsidRPr="00D2265B" w:rsidRDefault="00D2265B" w:rsidP="00D2265B">
            <w:pPr>
              <w:jc w:val="center"/>
              <w:rPr>
                <w:color w:val="000000"/>
                <w:sz w:val="16"/>
                <w:szCs w:val="16"/>
              </w:rPr>
            </w:pPr>
            <w:r w:rsidRPr="0096201B">
              <w:rPr>
                <w:color w:val="000000"/>
                <w:sz w:val="16"/>
                <w:szCs w:val="16"/>
              </w:rPr>
              <w:t xml:space="preserve">Derrame de percolados en el barrio </w:t>
            </w:r>
            <w:r>
              <w:rPr>
                <w:color w:val="000000"/>
                <w:sz w:val="16"/>
                <w:szCs w:val="16"/>
              </w:rPr>
              <w:t>Los Almendros</w:t>
            </w:r>
          </w:p>
        </w:tc>
        <w:tc>
          <w:tcPr>
            <w:tcW w:w="851" w:type="dxa"/>
            <w:tcBorders>
              <w:top w:val="single" w:sz="4" w:space="0" w:color="auto"/>
              <w:left w:val="nil"/>
              <w:bottom w:val="single" w:sz="4" w:space="0" w:color="auto"/>
              <w:right w:val="single" w:sz="4" w:space="0" w:color="auto"/>
            </w:tcBorders>
            <w:shd w:val="clear" w:color="auto" w:fill="auto"/>
            <w:vAlign w:val="center"/>
          </w:tcPr>
          <w:p w14:paraId="41C56C0E" w14:textId="783E2AE1" w:rsidR="00D2265B" w:rsidRDefault="00D2265B" w:rsidP="00D2265B">
            <w:pPr>
              <w:jc w:val="center"/>
              <w:rPr>
                <w:color w:val="000000"/>
                <w:sz w:val="16"/>
                <w:szCs w:val="16"/>
              </w:rPr>
            </w:pPr>
            <w:r>
              <w:rPr>
                <w:color w:val="000000"/>
                <w:sz w:val="16"/>
                <w:szCs w:val="16"/>
              </w:rPr>
              <w:t xml:space="preserve">  Abierta</w:t>
            </w:r>
          </w:p>
        </w:tc>
        <w:tc>
          <w:tcPr>
            <w:tcW w:w="992" w:type="dxa"/>
            <w:tcBorders>
              <w:top w:val="single" w:sz="4" w:space="0" w:color="auto"/>
              <w:left w:val="nil"/>
              <w:bottom w:val="single" w:sz="4" w:space="0" w:color="auto"/>
              <w:right w:val="single" w:sz="4" w:space="0" w:color="auto"/>
            </w:tcBorders>
            <w:shd w:val="clear" w:color="auto" w:fill="auto"/>
            <w:vAlign w:val="center"/>
          </w:tcPr>
          <w:p w14:paraId="4DCF2183" w14:textId="03FFFC7E" w:rsidR="00D2265B" w:rsidRDefault="00D2265B" w:rsidP="00D2265B">
            <w:pPr>
              <w:jc w:val="center"/>
              <w:rPr>
                <w:b/>
                <w:bCs/>
                <w:iCs/>
                <w:sz w:val="16"/>
                <w:lang w:eastAsia="es-CO"/>
              </w:rPr>
            </w:pPr>
            <w:r>
              <w:rPr>
                <w:color w:val="000000"/>
                <w:sz w:val="16"/>
                <w:szCs w:val="16"/>
              </w:rPr>
              <w:t>N/A</w:t>
            </w:r>
          </w:p>
        </w:tc>
        <w:tc>
          <w:tcPr>
            <w:tcW w:w="2240" w:type="dxa"/>
            <w:tcBorders>
              <w:top w:val="single" w:sz="4" w:space="0" w:color="auto"/>
              <w:left w:val="nil"/>
              <w:bottom w:val="single" w:sz="4" w:space="0" w:color="auto"/>
              <w:right w:val="single" w:sz="4" w:space="0" w:color="auto"/>
            </w:tcBorders>
            <w:vAlign w:val="center"/>
          </w:tcPr>
          <w:p w14:paraId="0E861FE7" w14:textId="77777777" w:rsidR="00D2265B" w:rsidRPr="0096201B" w:rsidRDefault="00D2265B" w:rsidP="00D2265B">
            <w:pPr>
              <w:jc w:val="center"/>
              <w:rPr>
                <w:color w:val="000000"/>
                <w:sz w:val="16"/>
                <w:szCs w:val="16"/>
              </w:rPr>
            </w:pPr>
            <w:r w:rsidRPr="0096201B">
              <w:rPr>
                <w:color w:val="000000"/>
                <w:sz w:val="16"/>
                <w:szCs w:val="16"/>
              </w:rPr>
              <w:t xml:space="preserve">Respuesta Concesionario G.O </w:t>
            </w:r>
            <w:r>
              <w:rPr>
                <w:color w:val="000000"/>
                <w:sz w:val="16"/>
                <w:szCs w:val="16"/>
              </w:rPr>
              <w:t>103</w:t>
            </w:r>
            <w:r w:rsidRPr="0096201B">
              <w:rPr>
                <w:color w:val="000000"/>
                <w:sz w:val="16"/>
                <w:szCs w:val="16"/>
              </w:rPr>
              <w:t>-</w:t>
            </w:r>
            <w:r>
              <w:rPr>
                <w:color w:val="000000"/>
                <w:sz w:val="16"/>
                <w:szCs w:val="16"/>
              </w:rPr>
              <w:t>2021</w:t>
            </w:r>
            <w:r w:rsidRPr="0096201B">
              <w:rPr>
                <w:color w:val="000000"/>
                <w:sz w:val="16"/>
                <w:szCs w:val="16"/>
              </w:rPr>
              <w:t xml:space="preserve"> del </w:t>
            </w:r>
            <w:r>
              <w:rPr>
                <w:color w:val="000000"/>
                <w:sz w:val="16"/>
                <w:szCs w:val="16"/>
              </w:rPr>
              <w:t>29</w:t>
            </w:r>
            <w:r w:rsidRPr="0096201B">
              <w:rPr>
                <w:color w:val="000000"/>
                <w:sz w:val="16"/>
                <w:szCs w:val="16"/>
              </w:rPr>
              <w:t>/</w:t>
            </w:r>
            <w:r>
              <w:rPr>
                <w:color w:val="000000"/>
                <w:sz w:val="16"/>
                <w:szCs w:val="16"/>
              </w:rPr>
              <w:t>01</w:t>
            </w:r>
            <w:r w:rsidRPr="0096201B">
              <w:rPr>
                <w:color w:val="000000"/>
                <w:sz w:val="16"/>
                <w:szCs w:val="16"/>
              </w:rPr>
              <w:t>/</w:t>
            </w:r>
            <w:r>
              <w:rPr>
                <w:color w:val="000000"/>
                <w:sz w:val="16"/>
                <w:szCs w:val="16"/>
              </w:rPr>
              <w:t>2021</w:t>
            </w:r>
          </w:p>
          <w:p w14:paraId="4A82A840" w14:textId="77777777" w:rsidR="00D2265B" w:rsidRDefault="00D2265B" w:rsidP="00D2265B">
            <w:pPr>
              <w:jc w:val="left"/>
              <w:rPr>
                <w:color w:val="000000"/>
                <w:sz w:val="16"/>
                <w:szCs w:val="16"/>
              </w:rPr>
            </w:pPr>
          </w:p>
          <w:p w14:paraId="1E4582EC" w14:textId="117D7618" w:rsidR="00D2265B" w:rsidRPr="0096201B" w:rsidRDefault="00D2265B" w:rsidP="00D2265B">
            <w:pPr>
              <w:rPr>
                <w:color w:val="000000"/>
                <w:sz w:val="16"/>
                <w:szCs w:val="16"/>
              </w:rPr>
            </w:pPr>
            <w:r>
              <w:rPr>
                <w:color w:val="000000"/>
                <w:sz w:val="16"/>
                <w:szCs w:val="16"/>
              </w:rPr>
              <w:t>Respuesta e</w:t>
            </w:r>
            <w:r w:rsidRPr="0096201B">
              <w:rPr>
                <w:color w:val="000000"/>
                <w:sz w:val="16"/>
                <w:szCs w:val="16"/>
              </w:rPr>
              <w:t>n seguimiento y análisis por la Interventoría</w:t>
            </w:r>
            <w:r>
              <w:rPr>
                <w:color w:val="000000"/>
                <w:sz w:val="16"/>
                <w:szCs w:val="16"/>
              </w:rPr>
              <w:t>.</w:t>
            </w:r>
          </w:p>
        </w:tc>
      </w:tr>
      <w:tr w:rsidR="00D2265B" w:rsidRPr="00470A4F" w14:paraId="27FF9D92" w14:textId="77777777" w:rsidTr="00D2265B">
        <w:trPr>
          <w:trHeight w:val="695"/>
          <w:jc w:val="center"/>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72FAD" w14:textId="5E374A10" w:rsidR="00D2265B" w:rsidRDefault="00D2265B" w:rsidP="00D2265B">
            <w:pPr>
              <w:jc w:val="center"/>
              <w:rPr>
                <w:color w:val="000000"/>
                <w:sz w:val="16"/>
                <w:szCs w:val="16"/>
              </w:rPr>
            </w:pPr>
            <w:r w:rsidRPr="0096201B">
              <w:rPr>
                <w:color w:val="000000"/>
                <w:sz w:val="16"/>
                <w:szCs w:val="16"/>
              </w:rPr>
              <w:lastRenderedPageBreak/>
              <w:t>58</w:t>
            </w:r>
          </w:p>
        </w:tc>
        <w:tc>
          <w:tcPr>
            <w:tcW w:w="1165" w:type="dxa"/>
            <w:tcBorders>
              <w:top w:val="single" w:sz="4" w:space="0" w:color="auto"/>
              <w:left w:val="nil"/>
              <w:bottom w:val="single" w:sz="4" w:space="0" w:color="auto"/>
              <w:right w:val="single" w:sz="4" w:space="0" w:color="auto"/>
            </w:tcBorders>
            <w:shd w:val="clear" w:color="auto" w:fill="auto"/>
            <w:vAlign w:val="center"/>
          </w:tcPr>
          <w:p w14:paraId="7CBCB917" w14:textId="0A2123E7" w:rsidR="00D2265B" w:rsidRPr="0096201B" w:rsidRDefault="00D2265B" w:rsidP="00D2265B">
            <w:pPr>
              <w:jc w:val="center"/>
              <w:rPr>
                <w:color w:val="000000"/>
                <w:sz w:val="16"/>
                <w:szCs w:val="16"/>
              </w:rPr>
            </w:pPr>
            <w:r w:rsidRPr="0096201B">
              <w:rPr>
                <w:color w:val="000000"/>
                <w:sz w:val="16"/>
                <w:szCs w:val="16"/>
              </w:rPr>
              <w:t>Kennedy / ASE 3</w:t>
            </w:r>
          </w:p>
        </w:tc>
        <w:tc>
          <w:tcPr>
            <w:tcW w:w="1029" w:type="dxa"/>
            <w:tcBorders>
              <w:top w:val="single" w:sz="4" w:space="0" w:color="auto"/>
              <w:left w:val="nil"/>
              <w:bottom w:val="single" w:sz="4" w:space="0" w:color="auto"/>
              <w:right w:val="nil"/>
            </w:tcBorders>
            <w:vAlign w:val="center"/>
          </w:tcPr>
          <w:p w14:paraId="6F159EDD" w14:textId="125516BE" w:rsidR="00D2265B" w:rsidRDefault="00D2265B" w:rsidP="00D2265B">
            <w:pPr>
              <w:jc w:val="center"/>
              <w:rPr>
                <w:color w:val="000000"/>
                <w:sz w:val="16"/>
                <w:szCs w:val="16"/>
              </w:rPr>
            </w:pPr>
            <w:r w:rsidRPr="0096201B">
              <w:rPr>
                <w:color w:val="000000"/>
                <w:sz w:val="16"/>
                <w:szCs w:val="16"/>
              </w:rPr>
              <w:t>02-12-</w:t>
            </w:r>
            <w:r>
              <w:rPr>
                <w:color w:val="000000"/>
                <w:sz w:val="16"/>
                <w:szCs w:val="16"/>
              </w:rPr>
              <w:t>2020</w:t>
            </w:r>
          </w:p>
        </w:tc>
        <w:tc>
          <w:tcPr>
            <w:tcW w:w="1529" w:type="dxa"/>
            <w:tcBorders>
              <w:top w:val="single" w:sz="4" w:space="0" w:color="auto"/>
              <w:left w:val="nil"/>
              <w:bottom w:val="single" w:sz="4" w:space="0" w:color="auto"/>
              <w:right w:val="single" w:sz="4" w:space="0" w:color="auto"/>
            </w:tcBorders>
            <w:shd w:val="clear" w:color="auto" w:fill="auto"/>
            <w:vAlign w:val="center"/>
          </w:tcPr>
          <w:p w14:paraId="2B7C79B3" w14:textId="655641CD" w:rsidR="00D2265B" w:rsidRPr="00DC44DC" w:rsidRDefault="00D2265B" w:rsidP="00D2265B">
            <w:pPr>
              <w:jc w:val="center"/>
              <w:rPr>
                <w:color w:val="000000"/>
                <w:sz w:val="16"/>
                <w:szCs w:val="16"/>
              </w:rPr>
            </w:pPr>
            <w:r w:rsidRPr="0096201B">
              <w:rPr>
                <w:color w:val="000000"/>
                <w:sz w:val="16"/>
                <w:szCs w:val="16"/>
              </w:rPr>
              <w:t>UAESP-CPC-ASE3-1907-20/</w:t>
            </w:r>
          </w:p>
        </w:tc>
        <w:tc>
          <w:tcPr>
            <w:tcW w:w="1417" w:type="dxa"/>
            <w:tcBorders>
              <w:top w:val="single" w:sz="4" w:space="0" w:color="auto"/>
              <w:left w:val="nil"/>
              <w:bottom w:val="single" w:sz="4" w:space="0" w:color="auto"/>
              <w:right w:val="single" w:sz="4" w:space="0" w:color="auto"/>
            </w:tcBorders>
            <w:shd w:val="clear" w:color="auto" w:fill="auto"/>
            <w:vAlign w:val="center"/>
          </w:tcPr>
          <w:p w14:paraId="615593C7" w14:textId="230656D3" w:rsidR="00D2265B" w:rsidRPr="0096201B" w:rsidRDefault="00D2265B" w:rsidP="00D2265B">
            <w:pPr>
              <w:jc w:val="center"/>
              <w:rPr>
                <w:color w:val="000000"/>
                <w:sz w:val="16"/>
                <w:szCs w:val="16"/>
              </w:rPr>
            </w:pPr>
            <w:r w:rsidRPr="0096201B">
              <w:rPr>
                <w:color w:val="000000"/>
                <w:sz w:val="16"/>
                <w:szCs w:val="16"/>
              </w:rPr>
              <w:t>Derrame de percolados en el barrio Tíntala</w:t>
            </w:r>
          </w:p>
        </w:tc>
        <w:tc>
          <w:tcPr>
            <w:tcW w:w="851" w:type="dxa"/>
            <w:tcBorders>
              <w:top w:val="single" w:sz="4" w:space="0" w:color="auto"/>
              <w:left w:val="nil"/>
              <w:bottom w:val="single" w:sz="4" w:space="0" w:color="auto"/>
              <w:right w:val="single" w:sz="4" w:space="0" w:color="auto"/>
            </w:tcBorders>
            <w:shd w:val="clear" w:color="auto" w:fill="auto"/>
            <w:vAlign w:val="center"/>
          </w:tcPr>
          <w:p w14:paraId="2B132BA3" w14:textId="453DB033" w:rsidR="00D2265B" w:rsidRDefault="00D2265B" w:rsidP="00D2265B">
            <w:pPr>
              <w:jc w:val="center"/>
              <w:rPr>
                <w:color w:val="000000"/>
                <w:sz w:val="16"/>
                <w:szCs w:val="16"/>
              </w:rPr>
            </w:pPr>
            <w:r>
              <w:rPr>
                <w:color w:val="000000"/>
                <w:sz w:val="16"/>
                <w:szCs w:val="16"/>
              </w:rPr>
              <w:t>Cerrada</w:t>
            </w:r>
          </w:p>
        </w:tc>
        <w:tc>
          <w:tcPr>
            <w:tcW w:w="992" w:type="dxa"/>
            <w:tcBorders>
              <w:top w:val="single" w:sz="4" w:space="0" w:color="auto"/>
              <w:left w:val="nil"/>
              <w:bottom w:val="single" w:sz="4" w:space="0" w:color="auto"/>
              <w:right w:val="single" w:sz="4" w:space="0" w:color="auto"/>
            </w:tcBorders>
            <w:shd w:val="clear" w:color="auto" w:fill="auto"/>
            <w:vAlign w:val="center"/>
          </w:tcPr>
          <w:p w14:paraId="197DC6BD" w14:textId="6A9D5C4E" w:rsidR="00D2265B" w:rsidRDefault="00D2265B" w:rsidP="00D2265B">
            <w:pPr>
              <w:jc w:val="center"/>
              <w:rPr>
                <w:color w:val="000000"/>
                <w:sz w:val="16"/>
                <w:szCs w:val="16"/>
              </w:rPr>
            </w:pPr>
            <w:r w:rsidRPr="003C501E">
              <w:rPr>
                <w:color w:val="000000"/>
                <w:sz w:val="16"/>
                <w:szCs w:val="16"/>
              </w:rPr>
              <w:t>UAESP-CPC-ASE3-1973-21 // 06/01/202</w:t>
            </w:r>
            <w:r>
              <w:rPr>
                <w:color w:val="000000"/>
                <w:sz w:val="16"/>
                <w:szCs w:val="16"/>
              </w:rPr>
              <w:t>1</w:t>
            </w:r>
          </w:p>
        </w:tc>
        <w:tc>
          <w:tcPr>
            <w:tcW w:w="2240" w:type="dxa"/>
            <w:tcBorders>
              <w:top w:val="single" w:sz="4" w:space="0" w:color="auto"/>
              <w:left w:val="nil"/>
              <w:bottom w:val="single" w:sz="4" w:space="0" w:color="auto"/>
              <w:right w:val="single" w:sz="4" w:space="0" w:color="auto"/>
            </w:tcBorders>
            <w:vAlign w:val="center"/>
          </w:tcPr>
          <w:p w14:paraId="31EB1CFD" w14:textId="77777777" w:rsidR="00D2265B" w:rsidRPr="0096201B" w:rsidRDefault="00D2265B" w:rsidP="00D2265B">
            <w:pPr>
              <w:jc w:val="center"/>
              <w:rPr>
                <w:color w:val="000000"/>
                <w:sz w:val="16"/>
                <w:szCs w:val="16"/>
              </w:rPr>
            </w:pPr>
            <w:r w:rsidRPr="0096201B">
              <w:rPr>
                <w:color w:val="000000"/>
                <w:sz w:val="16"/>
                <w:szCs w:val="16"/>
              </w:rPr>
              <w:t>Respuesta Concesionario G.O 708-</w:t>
            </w:r>
            <w:r>
              <w:rPr>
                <w:color w:val="000000"/>
                <w:sz w:val="16"/>
                <w:szCs w:val="16"/>
              </w:rPr>
              <w:t>2020</w:t>
            </w:r>
            <w:r w:rsidRPr="0096201B">
              <w:rPr>
                <w:color w:val="000000"/>
                <w:sz w:val="16"/>
                <w:szCs w:val="16"/>
              </w:rPr>
              <w:t xml:space="preserve"> del 09/12/</w:t>
            </w:r>
            <w:r>
              <w:rPr>
                <w:color w:val="000000"/>
                <w:sz w:val="16"/>
                <w:szCs w:val="16"/>
              </w:rPr>
              <w:t>2020</w:t>
            </w:r>
          </w:p>
          <w:p w14:paraId="093DEED2" w14:textId="77777777" w:rsidR="00D2265B" w:rsidRPr="0096201B" w:rsidRDefault="00D2265B" w:rsidP="00D2265B">
            <w:pPr>
              <w:jc w:val="center"/>
              <w:rPr>
                <w:color w:val="000000"/>
                <w:sz w:val="16"/>
                <w:szCs w:val="16"/>
              </w:rPr>
            </w:pPr>
          </w:p>
        </w:tc>
      </w:tr>
      <w:tr w:rsidR="00D2265B" w:rsidRPr="00470A4F" w14:paraId="1054D90F" w14:textId="77777777" w:rsidTr="00D2265B">
        <w:trPr>
          <w:trHeight w:val="695"/>
          <w:jc w:val="center"/>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D32F2" w14:textId="0A89ACB8" w:rsidR="00D2265B" w:rsidRDefault="00D2265B" w:rsidP="00D2265B">
            <w:pPr>
              <w:jc w:val="center"/>
              <w:rPr>
                <w:color w:val="000000"/>
                <w:sz w:val="16"/>
                <w:szCs w:val="16"/>
              </w:rPr>
            </w:pPr>
            <w:r w:rsidRPr="0096201B">
              <w:rPr>
                <w:color w:val="000000"/>
                <w:sz w:val="16"/>
                <w:szCs w:val="16"/>
              </w:rPr>
              <w:t>59</w:t>
            </w:r>
          </w:p>
        </w:tc>
        <w:tc>
          <w:tcPr>
            <w:tcW w:w="1165" w:type="dxa"/>
            <w:tcBorders>
              <w:top w:val="single" w:sz="4" w:space="0" w:color="auto"/>
              <w:left w:val="nil"/>
              <w:bottom w:val="single" w:sz="4" w:space="0" w:color="auto"/>
              <w:right w:val="single" w:sz="4" w:space="0" w:color="auto"/>
            </w:tcBorders>
            <w:shd w:val="clear" w:color="auto" w:fill="auto"/>
            <w:vAlign w:val="center"/>
          </w:tcPr>
          <w:p w14:paraId="1F682630" w14:textId="5EB3C1F1" w:rsidR="00D2265B" w:rsidRPr="0096201B" w:rsidRDefault="00D2265B" w:rsidP="00D2265B">
            <w:pPr>
              <w:jc w:val="center"/>
              <w:rPr>
                <w:color w:val="000000"/>
                <w:sz w:val="16"/>
                <w:szCs w:val="16"/>
              </w:rPr>
            </w:pPr>
            <w:r w:rsidRPr="0096201B">
              <w:rPr>
                <w:color w:val="000000"/>
                <w:sz w:val="16"/>
                <w:szCs w:val="16"/>
              </w:rPr>
              <w:t>ASE 3</w:t>
            </w:r>
          </w:p>
        </w:tc>
        <w:tc>
          <w:tcPr>
            <w:tcW w:w="1029" w:type="dxa"/>
            <w:tcBorders>
              <w:top w:val="single" w:sz="4" w:space="0" w:color="auto"/>
              <w:left w:val="nil"/>
              <w:bottom w:val="single" w:sz="4" w:space="0" w:color="auto"/>
              <w:right w:val="nil"/>
            </w:tcBorders>
            <w:vAlign w:val="center"/>
          </w:tcPr>
          <w:p w14:paraId="798DC2B8" w14:textId="2B457F29" w:rsidR="00D2265B" w:rsidRDefault="00D2265B" w:rsidP="00D2265B">
            <w:pPr>
              <w:jc w:val="center"/>
              <w:rPr>
                <w:color w:val="000000"/>
                <w:sz w:val="16"/>
                <w:szCs w:val="16"/>
              </w:rPr>
            </w:pPr>
            <w:r w:rsidRPr="0096201B">
              <w:rPr>
                <w:color w:val="000000"/>
                <w:sz w:val="16"/>
                <w:szCs w:val="16"/>
              </w:rPr>
              <w:t>30-12-</w:t>
            </w:r>
            <w:r>
              <w:rPr>
                <w:color w:val="000000"/>
                <w:sz w:val="16"/>
                <w:szCs w:val="16"/>
              </w:rPr>
              <w:t>2020</w:t>
            </w:r>
          </w:p>
        </w:tc>
        <w:tc>
          <w:tcPr>
            <w:tcW w:w="1529" w:type="dxa"/>
            <w:tcBorders>
              <w:top w:val="single" w:sz="4" w:space="0" w:color="auto"/>
              <w:left w:val="nil"/>
              <w:bottom w:val="single" w:sz="4" w:space="0" w:color="auto"/>
              <w:right w:val="single" w:sz="4" w:space="0" w:color="auto"/>
            </w:tcBorders>
            <w:shd w:val="clear" w:color="auto" w:fill="auto"/>
            <w:vAlign w:val="center"/>
          </w:tcPr>
          <w:p w14:paraId="4E741164" w14:textId="242C24F5" w:rsidR="00D2265B" w:rsidRPr="00DC44DC" w:rsidRDefault="00D2265B" w:rsidP="00D2265B">
            <w:pPr>
              <w:jc w:val="center"/>
              <w:rPr>
                <w:color w:val="000000"/>
                <w:sz w:val="16"/>
                <w:szCs w:val="16"/>
              </w:rPr>
            </w:pPr>
            <w:r w:rsidRPr="0096201B">
              <w:rPr>
                <w:color w:val="000000"/>
                <w:sz w:val="16"/>
                <w:szCs w:val="16"/>
              </w:rPr>
              <w:t>UAESP-CPC-ASE3-1947-20/</w:t>
            </w:r>
          </w:p>
        </w:tc>
        <w:tc>
          <w:tcPr>
            <w:tcW w:w="1417" w:type="dxa"/>
            <w:tcBorders>
              <w:top w:val="single" w:sz="4" w:space="0" w:color="auto"/>
              <w:left w:val="nil"/>
              <w:bottom w:val="single" w:sz="4" w:space="0" w:color="auto"/>
              <w:right w:val="single" w:sz="4" w:space="0" w:color="auto"/>
            </w:tcBorders>
            <w:shd w:val="clear" w:color="auto" w:fill="auto"/>
            <w:vAlign w:val="center"/>
          </w:tcPr>
          <w:p w14:paraId="55CC0F9B" w14:textId="23C3EB08" w:rsidR="00D2265B" w:rsidRPr="0096201B" w:rsidRDefault="00D2265B" w:rsidP="00D2265B">
            <w:pPr>
              <w:jc w:val="center"/>
              <w:rPr>
                <w:color w:val="000000"/>
                <w:sz w:val="16"/>
                <w:szCs w:val="16"/>
              </w:rPr>
            </w:pPr>
            <w:r w:rsidRPr="0096201B">
              <w:rPr>
                <w:color w:val="000000"/>
                <w:sz w:val="16"/>
                <w:szCs w:val="16"/>
              </w:rPr>
              <w:t>Lavado de vehículos</w:t>
            </w:r>
          </w:p>
        </w:tc>
        <w:tc>
          <w:tcPr>
            <w:tcW w:w="851" w:type="dxa"/>
            <w:tcBorders>
              <w:top w:val="single" w:sz="4" w:space="0" w:color="auto"/>
              <w:left w:val="nil"/>
              <w:bottom w:val="single" w:sz="4" w:space="0" w:color="auto"/>
              <w:right w:val="single" w:sz="4" w:space="0" w:color="auto"/>
            </w:tcBorders>
            <w:shd w:val="clear" w:color="auto" w:fill="auto"/>
            <w:vAlign w:val="center"/>
          </w:tcPr>
          <w:p w14:paraId="107F84D4" w14:textId="2E1C5292" w:rsidR="00D2265B" w:rsidRDefault="00D2265B" w:rsidP="00D2265B">
            <w:pPr>
              <w:jc w:val="center"/>
              <w:rPr>
                <w:color w:val="000000"/>
                <w:sz w:val="16"/>
                <w:szCs w:val="16"/>
              </w:rPr>
            </w:pPr>
            <w:r>
              <w:rPr>
                <w:color w:val="000000"/>
                <w:sz w:val="16"/>
                <w:szCs w:val="16"/>
              </w:rPr>
              <w:t>Cerrada</w:t>
            </w:r>
          </w:p>
        </w:tc>
        <w:tc>
          <w:tcPr>
            <w:tcW w:w="992" w:type="dxa"/>
            <w:tcBorders>
              <w:top w:val="single" w:sz="4" w:space="0" w:color="auto"/>
              <w:left w:val="nil"/>
              <w:bottom w:val="single" w:sz="4" w:space="0" w:color="auto"/>
              <w:right w:val="single" w:sz="4" w:space="0" w:color="auto"/>
            </w:tcBorders>
            <w:shd w:val="clear" w:color="auto" w:fill="auto"/>
            <w:vAlign w:val="center"/>
          </w:tcPr>
          <w:p w14:paraId="0717727D" w14:textId="0F987B84" w:rsidR="00D2265B" w:rsidRDefault="00D2265B" w:rsidP="00D2265B">
            <w:pPr>
              <w:jc w:val="center"/>
              <w:rPr>
                <w:color w:val="000000"/>
                <w:sz w:val="16"/>
                <w:szCs w:val="16"/>
              </w:rPr>
            </w:pPr>
            <w:r w:rsidRPr="003C501E">
              <w:rPr>
                <w:color w:val="000000"/>
                <w:sz w:val="16"/>
                <w:szCs w:val="16"/>
              </w:rPr>
              <w:t>UAESP-CPC-ASE3-1970-20 // 06/01/202</w:t>
            </w:r>
            <w:r>
              <w:rPr>
                <w:color w:val="000000"/>
                <w:sz w:val="16"/>
                <w:szCs w:val="16"/>
              </w:rPr>
              <w:t>1</w:t>
            </w:r>
          </w:p>
        </w:tc>
        <w:tc>
          <w:tcPr>
            <w:tcW w:w="2240" w:type="dxa"/>
            <w:tcBorders>
              <w:top w:val="single" w:sz="4" w:space="0" w:color="auto"/>
              <w:left w:val="nil"/>
              <w:bottom w:val="single" w:sz="4" w:space="0" w:color="auto"/>
              <w:right w:val="single" w:sz="4" w:space="0" w:color="auto"/>
            </w:tcBorders>
            <w:vAlign w:val="center"/>
          </w:tcPr>
          <w:p w14:paraId="67C72D93" w14:textId="77777777" w:rsidR="00D2265B" w:rsidRDefault="00D2265B" w:rsidP="00D2265B">
            <w:pPr>
              <w:rPr>
                <w:color w:val="000000"/>
                <w:sz w:val="16"/>
                <w:szCs w:val="16"/>
              </w:rPr>
            </w:pPr>
          </w:p>
          <w:p w14:paraId="5F2C4A33" w14:textId="77777777" w:rsidR="00D2265B" w:rsidRDefault="00D2265B" w:rsidP="00D2265B">
            <w:pPr>
              <w:rPr>
                <w:color w:val="000000"/>
                <w:sz w:val="16"/>
                <w:szCs w:val="16"/>
              </w:rPr>
            </w:pPr>
          </w:p>
          <w:p w14:paraId="412772A6" w14:textId="77777777" w:rsidR="00D2265B" w:rsidRPr="0096201B" w:rsidRDefault="00D2265B" w:rsidP="00D2265B">
            <w:pPr>
              <w:rPr>
                <w:color w:val="000000"/>
                <w:sz w:val="16"/>
                <w:szCs w:val="16"/>
              </w:rPr>
            </w:pPr>
            <w:r w:rsidRPr="0096201B">
              <w:rPr>
                <w:color w:val="000000"/>
                <w:sz w:val="16"/>
                <w:szCs w:val="16"/>
              </w:rPr>
              <w:t>Respuesta Concesionario G.O 015-2021 del 04/01/</w:t>
            </w:r>
            <w:r>
              <w:rPr>
                <w:color w:val="000000"/>
                <w:sz w:val="16"/>
                <w:szCs w:val="16"/>
              </w:rPr>
              <w:t>2021</w:t>
            </w:r>
          </w:p>
          <w:p w14:paraId="21662844" w14:textId="77777777" w:rsidR="00D2265B" w:rsidRPr="0096201B" w:rsidRDefault="00D2265B" w:rsidP="00D2265B">
            <w:pPr>
              <w:rPr>
                <w:color w:val="000000"/>
                <w:sz w:val="16"/>
                <w:szCs w:val="16"/>
              </w:rPr>
            </w:pPr>
          </w:p>
          <w:p w14:paraId="67238A00" w14:textId="77777777" w:rsidR="00D2265B" w:rsidRPr="0096201B" w:rsidRDefault="00D2265B" w:rsidP="00D2265B">
            <w:pPr>
              <w:rPr>
                <w:color w:val="000000"/>
                <w:sz w:val="16"/>
                <w:szCs w:val="16"/>
              </w:rPr>
            </w:pPr>
          </w:p>
          <w:p w14:paraId="298FE51A" w14:textId="77777777" w:rsidR="00D2265B" w:rsidRPr="0096201B" w:rsidRDefault="00D2265B" w:rsidP="00D2265B">
            <w:pPr>
              <w:jc w:val="center"/>
              <w:rPr>
                <w:color w:val="000000"/>
                <w:sz w:val="16"/>
                <w:szCs w:val="16"/>
              </w:rPr>
            </w:pPr>
          </w:p>
        </w:tc>
      </w:tr>
      <w:tr w:rsidR="00D2265B" w:rsidRPr="00470A4F" w14:paraId="53F28C74" w14:textId="77777777" w:rsidTr="00D2265B">
        <w:trPr>
          <w:trHeight w:val="695"/>
          <w:jc w:val="center"/>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D3C4F" w14:textId="553C97CD" w:rsidR="00D2265B" w:rsidRDefault="00D2265B" w:rsidP="00D2265B">
            <w:pPr>
              <w:jc w:val="center"/>
              <w:rPr>
                <w:color w:val="000000"/>
                <w:sz w:val="16"/>
                <w:szCs w:val="16"/>
              </w:rPr>
            </w:pPr>
            <w:r w:rsidRPr="0096201B">
              <w:rPr>
                <w:color w:val="000000"/>
                <w:sz w:val="16"/>
                <w:szCs w:val="16"/>
              </w:rPr>
              <w:t>60</w:t>
            </w:r>
          </w:p>
        </w:tc>
        <w:tc>
          <w:tcPr>
            <w:tcW w:w="1165" w:type="dxa"/>
            <w:tcBorders>
              <w:top w:val="single" w:sz="4" w:space="0" w:color="auto"/>
              <w:left w:val="nil"/>
              <w:bottom w:val="single" w:sz="4" w:space="0" w:color="auto"/>
              <w:right w:val="single" w:sz="4" w:space="0" w:color="auto"/>
            </w:tcBorders>
            <w:shd w:val="clear" w:color="auto" w:fill="auto"/>
            <w:vAlign w:val="center"/>
          </w:tcPr>
          <w:p w14:paraId="5A1F9EC7" w14:textId="10988631" w:rsidR="00D2265B" w:rsidRPr="0096201B" w:rsidRDefault="00D2265B" w:rsidP="00D2265B">
            <w:pPr>
              <w:jc w:val="center"/>
              <w:rPr>
                <w:color w:val="000000"/>
                <w:sz w:val="16"/>
                <w:szCs w:val="16"/>
              </w:rPr>
            </w:pPr>
            <w:r w:rsidRPr="0096201B">
              <w:rPr>
                <w:color w:val="000000"/>
                <w:sz w:val="16"/>
                <w:szCs w:val="16"/>
              </w:rPr>
              <w:t>Fontibón / ASE 3</w:t>
            </w:r>
          </w:p>
        </w:tc>
        <w:tc>
          <w:tcPr>
            <w:tcW w:w="1029" w:type="dxa"/>
            <w:tcBorders>
              <w:top w:val="single" w:sz="4" w:space="0" w:color="auto"/>
              <w:left w:val="nil"/>
              <w:bottom w:val="single" w:sz="4" w:space="0" w:color="auto"/>
              <w:right w:val="nil"/>
            </w:tcBorders>
            <w:vAlign w:val="center"/>
          </w:tcPr>
          <w:p w14:paraId="0A1B30B5" w14:textId="312A3CFE" w:rsidR="00D2265B" w:rsidRDefault="00D2265B" w:rsidP="00D2265B">
            <w:pPr>
              <w:jc w:val="center"/>
              <w:rPr>
                <w:color w:val="000000"/>
                <w:sz w:val="16"/>
                <w:szCs w:val="16"/>
              </w:rPr>
            </w:pPr>
            <w:r w:rsidRPr="0096201B">
              <w:rPr>
                <w:color w:val="000000"/>
                <w:sz w:val="16"/>
                <w:szCs w:val="16"/>
              </w:rPr>
              <w:t>28-12-</w:t>
            </w:r>
            <w:r>
              <w:rPr>
                <w:color w:val="000000"/>
                <w:sz w:val="16"/>
                <w:szCs w:val="16"/>
              </w:rPr>
              <w:t>2020</w:t>
            </w:r>
          </w:p>
        </w:tc>
        <w:tc>
          <w:tcPr>
            <w:tcW w:w="1529" w:type="dxa"/>
            <w:tcBorders>
              <w:top w:val="single" w:sz="4" w:space="0" w:color="auto"/>
              <w:left w:val="nil"/>
              <w:bottom w:val="single" w:sz="4" w:space="0" w:color="auto"/>
              <w:right w:val="single" w:sz="4" w:space="0" w:color="auto"/>
            </w:tcBorders>
            <w:shd w:val="clear" w:color="auto" w:fill="auto"/>
            <w:vAlign w:val="center"/>
          </w:tcPr>
          <w:p w14:paraId="50283F42" w14:textId="3C72AA0D" w:rsidR="00D2265B" w:rsidRPr="00DC44DC" w:rsidRDefault="00D2265B" w:rsidP="00D2265B">
            <w:pPr>
              <w:jc w:val="center"/>
              <w:rPr>
                <w:color w:val="000000"/>
                <w:sz w:val="16"/>
                <w:szCs w:val="16"/>
              </w:rPr>
            </w:pPr>
            <w:r w:rsidRPr="0096201B">
              <w:rPr>
                <w:color w:val="000000"/>
                <w:sz w:val="16"/>
                <w:szCs w:val="16"/>
              </w:rPr>
              <w:t>UAESP-CPC-ASE3-1951-20/</w:t>
            </w:r>
          </w:p>
        </w:tc>
        <w:tc>
          <w:tcPr>
            <w:tcW w:w="1417" w:type="dxa"/>
            <w:tcBorders>
              <w:top w:val="single" w:sz="4" w:space="0" w:color="auto"/>
              <w:left w:val="nil"/>
              <w:bottom w:val="single" w:sz="4" w:space="0" w:color="auto"/>
              <w:right w:val="single" w:sz="4" w:space="0" w:color="auto"/>
            </w:tcBorders>
            <w:shd w:val="clear" w:color="auto" w:fill="auto"/>
            <w:vAlign w:val="center"/>
          </w:tcPr>
          <w:p w14:paraId="330FA6F6" w14:textId="5971FEE9" w:rsidR="00D2265B" w:rsidRPr="0096201B" w:rsidRDefault="00D2265B" w:rsidP="00D2265B">
            <w:pPr>
              <w:jc w:val="center"/>
              <w:rPr>
                <w:color w:val="000000"/>
                <w:sz w:val="16"/>
                <w:szCs w:val="16"/>
              </w:rPr>
            </w:pPr>
            <w:r w:rsidRPr="0096201B">
              <w:rPr>
                <w:color w:val="000000"/>
                <w:sz w:val="16"/>
                <w:szCs w:val="16"/>
              </w:rPr>
              <w:t>Derrame de percolados en el barrio Sabana Grande</w:t>
            </w:r>
          </w:p>
        </w:tc>
        <w:tc>
          <w:tcPr>
            <w:tcW w:w="851" w:type="dxa"/>
            <w:tcBorders>
              <w:top w:val="single" w:sz="4" w:space="0" w:color="auto"/>
              <w:left w:val="nil"/>
              <w:bottom w:val="single" w:sz="4" w:space="0" w:color="auto"/>
              <w:right w:val="single" w:sz="4" w:space="0" w:color="auto"/>
            </w:tcBorders>
            <w:shd w:val="clear" w:color="auto" w:fill="auto"/>
            <w:vAlign w:val="center"/>
          </w:tcPr>
          <w:p w14:paraId="7A84F8FD" w14:textId="054D137B" w:rsidR="00D2265B" w:rsidRDefault="00D2265B" w:rsidP="00D2265B">
            <w:pPr>
              <w:jc w:val="center"/>
              <w:rPr>
                <w:color w:val="000000"/>
                <w:sz w:val="16"/>
                <w:szCs w:val="16"/>
              </w:rPr>
            </w:pPr>
            <w:r>
              <w:rPr>
                <w:color w:val="000000"/>
                <w:sz w:val="16"/>
                <w:szCs w:val="16"/>
              </w:rPr>
              <w:t>Cerrada</w:t>
            </w:r>
          </w:p>
        </w:tc>
        <w:tc>
          <w:tcPr>
            <w:tcW w:w="992" w:type="dxa"/>
            <w:tcBorders>
              <w:top w:val="single" w:sz="4" w:space="0" w:color="auto"/>
              <w:left w:val="nil"/>
              <w:bottom w:val="single" w:sz="4" w:space="0" w:color="auto"/>
              <w:right w:val="single" w:sz="4" w:space="0" w:color="auto"/>
            </w:tcBorders>
            <w:shd w:val="clear" w:color="auto" w:fill="auto"/>
            <w:vAlign w:val="center"/>
          </w:tcPr>
          <w:p w14:paraId="5A510901" w14:textId="78F0F932" w:rsidR="00D2265B" w:rsidRDefault="00D2265B" w:rsidP="00D2265B">
            <w:pPr>
              <w:jc w:val="center"/>
              <w:rPr>
                <w:color w:val="000000"/>
                <w:sz w:val="16"/>
                <w:szCs w:val="16"/>
              </w:rPr>
            </w:pPr>
            <w:r w:rsidRPr="003C501E">
              <w:rPr>
                <w:color w:val="000000"/>
                <w:sz w:val="16"/>
                <w:szCs w:val="16"/>
              </w:rPr>
              <w:t>UAESP-CPC-ASE3-1969-2</w:t>
            </w:r>
            <w:r>
              <w:rPr>
                <w:color w:val="000000"/>
                <w:sz w:val="16"/>
                <w:szCs w:val="16"/>
              </w:rPr>
              <w:t>1</w:t>
            </w:r>
            <w:r w:rsidRPr="003C501E">
              <w:rPr>
                <w:color w:val="000000"/>
                <w:sz w:val="16"/>
                <w:szCs w:val="16"/>
              </w:rPr>
              <w:t xml:space="preserve"> // 06/01/2021</w:t>
            </w:r>
          </w:p>
        </w:tc>
        <w:tc>
          <w:tcPr>
            <w:tcW w:w="2240" w:type="dxa"/>
            <w:tcBorders>
              <w:top w:val="single" w:sz="4" w:space="0" w:color="auto"/>
              <w:left w:val="nil"/>
              <w:bottom w:val="single" w:sz="4" w:space="0" w:color="auto"/>
              <w:right w:val="single" w:sz="4" w:space="0" w:color="auto"/>
            </w:tcBorders>
            <w:vAlign w:val="center"/>
          </w:tcPr>
          <w:p w14:paraId="4F94F71D" w14:textId="77777777" w:rsidR="00D2265B" w:rsidRDefault="00D2265B" w:rsidP="00D2265B">
            <w:pPr>
              <w:rPr>
                <w:color w:val="000000"/>
                <w:sz w:val="16"/>
                <w:szCs w:val="16"/>
              </w:rPr>
            </w:pPr>
          </w:p>
          <w:p w14:paraId="20D8E86E" w14:textId="77777777" w:rsidR="00D2265B" w:rsidRDefault="00D2265B" w:rsidP="00D2265B">
            <w:pPr>
              <w:rPr>
                <w:color w:val="000000"/>
                <w:sz w:val="16"/>
                <w:szCs w:val="16"/>
              </w:rPr>
            </w:pPr>
          </w:p>
          <w:p w14:paraId="3C599615" w14:textId="77777777" w:rsidR="00D2265B" w:rsidRPr="0096201B" w:rsidRDefault="00D2265B" w:rsidP="00D2265B">
            <w:pPr>
              <w:rPr>
                <w:color w:val="000000"/>
                <w:sz w:val="16"/>
                <w:szCs w:val="16"/>
              </w:rPr>
            </w:pPr>
            <w:r w:rsidRPr="0096201B">
              <w:rPr>
                <w:color w:val="000000"/>
                <w:sz w:val="16"/>
                <w:szCs w:val="16"/>
              </w:rPr>
              <w:t>Respuesta Concesionario G.O 016-2021 del 04/01/</w:t>
            </w:r>
            <w:r>
              <w:rPr>
                <w:color w:val="000000"/>
                <w:sz w:val="16"/>
                <w:szCs w:val="16"/>
              </w:rPr>
              <w:t>2021</w:t>
            </w:r>
          </w:p>
          <w:p w14:paraId="53DF8077" w14:textId="77777777" w:rsidR="00D2265B" w:rsidRPr="0096201B" w:rsidRDefault="00D2265B" w:rsidP="00D2265B">
            <w:pPr>
              <w:rPr>
                <w:color w:val="000000"/>
                <w:sz w:val="16"/>
                <w:szCs w:val="16"/>
              </w:rPr>
            </w:pPr>
          </w:p>
          <w:p w14:paraId="71D35862" w14:textId="77777777" w:rsidR="00D2265B" w:rsidRPr="0096201B" w:rsidRDefault="00D2265B" w:rsidP="00D2265B">
            <w:pPr>
              <w:jc w:val="center"/>
              <w:rPr>
                <w:color w:val="000000"/>
                <w:sz w:val="16"/>
                <w:szCs w:val="16"/>
              </w:rPr>
            </w:pPr>
          </w:p>
        </w:tc>
      </w:tr>
      <w:tr w:rsidR="00D2265B" w:rsidRPr="00470A4F" w14:paraId="2DA84254" w14:textId="77777777" w:rsidTr="00D2265B">
        <w:trPr>
          <w:trHeight w:val="695"/>
          <w:jc w:val="center"/>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D8A10" w14:textId="0837C464" w:rsidR="00D2265B" w:rsidRDefault="00D2265B" w:rsidP="00D2265B">
            <w:pPr>
              <w:jc w:val="center"/>
              <w:rPr>
                <w:color w:val="000000"/>
                <w:sz w:val="16"/>
                <w:szCs w:val="16"/>
              </w:rPr>
            </w:pPr>
            <w:r>
              <w:rPr>
                <w:color w:val="000000"/>
                <w:sz w:val="16"/>
                <w:szCs w:val="16"/>
              </w:rPr>
              <w:t>61</w:t>
            </w:r>
          </w:p>
        </w:tc>
        <w:tc>
          <w:tcPr>
            <w:tcW w:w="1165" w:type="dxa"/>
            <w:tcBorders>
              <w:top w:val="single" w:sz="4" w:space="0" w:color="auto"/>
              <w:left w:val="nil"/>
              <w:bottom w:val="single" w:sz="4" w:space="0" w:color="auto"/>
              <w:right w:val="single" w:sz="4" w:space="0" w:color="auto"/>
            </w:tcBorders>
            <w:shd w:val="clear" w:color="auto" w:fill="auto"/>
            <w:vAlign w:val="center"/>
          </w:tcPr>
          <w:p w14:paraId="5D264434" w14:textId="5E75E17B" w:rsidR="00D2265B" w:rsidRPr="0096201B" w:rsidRDefault="00D2265B" w:rsidP="00D2265B">
            <w:pPr>
              <w:jc w:val="center"/>
              <w:rPr>
                <w:color w:val="000000"/>
                <w:sz w:val="16"/>
                <w:szCs w:val="16"/>
              </w:rPr>
            </w:pPr>
            <w:r w:rsidRPr="0096201B">
              <w:rPr>
                <w:color w:val="000000"/>
                <w:sz w:val="16"/>
                <w:szCs w:val="16"/>
              </w:rPr>
              <w:t>Kennedy / ASE 3</w:t>
            </w:r>
          </w:p>
        </w:tc>
        <w:tc>
          <w:tcPr>
            <w:tcW w:w="1029" w:type="dxa"/>
            <w:tcBorders>
              <w:top w:val="single" w:sz="4" w:space="0" w:color="auto"/>
              <w:left w:val="nil"/>
              <w:bottom w:val="single" w:sz="4" w:space="0" w:color="auto"/>
              <w:right w:val="nil"/>
            </w:tcBorders>
            <w:vAlign w:val="center"/>
          </w:tcPr>
          <w:p w14:paraId="2013682B" w14:textId="003934F8" w:rsidR="00D2265B" w:rsidRDefault="00D2265B" w:rsidP="00D2265B">
            <w:pPr>
              <w:jc w:val="center"/>
              <w:rPr>
                <w:color w:val="000000"/>
                <w:sz w:val="16"/>
                <w:szCs w:val="16"/>
              </w:rPr>
            </w:pPr>
            <w:r>
              <w:rPr>
                <w:color w:val="000000"/>
                <w:sz w:val="16"/>
                <w:szCs w:val="16"/>
              </w:rPr>
              <w:t>06</w:t>
            </w:r>
            <w:r w:rsidRPr="0096201B">
              <w:rPr>
                <w:color w:val="000000"/>
                <w:sz w:val="16"/>
                <w:szCs w:val="16"/>
              </w:rPr>
              <w:t>-</w:t>
            </w:r>
            <w:r>
              <w:rPr>
                <w:color w:val="000000"/>
                <w:sz w:val="16"/>
                <w:szCs w:val="16"/>
              </w:rPr>
              <w:t>01</w:t>
            </w:r>
            <w:r w:rsidRPr="0096201B">
              <w:rPr>
                <w:color w:val="000000"/>
                <w:sz w:val="16"/>
                <w:szCs w:val="16"/>
              </w:rPr>
              <w:t>-</w:t>
            </w:r>
            <w:r>
              <w:rPr>
                <w:color w:val="000000"/>
                <w:sz w:val="16"/>
                <w:szCs w:val="16"/>
              </w:rPr>
              <w:t>2021</w:t>
            </w:r>
          </w:p>
        </w:tc>
        <w:tc>
          <w:tcPr>
            <w:tcW w:w="1529" w:type="dxa"/>
            <w:tcBorders>
              <w:top w:val="single" w:sz="4" w:space="0" w:color="auto"/>
              <w:left w:val="nil"/>
              <w:bottom w:val="single" w:sz="4" w:space="0" w:color="auto"/>
              <w:right w:val="single" w:sz="4" w:space="0" w:color="auto"/>
            </w:tcBorders>
            <w:shd w:val="clear" w:color="auto" w:fill="auto"/>
            <w:vAlign w:val="center"/>
          </w:tcPr>
          <w:p w14:paraId="238FF4F7" w14:textId="059A0186" w:rsidR="00D2265B" w:rsidRPr="00DC44DC" w:rsidRDefault="00D2265B" w:rsidP="00D2265B">
            <w:pPr>
              <w:jc w:val="center"/>
              <w:rPr>
                <w:color w:val="000000"/>
                <w:sz w:val="16"/>
                <w:szCs w:val="16"/>
              </w:rPr>
            </w:pPr>
            <w:r w:rsidRPr="0096201B">
              <w:rPr>
                <w:color w:val="000000"/>
                <w:sz w:val="16"/>
                <w:szCs w:val="16"/>
              </w:rPr>
              <w:t>UAESP-CPC-ASE3-19</w:t>
            </w:r>
            <w:r>
              <w:rPr>
                <w:color w:val="000000"/>
                <w:sz w:val="16"/>
                <w:szCs w:val="16"/>
              </w:rPr>
              <w:t>72</w:t>
            </w:r>
            <w:r w:rsidRPr="0096201B">
              <w:rPr>
                <w:color w:val="000000"/>
                <w:sz w:val="16"/>
                <w:szCs w:val="16"/>
              </w:rPr>
              <w:t>-2</w:t>
            </w:r>
            <w:r>
              <w:rPr>
                <w:color w:val="000000"/>
                <w:sz w:val="16"/>
                <w:szCs w:val="16"/>
              </w:rPr>
              <w:t>1</w:t>
            </w:r>
            <w:r w:rsidRPr="0096201B">
              <w:rPr>
                <w:color w:val="000000"/>
                <w:sz w:val="16"/>
                <w:szCs w:val="16"/>
              </w:rPr>
              <w:t>/</w:t>
            </w:r>
          </w:p>
        </w:tc>
        <w:tc>
          <w:tcPr>
            <w:tcW w:w="1417" w:type="dxa"/>
            <w:tcBorders>
              <w:top w:val="single" w:sz="4" w:space="0" w:color="auto"/>
              <w:left w:val="nil"/>
              <w:bottom w:val="single" w:sz="4" w:space="0" w:color="auto"/>
              <w:right w:val="single" w:sz="4" w:space="0" w:color="auto"/>
            </w:tcBorders>
            <w:shd w:val="clear" w:color="auto" w:fill="auto"/>
            <w:vAlign w:val="center"/>
          </w:tcPr>
          <w:p w14:paraId="64B57C2C" w14:textId="40503118" w:rsidR="00D2265B" w:rsidRPr="0096201B" w:rsidRDefault="00D2265B" w:rsidP="00D2265B">
            <w:pPr>
              <w:jc w:val="center"/>
              <w:rPr>
                <w:color w:val="000000"/>
                <w:sz w:val="16"/>
                <w:szCs w:val="16"/>
              </w:rPr>
            </w:pPr>
            <w:r w:rsidRPr="0096201B">
              <w:rPr>
                <w:color w:val="000000"/>
                <w:sz w:val="16"/>
                <w:szCs w:val="16"/>
              </w:rPr>
              <w:t>Derrame de percolados en el barrio Tíntala</w:t>
            </w:r>
          </w:p>
        </w:tc>
        <w:tc>
          <w:tcPr>
            <w:tcW w:w="851" w:type="dxa"/>
            <w:tcBorders>
              <w:top w:val="single" w:sz="4" w:space="0" w:color="auto"/>
              <w:left w:val="nil"/>
              <w:bottom w:val="single" w:sz="4" w:space="0" w:color="auto"/>
              <w:right w:val="single" w:sz="4" w:space="0" w:color="auto"/>
            </w:tcBorders>
            <w:shd w:val="clear" w:color="auto" w:fill="auto"/>
            <w:vAlign w:val="center"/>
          </w:tcPr>
          <w:p w14:paraId="21699906" w14:textId="5F7833B8" w:rsidR="00D2265B" w:rsidRDefault="00D2265B" w:rsidP="00D2265B">
            <w:pPr>
              <w:jc w:val="center"/>
              <w:rPr>
                <w:color w:val="000000"/>
                <w:sz w:val="16"/>
                <w:szCs w:val="16"/>
              </w:rPr>
            </w:pPr>
            <w:r>
              <w:rPr>
                <w:color w:val="000000"/>
                <w:sz w:val="16"/>
                <w:szCs w:val="16"/>
              </w:rPr>
              <w:t>Cerrada</w:t>
            </w:r>
          </w:p>
        </w:tc>
        <w:tc>
          <w:tcPr>
            <w:tcW w:w="992" w:type="dxa"/>
            <w:tcBorders>
              <w:top w:val="single" w:sz="4" w:space="0" w:color="auto"/>
              <w:left w:val="nil"/>
              <w:bottom w:val="single" w:sz="4" w:space="0" w:color="auto"/>
              <w:right w:val="single" w:sz="4" w:space="0" w:color="auto"/>
            </w:tcBorders>
            <w:shd w:val="clear" w:color="auto" w:fill="auto"/>
            <w:vAlign w:val="center"/>
          </w:tcPr>
          <w:p w14:paraId="6B204A60" w14:textId="2164F70F" w:rsidR="00D2265B" w:rsidRDefault="00D2265B" w:rsidP="00D2265B">
            <w:pPr>
              <w:jc w:val="center"/>
              <w:rPr>
                <w:color w:val="000000"/>
                <w:sz w:val="16"/>
                <w:szCs w:val="16"/>
              </w:rPr>
            </w:pPr>
            <w:r w:rsidRPr="00D16D1B">
              <w:rPr>
                <w:color w:val="000000"/>
                <w:sz w:val="16"/>
                <w:szCs w:val="16"/>
              </w:rPr>
              <w:t>UAESP-CPC-ASE3-2002-21 /</w:t>
            </w:r>
            <w:proofErr w:type="gramStart"/>
            <w:r w:rsidRPr="00D16D1B">
              <w:rPr>
                <w:color w:val="000000"/>
                <w:sz w:val="16"/>
                <w:szCs w:val="16"/>
              </w:rPr>
              <w:t>/  21</w:t>
            </w:r>
            <w:proofErr w:type="gramEnd"/>
            <w:r w:rsidRPr="00D16D1B">
              <w:rPr>
                <w:color w:val="000000"/>
                <w:sz w:val="16"/>
                <w:szCs w:val="16"/>
              </w:rPr>
              <w:t>/01/2021</w:t>
            </w:r>
          </w:p>
        </w:tc>
        <w:tc>
          <w:tcPr>
            <w:tcW w:w="2240" w:type="dxa"/>
            <w:tcBorders>
              <w:top w:val="single" w:sz="4" w:space="0" w:color="auto"/>
              <w:left w:val="nil"/>
              <w:bottom w:val="single" w:sz="4" w:space="0" w:color="auto"/>
              <w:right w:val="single" w:sz="4" w:space="0" w:color="auto"/>
            </w:tcBorders>
            <w:vAlign w:val="center"/>
          </w:tcPr>
          <w:p w14:paraId="3966AC6D" w14:textId="77777777" w:rsidR="00D2265B" w:rsidRPr="0096201B" w:rsidRDefault="00D2265B" w:rsidP="00D2265B">
            <w:pPr>
              <w:jc w:val="center"/>
              <w:rPr>
                <w:color w:val="000000"/>
                <w:sz w:val="16"/>
                <w:szCs w:val="16"/>
              </w:rPr>
            </w:pPr>
            <w:r w:rsidRPr="0096201B">
              <w:rPr>
                <w:color w:val="000000"/>
                <w:sz w:val="16"/>
                <w:szCs w:val="16"/>
              </w:rPr>
              <w:t xml:space="preserve">Respuesta Concesionario G.O </w:t>
            </w:r>
            <w:r>
              <w:rPr>
                <w:color w:val="000000"/>
                <w:sz w:val="16"/>
                <w:szCs w:val="16"/>
              </w:rPr>
              <w:t>040</w:t>
            </w:r>
            <w:r w:rsidRPr="0096201B">
              <w:rPr>
                <w:color w:val="000000"/>
                <w:sz w:val="16"/>
                <w:szCs w:val="16"/>
              </w:rPr>
              <w:t>-</w:t>
            </w:r>
            <w:r>
              <w:rPr>
                <w:color w:val="000000"/>
                <w:sz w:val="16"/>
                <w:szCs w:val="16"/>
              </w:rPr>
              <w:t>2021</w:t>
            </w:r>
            <w:r w:rsidRPr="0096201B">
              <w:rPr>
                <w:color w:val="000000"/>
                <w:sz w:val="16"/>
                <w:szCs w:val="16"/>
              </w:rPr>
              <w:t xml:space="preserve"> del </w:t>
            </w:r>
            <w:r>
              <w:rPr>
                <w:color w:val="000000"/>
                <w:sz w:val="16"/>
                <w:szCs w:val="16"/>
              </w:rPr>
              <w:t>13</w:t>
            </w:r>
            <w:r w:rsidRPr="0096201B">
              <w:rPr>
                <w:color w:val="000000"/>
                <w:sz w:val="16"/>
                <w:szCs w:val="16"/>
              </w:rPr>
              <w:t>/</w:t>
            </w:r>
            <w:r>
              <w:rPr>
                <w:color w:val="000000"/>
                <w:sz w:val="16"/>
                <w:szCs w:val="16"/>
              </w:rPr>
              <w:t>01</w:t>
            </w:r>
            <w:r w:rsidRPr="0096201B">
              <w:rPr>
                <w:color w:val="000000"/>
                <w:sz w:val="16"/>
                <w:szCs w:val="16"/>
              </w:rPr>
              <w:t>/</w:t>
            </w:r>
            <w:r>
              <w:rPr>
                <w:color w:val="000000"/>
                <w:sz w:val="16"/>
                <w:szCs w:val="16"/>
              </w:rPr>
              <w:t>2021</w:t>
            </w:r>
          </w:p>
          <w:p w14:paraId="50D244DA" w14:textId="77777777" w:rsidR="00D2265B" w:rsidRPr="0096201B" w:rsidRDefault="00D2265B" w:rsidP="00D2265B">
            <w:pPr>
              <w:jc w:val="center"/>
              <w:rPr>
                <w:color w:val="000000"/>
                <w:sz w:val="16"/>
                <w:szCs w:val="16"/>
              </w:rPr>
            </w:pPr>
          </w:p>
        </w:tc>
      </w:tr>
      <w:tr w:rsidR="00396BD8" w:rsidRPr="00470A4F" w14:paraId="7A7DD678" w14:textId="77777777" w:rsidTr="00D2265B">
        <w:trPr>
          <w:trHeight w:val="695"/>
          <w:jc w:val="center"/>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B99105" w14:textId="23C991DA" w:rsidR="00396BD8" w:rsidRDefault="00396BD8" w:rsidP="00396BD8">
            <w:pPr>
              <w:jc w:val="center"/>
              <w:rPr>
                <w:color w:val="000000"/>
                <w:sz w:val="16"/>
                <w:szCs w:val="16"/>
              </w:rPr>
            </w:pPr>
            <w:r>
              <w:rPr>
                <w:color w:val="000000"/>
                <w:sz w:val="16"/>
                <w:szCs w:val="16"/>
              </w:rPr>
              <w:t>63</w:t>
            </w:r>
          </w:p>
        </w:tc>
        <w:tc>
          <w:tcPr>
            <w:tcW w:w="1165" w:type="dxa"/>
            <w:tcBorders>
              <w:top w:val="single" w:sz="4" w:space="0" w:color="auto"/>
              <w:left w:val="nil"/>
              <w:bottom w:val="single" w:sz="4" w:space="0" w:color="auto"/>
              <w:right w:val="single" w:sz="4" w:space="0" w:color="auto"/>
            </w:tcBorders>
            <w:shd w:val="clear" w:color="auto" w:fill="auto"/>
            <w:vAlign w:val="center"/>
          </w:tcPr>
          <w:p w14:paraId="0DFD574B" w14:textId="05F99636" w:rsidR="00396BD8" w:rsidRPr="0096201B" w:rsidRDefault="00396BD8" w:rsidP="00396BD8">
            <w:pPr>
              <w:jc w:val="center"/>
              <w:rPr>
                <w:color w:val="000000"/>
                <w:sz w:val="16"/>
                <w:szCs w:val="16"/>
              </w:rPr>
            </w:pPr>
            <w:r w:rsidRPr="0096201B">
              <w:rPr>
                <w:color w:val="000000"/>
                <w:sz w:val="16"/>
                <w:szCs w:val="16"/>
              </w:rPr>
              <w:t>Kennedy / ASE 3</w:t>
            </w:r>
          </w:p>
        </w:tc>
        <w:tc>
          <w:tcPr>
            <w:tcW w:w="1029" w:type="dxa"/>
            <w:tcBorders>
              <w:top w:val="single" w:sz="4" w:space="0" w:color="auto"/>
              <w:left w:val="nil"/>
              <w:bottom w:val="single" w:sz="4" w:space="0" w:color="auto"/>
              <w:right w:val="nil"/>
            </w:tcBorders>
            <w:vAlign w:val="center"/>
          </w:tcPr>
          <w:p w14:paraId="4B0A9011" w14:textId="091C631B" w:rsidR="00396BD8" w:rsidRDefault="00396BD8" w:rsidP="00396BD8">
            <w:pPr>
              <w:jc w:val="center"/>
              <w:rPr>
                <w:color w:val="000000"/>
                <w:sz w:val="16"/>
                <w:szCs w:val="16"/>
              </w:rPr>
            </w:pPr>
            <w:r>
              <w:rPr>
                <w:color w:val="000000"/>
                <w:sz w:val="16"/>
                <w:szCs w:val="16"/>
              </w:rPr>
              <w:t>06/01/2021</w:t>
            </w:r>
          </w:p>
        </w:tc>
        <w:tc>
          <w:tcPr>
            <w:tcW w:w="1529" w:type="dxa"/>
            <w:tcBorders>
              <w:top w:val="single" w:sz="4" w:space="0" w:color="auto"/>
              <w:left w:val="nil"/>
              <w:bottom w:val="single" w:sz="4" w:space="0" w:color="auto"/>
              <w:right w:val="single" w:sz="4" w:space="0" w:color="auto"/>
            </w:tcBorders>
            <w:shd w:val="clear" w:color="auto" w:fill="auto"/>
            <w:vAlign w:val="center"/>
          </w:tcPr>
          <w:p w14:paraId="6F45C260" w14:textId="2112AD72" w:rsidR="00396BD8" w:rsidRPr="00DC44DC" w:rsidRDefault="00396BD8" w:rsidP="00396BD8">
            <w:pPr>
              <w:jc w:val="center"/>
              <w:rPr>
                <w:color w:val="000000"/>
                <w:sz w:val="16"/>
                <w:szCs w:val="16"/>
              </w:rPr>
            </w:pPr>
            <w:r w:rsidRPr="003B223A">
              <w:rPr>
                <w:color w:val="000000"/>
                <w:sz w:val="16"/>
                <w:szCs w:val="16"/>
              </w:rPr>
              <w:t>UAESP-CPC-ASE3-1967-21</w:t>
            </w:r>
            <w:r>
              <w:rPr>
                <w:color w:val="000000"/>
                <w:sz w:val="16"/>
                <w:szCs w:val="16"/>
              </w:rPr>
              <w:t xml:space="preserve"> /</w:t>
            </w:r>
          </w:p>
        </w:tc>
        <w:tc>
          <w:tcPr>
            <w:tcW w:w="1417" w:type="dxa"/>
            <w:tcBorders>
              <w:top w:val="single" w:sz="4" w:space="0" w:color="auto"/>
              <w:left w:val="nil"/>
              <w:bottom w:val="single" w:sz="4" w:space="0" w:color="auto"/>
              <w:right w:val="single" w:sz="4" w:space="0" w:color="auto"/>
            </w:tcBorders>
            <w:shd w:val="clear" w:color="auto" w:fill="auto"/>
            <w:vAlign w:val="center"/>
          </w:tcPr>
          <w:p w14:paraId="623ED3C9" w14:textId="06647712" w:rsidR="00396BD8" w:rsidRPr="0096201B" w:rsidRDefault="00396BD8" w:rsidP="00396BD8">
            <w:pPr>
              <w:jc w:val="center"/>
              <w:rPr>
                <w:color w:val="000000"/>
                <w:sz w:val="16"/>
                <w:szCs w:val="16"/>
              </w:rPr>
            </w:pPr>
            <w:r w:rsidRPr="0096201B">
              <w:rPr>
                <w:color w:val="000000"/>
                <w:sz w:val="16"/>
                <w:szCs w:val="16"/>
              </w:rPr>
              <w:t xml:space="preserve">Derrame de percolados en el barrio </w:t>
            </w:r>
            <w:r>
              <w:rPr>
                <w:color w:val="000000"/>
                <w:sz w:val="16"/>
                <w:szCs w:val="16"/>
              </w:rPr>
              <w:t>Osorio</w:t>
            </w:r>
          </w:p>
        </w:tc>
        <w:tc>
          <w:tcPr>
            <w:tcW w:w="851" w:type="dxa"/>
            <w:tcBorders>
              <w:top w:val="single" w:sz="4" w:space="0" w:color="auto"/>
              <w:left w:val="nil"/>
              <w:bottom w:val="single" w:sz="4" w:space="0" w:color="auto"/>
              <w:right w:val="single" w:sz="4" w:space="0" w:color="auto"/>
            </w:tcBorders>
            <w:shd w:val="clear" w:color="auto" w:fill="auto"/>
            <w:vAlign w:val="center"/>
          </w:tcPr>
          <w:p w14:paraId="1F4FAA0D" w14:textId="57389506" w:rsidR="00396BD8" w:rsidRDefault="00396BD8" w:rsidP="00396BD8">
            <w:pPr>
              <w:jc w:val="center"/>
              <w:rPr>
                <w:color w:val="000000"/>
                <w:sz w:val="16"/>
                <w:szCs w:val="16"/>
              </w:rPr>
            </w:pPr>
            <w:r>
              <w:rPr>
                <w:color w:val="000000"/>
                <w:sz w:val="16"/>
                <w:szCs w:val="16"/>
              </w:rPr>
              <w:t>Cerrada</w:t>
            </w:r>
          </w:p>
        </w:tc>
        <w:tc>
          <w:tcPr>
            <w:tcW w:w="992" w:type="dxa"/>
            <w:tcBorders>
              <w:top w:val="single" w:sz="4" w:space="0" w:color="auto"/>
              <w:left w:val="nil"/>
              <w:bottom w:val="single" w:sz="4" w:space="0" w:color="auto"/>
              <w:right w:val="single" w:sz="4" w:space="0" w:color="auto"/>
            </w:tcBorders>
            <w:shd w:val="clear" w:color="auto" w:fill="auto"/>
            <w:vAlign w:val="center"/>
          </w:tcPr>
          <w:p w14:paraId="4E3B7B01" w14:textId="30B9FCD2" w:rsidR="00396BD8" w:rsidRDefault="00396BD8" w:rsidP="00396BD8">
            <w:pPr>
              <w:jc w:val="center"/>
              <w:rPr>
                <w:color w:val="000000"/>
                <w:sz w:val="16"/>
                <w:szCs w:val="16"/>
              </w:rPr>
            </w:pPr>
            <w:r w:rsidRPr="00B06F06">
              <w:rPr>
                <w:color w:val="000000"/>
                <w:sz w:val="16"/>
                <w:szCs w:val="16"/>
              </w:rPr>
              <w:t>UAESP-CPC-ASE3-2001-21 //</w:t>
            </w:r>
            <w:r>
              <w:rPr>
                <w:color w:val="000000"/>
                <w:sz w:val="16"/>
                <w:szCs w:val="16"/>
              </w:rPr>
              <w:t xml:space="preserve"> </w:t>
            </w:r>
            <w:r w:rsidRPr="00B06F06">
              <w:rPr>
                <w:color w:val="000000"/>
                <w:sz w:val="16"/>
                <w:szCs w:val="16"/>
              </w:rPr>
              <w:t>21/01/2021</w:t>
            </w:r>
          </w:p>
        </w:tc>
        <w:tc>
          <w:tcPr>
            <w:tcW w:w="2240" w:type="dxa"/>
            <w:tcBorders>
              <w:top w:val="single" w:sz="4" w:space="0" w:color="auto"/>
              <w:left w:val="nil"/>
              <w:bottom w:val="single" w:sz="4" w:space="0" w:color="auto"/>
              <w:right w:val="single" w:sz="4" w:space="0" w:color="auto"/>
            </w:tcBorders>
            <w:vAlign w:val="center"/>
          </w:tcPr>
          <w:p w14:paraId="6A24BE82" w14:textId="77777777" w:rsidR="00396BD8" w:rsidRPr="0096201B" w:rsidRDefault="00396BD8" w:rsidP="00396BD8">
            <w:pPr>
              <w:jc w:val="center"/>
              <w:rPr>
                <w:color w:val="000000"/>
                <w:sz w:val="16"/>
                <w:szCs w:val="16"/>
              </w:rPr>
            </w:pPr>
            <w:r w:rsidRPr="0096201B">
              <w:rPr>
                <w:color w:val="000000"/>
                <w:sz w:val="16"/>
                <w:szCs w:val="16"/>
              </w:rPr>
              <w:t xml:space="preserve">Respuesta Concesionario G.O </w:t>
            </w:r>
            <w:r>
              <w:rPr>
                <w:color w:val="000000"/>
                <w:sz w:val="16"/>
                <w:szCs w:val="16"/>
              </w:rPr>
              <w:t>042</w:t>
            </w:r>
            <w:r w:rsidRPr="0096201B">
              <w:rPr>
                <w:color w:val="000000"/>
                <w:sz w:val="16"/>
                <w:szCs w:val="16"/>
              </w:rPr>
              <w:t>-</w:t>
            </w:r>
            <w:r>
              <w:rPr>
                <w:color w:val="000000"/>
                <w:sz w:val="16"/>
                <w:szCs w:val="16"/>
              </w:rPr>
              <w:t>2021</w:t>
            </w:r>
            <w:r w:rsidRPr="0096201B">
              <w:rPr>
                <w:color w:val="000000"/>
                <w:sz w:val="16"/>
                <w:szCs w:val="16"/>
              </w:rPr>
              <w:t xml:space="preserve"> del </w:t>
            </w:r>
            <w:r>
              <w:rPr>
                <w:color w:val="000000"/>
                <w:sz w:val="16"/>
                <w:szCs w:val="16"/>
              </w:rPr>
              <w:t>13</w:t>
            </w:r>
            <w:r w:rsidRPr="0096201B">
              <w:rPr>
                <w:color w:val="000000"/>
                <w:sz w:val="16"/>
                <w:szCs w:val="16"/>
              </w:rPr>
              <w:t>/</w:t>
            </w:r>
            <w:r>
              <w:rPr>
                <w:color w:val="000000"/>
                <w:sz w:val="16"/>
                <w:szCs w:val="16"/>
              </w:rPr>
              <w:t>01</w:t>
            </w:r>
            <w:r w:rsidRPr="0096201B">
              <w:rPr>
                <w:color w:val="000000"/>
                <w:sz w:val="16"/>
                <w:szCs w:val="16"/>
              </w:rPr>
              <w:t>/</w:t>
            </w:r>
            <w:r>
              <w:rPr>
                <w:color w:val="000000"/>
                <w:sz w:val="16"/>
                <w:szCs w:val="16"/>
              </w:rPr>
              <w:t>2021</w:t>
            </w:r>
          </w:p>
          <w:p w14:paraId="5AEABDBD" w14:textId="77777777" w:rsidR="00396BD8" w:rsidRPr="0096201B" w:rsidRDefault="00396BD8" w:rsidP="00396BD8">
            <w:pPr>
              <w:jc w:val="center"/>
              <w:rPr>
                <w:color w:val="000000"/>
                <w:sz w:val="16"/>
                <w:szCs w:val="16"/>
              </w:rPr>
            </w:pPr>
          </w:p>
        </w:tc>
      </w:tr>
    </w:tbl>
    <w:p w14:paraId="1F78B71C" w14:textId="1EAD603D" w:rsidR="00D2265B" w:rsidRPr="00396BD8" w:rsidRDefault="00D2265B" w:rsidP="00396BD8">
      <w:pPr>
        <w:jc w:val="center"/>
      </w:pPr>
      <w:r>
        <w:t xml:space="preserve">Fuente: Informe Mensual </w:t>
      </w:r>
      <w:r w:rsidR="00201995">
        <w:t>Interventoría</w:t>
      </w:r>
      <w:r>
        <w:t xml:space="preserve"> ASE 3</w:t>
      </w:r>
    </w:p>
    <w:p w14:paraId="0F88A83B" w14:textId="77777777" w:rsidR="009F3894" w:rsidRPr="00413020" w:rsidRDefault="009F3894" w:rsidP="00D07969">
      <w:pPr>
        <w:rPr>
          <w:color w:val="FF0000"/>
          <w:lang w:val="es-ES_tradnl"/>
        </w:rPr>
      </w:pPr>
    </w:p>
    <w:p w14:paraId="7F61E7BC" w14:textId="4E717934" w:rsidR="00BC07E8" w:rsidRDefault="00F623A2" w:rsidP="00A82810">
      <w:pPr>
        <w:pStyle w:val="Ttulo3"/>
        <w:spacing w:after="240"/>
        <w:ind w:left="1560"/>
      </w:pPr>
      <w:bookmarkStart w:id="4" w:name="_Toc63667652"/>
      <w:r>
        <w:t>DESCRIPCIÓN DE LAS ACTIVIDADES PRESENTADAS POR EL CONCESIONARIO</w:t>
      </w:r>
      <w:bookmarkEnd w:id="4"/>
    </w:p>
    <w:p w14:paraId="37D014CD" w14:textId="6FFD8505" w:rsidR="00C152FA" w:rsidRDefault="006B2801" w:rsidP="00830751">
      <w:pPr>
        <w:spacing w:after="240"/>
        <w:rPr>
          <w:lang w:val="es-ES_tradnl"/>
        </w:rPr>
      </w:pPr>
      <w:r>
        <w:rPr>
          <w:lang w:val="es-ES_tradnl"/>
        </w:rPr>
        <w:t xml:space="preserve">Durante el mes de enero la localidad que presentó mayor actividad en el componente de recolección y </w:t>
      </w:r>
      <w:r w:rsidR="00A82810">
        <w:rPr>
          <w:lang w:val="es-ES_tradnl"/>
        </w:rPr>
        <w:t>transporte</w:t>
      </w:r>
      <w:r>
        <w:rPr>
          <w:lang w:val="es-ES_tradnl"/>
        </w:rPr>
        <w:t xml:space="preserve"> fue la localidad de Kennedy con un total de 26,010.55 toneladas de recolección en donde se encuentran incluidos recolección domiciliaria, grandes generadores, barrido de calles, corte de césped, poda de árboles, recolección arrojo clandestino y residuos domiciliaros especiales, es importante mencionar que los componentes de poda de árboles y residuos domiciliarios especiales no </w:t>
      </w:r>
      <w:r w:rsidR="00A82810">
        <w:rPr>
          <w:lang w:val="es-ES_tradnl"/>
        </w:rPr>
        <w:t>presentaron toneladas en el mes respecto al mes de Kennedy siendo Fontibón la localidad en donde se obtuvo el total de residuos de la poda de árboles.</w:t>
      </w:r>
      <w:r w:rsidR="00F67CD3">
        <w:rPr>
          <w:lang w:val="es-ES_tradnl"/>
        </w:rPr>
        <w:t xml:space="preserve"> </w:t>
      </w:r>
    </w:p>
    <w:p w14:paraId="6BE5034E" w14:textId="67002341" w:rsidR="00AD025A" w:rsidRDefault="00AD025A" w:rsidP="00AD025A">
      <w:pPr>
        <w:jc w:val="center"/>
        <w:rPr>
          <w:lang w:val="es-ES_tradnl"/>
        </w:rPr>
      </w:pPr>
      <w:r>
        <w:rPr>
          <w:lang w:val="es-ES_tradnl"/>
        </w:rPr>
        <w:t xml:space="preserve">Tabla </w:t>
      </w:r>
      <w:r w:rsidR="008612A4">
        <w:rPr>
          <w:lang w:val="es-ES_tradnl"/>
        </w:rPr>
        <w:t>2</w:t>
      </w:r>
      <w:r>
        <w:rPr>
          <w:lang w:val="es-ES_tradnl"/>
        </w:rPr>
        <w:t>. Recolección y Transporte</w:t>
      </w:r>
    </w:p>
    <w:tbl>
      <w:tblPr>
        <w:tblStyle w:val="Tablaconcuadrcula"/>
        <w:tblW w:w="0" w:type="auto"/>
        <w:tblLook w:val="04A0" w:firstRow="1" w:lastRow="0" w:firstColumn="1" w:lastColumn="0" w:noHBand="0" w:noVBand="1"/>
      </w:tblPr>
      <w:tblGrid>
        <w:gridCol w:w="1155"/>
        <w:gridCol w:w="1306"/>
        <w:gridCol w:w="1384"/>
        <w:gridCol w:w="1005"/>
        <w:gridCol w:w="962"/>
        <w:gridCol w:w="954"/>
        <w:gridCol w:w="1306"/>
        <w:gridCol w:w="1350"/>
        <w:gridCol w:w="1106"/>
      </w:tblGrid>
      <w:tr w:rsidR="00F239FB" w14:paraId="18015BB0" w14:textId="77777777" w:rsidTr="00F239FB">
        <w:tc>
          <w:tcPr>
            <w:tcW w:w="1160" w:type="dxa"/>
            <w:shd w:val="clear" w:color="auto" w:fill="EAEAEA"/>
          </w:tcPr>
          <w:p w14:paraId="15824AC0" w14:textId="47DF63A9" w:rsidR="00830751" w:rsidRPr="00F239FB" w:rsidRDefault="00830751" w:rsidP="00F239FB">
            <w:pPr>
              <w:jc w:val="center"/>
              <w:rPr>
                <w:shd w:val="clear" w:color="auto" w:fill="FFFFFF"/>
              </w:rPr>
            </w:pPr>
            <w:r w:rsidRPr="00F239FB">
              <w:rPr>
                <w:shd w:val="clear" w:color="auto" w:fill="FFFFFF"/>
              </w:rPr>
              <w:t>T</w:t>
            </w:r>
            <w:r w:rsidR="00F239FB" w:rsidRPr="00F239FB">
              <w:rPr>
                <w:shd w:val="clear" w:color="auto" w:fill="FFFFFF"/>
              </w:rPr>
              <w:t>oneladas por tipo de residuos y localidad</w:t>
            </w:r>
          </w:p>
        </w:tc>
        <w:tc>
          <w:tcPr>
            <w:tcW w:w="1306" w:type="dxa"/>
            <w:shd w:val="clear" w:color="auto" w:fill="EAEAEA"/>
          </w:tcPr>
          <w:p w14:paraId="427A741A" w14:textId="5FFF2428" w:rsidR="00830751" w:rsidRPr="00F239FB" w:rsidRDefault="00830751" w:rsidP="00F239FB">
            <w:pPr>
              <w:jc w:val="center"/>
              <w:rPr>
                <w:shd w:val="clear" w:color="auto" w:fill="FFFFFF"/>
              </w:rPr>
            </w:pPr>
            <w:r w:rsidRPr="00F239FB">
              <w:rPr>
                <w:shd w:val="clear" w:color="auto" w:fill="FFFFFF"/>
              </w:rPr>
              <w:t>Recolección Domiciliaria</w:t>
            </w:r>
          </w:p>
        </w:tc>
        <w:tc>
          <w:tcPr>
            <w:tcW w:w="1384" w:type="dxa"/>
            <w:shd w:val="clear" w:color="auto" w:fill="EAEAEA"/>
          </w:tcPr>
          <w:p w14:paraId="6EC4E6CE" w14:textId="5A1B0399" w:rsidR="00830751" w:rsidRPr="00F239FB" w:rsidRDefault="00830751" w:rsidP="00F239FB">
            <w:pPr>
              <w:jc w:val="center"/>
              <w:rPr>
                <w:shd w:val="clear" w:color="auto" w:fill="FFFFFF"/>
              </w:rPr>
            </w:pPr>
            <w:r w:rsidRPr="00F239FB">
              <w:rPr>
                <w:shd w:val="clear" w:color="auto" w:fill="FFFFFF"/>
              </w:rPr>
              <w:t>Grandes Generadores</w:t>
            </w:r>
          </w:p>
        </w:tc>
        <w:tc>
          <w:tcPr>
            <w:tcW w:w="1020" w:type="dxa"/>
            <w:shd w:val="clear" w:color="auto" w:fill="EAEAEA"/>
          </w:tcPr>
          <w:p w14:paraId="12D7531E" w14:textId="52DD8607" w:rsidR="00830751" w:rsidRPr="00F239FB" w:rsidRDefault="00830751" w:rsidP="00F239FB">
            <w:pPr>
              <w:jc w:val="center"/>
              <w:rPr>
                <w:shd w:val="clear" w:color="auto" w:fill="FFFFFF"/>
              </w:rPr>
            </w:pPr>
            <w:r w:rsidRPr="00F239FB">
              <w:rPr>
                <w:shd w:val="clear" w:color="auto" w:fill="FFFFFF"/>
              </w:rPr>
              <w:t xml:space="preserve">Barrido de Calles </w:t>
            </w:r>
          </w:p>
        </w:tc>
        <w:tc>
          <w:tcPr>
            <w:tcW w:w="1042" w:type="dxa"/>
            <w:shd w:val="clear" w:color="auto" w:fill="EAEAEA"/>
          </w:tcPr>
          <w:p w14:paraId="699C5720" w14:textId="349F8092" w:rsidR="00830751" w:rsidRPr="00F239FB" w:rsidRDefault="00830751" w:rsidP="00F239FB">
            <w:pPr>
              <w:jc w:val="center"/>
              <w:rPr>
                <w:shd w:val="clear" w:color="auto" w:fill="FFFFFF"/>
              </w:rPr>
            </w:pPr>
            <w:r w:rsidRPr="00F239FB">
              <w:rPr>
                <w:shd w:val="clear" w:color="auto" w:fill="FFFFFF"/>
              </w:rPr>
              <w:t>Corte de Césped</w:t>
            </w:r>
          </w:p>
        </w:tc>
        <w:tc>
          <w:tcPr>
            <w:tcW w:w="1037" w:type="dxa"/>
            <w:shd w:val="clear" w:color="auto" w:fill="EAEAEA"/>
          </w:tcPr>
          <w:p w14:paraId="2DC74D6E" w14:textId="66143050" w:rsidR="00830751" w:rsidRPr="00F239FB" w:rsidRDefault="00830751" w:rsidP="00F239FB">
            <w:pPr>
              <w:jc w:val="center"/>
              <w:rPr>
                <w:shd w:val="clear" w:color="auto" w:fill="FFFFFF"/>
              </w:rPr>
            </w:pPr>
            <w:r w:rsidRPr="00F239FB">
              <w:rPr>
                <w:shd w:val="clear" w:color="auto" w:fill="FFFFFF"/>
              </w:rPr>
              <w:t>Poda de Arboles</w:t>
            </w:r>
          </w:p>
        </w:tc>
        <w:tc>
          <w:tcPr>
            <w:tcW w:w="1306" w:type="dxa"/>
            <w:shd w:val="clear" w:color="auto" w:fill="EAEAEA"/>
          </w:tcPr>
          <w:p w14:paraId="51F23087" w14:textId="2F8E4DA5" w:rsidR="00830751" w:rsidRPr="00F239FB" w:rsidRDefault="00830751" w:rsidP="00F239FB">
            <w:pPr>
              <w:jc w:val="center"/>
              <w:rPr>
                <w:shd w:val="clear" w:color="auto" w:fill="FFFFFF"/>
              </w:rPr>
            </w:pPr>
            <w:r w:rsidRPr="00F239FB">
              <w:rPr>
                <w:shd w:val="clear" w:color="auto" w:fill="FFFFFF"/>
              </w:rPr>
              <w:t>Recolección Arrojo Clandestino</w:t>
            </w:r>
          </w:p>
        </w:tc>
        <w:tc>
          <w:tcPr>
            <w:tcW w:w="1350" w:type="dxa"/>
            <w:shd w:val="clear" w:color="auto" w:fill="EAEAEA"/>
          </w:tcPr>
          <w:p w14:paraId="533C9464" w14:textId="0F6B4379" w:rsidR="00830751" w:rsidRPr="00F239FB" w:rsidRDefault="00830751" w:rsidP="00F239FB">
            <w:pPr>
              <w:jc w:val="center"/>
              <w:rPr>
                <w:shd w:val="clear" w:color="auto" w:fill="FFFFFF"/>
              </w:rPr>
            </w:pPr>
            <w:r w:rsidRPr="00F239FB">
              <w:rPr>
                <w:shd w:val="clear" w:color="auto" w:fill="FFFFFF"/>
              </w:rPr>
              <w:t>Residuos Domiciliarios Especiales</w:t>
            </w:r>
          </w:p>
        </w:tc>
        <w:tc>
          <w:tcPr>
            <w:tcW w:w="923" w:type="dxa"/>
            <w:shd w:val="clear" w:color="auto" w:fill="EAEAEA"/>
          </w:tcPr>
          <w:p w14:paraId="5615A900" w14:textId="623D1908" w:rsidR="00830751" w:rsidRPr="00F239FB" w:rsidRDefault="00830751" w:rsidP="00F239FB">
            <w:pPr>
              <w:jc w:val="center"/>
              <w:rPr>
                <w:shd w:val="clear" w:color="auto" w:fill="FFFFFF"/>
              </w:rPr>
            </w:pPr>
            <w:r w:rsidRPr="00F239FB">
              <w:rPr>
                <w:shd w:val="clear" w:color="auto" w:fill="FFFFFF"/>
              </w:rPr>
              <w:t>Total</w:t>
            </w:r>
          </w:p>
        </w:tc>
      </w:tr>
      <w:tr w:rsidR="00F239FB" w14:paraId="58AD0162" w14:textId="77777777" w:rsidTr="00F239FB">
        <w:tc>
          <w:tcPr>
            <w:tcW w:w="1160" w:type="dxa"/>
          </w:tcPr>
          <w:p w14:paraId="07273DFE" w14:textId="7630F4E2" w:rsidR="00F239FB" w:rsidRDefault="00F239FB" w:rsidP="00F239FB">
            <w:pPr>
              <w:rPr>
                <w:lang w:val="es-ES_tradnl"/>
              </w:rPr>
            </w:pPr>
            <w:r>
              <w:rPr>
                <w:lang w:val="es-ES_tradnl"/>
              </w:rPr>
              <w:t>Kennedy</w:t>
            </w:r>
          </w:p>
        </w:tc>
        <w:tc>
          <w:tcPr>
            <w:tcW w:w="1306" w:type="dxa"/>
          </w:tcPr>
          <w:p w14:paraId="0781DE97" w14:textId="72BECE3F" w:rsidR="00F239FB" w:rsidRDefault="00F239FB" w:rsidP="00F239FB">
            <w:pPr>
              <w:jc w:val="center"/>
              <w:rPr>
                <w:lang w:val="es-ES_tradnl"/>
              </w:rPr>
            </w:pPr>
            <w:r w:rsidRPr="00F94EEF">
              <w:t>21,619.37</w:t>
            </w:r>
          </w:p>
        </w:tc>
        <w:tc>
          <w:tcPr>
            <w:tcW w:w="1384" w:type="dxa"/>
          </w:tcPr>
          <w:p w14:paraId="1C450BDE" w14:textId="1CFB4D16" w:rsidR="00F239FB" w:rsidRDefault="00F239FB" w:rsidP="00F239FB">
            <w:pPr>
              <w:jc w:val="center"/>
              <w:rPr>
                <w:lang w:val="es-ES_tradnl"/>
              </w:rPr>
            </w:pPr>
            <w:r w:rsidRPr="00F94EEF">
              <w:t>177.44</w:t>
            </w:r>
          </w:p>
        </w:tc>
        <w:tc>
          <w:tcPr>
            <w:tcW w:w="1020" w:type="dxa"/>
          </w:tcPr>
          <w:p w14:paraId="1FE5024A" w14:textId="6FC904C1" w:rsidR="00F239FB" w:rsidRDefault="00F239FB" w:rsidP="00F239FB">
            <w:pPr>
              <w:jc w:val="center"/>
              <w:rPr>
                <w:lang w:val="es-ES_tradnl"/>
              </w:rPr>
            </w:pPr>
            <w:r w:rsidRPr="00F94EEF">
              <w:t>866.50</w:t>
            </w:r>
          </w:p>
        </w:tc>
        <w:tc>
          <w:tcPr>
            <w:tcW w:w="1042" w:type="dxa"/>
          </w:tcPr>
          <w:p w14:paraId="2F95A507" w14:textId="0DC8500F" w:rsidR="00F239FB" w:rsidRDefault="00F239FB" w:rsidP="00F239FB">
            <w:pPr>
              <w:jc w:val="center"/>
              <w:rPr>
                <w:lang w:val="es-ES_tradnl"/>
              </w:rPr>
            </w:pPr>
            <w:r w:rsidRPr="00F94EEF">
              <w:t>455.50</w:t>
            </w:r>
          </w:p>
        </w:tc>
        <w:tc>
          <w:tcPr>
            <w:tcW w:w="1037" w:type="dxa"/>
          </w:tcPr>
          <w:p w14:paraId="1AE8D6B6" w14:textId="58B4114F" w:rsidR="00F239FB" w:rsidRDefault="00F239FB" w:rsidP="00F239FB">
            <w:pPr>
              <w:jc w:val="center"/>
              <w:rPr>
                <w:lang w:val="es-ES_tradnl"/>
              </w:rPr>
            </w:pPr>
            <w:r w:rsidRPr="00F94EEF">
              <w:t>0.00</w:t>
            </w:r>
          </w:p>
        </w:tc>
        <w:tc>
          <w:tcPr>
            <w:tcW w:w="1306" w:type="dxa"/>
          </w:tcPr>
          <w:p w14:paraId="7181BD6F" w14:textId="6B200302" w:rsidR="00F239FB" w:rsidRDefault="00F239FB" w:rsidP="00F239FB">
            <w:pPr>
              <w:jc w:val="center"/>
              <w:rPr>
                <w:lang w:val="es-ES_tradnl"/>
              </w:rPr>
            </w:pPr>
            <w:r w:rsidRPr="00F94EEF">
              <w:t>2,891.74</w:t>
            </w:r>
          </w:p>
        </w:tc>
        <w:tc>
          <w:tcPr>
            <w:tcW w:w="1350" w:type="dxa"/>
          </w:tcPr>
          <w:p w14:paraId="194D49CE" w14:textId="5E8D6DEC" w:rsidR="00F239FB" w:rsidRDefault="00F239FB" w:rsidP="00F239FB">
            <w:pPr>
              <w:jc w:val="center"/>
              <w:rPr>
                <w:lang w:val="es-ES_tradnl"/>
              </w:rPr>
            </w:pPr>
            <w:r>
              <w:t>0</w:t>
            </w:r>
          </w:p>
        </w:tc>
        <w:tc>
          <w:tcPr>
            <w:tcW w:w="923" w:type="dxa"/>
          </w:tcPr>
          <w:p w14:paraId="45152EB0" w14:textId="5E2F7022" w:rsidR="00F239FB" w:rsidRDefault="00F239FB" w:rsidP="00F239FB">
            <w:pPr>
              <w:rPr>
                <w:lang w:val="es-ES_tradnl"/>
              </w:rPr>
            </w:pPr>
            <w:r>
              <w:rPr>
                <w:lang w:val="es-ES_tradnl"/>
              </w:rPr>
              <w:t>26,010.55</w:t>
            </w:r>
          </w:p>
        </w:tc>
      </w:tr>
      <w:tr w:rsidR="00F239FB" w14:paraId="4E065A8E" w14:textId="77777777" w:rsidTr="00F239FB">
        <w:tc>
          <w:tcPr>
            <w:tcW w:w="1160" w:type="dxa"/>
          </w:tcPr>
          <w:p w14:paraId="001AF894" w14:textId="2D91DBBC" w:rsidR="00F239FB" w:rsidRDefault="00F239FB" w:rsidP="00F239FB">
            <w:pPr>
              <w:rPr>
                <w:lang w:val="es-ES_tradnl"/>
              </w:rPr>
            </w:pPr>
            <w:r>
              <w:rPr>
                <w:lang w:val="es-ES_tradnl"/>
              </w:rPr>
              <w:t>Fontibón</w:t>
            </w:r>
          </w:p>
        </w:tc>
        <w:tc>
          <w:tcPr>
            <w:tcW w:w="1306" w:type="dxa"/>
          </w:tcPr>
          <w:p w14:paraId="25BEEF6D" w14:textId="50C90E7C" w:rsidR="00F239FB" w:rsidRDefault="00F239FB" w:rsidP="00F239FB">
            <w:pPr>
              <w:jc w:val="center"/>
              <w:rPr>
                <w:lang w:val="es-ES_tradnl"/>
              </w:rPr>
            </w:pPr>
            <w:r w:rsidRPr="00362B3E">
              <w:t>5,949.58</w:t>
            </w:r>
          </w:p>
        </w:tc>
        <w:tc>
          <w:tcPr>
            <w:tcW w:w="1384" w:type="dxa"/>
          </w:tcPr>
          <w:p w14:paraId="28F40224" w14:textId="4C3D7C7E" w:rsidR="00F239FB" w:rsidRDefault="00F239FB" w:rsidP="00F239FB">
            <w:pPr>
              <w:jc w:val="center"/>
              <w:rPr>
                <w:lang w:val="es-ES_tradnl"/>
              </w:rPr>
            </w:pPr>
            <w:r w:rsidRPr="00362B3E">
              <w:t>2,257.73</w:t>
            </w:r>
          </w:p>
        </w:tc>
        <w:tc>
          <w:tcPr>
            <w:tcW w:w="1020" w:type="dxa"/>
          </w:tcPr>
          <w:p w14:paraId="3402E344" w14:textId="6DDDD89E" w:rsidR="00F239FB" w:rsidRDefault="00F239FB" w:rsidP="00F239FB">
            <w:pPr>
              <w:jc w:val="center"/>
              <w:rPr>
                <w:lang w:val="es-ES_tradnl"/>
              </w:rPr>
            </w:pPr>
            <w:r w:rsidRPr="00362B3E">
              <w:t>620.03</w:t>
            </w:r>
          </w:p>
        </w:tc>
        <w:tc>
          <w:tcPr>
            <w:tcW w:w="1042" w:type="dxa"/>
          </w:tcPr>
          <w:p w14:paraId="6DD5666A" w14:textId="72CC2659" w:rsidR="00F239FB" w:rsidRDefault="00F239FB" w:rsidP="00F239FB">
            <w:pPr>
              <w:jc w:val="center"/>
              <w:rPr>
                <w:lang w:val="es-ES_tradnl"/>
              </w:rPr>
            </w:pPr>
            <w:r w:rsidRPr="00362B3E">
              <w:t>308.34</w:t>
            </w:r>
          </w:p>
        </w:tc>
        <w:tc>
          <w:tcPr>
            <w:tcW w:w="1037" w:type="dxa"/>
          </w:tcPr>
          <w:p w14:paraId="2EC6F1FC" w14:textId="1CE81567" w:rsidR="00F239FB" w:rsidRDefault="00F239FB" w:rsidP="00F239FB">
            <w:pPr>
              <w:jc w:val="center"/>
              <w:rPr>
                <w:lang w:val="es-ES_tradnl"/>
              </w:rPr>
            </w:pPr>
            <w:r w:rsidRPr="00362B3E">
              <w:t>104.94</w:t>
            </w:r>
          </w:p>
        </w:tc>
        <w:tc>
          <w:tcPr>
            <w:tcW w:w="1306" w:type="dxa"/>
          </w:tcPr>
          <w:p w14:paraId="213E2598" w14:textId="3007478D" w:rsidR="00F239FB" w:rsidRDefault="00F239FB" w:rsidP="00F239FB">
            <w:pPr>
              <w:jc w:val="center"/>
              <w:rPr>
                <w:lang w:val="es-ES_tradnl"/>
              </w:rPr>
            </w:pPr>
            <w:r w:rsidRPr="00362B3E">
              <w:t>790.27</w:t>
            </w:r>
          </w:p>
        </w:tc>
        <w:tc>
          <w:tcPr>
            <w:tcW w:w="1350" w:type="dxa"/>
          </w:tcPr>
          <w:p w14:paraId="6834F1E9" w14:textId="4118001C" w:rsidR="00F239FB" w:rsidRDefault="00F239FB" w:rsidP="00F239FB">
            <w:pPr>
              <w:jc w:val="center"/>
              <w:rPr>
                <w:lang w:val="es-ES_tradnl"/>
              </w:rPr>
            </w:pPr>
            <w:r>
              <w:rPr>
                <w:lang w:val="es-ES_tradnl"/>
              </w:rPr>
              <w:t>0</w:t>
            </w:r>
          </w:p>
        </w:tc>
        <w:tc>
          <w:tcPr>
            <w:tcW w:w="923" w:type="dxa"/>
          </w:tcPr>
          <w:p w14:paraId="5231729A" w14:textId="26C363B6" w:rsidR="00F239FB" w:rsidRDefault="00F239FB" w:rsidP="00F239FB">
            <w:pPr>
              <w:rPr>
                <w:lang w:val="es-ES_tradnl"/>
              </w:rPr>
            </w:pPr>
            <w:r>
              <w:rPr>
                <w:lang w:val="es-ES_tradnl"/>
              </w:rPr>
              <w:t>10,030.89</w:t>
            </w:r>
          </w:p>
        </w:tc>
      </w:tr>
      <w:tr w:rsidR="00F239FB" w14:paraId="65600D35" w14:textId="77777777" w:rsidTr="00F239FB">
        <w:tc>
          <w:tcPr>
            <w:tcW w:w="1160" w:type="dxa"/>
          </w:tcPr>
          <w:p w14:paraId="64CCE6E8" w14:textId="265B11D7" w:rsidR="00F239FB" w:rsidRDefault="00F239FB" w:rsidP="00F239FB">
            <w:pPr>
              <w:rPr>
                <w:lang w:val="es-ES_tradnl"/>
              </w:rPr>
            </w:pPr>
            <w:r>
              <w:rPr>
                <w:lang w:val="es-ES_tradnl"/>
              </w:rPr>
              <w:t>Total</w:t>
            </w:r>
          </w:p>
        </w:tc>
        <w:tc>
          <w:tcPr>
            <w:tcW w:w="1306" w:type="dxa"/>
          </w:tcPr>
          <w:p w14:paraId="23C32CA6" w14:textId="1F895263" w:rsidR="00F239FB" w:rsidRDefault="00F239FB" w:rsidP="00F239FB">
            <w:pPr>
              <w:jc w:val="center"/>
              <w:rPr>
                <w:lang w:val="es-ES_tradnl"/>
              </w:rPr>
            </w:pPr>
            <w:r w:rsidRPr="00BC567D">
              <w:t>27</w:t>
            </w:r>
            <w:r>
              <w:t>,</w:t>
            </w:r>
            <w:r w:rsidRPr="00BC567D">
              <w:t>568.95</w:t>
            </w:r>
          </w:p>
        </w:tc>
        <w:tc>
          <w:tcPr>
            <w:tcW w:w="1384" w:type="dxa"/>
          </w:tcPr>
          <w:p w14:paraId="11949208" w14:textId="7780B414" w:rsidR="00F239FB" w:rsidRDefault="00F239FB" w:rsidP="00F239FB">
            <w:pPr>
              <w:jc w:val="center"/>
              <w:rPr>
                <w:lang w:val="es-ES_tradnl"/>
              </w:rPr>
            </w:pPr>
            <w:r w:rsidRPr="00BC567D">
              <w:t>2</w:t>
            </w:r>
            <w:r>
              <w:t>,</w:t>
            </w:r>
            <w:r w:rsidRPr="00BC567D">
              <w:t>435.17</w:t>
            </w:r>
          </w:p>
        </w:tc>
        <w:tc>
          <w:tcPr>
            <w:tcW w:w="1020" w:type="dxa"/>
          </w:tcPr>
          <w:p w14:paraId="0BB2F974" w14:textId="6D1C7350" w:rsidR="00F239FB" w:rsidRDefault="00F239FB" w:rsidP="00F239FB">
            <w:pPr>
              <w:jc w:val="center"/>
              <w:rPr>
                <w:lang w:val="es-ES_tradnl"/>
              </w:rPr>
            </w:pPr>
            <w:r w:rsidRPr="00BC567D">
              <w:t>1</w:t>
            </w:r>
            <w:r>
              <w:t>,</w:t>
            </w:r>
            <w:r w:rsidRPr="00BC567D">
              <w:t>486.53</w:t>
            </w:r>
          </w:p>
        </w:tc>
        <w:tc>
          <w:tcPr>
            <w:tcW w:w="1042" w:type="dxa"/>
          </w:tcPr>
          <w:p w14:paraId="6C18819F" w14:textId="152E4983" w:rsidR="00F239FB" w:rsidRDefault="00F239FB" w:rsidP="00F239FB">
            <w:pPr>
              <w:jc w:val="center"/>
              <w:rPr>
                <w:lang w:val="es-ES_tradnl"/>
              </w:rPr>
            </w:pPr>
            <w:r w:rsidRPr="00BC567D">
              <w:t>763.84</w:t>
            </w:r>
          </w:p>
        </w:tc>
        <w:tc>
          <w:tcPr>
            <w:tcW w:w="1037" w:type="dxa"/>
          </w:tcPr>
          <w:p w14:paraId="0331B098" w14:textId="2BC6DF03" w:rsidR="00F239FB" w:rsidRDefault="00F239FB" w:rsidP="00F239FB">
            <w:pPr>
              <w:jc w:val="center"/>
              <w:rPr>
                <w:lang w:val="es-ES_tradnl"/>
              </w:rPr>
            </w:pPr>
            <w:r w:rsidRPr="00BC567D">
              <w:t>104.94</w:t>
            </w:r>
          </w:p>
        </w:tc>
        <w:tc>
          <w:tcPr>
            <w:tcW w:w="1306" w:type="dxa"/>
          </w:tcPr>
          <w:p w14:paraId="24506633" w14:textId="79CA9E01" w:rsidR="00F239FB" w:rsidRDefault="00F239FB" w:rsidP="00F239FB">
            <w:pPr>
              <w:jc w:val="center"/>
              <w:rPr>
                <w:lang w:val="es-ES_tradnl"/>
              </w:rPr>
            </w:pPr>
            <w:r w:rsidRPr="00BC567D">
              <w:t>3</w:t>
            </w:r>
            <w:r>
              <w:t>,</w:t>
            </w:r>
            <w:r w:rsidRPr="00BC567D">
              <w:t>682.01</w:t>
            </w:r>
          </w:p>
        </w:tc>
        <w:tc>
          <w:tcPr>
            <w:tcW w:w="1350" w:type="dxa"/>
          </w:tcPr>
          <w:p w14:paraId="3B6D8819" w14:textId="5F1D1376" w:rsidR="00F239FB" w:rsidRDefault="00F239FB" w:rsidP="00F239FB">
            <w:pPr>
              <w:jc w:val="center"/>
              <w:rPr>
                <w:lang w:val="es-ES_tradnl"/>
              </w:rPr>
            </w:pPr>
            <w:r w:rsidRPr="00BC567D">
              <w:t>0</w:t>
            </w:r>
          </w:p>
        </w:tc>
        <w:tc>
          <w:tcPr>
            <w:tcW w:w="923" w:type="dxa"/>
          </w:tcPr>
          <w:p w14:paraId="740B0231" w14:textId="158AB426" w:rsidR="00F239FB" w:rsidRDefault="006B2801" w:rsidP="00F239FB">
            <w:pPr>
              <w:rPr>
                <w:lang w:val="es-ES_tradnl"/>
              </w:rPr>
            </w:pPr>
            <w:r>
              <w:rPr>
                <w:lang w:val="es-ES_tradnl"/>
              </w:rPr>
              <w:t>36,041,44</w:t>
            </w:r>
          </w:p>
        </w:tc>
      </w:tr>
    </w:tbl>
    <w:p w14:paraId="7AAC0868" w14:textId="7AE2E139" w:rsidR="00830751" w:rsidRPr="00AD025A" w:rsidRDefault="00AD025A" w:rsidP="00AD025A">
      <w:pPr>
        <w:jc w:val="center"/>
        <w:rPr>
          <w:sz w:val="16"/>
          <w:szCs w:val="16"/>
          <w:lang w:val="es-ES_tradnl"/>
        </w:rPr>
      </w:pPr>
      <w:r w:rsidRPr="00AD025A">
        <w:rPr>
          <w:sz w:val="16"/>
          <w:szCs w:val="16"/>
          <w:lang w:val="es-ES_tradnl"/>
        </w:rPr>
        <w:t>Fuente: Informe Ciudad Limpia S.A. E.S.P</w:t>
      </w:r>
    </w:p>
    <w:p w14:paraId="44BAC3A8" w14:textId="77777777" w:rsidR="00F623A2" w:rsidRDefault="00F623A2" w:rsidP="006B2801">
      <w:pPr>
        <w:shd w:val="clear" w:color="auto" w:fill="FFFFFF" w:themeFill="background1"/>
        <w:rPr>
          <w:lang w:val="es-ES_tradnl"/>
        </w:rPr>
      </w:pPr>
    </w:p>
    <w:p w14:paraId="4BF0CCF0" w14:textId="67EB74D6" w:rsidR="00F623A2" w:rsidRPr="00CE0A1E" w:rsidRDefault="00F623A2" w:rsidP="006B2801">
      <w:pPr>
        <w:shd w:val="clear" w:color="auto" w:fill="FFFFFF" w:themeFill="background1"/>
      </w:pPr>
      <w:r w:rsidRPr="004C5D04">
        <w:t xml:space="preserve">El total de toneladas de recolección y transporte reportadas en el informe del concesionario para el mes de </w:t>
      </w:r>
      <w:r w:rsidR="006B2801" w:rsidRPr="004C5D04">
        <w:t>enero</w:t>
      </w:r>
      <w:r w:rsidRPr="004C5D04">
        <w:t xml:space="preserve"> será analizado y validado por la interventoría en su informe del mes de </w:t>
      </w:r>
      <w:r w:rsidR="006B2801" w:rsidRPr="004C5D04">
        <w:t>febrero</w:t>
      </w:r>
      <w:r w:rsidRPr="004C5D04">
        <w:t xml:space="preserve"> de 2021, por lo </w:t>
      </w:r>
      <w:r w:rsidR="004C5D04" w:rsidRPr="004C5D04">
        <w:t>tanto,</w:t>
      </w:r>
      <w:r w:rsidRPr="004C5D04">
        <w:t xml:space="preserve"> este valor está sujeto a variación.</w:t>
      </w:r>
    </w:p>
    <w:p w14:paraId="53F7E8AC" w14:textId="77777777" w:rsidR="00F623A2" w:rsidRDefault="00F623A2" w:rsidP="00BC07E8">
      <w:pPr>
        <w:rPr>
          <w:lang w:val="es-ES_tradnl"/>
        </w:rPr>
      </w:pPr>
    </w:p>
    <w:p w14:paraId="68A5FB34" w14:textId="75416ED4" w:rsidR="00D07969" w:rsidRPr="00D07969" w:rsidRDefault="00FD3634" w:rsidP="00A87604">
      <w:pPr>
        <w:pStyle w:val="Ttulo3"/>
        <w:ind w:left="1560"/>
      </w:pPr>
      <w:bookmarkStart w:id="5" w:name="_Toc63667653"/>
      <w:r>
        <w:t xml:space="preserve">Análisis </w:t>
      </w:r>
      <w:r w:rsidR="00081329">
        <w:t>d</w:t>
      </w:r>
      <w:r>
        <w:t xml:space="preserve">e </w:t>
      </w:r>
      <w:r w:rsidR="00081329">
        <w:t>l</w:t>
      </w:r>
      <w:r>
        <w:t xml:space="preserve">as </w:t>
      </w:r>
      <w:r w:rsidR="00081329">
        <w:t>v</w:t>
      </w:r>
      <w:r w:rsidRPr="00FD3634">
        <w:t>isitas</w:t>
      </w:r>
      <w:r>
        <w:t xml:space="preserve"> </w:t>
      </w:r>
      <w:r w:rsidR="00081329">
        <w:t>d</w:t>
      </w:r>
      <w:r>
        <w:t xml:space="preserve">e </w:t>
      </w:r>
      <w:r w:rsidR="00081329">
        <w:t>c</w:t>
      </w:r>
      <w:r>
        <w:t>ampo</w:t>
      </w:r>
      <w:r w:rsidR="00830409">
        <w:t xml:space="preserve"> realizadas por la UAESP</w:t>
      </w:r>
      <w:bookmarkEnd w:id="5"/>
    </w:p>
    <w:p w14:paraId="42A2E93C" w14:textId="77777777" w:rsidR="00C3525E" w:rsidRDefault="00C3525E" w:rsidP="00C3525E">
      <w:pPr>
        <w:rPr>
          <w:lang w:val="es-ES_tradnl"/>
        </w:rPr>
      </w:pPr>
    </w:p>
    <w:p w14:paraId="7EDA797C" w14:textId="5A32E6BA" w:rsidR="00C3525E" w:rsidRPr="004C5D04" w:rsidRDefault="00C3525E" w:rsidP="00C3525E">
      <w:pPr>
        <w:rPr>
          <w:lang w:val="es-ES_tradnl"/>
        </w:rPr>
      </w:pPr>
      <w:r w:rsidRPr="004C5D04">
        <w:rPr>
          <w:lang w:val="es-ES_tradnl"/>
        </w:rPr>
        <w:lastRenderedPageBreak/>
        <w:t xml:space="preserve">De acuerdo </w:t>
      </w:r>
      <w:r w:rsidR="008265CF" w:rsidRPr="004C5D04">
        <w:rPr>
          <w:lang w:val="es-ES_tradnl"/>
        </w:rPr>
        <w:t>con el</w:t>
      </w:r>
      <w:r w:rsidRPr="004C5D04">
        <w:rPr>
          <w:lang w:val="es-ES_tradnl"/>
        </w:rPr>
        <w:t xml:space="preserve"> plan de supervisión </w:t>
      </w:r>
      <w:r w:rsidR="008A49E0" w:rsidRPr="004C5D04">
        <w:rPr>
          <w:lang w:val="es-ES_tradnl"/>
        </w:rPr>
        <w:t>vigente para el presente periodo</w:t>
      </w:r>
      <w:r w:rsidR="00081329" w:rsidRPr="004C5D04">
        <w:rPr>
          <w:lang w:val="es-ES_tradnl"/>
        </w:rPr>
        <w:t>,</w:t>
      </w:r>
      <w:r w:rsidR="008A49E0" w:rsidRPr="004C5D04">
        <w:rPr>
          <w:lang w:val="es-ES_tradnl"/>
        </w:rPr>
        <w:t xml:space="preserve"> el equipo de apoyo a la supervisión de la UAESP realizó </w:t>
      </w:r>
      <w:r w:rsidRPr="004C5D04">
        <w:rPr>
          <w:lang w:val="es-ES_tradnl"/>
        </w:rPr>
        <w:t>seguimiento y/o acompañamiento a las actividades de verifi</w:t>
      </w:r>
      <w:r w:rsidR="008A49E0" w:rsidRPr="004C5D04">
        <w:rPr>
          <w:lang w:val="es-ES_tradnl"/>
        </w:rPr>
        <w:t>c</w:t>
      </w:r>
      <w:r w:rsidRPr="004C5D04">
        <w:rPr>
          <w:lang w:val="es-ES_tradnl"/>
        </w:rPr>
        <w:t>ación y control efectuadas por la Interventoría</w:t>
      </w:r>
      <w:r w:rsidR="00081329" w:rsidRPr="004C5D04">
        <w:rPr>
          <w:lang w:val="es-ES_tradnl"/>
        </w:rPr>
        <w:t>, relacionadas con</w:t>
      </w:r>
      <w:r w:rsidR="00CC45C8" w:rsidRPr="004C5D04">
        <w:rPr>
          <w:lang w:val="es-ES_tradnl"/>
        </w:rPr>
        <w:t xml:space="preserve"> </w:t>
      </w:r>
      <w:r w:rsidRPr="004C5D04">
        <w:rPr>
          <w:lang w:val="es-ES_tradnl"/>
        </w:rPr>
        <w:t>el servicio de recolección en cuanto al cumplimiento de frecuencias y horarios</w:t>
      </w:r>
      <w:r w:rsidR="00D07969" w:rsidRPr="004C5D04">
        <w:rPr>
          <w:lang w:val="es-ES_tradnl"/>
        </w:rPr>
        <w:t>.</w:t>
      </w:r>
      <w:r w:rsidR="008A49E0" w:rsidRPr="004C5D04">
        <w:rPr>
          <w:lang w:val="es-ES_tradnl"/>
        </w:rPr>
        <w:t xml:space="preserve"> </w:t>
      </w:r>
    </w:p>
    <w:p w14:paraId="1E739052" w14:textId="77777777" w:rsidR="00DF6805" w:rsidRPr="004C5D04" w:rsidRDefault="00DF6805" w:rsidP="00DF6805">
      <w:pPr>
        <w:rPr>
          <w:lang w:val="es-ES_tradnl"/>
        </w:rPr>
      </w:pPr>
    </w:p>
    <w:p w14:paraId="52746072" w14:textId="7090C71C" w:rsidR="008A49E0" w:rsidRPr="004C5D04" w:rsidRDefault="008265CF" w:rsidP="00DF6805">
      <w:pPr>
        <w:rPr>
          <w:rFonts w:cs="Arial"/>
          <w:bCs/>
          <w:shd w:val="clear" w:color="auto" w:fill="FFFFFF"/>
        </w:rPr>
      </w:pPr>
      <w:r w:rsidRPr="004C5D04">
        <w:rPr>
          <w:rFonts w:cs="Arial"/>
          <w:bCs/>
          <w:shd w:val="clear" w:color="auto" w:fill="FFFFFF"/>
        </w:rPr>
        <w:t>En relación con el</w:t>
      </w:r>
      <w:r w:rsidR="008A49E0" w:rsidRPr="004C5D04">
        <w:rPr>
          <w:rFonts w:cs="Arial"/>
          <w:bCs/>
          <w:shd w:val="clear" w:color="auto" w:fill="FFFFFF"/>
        </w:rPr>
        <w:t xml:space="preserve"> seguimiento de las actividades de verificación el equipo de supervisión realizó </w:t>
      </w:r>
      <w:r w:rsidR="00024F20">
        <w:rPr>
          <w:rFonts w:cs="Arial"/>
          <w:bCs/>
          <w:shd w:val="clear" w:color="auto" w:fill="FFFFFF"/>
        </w:rPr>
        <w:t>8</w:t>
      </w:r>
      <w:r w:rsidR="008A49E0" w:rsidRPr="004C5D04">
        <w:rPr>
          <w:rFonts w:cs="Arial"/>
          <w:bCs/>
          <w:shd w:val="clear" w:color="auto" w:fill="FFFFFF"/>
        </w:rPr>
        <w:t xml:space="preserve"> visitas de la siguiente manera:</w:t>
      </w:r>
    </w:p>
    <w:p w14:paraId="55A4DA44" w14:textId="67D9CE52" w:rsidR="008A49E0" w:rsidRPr="00AD025A" w:rsidRDefault="00AD025A" w:rsidP="00AD025A">
      <w:pPr>
        <w:jc w:val="center"/>
        <w:rPr>
          <w:rFonts w:cs="Arial"/>
          <w:bCs/>
          <w:shd w:val="clear" w:color="auto" w:fill="FFFFFF"/>
        </w:rPr>
      </w:pPr>
      <w:r w:rsidRPr="00AD025A">
        <w:rPr>
          <w:rFonts w:cs="Arial"/>
          <w:bCs/>
          <w:shd w:val="clear" w:color="auto" w:fill="FFFFFF"/>
        </w:rPr>
        <w:t xml:space="preserve">Tabla </w:t>
      </w:r>
      <w:r w:rsidR="008612A4">
        <w:rPr>
          <w:rFonts w:cs="Arial"/>
          <w:bCs/>
          <w:shd w:val="clear" w:color="auto" w:fill="FFFFFF"/>
        </w:rPr>
        <w:t>3</w:t>
      </w:r>
      <w:r w:rsidRPr="00AD025A">
        <w:rPr>
          <w:rFonts w:cs="Arial"/>
          <w:bCs/>
          <w:shd w:val="clear" w:color="auto" w:fill="FFFFFF"/>
        </w:rPr>
        <w:t xml:space="preserve">. </w:t>
      </w:r>
      <w:r>
        <w:rPr>
          <w:rFonts w:cs="Arial"/>
          <w:bCs/>
          <w:shd w:val="clear" w:color="auto" w:fill="FFFFFF"/>
        </w:rPr>
        <w:t>Actividades de verificación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1273"/>
        <w:gridCol w:w="1397"/>
        <w:gridCol w:w="1398"/>
        <w:gridCol w:w="1986"/>
        <w:gridCol w:w="2071"/>
        <w:gridCol w:w="917"/>
        <w:gridCol w:w="828"/>
      </w:tblGrid>
      <w:tr w:rsidR="00FD27EF" w:rsidRPr="00A74D41" w14:paraId="4A21BFF4" w14:textId="77777777" w:rsidTr="00FE7FC4">
        <w:trPr>
          <w:trHeight w:val="316"/>
          <w:jc w:val="center"/>
        </w:trPr>
        <w:tc>
          <w:tcPr>
            <w:tcW w:w="658" w:type="dxa"/>
            <w:vMerge w:val="restart"/>
            <w:shd w:val="clear" w:color="auto" w:fill="F2F2F2"/>
            <w:vAlign w:val="center"/>
          </w:tcPr>
          <w:p w14:paraId="30564F47" w14:textId="77777777" w:rsidR="00A35ADD" w:rsidRPr="00A74D41" w:rsidRDefault="00A35ADD" w:rsidP="00F623A2">
            <w:pPr>
              <w:rPr>
                <w:shd w:val="clear" w:color="auto" w:fill="FFFFFF"/>
              </w:rPr>
            </w:pPr>
            <w:r w:rsidRPr="00A74D41">
              <w:rPr>
                <w:shd w:val="clear" w:color="auto" w:fill="FFFFFF"/>
              </w:rPr>
              <w:t>No.</w:t>
            </w:r>
          </w:p>
        </w:tc>
        <w:tc>
          <w:tcPr>
            <w:tcW w:w="1273" w:type="dxa"/>
            <w:vMerge w:val="restart"/>
            <w:shd w:val="clear" w:color="auto" w:fill="F2F2F2"/>
            <w:vAlign w:val="center"/>
          </w:tcPr>
          <w:p w14:paraId="7A2C11D5" w14:textId="77777777" w:rsidR="00A35ADD" w:rsidRPr="00A74D41" w:rsidRDefault="00A35ADD" w:rsidP="00F623A2">
            <w:pPr>
              <w:rPr>
                <w:shd w:val="clear" w:color="auto" w:fill="FFFFFF"/>
              </w:rPr>
            </w:pPr>
            <w:r w:rsidRPr="00A74D41">
              <w:rPr>
                <w:shd w:val="clear" w:color="auto" w:fill="FFFFFF"/>
              </w:rPr>
              <w:t>fecha</w:t>
            </w:r>
          </w:p>
        </w:tc>
        <w:tc>
          <w:tcPr>
            <w:tcW w:w="1397" w:type="dxa"/>
            <w:vMerge w:val="restart"/>
            <w:tcBorders>
              <w:bottom w:val="single" w:sz="4" w:space="0" w:color="auto"/>
            </w:tcBorders>
            <w:shd w:val="clear" w:color="auto" w:fill="F2F2F2"/>
            <w:vAlign w:val="center"/>
          </w:tcPr>
          <w:p w14:paraId="07B51DAE" w14:textId="77777777" w:rsidR="00A35ADD" w:rsidRPr="00A74D41" w:rsidRDefault="00A35ADD" w:rsidP="00F623A2">
            <w:pPr>
              <w:rPr>
                <w:shd w:val="clear" w:color="auto" w:fill="FFFFFF"/>
              </w:rPr>
            </w:pPr>
            <w:r w:rsidRPr="00A74D41">
              <w:rPr>
                <w:shd w:val="clear" w:color="auto" w:fill="FFFFFF"/>
              </w:rPr>
              <w:t>Localidad</w:t>
            </w:r>
          </w:p>
        </w:tc>
        <w:tc>
          <w:tcPr>
            <w:tcW w:w="1398" w:type="dxa"/>
            <w:vMerge w:val="restart"/>
            <w:shd w:val="clear" w:color="auto" w:fill="F2F2F2"/>
            <w:vAlign w:val="center"/>
          </w:tcPr>
          <w:p w14:paraId="4A405515" w14:textId="77777777" w:rsidR="00A35ADD" w:rsidRPr="00A74D41" w:rsidRDefault="00A35ADD" w:rsidP="00F623A2">
            <w:pPr>
              <w:rPr>
                <w:shd w:val="clear" w:color="auto" w:fill="FFFFFF"/>
              </w:rPr>
            </w:pPr>
            <w:r w:rsidRPr="00A74D41">
              <w:rPr>
                <w:shd w:val="clear" w:color="auto" w:fill="FFFFFF"/>
              </w:rPr>
              <w:t>Ubicación</w:t>
            </w:r>
          </w:p>
        </w:tc>
        <w:tc>
          <w:tcPr>
            <w:tcW w:w="1986" w:type="dxa"/>
            <w:vMerge w:val="restart"/>
            <w:shd w:val="clear" w:color="auto" w:fill="F2F2F2"/>
            <w:vAlign w:val="center"/>
          </w:tcPr>
          <w:p w14:paraId="210CDB4D" w14:textId="77777777" w:rsidR="00A35ADD" w:rsidRPr="00A74D41" w:rsidRDefault="00A35ADD" w:rsidP="00A74D41">
            <w:pPr>
              <w:jc w:val="center"/>
              <w:rPr>
                <w:shd w:val="clear" w:color="auto" w:fill="FFFFFF"/>
              </w:rPr>
            </w:pPr>
            <w:r w:rsidRPr="00A74D41">
              <w:rPr>
                <w:shd w:val="clear" w:color="auto" w:fill="FFFFFF"/>
              </w:rPr>
              <w:t>Objeto</w:t>
            </w:r>
          </w:p>
        </w:tc>
        <w:tc>
          <w:tcPr>
            <w:tcW w:w="2071" w:type="dxa"/>
            <w:vMerge w:val="restart"/>
            <w:shd w:val="clear" w:color="auto" w:fill="F2F2F2"/>
            <w:vAlign w:val="center"/>
          </w:tcPr>
          <w:p w14:paraId="0545D631" w14:textId="77777777" w:rsidR="00A35ADD" w:rsidRPr="00A74D41" w:rsidRDefault="00A35ADD" w:rsidP="00F623A2">
            <w:pPr>
              <w:rPr>
                <w:shd w:val="clear" w:color="auto" w:fill="FFFFFF"/>
              </w:rPr>
            </w:pPr>
            <w:r w:rsidRPr="00A74D41">
              <w:rPr>
                <w:shd w:val="clear" w:color="auto" w:fill="FFFFFF"/>
              </w:rPr>
              <w:t>Observación</w:t>
            </w:r>
          </w:p>
        </w:tc>
        <w:tc>
          <w:tcPr>
            <w:tcW w:w="1745" w:type="dxa"/>
            <w:gridSpan w:val="2"/>
            <w:shd w:val="clear" w:color="auto" w:fill="F2F2F2"/>
            <w:vAlign w:val="center"/>
          </w:tcPr>
          <w:p w14:paraId="6336D8A3" w14:textId="77777777" w:rsidR="00A35ADD" w:rsidRPr="00A74D41" w:rsidRDefault="00A35ADD" w:rsidP="00A74D41">
            <w:pPr>
              <w:jc w:val="center"/>
              <w:rPr>
                <w:shd w:val="clear" w:color="auto" w:fill="FFFFFF"/>
              </w:rPr>
            </w:pPr>
            <w:r w:rsidRPr="00A74D41">
              <w:rPr>
                <w:shd w:val="clear" w:color="auto" w:fill="FFFFFF"/>
              </w:rPr>
              <w:t>Modalidad</w:t>
            </w:r>
          </w:p>
        </w:tc>
      </w:tr>
      <w:tr w:rsidR="00FD27EF" w:rsidRPr="00A74D41" w14:paraId="3D115B96" w14:textId="77777777" w:rsidTr="00FE7FC4">
        <w:trPr>
          <w:trHeight w:val="341"/>
          <w:jc w:val="center"/>
        </w:trPr>
        <w:tc>
          <w:tcPr>
            <w:tcW w:w="658" w:type="dxa"/>
            <w:vMerge/>
            <w:shd w:val="clear" w:color="auto" w:fill="F2F2F2"/>
            <w:vAlign w:val="center"/>
          </w:tcPr>
          <w:p w14:paraId="0BCDCC36" w14:textId="77777777" w:rsidR="00A35ADD" w:rsidRPr="00A74D41" w:rsidRDefault="00A35ADD" w:rsidP="00F623A2">
            <w:pPr>
              <w:rPr>
                <w:shd w:val="clear" w:color="auto" w:fill="FFFFFF"/>
              </w:rPr>
            </w:pPr>
          </w:p>
        </w:tc>
        <w:tc>
          <w:tcPr>
            <w:tcW w:w="1273" w:type="dxa"/>
            <w:vMerge/>
            <w:shd w:val="clear" w:color="auto" w:fill="F2F2F2"/>
            <w:vAlign w:val="center"/>
          </w:tcPr>
          <w:p w14:paraId="711FDB8D" w14:textId="77777777" w:rsidR="00A35ADD" w:rsidRPr="00A74D41" w:rsidRDefault="00A35ADD" w:rsidP="00F623A2">
            <w:pPr>
              <w:rPr>
                <w:shd w:val="clear" w:color="auto" w:fill="FFFFFF"/>
              </w:rPr>
            </w:pPr>
          </w:p>
        </w:tc>
        <w:tc>
          <w:tcPr>
            <w:tcW w:w="1397" w:type="dxa"/>
            <w:vMerge/>
            <w:tcBorders>
              <w:bottom w:val="single" w:sz="4" w:space="0" w:color="auto"/>
            </w:tcBorders>
            <w:shd w:val="clear" w:color="auto" w:fill="F2F2F2"/>
            <w:vAlign w:val="center"/>
          </w:tcPr>
          <w:p w14:paraId="6E36A94E" w14:textId="77777777" w:rsidR="00A35ADD" w:rsidRPr="00A74D41" w:rsidRDefault="00A35ADD" w:rsidP="00F623A2">
            <w:pPr>
              <w:rPr>
                <w:shd w:val="clear" w:color="auto" w:fill="FFFFFF"/>
              </w:rPr>
            </w:pPr>
          </w:p>
        </w:tc>
        <w:tc>
          <w:tcPr>
            <w:tcW w:w="1398" w:type="dxa"/>
            <w:vMerge/>
            <w:shd w:val="clear" w:color="auto" w:fill="F2F2F2"/>
            <w:vAlign w:val="center"/>
          </w:tcPr>
          <w:p w14:paraId="420A038E" w14:textId="77777777" w:rsidR="00A35ADD" w:rsidRPr="00A74D41" w:rsidRDefault="00A35ADD" w:rsidP="00F623A2">
            <w:pPr>
              <w:rPr>
                <w:shd w:val="clear" w:color="auto" w:fill="FFFFFF"/>
              </w:rPr>
            </w:pPr>
          </w:p>
        </w:tc>
        <w:tc>
          <w:tcPr>
            <w:tcW w:w="1986" w:type="dxa"/>
            <w:vMerge/>
            <w:shd w:val="clear" w:color="auto" w:fill="F2F2F2"/>
            <w:vAlign w:val="center"/>
          </w:tcPr>
          <w:p w14:paraId="15373FEC" w14:textId="77777777" w:rsidR="00A35ADD" w:rsidRPr="00A74D41" w:rsidRDefault="00A35ADD" w:rsidP="00F623A2">
            <w:pPr>
              <w:rPr>
                <w:shd w:val="clear" w:color="auto" w:fill="FFFFFF"/>
              </w:rPr>
            </w:pPr>
          </w:p>
        </w:tc>
        <w:tc>
          <w:tcPr>
            <w:tcW w:w="2071" w:type="dxa"/>
            <w:vMerge/>
            <w:shd w:val="clear" w:color="auto" w:fill="F2F2F2"/>
            <w:vAlign w:val="center"/>
          </w:tcPr>
          <w:p w14:paraId="039BF257" w14:textId="77777777" w:rsidR="00A35ADD" w:rsidRPr="00A74D41" w:rsidRDefault="00A35ADD" w:rsidP="00F623A2">
            <w:pPr>
              <w:rPr>
                <w:shd w:val="clear" w:color="auto" w:fill="FFFFFF"/>
              </w:rPr>
            </w:pPr>
          </w:p>
        </w:tc>
        <w:tc>
          <w:tcPr>
            <w:tcW w:w="917" w:type="dxa"/>
            <w:shd w:val="clear" w:color="auto" w:fill="F2F2F2"/>
            <w:vAlign w:val="center"/>
          </w:tcPr>
          <w:p w14:paraId="10ACB086" w14:textId="77777777" w:rsidR="00A35ADD" w:rsidRPr="00A74D41" w:rsidRDefault="00A35ADD" w:rsidP="00F623A2">
            <w:pPr>
              <w:rPr>
                <w:shd w:val="clear" w:color="auto" w:fill="FFFFFF"/>
              </w:rPr>
            </w:pPr>
            <w:r w:rsidRPr="00A74D41">
              <w:rPr>
                <w:shd w:val="clear" w:color="auto" w:fill="FFFFFF"/>
              </w:rPr>
              <w:t>Terreno</w:t>
            </w:r>
          </w:p>
        </w:tc>
        <w:tc>
          <w:tcPr>
            <w:tcW w:w="828" w:type="dxa"/>
            <w:shd w:val="clear" w:color="auto" w:fill="F2F2F2"/>
            <w:vAlign w:val="center"/>
          </w:tcPr>
          <w:p w14:paraId="4BFCD201" w14:textId="77777777" w:rsidR="00A35ADD" w:rsidRPr="00A74D41" w:rsidRDefault="00A35ADD" w:rsidP="00F623A2">
            <w:pPr>
              <w:rPr>
                <w:shd w:val="clear" w:color="auto" w:fill="FFFFFF"/>
              </w:rPr>
            </w:pPr>
            <w:r w:rsidRPr="00A74D41">
              <w:rPr>
                <w:shd w:val="clear" w:color="auto" w:fill="FFFFFF"/>
              </w:rPr>
              <w:t>SIGAB</w:t>
            </w:r>
          </w:p>
        </w:tc>
      </w:tr>
      <w:tr w:rsidR="00FD27EF" w:rsidRPr="00A74D41" w14:paraId="2E0BBE5D" w14:textId="77777777" w:rsidTr="00FE7FC4">
        <w:trPr>
          <w:trHeight w:val="316"/>
          <w:jc w:val="center"/>
        </w:trPr>
        <w:tc>
          <w:tcPr>
            <w:tcW w:w="658" w:type="dxa"/>
            <w:shd w:val="clear" w:color="auto" w:fill="auto"/>
            <w:vAlign w:val="center"/>
          </w:tcPr>
          <w:p w14:paraId="5DF3608F" w14:textId="77777777" w:rsidR="00A35ADD" w:rsidRPr="00A74D41" w:rsidRDefault="00A35ADD" w:rsidP="00F623A2">
            <w:pPr>
              <w:rPr>
                <w:shd w:val="clear" w:color="auto" w:fill="FFFFFF"/>
              </w:rPr>
            </w:pPr>
            <w:r w:rsidRPr="00A74D41">
              <w:rPr>
                <w:shd w:val="clear" w:color="auto" w:fill="FFFFFF"/>
              </w:rPr>
              <w:t>1</w:t>
            </w:r>
          </w:p>
        </w:tc>
        <w:tc>
          <w:tcPr>
            <w:tcW w:w="1273" w:type="dxa"/>
            <w:shd w:val="clear" w:color="auto" w:fill="auto"/>
            <w:vAlign w:val="center"/>
          </w:tcPr>
          <w:p w14:paraId="5CCC2A56" w14:textId="0CACDF4A" w:rsidR="00A35ADD" w:rsidRPr="00A74D41" w:rsidRDefault="00912EF6" w:rsidP="00912EF6">
            <w:pPr>
              <w:jc w:val="center"/>
              <w:rPr>
                <w:shd w:val="clear" w:color="auto" w:fill="FFFFFF"/>
              </w:rPr>
            </w:pPr>
            <w:r>
              <w:rPr>
                <w:shd w:val="clear" w:color="auto" w:fill="FFFFFF"/>
              </w:rPr>
              <w:t>07/01//2021</w:t>
            </w:r>
          </w:p>
        </w:tc>
        <w:tc>
          <w:tcPr>
            <w:tcW w:w="1397" w:type="dxa"/>
            <w:tcBorders>
              <w:top w:val="single" w:sz="4" w:space="0" w:color="auto"/>
            </w:tcBorders>
            <w:shd w:val="clear" w:color="auto" w:fill="auto"/>
            <w:vAlign w:val="center"/>
          </w:tcPr>
          <w:p w14:paraId="1F80FDA9" w14:textId="4A015CE0" w:rsidR="00A35ADD" w:rsidRPr="00A74D41" w:rsidRDefault="005E57F6" w:rsidP="00912EF6">
            <w:pPr>
              <w:jc w:val="center"/>
              <w:rPr>
                <w:shd w:val="clear" w:color="auto" w:fill="FFFFFF"/>
              </w:rPr>
            </w:pPr>
            <w:r>
              <w:rPr>
                <w:shd w:val="clear" w:color="auto" w:fill="FFFFFF"/>
              </w:rPr>
              <w:t>Fontibón</w:t>
            </w:r>
          </w:p>
        </w:tc>
        <w:tc>
          <w:tcPr>
            <w:tcW w:w="1398" w:type="dxa"/>
            <w:shd w:val="clear" w:color="auto" w:fill="auto"/>
            <w:vAlign w:val="center"/>
          </w:tcPr>
          <w:p w14:paraId="328FFCC2" w14:textId="22CBB49D" w:rsidR="00A35ADD" w:rsidRPr="00A74D41" w:rsidRDefault="005E57F6" w:rsidP="00912EF6">
            <w:pPr>
              <w:jc w:val="center"/>
              <w:rPr>
                <w:shd w:val="clear" w:color="auto" w:fill="FFFFFF"/>
              </w:rPr>
            </w:pPr>
            <w:r>
              <w:rPr>
                <w:shd w:val="clear" w:color="auto" w:fill="FFFFFF"/>
              </w:rPr>
              <w:t>Ciudadela La Felicidad</w:t>
            </w:r>
          </w:p>
        </w:tc>
        <w:tc>
          <w:tcPr>
            <w:tcW w:w="1986" w:type="dxa"/>
            <w:shd w:val="clear" w:color="auto" w:fill="auto"/>
            <w:vAlign w:val="center"/>
          </w:tcPr>
          <w:p w14:paraId="58E07970" w14:textId="673E2F3B" w:rsidR="00A35ADD" w:rsidRPr="00A74D41" w:rsidRDefault="00912EF6" w:rsidP="00912EF6">
            <w:pPr>
              <w:jc w:val="center"/>
              <w:rPr>
                <w:shd w:val="clear" w:color="auto" w:fill="FFFFFF"/>
              </w:rPr>
            </w:pPr>
            <w:r>
              <w:rPr>
                <w:shd w:val="clear" w:color="auto" w:fill="FFFFFF"/>
              </w:rPr>
              <w:t xml:space="preserve">Seguimiento de Ruta </w:t>
            </w:r>
            <w:r w:rsidR="00396BD8">
              <w:rPr>
                <w:shd w:val="clear" w:color="auto" w:fill="FFFFFF"/>
              </w:rPr>
              <w:t>07604</w:t>
            </w:r>
          </w:p>
        </w:tc>
        <w:tc>
          <w:tcPr>
            <w:tcW w:w="2071" w:type="dxa"/>
            <w:shd w:val="clear" w:color="auto" w:fill="auto"/>
            <w:vAlign w:val="center"/>
          </w:tcPr>
          <w:p w14:paraId="369FAB29" w14:textId="69BE87CD" w:rsidR="00A35ADD" w:rsidRPr="00A74D41" w:rsidRDefault="005E57F6" w:rsidP="00912EF6">
            <w:pPr>
              <w:rPr>
                <w:shd w:val="clear" w:color="auto" w:fill="FFFFFF"/>
              </w:rPr>
            </w:pPr>
            <w:r>
              <w:rPr>
                <w:shd w:val="clear" w:color="auto" w:fill="FFFFFF"/>
              </w:rPr>
              <w:t>Ruta Recolección Bolsa de Barrido</w:t>
            </w:r>
          </w:p>
        </w:tc>
        <w:tc>
          <w:tcPr>
            <w:tcW w:w="917" w:type="dxa"/>
            <w:shd w:val="clear" w:color="auto" w:fill="auto"/>
            <w:vAlign w:val="center"/>
          </w:tcPr>
          <w:p w14:paraId="267605D5" w14:textId="77777777" w:rsidR="00A35ADD" w:rsidRPr="00A74D41" w:rsidRDefault="00A35ADD" w:rsidP="00912EF6">
            <w:pPr>
              <w:jc w:val="center"/>
              <w:rPr>
                <w:shd w:val="clear" w:color="auto" w:fill="FFFFFF"/>
              </w:rPr>
            </w:pPr>
          </w:p>
        </w:tc>
        <w:tc>
          <w:tcPr>
            <w:tcW w:w="828" w:type="dxa"/>
            <w:shd w:val="clear" w:color="auto" w:fill="auto"/>
            <w:vAlign w:val="center"/>
          </w:tcPr>
          <w:p w14:paraId="18CA903A" w14:textId="5A087C26" w:rsidR="00A35ADD" w:rsidRPr="00A74D41" w:rsidRDefault="00912EF6" w:rsidP="00912EF6">
            <w:pPr>
              <w:jc w:val="center"/>
              <w:rPr>
                <w:shd w:val="clear" w:color="auto" w:fill="FFFFFF"/>
              </w:rPr>
            </w:pPr>
            <w:r>
              <w:rPr>
                <w:shd w:val="clear" w:color="auto" w:fill="FFFFFF"/>
              </w:rPr>
              <w:t>X</w:t>
            </w:r>
          </w:p>
        </w:tc>
      </w:tr>
      <w:tr w:rsidR="00FD27EF" w:rsidRPr="00A74D41" w14:paraId="1C903976" w14:textId="77777777" w:rsidTr="00FE7FC4">
        <w:trPr>
          <w:trHeight w:val="316"/>
          <w:jc w:val="center"/>
        </w:trPr>
        <w:tc>
          <w:tcPr>
            <w:tcW w:w="658" w:type="dxa"/>
            <w:shd w:val="clear" w:color="auto" w:fill="auto"/>
            <w:vAlign w:val="center"/>
          </w:tcPr>
          <w:p w14:paraId="1392BF98" w14:textId="77777777" w:rsidR="00A35ADD" w:rsidRPr="00A74D41" w:rsidRDefault="00A35ADD" w:rsidP="00F623A2">
            <w:pPr>
              <w:rPr>
                <w:shd w:val="clear" w:color="auto" w:fill="FFFFFF"/>
              </w:rPr>
            </w:pPr>
            <w:r w:rsidRPr="00A74D41">
              <w:rPr>
                <w:shd w:val="clear" w:color="auto" w:fill="FFFFFF"/>
              </w:rPr>
              <w:t>2</w:t>
            </w:r>
          </w:p>
        </w:tc>
        <w:tc>
          <w:tcPr>
            <w:tcW w:w="1273" w:type="dxa"/>
            <w:shd w:val="clear" w:color="auto" w:fill="auto"/>
            <w:vAlign w:val="center"/>
          </w:tcPr>
          <w:p w14:paraId="7FCCDA78" w14:textId="3F45DAFA" w:rsidR="00A35ADD" w:rsidRPr="00A74D41" w:rsidRDefault="00FD27EF" w:rsidP="00F623A2">
            <w:pPr>
              <w:rPr>
                <w:shd w:val="clear" w:color="auto" w:fill="FFFFFF"/>
              </w:rPr>
            </w:pPr>
            <w:r>
              <w:rPr>
                <w:shd w:val="clear" w:color="auto" w:fill="FFFFFF"/>
              </w:rPr>
              <w:t>12/01/2021</w:t>
            </w:r>
          </w:p>
        </w:tc>
        <w:tc>
          <w:tcPr>
            <w:tcW w:w="1397" w:type="dxa"/>
            <w:shd w:val="clear" w:color="auto" w:fill="auto"/>
            <w:vAlign w:val="center"/>
          </w:tcPr>
          <w:p w14:paraId="70E62CE5" w14:textId="1ED9BD22" w:rsidR="00A35ADD" w:rsidRPr="00A74D41" w:rsidRDefault="00FD27EF" w:rsidP="00FD27EF">
            <w:pPr>
              <w:jc w:val="center"/>
              <w:rPr>
                <w:shd w:val="clear" w:color="auto" w:fill="FFFFFF"/>
              </w:rPr>
            </w:pPr>
            <w:r>
              <w:rPr>
                <w:shd w:val="clear" w:color="auto" w:fill="FFFFFF"/>
              </w:rPr>
              <w:t>Kennedy</w:t>
            </w:r>
          </w:p>
        </w:tc>
        <w:tc>
          <w:tcPr>
            <w:tcW w:w="1398" w:type="dxa"/>
            <w:shd w:val="clear" w:color="auto" w:fill="auto"/>
            <w:vAlign w:val="center"/>
          </w:tcPr>
          <w:p w14:paraId="49553E68" w14:textId="56569780" w:rsidR="00A35ADD" w:rsidRPr="00A74D41" w:rsidRDefault="00FC6DCC" w:rsidP="00FD27EF">
            <w:pPr>
              <w:jc w:val="center"/>
              <w:rPr>
                <w:shd w:val="clear" w:color="auto" w:fill="FFFFFF"/>
              </w:rPr>
            </w:pPr>
            <w:proofErr w:type="spellStart"/>
            <w:r>
              <w:rPr>
                <w:shd w:val="clear" w:color="auto" w:fill="FFFFFF"/>
              </w:rPr>
              <w:t>Cra</w:t>
            </w:r>
            <w:proofErr w:type="spellEnd"/>
            <w:r>
              <w:rPr>
                <w:shd w:val="clear" w:color="auto" w:fill="FFFFFF"/>
              </w:rPr>
              <w:t xml:space="preserve"> 85ª #82D-16</w:t>
            </w:r>
          </w:p>
        </w:tc>
        <w:tc>
          <w:tcPr>
            <w:tcW w:w="1986" w:type="dxa"/>
            <w:shd w:val="clear" w:color="auto" w:fill="auto"/>
            <w:vAlign w:val="center"/>
          </w:tcPr>
          <w:p w14:paraId="6648074D" w14:textId="34524D7D" w:rsidR="00A35ADD" w:rsidRPr="00A74D41" w:rsidRDefault="00FD27EF" w:rsidP="00FD27EF">
            <w:pPr>
              <w:jc w:val="center"/>
              <w:rPr>
                <w:shd w:val="clear" w:color="auto" w:fill="FFFFFF"/>
              </w:rPr>
            </w:pPr>
            <w:r>
              <w:rPr>
                <w:shd w:val="clear" w:color="auto" w:fill="FFFFFF"/>
              </w:rPr>
              <w:t xml:space="preserve">Seguimiento </w:t>
            </w:r>
            <w:r w:rsidR="00FE7FC4">
              <w:rPr>
                <w:shd w:val="clear" w:color="auto" w:fill="FFFFFF"/>
              </w:rPr>
              <w:t>Ruta</w:t>
            </w:r>
            <w:r w:rsidR="00FC6DCC">
              <w:rPr>
                <w:shd w:val="clear" w:color="auto" w:fill="FFFFFF"/>
              </w:rPr>
              <w:t xml:space="preserve"> 40001</w:t>
            </w:r>
          </w:p>
        </w:tc>
        <w:tc>
          <w:tcPr>
            <w:tcW w:w="2071" w:type="dxa"/>
            <w:shd w:val="clear" w:color="auto" w:fill="auto"/>
            <w:vAlign w:val="center"/>
          </w:tcPr>
          <w:p w14:paraId="744D07E9" w14:textId="77777777" w:rsidR="00A35ADD" w:rsidRPr="00A74D41" w:rsidRDefault="00A35ADD" w:rsidP="00F623A2">
            <w:pPr>
              <w:rPr>
                <w:shd w:val="clear" w:color="auto" w:fill="FFFFFF"/>
              </w:rPr>
            </w:pPr>
          </w:p>
        </w:tc>
        <w:tc>
          <w:tcPr>
            <w:tcW w:w="917" w:type="dxa"/>
            <w:shd w:val="clear" w:color="auto" w:fill="auto"/>
            <w:vAlign w:val="center"/>
          </w:tcPr>
          <w:p w14:paraId="4A3567E9" w14:textId="77777777" w:rsidR="00A35ADD" w:rsidRPr="00A74D41" w:rsidRDefault="00A35ADD" w:rsidP="00F623A2">
            <w:pPr>
              <w:rPr>
                <w:shd w:val="clear" w:color="auto" w:fill="FFFFFF"/>
              </w:rPr>
            </w:pPr>
          </w:p>
        </w:tc>
        <w:tc>
          <w:tcPr>
            <w:tcW w:w="828" w:type="dxa"/>
            <w:shd w:val="clear" w:color="auto" w:fill="auto"/>
            <w:vAlign w:val="center"/>
          </w:tcPr>
          <w:p w14:paraId="7DE02FA1" w14:textId="5C6D9F2A" w:rsidR="00A35ADD" w:rsidRPr="00A74D41" w:rsidRDefault="00FD27EF" w:rsidP="00FD27EF">
            <w:pPr>
              <w:jc w:val="center"/>
              <w:rPr>
                <w:shd w:val="clear" w:color="auto" w:fill="FFFFFF"/>
              </w:rPr>
            </w:pPr>
            <w:r>
              <w:rPr>
                <w:shd w:val="clear" w:color="auto" w:fill="FFFFFF"/>
              </w:rPr>
              <w:t>X</w:t>
            </w:r>
          </w:p>
        </w:tc>
      </w:tr>
      <w:tr w:rsidR="00FD27EF" w:rsidRPr="00A74D41" w14:paraId="6EB02AB5" w14:textId="77777777" w:rsidTr="00FE7FC4">
        <w:trPr>
          <w:trHeight w:val="316"/>
          <w:jc w:val="center"/>
        </w:trPr>
        <w:tc>
          <w:tcPr>
            <w:tcW w:w="658" w:type="dxa"/>
            <w:shd w:val="clear" w:color="auto" w:fill="auto"/>
            <w:vAlign w:val="center"/>
          </w:tcPr>
          <w:p w14:paraId="63F93503" w14:textId="77777777" w:rsidR="00A35ADD" w:rsidRPr="00A74D41" w:rsidRDefault="00A35ADD" w:rsidP="00F623A2">
            <w:pPr>
              <w:rPr>
                <w:shd w:val="clear" w:color="auto" w:fill="FFFFFF"/>
              </w:rPr>
            </w:pPr>
            <w:r w:rsidRPr="00A74D41">
              <w:rPr>
                <w:shd w:val="clear" w:color="auto" w:fill="FFFFFF"/>
              </w:rPr>
              <w:t>3</w:t>
            </w:r>
          </w:p>
        </w:tc>
        <w:tc>
          <w:tcPr>
            <w:tcW w:w="1273" w:type="dxa"/>
            <w:shd w:val="clear" w:color="auto" w:fill="auto"/>
            <w:vAlign w:val="center"/>
          </w:tcPr>
          <w:p w14:paraId="6A73A96D" w14:textId="4445E44F" w:rsidR="00A35ADD" w:rsidRPr="00A74D41" w:rsidRDefault="00FD27EF" w:rsidP="00F623A2">
            <w:pPr>
              <w:rPr>
                <w:shd w:val="clear" w:color="auto" w:fill="FFFFFF"/>
              </w:rPr>
            </w:pPr>
            <w:r>
              <w:rPr>
                <w:shd w:val="clear" w:color="auto" w:fill="FFFFFF"/>
              </w:rPr>
              <w:t>15/01/2021</w:t>
            </w:r>
          </w:p>
        </w:tc>
        <w:tc>
          <w:tcPr>
            <w:tcW w:w="1397" w:type="dxa"/>
            <w:shd w:val="clear" w:color="auto" w:fill="auto"/>
            <w:vAlign w:val="center"/>
          </w:tcPr>
          <w:p w14:paraId="7237A5AB" w14:textId="5E04E5C5" w:rsidR="00A35ADD" w:rsidRPr="00A74D41" w:rsidRDefault="00FE7FC4" w:rsidP="00FE7FC4">
            <w:pPr>
              <w:jc w:val="center"/>
              <w:rPr>
                <w:shd w:val="clear" w:color="auto" w:fill="FFFFFF"/>
              </w:rPr>
            </w:pPr>
            <w:r>
              <w:rPr>
                <w:shd w:val="clear" w:color="auto" w:fill="FFFFFF"/>
              </w:rPr>
              <w:t>Kennedy</w:t>
            </w:r>
          </w:p>
        </w:tc>
        <w:tc>
          <w:tcPr>
            <w:tcW w:w="1398" w:type="dxa"/>
            <w:shd w:val="clear" w:color="auto" w:fill="auto"/>
            <w:vAlign w:val="center"/>
          </w:tcPr>
          <w:p w14:paraId="5BDB809D" w14:textId="1B7583A3" w:rsidR="00A35ADD" w:rsidRPr="00A74D41" w:rsidRDefault="00B8734B" w:rsidP="00F623A2">
            <w:pPr>
              <w:rPr>
                <w:shd w:val="clear" w:color="auto" w:fill="FFFFFF"/>
              </w:rPr>
            </w:pPr>
            <w:proofErr w:type="spellStart"/>
            <w:r>
              <w:rPr>
                <w:shd w:val="clear" w:color="auto" w:fill="FFFFFF"/>
              </w:rPr>
              <w:t>Ak</w:t>
            </w:r>
            <w:proofErr w:type="spellEnd"/>
            <w:r>
              <w:rPr>
                <w:shd w:val="clear" w:color="auto" w:fill="FFFFFF"/>
              </w:rPr>
              <w:t xml:space="preserve"> 86 #13C-31</w:t>
            </w:r>
          </w:p>
        </w:tc>
        <w:tc>
          <w:tcPr>
            <w:tcW w:w="1986" w:type="dxa"/>
            <w:shd w:val="clear" w:color="auto" w:fill="auto"/>
            <w:vAlign w:val="center"/>
          </w:tcPr>
          <w:p w14:paraId="0EE1EBAB" w14:textId="493B908C" w:rsidR="00A35ADD" w:rsidRPr="00A74D41" w:rsidRDefault="00FD27EF" w:rsidP="00FD27EF">
            <w:pPr>
              <w:jc w:val="center"/>
              <w:rPr>
                <w:shd w:val="clear" w:color="auto" w:fill="FFFFFF"/>
              </w:rPr>
            </w:pPr>
            <w:r>
              <w:rPr>
                <w:shd w:val="clear" w:color="auto" w:fill="FFFFFF"/>
              </w:rPr>
              <w:t xml:space="preserve">Seguimiento </w:t>
            </w:r>
            <w:r w:rsidR="00FE7FC4">
              <w:rPr>
                <w:shd w:val="clear" w:color="auto" w:fill="FFFFFF"/>
              </w:rPr>
              <w:t>Ruta</w:t>
            </w:r>
            <w:r w:rsidR="00B8734B">
              <w:rPr>
                <w:shd w:val="clear" w:color="auto" w:fill="FFFFFF"/>
              </w:rPr>
              <w:t xml:space="preserve"> 13217</w:t>
            </w:r>
          </w:p>
        </w:tc>
        <w:tc>
          <w:tcPr>
            <w:tcW w:w="2071" w:type="dxa"/>
            <w:shd w:val="clear" w:color="auto" w:fill="auto"/>
            <w:vAlign w:val="center"/>
          </w:tcPr>
          <w:p w14:paraId="0C1AB06D" w14:textId="77777777" w:rsidR="00A35ADD" w:rsidRPr="00A74D41" w:rsidRDefault="00A35ADD" w:rsidP="00F623A2">
            <w:pPr>
              <w:rPr>
                <w:shd w:val="clear" w:color="auto" w:fill="FFFFFF"/>
              </w:rPr>
            </w:pPr>
          </w:p>
        </w:tc>
        <w:tc>
          <w:tcPr>
            <w:tcW w:w="917" w:type="dxa"/>
            <w:shd w:val="clear" w:color="auto" w:fill="auto"/>
            <w:vAlign w:val="center"/>
          </w:tcPr>
          <w:p w14:paraId="76EF0D00" w14:textId="77777777" w:rsidR="00A35ADD" w:rsidRPr="00A74D41" w:rsidRDefault="00A35ADD" w:rsidP="00F623A2">
            <w:pPr>
              <w:rPr>
                <w:shd w:val="clear" w:color="auto" w:fill="FFFFFF"/>
              </w:rPr>
            </w:pPr>
          </w:p>
        </w:tc>
        <w:tc>
          <w:tcPr>
            <w:tcW w:w="828" w:type="dxa"/>
            <w:shd w:val="clear" w:color="auto" w:fill="auto"/>
            <w:vAlign w:val="center"/>
          </w:tcPr>
          <w:p w14:paraId="4BD2BD2C" w14:textId="48548B48" w:rsidR="00A35ADD" w:rsidRPr="00A74D41" w:rsidRDefault="00FD27EF" w:rsidP="00FD27EF">
            <w:pPr>
              <w:jc w:val="center"/>
              <w:rPr>
                <w:shd w:val="clear" w:color="auto" w:fill="FFFFFF"/>
              </w:rPr>
            </w:pPr>
            <w:r>
              <w:rPr>
                <w:shd w:val="clear" w:color="auto" w:fill="FFFFFF"/>
              </w:rPr>
              <w:t>X</w:t>
            </w:r>
          </w:p>
        </w:tc>
      </w:tr>
      <w:tr w:rsidR="00FD27EF" w:rsidRPr="00A74D41" w14:paraId="4D93247E" w14:textId="77777777" w:rsidTr="00FE7FC4">
        <w:trPr>
          <w:trHeight w:val="316"/>
          <w:jc w:val="center"/>
        </w:trPr>
        <w:tc>
          <w:tcPr>
            <w:tcW w:w="658" w:type="dxa"/>
            <w:shd w:val="clear" w:color="auto" w:fill="auto"/>
            <w:vAlign w:val="center"/>
          </w:tcPr>
          <w:p w14:paraId="776346E7" w14:textId="77777777" w:rsidR="00A35ADD" w:rsidRPr="00A74D41" w:rsidRDefault="00A35ADD" w:rsidP="00F623A2">
            <w:pPr>
              <w:rPr>
                <w:shd w:val="clear" w:color="auto" w:fill="FFFFFF"/>
              </w:rPr>
            </w:pPr>
            <w:r w:rsidRPr="00A74D41">
              <w:rPr>
                <w:shd w:val="clear" w:color="auto" w:fill="FFFFFF"/>
              </w:rPr>
              <w:t>4</w:t>
            </w:r>
          </w:p>
        </w:tc>
        <w:tc>
          <w:tcPr>
            <w:tcW w:w="1273" w:type="dxa"/>
            <w:shd w:val="clear" w:color="auto" w:fill="auto"/>
            <w:vAlign w:val="center"/>
          </w:tcPr>
          <w:p w14:paraId="36A41483" w14:textId="2FCAA562" w:rsidR="00A35ADD" w:rsidRPr="00A74D41" w:rsidRDefault="00FD27EF" w:rsidP="00F623A2">
            <w:pPr>
              <w:rPr>
                <w:shd w:val="clear" w:color="auto" w:fill="FFFFFF"/>
              </w:rPr>
            </w:pPr>
            <w:r>
              <w:rPr>
                <w:shd w:val="clear" w:color="auto" w:fill="FFFFFF"/>
              </w:rPr>
              <w:t>1</w:t>
            </w:r>
            <w:r w:rsidR="005E57F6">
              <w:rPr>
                <w:shd w:val="clear" w:color="auto" w:fill="FFFFFF"/>
              </w:rPr>
              <w:t>3/01/2021</w:t>
            </w:r>
          </w:p>
        </w:tc>
        <w:tc>
          <w:tcPr>
            <w:tcW w:w="1397" w:type="dxa"/>
            <w:shd w:val="clear" w:color="auto" w:fill="auto"/>
            <w:vAlign w:val="center"/>
          </w:tcPr>
          <w:p w14:paraId="4FB3C486" w14:textId="4EBB9BFB" w:rsidR="00A35ADD" w:rsidRPr="00A74D41" w:rsidRDefault="005E57F6" w:rsidP="005E57F6">
            <w:pPr>
              <w:jc w:val="center"/>
              <w:rPr>
                <w:shd w:val="clear" w:color="auto" w:fill="FFFFFF"/>
              </w:rPr>
            </w:pPr>
            <w:r>
              <w:rPr>
                <w:shd w:val="clear" w:color="auto" w:fill="FFFFFF"/>
              </w:rPr>
              <w:t>Fontibón</w:t>
            </w:r>
          </w:p>
        </w:tc>
        <w:tc>
          <w:tcPr>
            <w:tcW w:w="1398" w:type="dxa"/>
            <w:shd w:val="clear" w:color="auto" w:fill="auto"/>
            <w:vAlign w:val="center"/>
          </w:tcPr>
          <w:p w14:paraId="3E8727D7" w14:textId="3AF74D67" w:rsidR="00A35ADD" w:rsidRPr="00A74D41" w:rsidRDefault="005E57F6" w:rsidP="00F623A2">
            <w:pPr>
              <w:rPr>
                <w:shd w:val="clear" w:color="auto" w:fill="FFFFFF"/>
              </w:rPr>
            </w:pPr>
            <w:r>
              <w:rPr>
                <w:shd w:val="clear" w:color="auto" w:fill="FFFFFF"/>
              </w:rPr>
              <w:t>Av. Boyacá Calle 22B</w:t>
            </w:r>
          </w:p>
        </w:tc>
        <w:tc>
          <w:tcPr>
            <w:tcW w:w="1986" w:type="dxa"/>
            <w:shd w:val="clear" w:color="auto" w:fill="auto"/>
            <w:vAlign w:val="center"/>
          </w:tcPr>
          <w:p w14:paraId="621030CE" w14:textId="07DA9CA9" w:rsidR="00A35ADD" w:rsidRPr="00A74D41" w:rsidRDefault="005E57F6" w:rsidP="005E57F6">
            <w:pPr>
              <w:jc w:val="center"/>
              <w:rPr>
                <w:shd w:val="clear" w:color="auto" w:fill="FFFFFF"/>
              </w:rPr>
            </w:pPr>
            <w:r>
              <w:rPr>
                <w:shd w:val="clear" w:color="auto" w:fill="FFFFFF"/>
              </w:rPr>
              <w:t xml:space="preserve">Seguimiento </w:t>
            </w:r>
            <w:r w:rsidR="00FE7FC4">
              <w:rPr>
                <w:shd w:val="clear" w:color="auto" w:fill="FFFFFF"/>
              </w:rPr>
              <w:t>Ruta</w:t>
            </w:r>
            <w:r w:rsidR="00B8734B">
              <w:rPr>
                <w:shd w:val="clear" w:color="auto" w:fill="FFFFFF"/>
              </w:rPr>
              <w:t xml:space="preserve"> 10104</w:t>
            </w:r>
          </w:p>
        </w:tc>
        <w:tc>
          <w:tcPr>
            <w:tcW w:w="2071" w:type="dxa"/>
            <w:shd w:val="clear" w:color="auto" w:fill="auto"/>
            <w:vAlign w:val="center"/>
          </w:tcPr>
          <w:p w14:paraId="222D368A" w14:textId="6D94132E" w:rsidR="00A35ADD" w:rsidRPr="00A74D41" w:rsidRDefault="005E57F6" w:rsidP="00F623A2">
            <w:pPr>
              <w:rPr>
                <w:shd w:val="clear" w:color="auto" w:fill="FFFFFF"/>
              </w:rPr>
            </w:pPr>
            <w:r>
              <w:rPr>
                <w:shd w:val="clear" w:color="auto" w:fill="FFFFFF"/>
              </w:rPr>
              <w:t>Ruta de Grandes Generadores Sector Montevideo</w:t>
            </w:r>
          </w:p>
        </w:tc>
        <w:tc>
          <w:tcPr>
            <w:tcW w:w="917" w:type="dxa"/>
            <w:shd w:val="clear" w:color="auto" w:fill="auto"/>
            <w:vAlign w:val="center"/>
          </w:tcPr>
          <w:p w14:paraId="3B920E98" w14:textId="77777777" w:rsidR="00A35ADD" w:rsidRPr="00A74D41" w:rsidRDefault="00A35ADD" w:rsidP="00F623A2">
            <w:pPr>
              <w:rPr>
                <w:shd w:val="clear" w:color="auto" w:fill="FFFFFF"/>
              </w:rPr>
            </w:pPr>
          </w:p>
        </w:tc>
        <w:tc>
          <w:tcPr>
            <w:tcW w:w="828" w:type="dxa"/>
            <w:shd w:val="clear" w:color="auto" w:fill="auto"/>
            <w:vAlign w:val="center"/>
          </w:tcPr>
          <w:p w14:paraId="6D46BB7A" w14:textId="525E9D19" w:rsidR="00A35ADD" w:rsidRPr="00A74D41" w:rsidRDefault="005E57F6" w:rsidP="005E57F6">
            <w:pPr>
              <w:jc w:val="center"/>
              <w:rPr>
                <w:shd w:val="clear" w:color="auto" w:fill="FFFFFF"/>
              </w:rPr>
            </w:pPr>
            <w:r>
              <w:rPr>
                <w:shd w:val="clear" w:color="auto" w:fill="FFFFFF"/>
              </w:rPr>
              <w:t>X</w:t>
            </w:r>
          </w:p>
        </w:tc>
      </w:tr>
      <w:tr w:rsidR="00FD27EF" w:rsidRPr="00A74D41" w14:paraId="59820626" w14:textId="77777777" w:rsidTr="00FE7FC4">
        <w:trPr>
          <w:trHeight w:val="316"/>
          <w:jc w:val="center"/>
        </w:trPr>
        <w:tc>
          <w:tcPr>
            <w:tcW w:w="658" w:type="dxa"/>
            <w:shd w:val="clear" w:color="auto" w:fill="auto"/>
            <w:vAlign w:val="center"/>
          </w:tcPr>
          <w:p w14:paraId="20EBC247" w14:textId="77777777" w:rsidR="00A35ADD" w:rsidRPr="00A74D41" w:rsidRDefault="00A35ADD" w:rsidP="00F623A2">
            <w:pPr>
              <w:rPr>
                <w:shd w:val="clear" w:color="auto" w:fill="FFFFFF"/>
              </w:rPr>
            </w:pPr>
            <w:r w:rsidRPr="00A74D41">
              <w:rPr>
                <w:shd w:val="clear" w:color="auto" w:fill="FFFFFF"/>
              </w:rPr>
              <w:t>5</w:t>
            </w:r>
          </w:p>
        </w:tc>
        <w:tc>
          <w:tcPr>
            <w:tcW w:w="1273" w:type="dxa"/>
            <w:shd w:val="clear" w:color="auto" w:fill="auto"/>
            <w:vAlign w:val="center"/>
          </w:tcPr>
          <w:p w14:paraId="0F88E2BB" w14:textId="4A056BDA" w:rsidR="00A35ADD" w:rsidRPr="00A74D41" w:rsidRDefault="00024F20" w:rsidP="00F623A2">
            <w:pPr>
              <w:rPr>
                <w:shd w:val="clear" w:color="auto" w:fill="FFFFFF"/>
              </w:rPr>
            </w:pPr>
            <w:r>
              <w:rPr>
                <w:shd w:val="clear" w:color="auto" w:fill="FFFFFF"/>
              </w:rPr>
              <w:t>19/01/2021</w:t>
            </w:r>
          </w:p>
        </w:tc>
        <w:tc>
          <w:tcPr>
            <w:tcW w:w="1397" w:type="dxa"/>
            <w:shd w:val="clear" w:color="auto" w:fill="auto"/>
            <w:vAlign w:val="center"/>
          </w:tcPr>
          <w:p w14:paraId="116ED79C" w14:textId="14E10EDF" w:rsidR="00A35ADD" w:rsidRPr="00A74D41" w:rsidRDefault="00024F20" w:rsidP="005E57F6">
            <w:pPr>
              <w:jc w:val="center"/>
              <w:rPr>
                <w:shd w:val="clear" w:color="auto" w:fill="FFFFFF"/>
              </w:rPr>
            </w:pPr>
            <w:r>
              <w:rPr>
                <w:shd w:val="clear" w:color="auto" w:fill="FFFFFF"/>
              </w:rPr>
              <w:t>Kennedy</w:t>
            </w:r>
          </w:p>
        </w:tc>
        <w:tc>
          <w:tcPr>
            <w:tcW w:w="1398" w:type="dxa"/>
            <w:shd w:val="clear" w:color="auto" w:fill="auto"/>
            <w:vAlign w:val="center"/>
          </w:tcPr>
          <w:p w14:paraId="64522D92" w14:textId="77943767" w:rsidR="00A35ADD" w:rsidRPr="00A74D41" w:rsidRDefault="00B8734B" w:rsidP="00024F20">
            <w:pPr>
              <w:jc w:val="center"/>
              <w:rPr>
                <w:shd w:val="clear" w:color="auto" w:fill="FFFFFF"/>
              </w:rPr>
            </w:pPr>
            <w:r>
              <w:rPr>
                <w:shd w:val="clear" w:color="auto" w:fill="FFFFFF"/>
              </w:rPr>
              <w:t>Calle 35sur #70-49</w:t>
            </w:r>
          </w:p>
        </w:tc>
        <w:tc>
          <w:tcPr>
            <w:tcW w:w="1986" w:type="dxa"/>
            <w:shd w:val="clear" w:color="auto" w:fill="auto"/>
            <w:vAlign w:val="center"/>
          </w:tcPr>
          <w:p w14:paraId="3FAB3931" w14:textId="680168EA" w:rsidR="00A35ADD" w:rsidRPr="00A74D41" w:rsidRDefault="00024F20" w:rsidP="00FE7FC4">
            <w:pPr>
              <w:jc w:val="center"/>
              <w:rPr>
                <w:shd w:val="clear" w:color="auto" w:fill="FFFFFF"/>
              </w:rPr>
            </w:pPr>
            <w:r>
              <w:rPr>
                <w:shd w:val="clear" w:color="auto" w:fill="FFFFFF"/>
              </w:rPr>
              <w:t xml:space="preserve">Seguimiento de </w:t>
            </w:r>
            <w:r w:rsidR="00FE7FC4">
              <w:rPr>
                <w:shd w:val="clear" w:color="auto" w:fill="FFFFFF"/>
              </w:rPr>
              <w:t>Ruta</w:t>
            </w:r>
            <w:r w:rsidR="00B8734B">
              <w:rPr>
                <w:shd w:val="clear" w:color="auto" w:fill="FFFFFF"/>
              </w:rPr>
              <w:t xml:space="preserve"> 14108</w:t>
            </w:r>
          </w:p>
        </w:tc>
        <w:tc>
          <w:tcPr>
            <w:tcW w:w="2071" w:type="dxa"/>
            <w:shd w:val="clear" w:color="auto" w:fill="auto"/>
            <w:vAlign w:val="center"/>
          </w:tcPr>
          <w:p w14:paraId="26BDF002" w14:textId="77777777" w:rsidR="00A35ADD" w:rsidRPr="00A74D41" w:rsidRDefault="00A35ADD" w:rsidP="00F623A2">
            <w:pPr>
              <w:rPr>
                <w:shd w:val="clear" w:color="auto" w:fill="FFFFFF"/>
              </w:rPr>
            </w:pPr>
          </w:p>
        </w:tc>
        <w:tc>
          <w:tcPr>
            <w:tcW w:w="917" w:type="dxa"/>
            <w:shd w:val="clear" w:color="auto" w:fill="auto"/>
            <w:vAlign w:val="center"/>
          </w:tcPr>
          <w:p w14:paraId="5FAD4315" w14:textId="77777777" w:rsidR="00A35ADD" w:rsidRPr="00A74D41" w:rsidRDefault="00A35ADD" w:rsidP="00F623A2">
            <w:pPr>
              <w:rPr>
                <w:shd w:val="clear" w:color="auto" w:fill="FFFFFF"/>
              </w:rPr>
            </w:pPr>
          </w:p>
        </w:tc>
        <w:tc>
          <w:tcPr>
            <w:tcW w:w="828" w:type="dxa"/>
            <w:shd w:val="clear" w:color="auto" w:fill="auto"/>
            <w:vAlign w:val="center"/>
          </w:tcPr>
          <w:p w14:paraId="14F36BFA" w14:textId="43AF6417" w:rsidR="00A35ADD" w:rsidRPr="00A74D41" w:rsidRDefault="005E57F6" w:rsidP="005E57F6">
            <w:pPr>
              <w:jc w:val="center"/>
              <w:rPr>
                <w:shd w:val="clear" w:color="auto" w:fill="FFFFFF"/>
              </w:rPr>
            </w:pPr>
            <w:r>
              <w:rPr>
                <w:shd w:val="clear" w:color="auto" w:fill="FFFFFF"/>
              </w:rPr>
              <w:t>X</w:t>
            </w:r>
          </w:p>
        </w:tc>
      </w:tr>
      <w:tr w:rsidR="00FD27EF" w:rsidRPr="00A74D41" w14:paraId="44D175E1" w14:textId="77777777" w:rsidTr="00FE7FC4">
        <w:trPr>
          <w:trHeight w:val="316"/>
          <w:jc w:val="center"/>
        </w:trPr>
        <w:tc>
          <w:tcPr>
            <w:tcW w:w="658" w:type="dxa"/>
            <w:shd w:val="clear" w:color="auto" w:fill="auto"/>
            <w:vAlign w:val="center"/>
          </w:tcPr>
          <w:p w14:paraId="6C32BFB6" w14:textId="77777777" w:rsidR="00A35ADD" w:rsidRPr="00A74D41" w:rsidRDefault="00A35ADD" w:rsidP="00F623A2">
            <w:pPr>
              <w:rPr>
                <w:shd w:val="clear" w:color="auto" w:fill="FFFFFF"/>
              </w:rPr>
            </w:pPr>
            <w:r w:rsidRPr="00A74D41">
              <w:rPr>
                <w:shd w:val="clear" w:color="auto" w:fill="FFFFFF"/>
              </w:rPr>
              <w:t>6</w:t>
            </w:r>
          </w:p>
        </w:tc>
        <w:tc>
          <w:tcPr>
            <w:tcW w:w="1273" w:type="dxa"/>
            <w:shd w:val="clear" w:color="auto" w:fill="auto"/>
            <w:vAlign w:val="center"/>
          </w:tcPr>
          <w:p w14:paraId="71F19623" w14:textId="6C32A4C9" w:rsidR="00A35ADD" w:rsidRPr="00A74D41" w:rsidRDefault="00024F20" w:rsidP="00F623A2">
            <w:pPr>
              <w:rPr>
                <w:shd w:val="clear" w:color="auto" w:fill="FFFFFF"/>
              </w:rPr>
            </w:pPr>
            <w:r>
              <w:rPr>
                <w:shd w:val="clear" w:color="auto" w:fill="FFFFFF"/>
              </w:rPr>
              <w:t>25/01/2021</w:t>
            </w:r>
          </w:p>
        </w:tc>
        <w:tc>
          <w:tcPr>
            <w:tcW w:w="1397" w:type="dxa"/>
            <w:shd w:val="clear" w:color="auto" w:fill="auto"/>
            <w:vAlign w:val="center"/>
          </w:tcPr>
          <w:p w14:paraId="5C19A1A4" w14:textId="7715C9B1" w:rsidR="00A35ADD" w:rsidRPr="00A74D41" w:rsidRDefault="00024F20" w:rsidP="00024F20">
            <w:pPr>
              <w:jc w:val="center"/>
              <w:rPr>
                <w:shd w:val="clear" w:color="auto" w:fill="FFFFFF"/>
              </w:rPr>
            </w:pPr>
            <w:r>
              <w:rPr>
                <w:shd w:val="clear" w:color="auto" w:fill="FFFFFF"/>
              </w:rPr>
              <w:t>Kennedy</w:t>
            </w:r>
          </w:p>
        </w:tc>
        <w:tc>
          <w:tcPr>
            <w:tcW w:w="1398" w:type="dxa"/>
            <w:shd w:val="clear" w:color="auto" w:fill="auto"/>
            <w:vAlign w:val="center"/>
          </w:tcPr>
          <w:p w14:paraId="5E5B0431" w14:textId="34BAFCFF" w:rsidR="00A35ADD" w:rsidRPr="00A74D41" w:rsidRDefault="00B8734B" w:rsidP="00024F20">
            <w:pPr>
              <w:jc w:val="center"/>
              <w:rPr>
                <w:shd w:val="clear" w:color="auto" w:fill="FFFFFF"/>
              </w:rPr>
            </w:pPr>
            <w:proofErr w:type="spellStart"/>
            <w:r>
              <w:rPr>
                <w:shd w:val="clear" w:color="auto" w:fill="FFFFFF"/>
              </w:rPr>
              <w:t>Cra</w:t>
            </w:r>
            <w:proofErr w:type="spellEnd"/>
            <w:r>
              <w:rPr>
                <w:shd w:val="clear" w:color="auto" w:fill="FFFFFF"/>
              </w:rPr>
              <w:t xml:space="preserve"> 81#57-64</w:t>
            </w:r>
          </w:p>
        </w:tc>
        <w:tc>
          <w:tcPr>
            <w:tcW w:w="1986" w:type="dxa"/>
            <w:shd w:val="clear" w:color="auto" w:fill="auto"/>
            <w:vAlign w:val="center"/>
          </w:tcPr>
          <w:p w14:paraId="64BCB00E" w14:textId="1737D8EF" w:rsidR="00A35ADD" w:rsidRPr="00A74D41" w:rsidRDefault="00024F20" w:rsidP="00024F20">
            <w:pPr>
              <w:jc w:val="center"/>
              <w:rPr>
                <w:shd w:val="clear" w:color="auto" w:fill="FFFFFF"/>
              </w:rPr>
            </w:pPr>
            <w:r>
              <w:rPr>
                <w:shd w:val="clear" w:color="auto" w:fill="FFFFFF"/>
              </w:rPr>
              <w:t xml:space="preserve">Seguimiento de </w:t>
            </w:r>
            <w:r w:rsidR="00FE7FC4">
              <w:rPr>
                <w:shd w:val="clear" w:color="auto" w:fill="FFFFFF"/>
              </w:rPr>
              <w:t>Ruta</w:t>
            </w:r>
            <w:r w:rsidR="00FC6DCC">
              <w:rPr>
                <w:shd w:val="clear" w:color="auto" w:fill="FFFFFF"/>
              </w:rPr>
              <w:t xml:space="preserve"> 11122</w:t>
            </w:r>
          </w:p>
        </w:tc>
        <w:tc>
          <w:tcPr>
            <w:tcW w:w="2071" w:type="dxa"/>
            <w:shd w:val="clear" w:color="auto" w:fill="auto"/>
            <w:vAlign w:val="center"/>
          </w:tcPr>
          <w:p w14:paraId="35BAE446" w14:textId="77777777" w:rsidR="00A35ADD" w:rsidRPr="00A74D41" w:rsidRDefault="00A35ADD" w:rsidP="00F623A2">
            <w:pPr>
              <w:rPr>
                <w:shd w:val="clear" w:color="auto" w:fill="FFFFFF"/>
              </w:rPr>
            </w:pPr>
          </w:p>
        </w:tc>
        <w:tc>
          <w:tcPr>
            <w:tcW w:w="917" w:type="dxa"/>
            <w:shd w:val="clear" w:color="auto" w:fill="auto"/>
            <w:vAlign w:val="center"/>
          </w:tcPr>
          <w:p w14:paraId="5DD42D71" w14:textId="77777777" w:rsidR="00A35ADD" w:rsidRPr="00A74D41" w:rsidRDefault="00A35ADD" w:rsidP="00F623A2">
            <w:pPr>
              <w:rPr>
                <w:shd w:val="clear" w:color="auto" w:fill="FFFFFF"/>
              </w:rPr>
            </w:pPr>
          </w:p>
        </w:tc>
        <w:tc>
          <w:tcPr>
            <w:tcW w:w="828" w:type="dxa"/>
            <w:shd w:val="clear" w:color="auto" w:fill="auto"/>
            <w:vAlign w:val="center"/>
          </w:tcPr>
          <w:p w14:paraId="2FE023FD" w14:textId="06E42B79" w:rsidR="00A35ADD" w:rsidRPr="00A74D41" w:rsidRDefault="00024F20" w:rsidP="00024F20">
            <w:pPr>
              <w:jc w:val="center"/>
              <w:rPr>
                <w:shd w:val="clear" w:color="auto" w:fill="FFFFFF"/>
              </w:rPr>
            </w:pPr>
            <w:r>
              <w:rPr>
                <w:shd w:val="clear" w:color="auto" w:fill="FFFFFF"/>
              </w:rPr>
              <w:t>X</w:t>
            </w:r>
          </w:p>
        </w:tc>
      </w:tr>
      <w:tr w:rsidR="00FD27EF" w:rsidRPr="00A74D41" w14:paraId="24BA5987" w14:textId="77777777" w:rsidTr="00FE7FC4">
        <w:trPr>
          <w:trHeight w:val="341"/>
          <w:jc w:val="center"/>
        </w:trPr>
        <w:tc>
          <w:tcPr>
            <w:tcW w:w="658" w:type="dxa"/>
            <w:shd w:val="clear" w:color="auto" w:fill="auto"/>
            <w:vAlign w:val="center"/>
          </w:tcPr>
          <w:p w14:paraId="32A411D4" w14:textId="77777777" w:rsidR="00A35ADD" w:rsidRPr="00A74D41" w:rsidRDefault="00A35ADD" w:rsidP="00F623A2">
            <w:pPr>
              <w:rPr>
                <w:shd w:val="clear" w:color="auto" w:fill="FFFFFF"/>
              </w:rPr>
            </w:pPr>
            <w:r w:rsidRPr="00A74D41">
              <w:rPr>
                <w:shd w:val="clear" w:color="auto" w:fill="FFFFFF"/>
              </w:rPr>
              <w:t>7</w:t>
            </w:r>
          </w:p>
        </w:tc>
        <w:tc>
          <w:tcPr>
            <w:tcW w:w="1273" w:type="dxa"/>
            <w:shd w:val="clear" w:color="auto" w:fill="auto"/>
            <w:vAlign w:val="center"/>
          </w:tcPr>
          <w:p w14:paraId="5B4CCABB" w14:textId="0F480F61" w:rsidR="00A35ADD" w:rsidRPr="00A74D41" w:rsidRDefault="00FE7FC4" w:rsidP="00F623A2">
            <w:pPr>
              <w:rPr>
                <w:shd w:val="clear" w:color="auto" w:fill="FFFFFF"/>
              </w:rPr>
            </w:pPr>
            <w:r>
              <w:rPr>
                <w:shd w:val="clear" w:color="auto" w:fill="FFFFFF"/>
              </w:rPr>
              <w:t>26/01/2021</w:t>
            </w:r>
          </w:p>
        </w:tc>
        <w:tc>
          <w:tcPr>
            <w:tcW w:w="1397" w:type="dxa"/>
            <w:shd w:val="clear" w:color="auto" w:fill="auto"/>
            <w:vAlign w:val="center"/>
          </w:tcPr>
          <w:p w14:paraId="2C0A442C" w14:textId="68B01F0E" w:rsidR="00A35ADD" w:rsidRPr="00A74D41" w:rsidRDefault="00FE7FC4" w:rsidP="00FE7FC4">
            <w:pPr>
              <w:jc w:val="center"/>
              <w:rPr>
                <w:shd w:val="clear" w:color="auto" w:fill="FFFFFF"/>
              </w:rPr>
            </w:pPr>
            <w:r>
              <w:rPr>
                <w:shd w:val="clear" w:color="auto" w:fill="FFFFFF"/>
              </w:rPr>
              <w:t>Kennedy</w:t>
            </w:r>
          </w:p>
        </w:tc>
        <w:tc>
          <w:tcPr>
            <w:tcW w:w="1398" w:type="dxa"/>
            <w:shd w:val="clear" w:color="auto" w:fill="auto"/>
            <w:vAlign w:val="center"/>
          </w:tcPr>
          <w:p w14:paraId="20E61677" w14:textId="79E6DDE8" w:rsidR="00A35ADD" w:rsidRPr="00A74D41" w:rsidRDefault="00FE7FC4" w:rsidP="00B8734B">
            <w:pPr>
              <w:jc w:val="center"/>
              <w:rPr>
                <w:shd w:val="clear" w:color="auto" w:fill="FFFFFF"/>
              </w:rPr>
            </w:pPr>
            <w:r>
              <w:rPr>
                <w:shd w:val="clear" w:color="auto" w:fill="FFFFFF"/>
              </w:rPr>
              <w:t xml:space="preserve">Av. </w:t>
            </w:r>
            <w:r w:rsidR="00B8734B">
              <w:rPr>
                <w:shd w:val="clear" w:color="auto" w:fill="FFFFFF"/>
              </w:rPr>
              <w:t>Boyacá #7ª-71</w:t>
            </w:r>
          </w:p>
        </w:tc>
        <w:tc>
          <w:tcPr>
            <w:tcW w:w="1986" w:type="dxa"/>
            <w:shd w:val="clear" w:color="auto" w:fill="auto"/>
            <w:vAlign w:val="center"/>
          </w:tcPr>
          <w:p w14:paraId="35F89BD6" w14:textId="4CD92F16" w:rsidR="00A35ADD" w:rsidRPr="00A74D41" w:rsidRDefault="00FE7FC4" w:rsidP="00B8734B">
            <w:pPr>
              <w:jc w:val="center"/>
              <w:rPr>
                <w:shd w:val="clear" w:color="auto" w:fill="FFFFFF"/>
              </w:rPr>
            </w:pPr>
            <w:r>
              <w:rPr>
                <w:shd w:val="clear" w:color="auto" w:fill="FFFFFF"/>
              </w:rPr>
              <w:t>Seguimiento de Ruta</w:t>
            </w:r>
            <w:r w:rsidR="00B8734B">
              <w:rPr>
                <w:shd w:val="clear" w:color="auto" w:fill="FFFFFF"/>
              </w:rPr>
              <w:t xml:space="preserve"> 10112</w:t>
            </w:r>
          </w:p>
        </w:tc>
        <w:tc>
          <w:tcPr>
            <w:tcW w:w="2071" w:type="dxa"/>
            <w:shd w:val="clear" w:color="auto" w:fill="auto"/>
            <w:vAlign w:val="center"/>
          </w:tcPr>
          <w:p w14:paraId="1D7F3AF5" w14:textId="77777777" w:rsidR="00A35ADD" w:rsidRPr="00A74D41" w:rsidRDefault="00A35ADD" w:rsidP="00F623A2">
            <w:pPr>
              <w:rPr>
                <w:shd w:val="clear" w:color="auto" w:fill="FFFFFF"/>
              </w:rPr>
            </w:pPr>
          </w:p>
        </w:tc>
        <w:tc>
          <w:tcPr>
            <w:tcW w:w="917" w:type="dxa"/>
            <w:shd w:val="clear" w:color="auto" w:fill="auto"/>
            <w:vAlign w:val="center"/>
          </w:tcPr>
          <w:p w14:paraId="35059728" w14:textId="77777777" w:rsidR="00A35ADD" w:rsidRPr="00A74D41" w:rsidRDefault="00A35ADD" w:rsidP="00D63C8B">
            <w:pPr>
              <w:jc w:val="center"/>
              <w:rPr>
                <w:shd w:val="clear" w:color="auto" w:fill="FFFFFF"/>
              </w:rPr>
            </w:pPr>
          </w:p>
        </w:tc>
        <w:tc>
          <w:tcPr>
            <w:tcW w:w="828" w:type="dxa"/>
            <w:shd w:val="clear" w:color="auto" w:fill="auto"/>
            <w:vAlign w:val="center"/>
          </w:tcPr>
          <w:p w14:paraId="32849E51" w14:textId="565E460E" w:rsidR="00A35ADD" w:rsidRPr="00A74D41" w:rsidRDefault="00D63C8B" w:rsidP="00D63C8B">
            <w:pPr>
              <w:jc w:val="center"/>
              <w:rPr>
                <w:shd w:val="clear" w:color="auto" w:fill="FFFFFF"/>
              </w:rPr>
            </w:pPr>
            <w:r>
              <w:rPr>
                <w:shd w:val="clear" w:color="auto" w:fill="FFFFFF"/>
              </w:rPr>
              <w:t>X</w:t>
            </w:r>
          </w:p>
        </w:tc>
      </w:tr>
      <w:tr w:rsidR="00D63C8B" w:rsidRPr="00A74D41" w14:paraId="422CE7D0" w14:textId="77777777" w:rsidTr="00FE7FC4">
        <w:trPr>
          <w:trHeight w:val="341"/>
          <w:jc w:val="center"/>
        </w:trPr>
        <w:tc>
          <w:tcPr>
            <w:tcW w:w="658" w:type="dxa"/>
            <w:shd w:val="clear" w:color="auto" w:fill="auto"/>
            <w:vAlign w:val="center"/>
          </w:tcPr>
          <w:p w14:paraId="67E67411" w14:textId="7E6EA132" w:rsidR="00D63C8B" w:rsidRPr="00A74D41" w:rsidRDefault="00D63C8B" w:rsidP="00D63C8B">
            <w:pPr>
              <w:rPr>
                <w:shd w:val="clear" w:color="auto" w:fill="FFFFFF"/>
              </w:rPr>
            </w:pPr>
            <w:r>
              <w:rPr>
                <w:shd w:val="clear" w:color="auto" w:fill="FFFFFF"/>
              </w:rPr>
              <w:t>8</w:t>
            </w:r>
          </w:p>
        </w:tc>
        <w:tc>
          <w:tcPr>
            <w:tcW w:w="1273" w:type="dxa"/>
            <w:shd w:val="clear" w:color="auto" w:fill="auto"/>
            <w:vAlign w:val="center"/>
          </w:tcPr>
          <w:p w14:paraId="0EFFA54B" w14:textId="62ED349C" w:rsidR="00D63C8B" w:rsidRDefault="00D63C8B" w:rsidP="00D63C8B">
            <w:pPr>
              <w:rPr>
                <w:shd w:val="clear" w:color="auto" w:fill="FFFFFF"/>
              </w:rPr>
            </w:pPr>
            <w:r>
              <w:rPr>
                <w:shd w:val="clear" w:color="auto" w:fill="FFFFFF"/>
              </w:rPr>
              <w:t>8/01/2021</w:t>
            </w:r>
          </w:p>
        </w:tc>
        <w:tc>
          <w:tcPr>
            <w:tcW w:w="1397" w:type="dxa"/>
            <w:shd w:val="clear" w:color="auto" w:fill="auto"/>
            <w:vAlign w:val="center"/>
          </w:tcPr>
          <w:p w14:paraId="0074DE0E" w14:textId="41083FC8" w:rsidR="00D63C8B" w:rsidRDefault="00D63C8B" w:rsidP="00D63C8B">
            <w:pPr>
              <w:jc w:val="center"/>
              <w:rPr>
                <w:shd w:val="clear" w:color="auto" w:fill="FFFFFF"/>
              </w:rPr>
            </w:pPr>
            <w:r>
              <w:rPr>
                <w:shd w:val="clear" w:color="auto" w:fill="FFFFFF"/>
              </w:rPr>
              <w:t>Kennedy</w:t>
            </w:r>
          </w:p>
        </w:tc>
        <w:tc>
          <w:tcPr>
            <w:tcW w:w="1398" w:type="dxa"/>
            <w:shd w:val="clear" w:color="auto" w:fill="auto"/>
            <w:vAlign w:val="center"/>
          </w:tcPr>
          <w:p w14:paraId="1E776E38" w14:textId="74839FD7" w:rsidR="00D63C8B" w:rsidRDefault="00D63C8B" w:rsidP="00D63C8B">
            <w:pPr>
              <w:rPr>
                <w:shd w:val="clear" w:color="auto" w:fill="FFFFFF"/>
              </w:rPr>
            </w:pPr>
            <w:r>
              <w:rPr>
                <w:shd w:val="clear" w:color="auto" w:fill="FFFFFF"/>
              </w:rPr>
              <w:t xml:space="preserve">Calle 38 sur-María Paz y Corabastos </w:t>
            </w:r>
          </w:p>
        </w:tc>
        <w:tc>
          <w:tcPr>
            <w:tcW w:w="1986" w:type="dxa"/>
            <w:shd w:val="clear" w:color="auto" w:fill="auto"/>
            <w:vAlign w:val="center"/>
          </w:tcPr>
          <w:p w14:paraId="66CC177C" w14:textId="7897E02E" w:rsidR="00D63C8B" w:rsidRDefault="00D63C8B" w:rsidP="00D63C8B">
            <w:pPr>
              <w:jc w:val="center"/>
              <w:rPr>
                <w:shd w:val="clear" w:color="auto" w:fill="FFFFFF"/>
              </w:rPr>
            </w:pPr>
            <w:r>
              <w:t>Realizar una visita de seguimiento y caracterización al sector de la calle 38 entre el CAI caldas y la Avenida Ciudad de Cali, identificando necesidades de recolección, barrido y limpieza.</w:t>
            </w:r>
          </w:p>
        </w:tc>
        <w:tc>
          <w:tcPr>
            <w:tcW w:w="2071" w:type="dxa"/>
            <w:shd w:val="clear" w:color="auto" w:fill="auto"/>
            <w:vAlign w:val="center"/>
          </w:tcPr>
          <w:p w14:paraId="3EADDDC8" w14:textId="77777777" w:rsidR="00D63C8B" w:rsidRPr="00A74D41" w:rsidRDefault="00D63C8B" w:rsidP="00D63C8B">
            <w:pPr>
              <w:rPr>
                <w:shd w:val="clear" w:color="auto" w:fill="FFFFFF"/>
              </w:rPr>
            </w:pPr>
          </w:p>
        </w:tc>
        <w:tc>
          <w:tcPr>
            <w:tcW w:w="917" w:type="dxa"/>
            <w:shd w:val="clear" w:color="auto" w:fill="auto"/>
            <w:vAlign w:val="center"/>
          </w:tcPr>
          <w:p w14:paraId="2F2208D7" w14:textId="75804642" w:rsidR="00D63C8B" w:rsidRPr="00A74D41" w:rsidRDefault="00D63C8B" w:rsidP="00D63C8B">
            <w:pPr>
              <w:jc w:val="center"/>
              <w:rPr>
                <w:shd w:val="clear" w:color="auto" w:fill="FFFFFF"/>
              </w:rPr>
            </w:pPr>
            <w:r>
              <w:rPr>
                <w:shd w:val="clear" w:color="auto" w:fill="FFFFFF"/>
              </w:rPr>
              <w:t>X</w:t>
            </w:r>
          </w:p>
        </w:tc>
        <w:tc>
          <w:tcPr>
            <w:tcW w:w="828" w:type="dxa"/>
            <w:shd w:val="clear" w:color="auto" w:fill="auto"/>
            <w:vAlign w:val="center"/>
          </w:tcPr>
          <w:p w14:paraId="47B9E903" w14:textId="77777777" w:rsidR="00D63C8B" w:rsidRPr="00A74D41" w:rsidRDefault="00D63C8B" w:rsidP="00D63C8B">
            <w:pPr>
              <w:jc w:val="center"/>
              <w:rPr>
                <w:shd w:val="clear" w:color="auto" w:fill="FFFFFF"/>
              </w:rPr>
            </w:pPr>
          </w:p>
        </w:tc>
      </w:tr>
      <w:tr w:rsidR="00D63C8B" w:rsidRPr="00A74D41" w14:paraId="4AA514C9" w14:textId="77777777" w:rsidTr="00FE7FC4">
        <w:trPr>
          <w:trHeight w:val="341"/>
          <w:jc w:val="center"/>
        </w:trPr>
        <w:tc>
          <w:tcPr>
            <w:tcW w:w="658" w:type="dxa"/>
            <w:shd w:val="clear" w:color="auto" w:fill="auto"/>
            <w:vAlign w:val="center"/>
          </w:tcPr>
          <w:p w14:paraId="090FABC8" w14:textId="32D95352" w:rsidR="00D63C8B" w:rsidRPr="00A74D41" w:rsidRDefault="00D63C8B" w:rsidP="00D63C8B">
            <w:pPr>
              <w:rPr>
                <w:shd w:val="clear" w:color="auto" w:fill="FFFFFF"/>
              </w:rPr>
            </w:pPr>
            <w:r>
              <w:rPr>
                <w:shd w:val="clear" w:color="auto" w:fill="FFFFFF"/>
              </w:rPr>
              <w:t>9</w:t>
            </w:r>
          </w:p>
        </w:tc>
        <w:tc>
          <w:tcPr>
            <w:tcW w:w="1273" w:type="dxa"/>
            <w:shd w:val="clear" w:color="auto" w:fill="auto"/>
            <w:vAlign w:val="center"/>
          </w:tcPr>
          <w:p w14:paraId="393DD480" w14:textId="460A5195" w:rsidR="00D63C8B" w:rsidRDefault="00D63C8B" w:rsidP="00D63C8B">
            <w:pPr>
              <w:rPr>
                <w:shd w:val="clear" w:color="auto" w:fill="FFFFFF"/>
              </w:rPr>
            </w:pPr>
            <w:r>
              <w:rPr>
                <w:shd w:val="clear" w:color="auto" w:fill="FFFFFF"/>
              </w:rPr>
              <w:t>13/01/2021</w:t>
            </w:r>
          </w:p>
        </w:tc>
        <w:tc>
          <w:tcPr>
            <w:tcW w:w="1397" w:type="dxa"/>
            <w:shd w:val="clear" w:color="auto" w:fill="auto"/>
            <w:vAlign w:val="center"/>
          </w:tcPr>
          <w:p w14:paraId="140DF8DC" w14:textId="14E8967A" w:rsidR="00D63C8B" w:rsidRDefault="00D63C8B" w:rsidP="00D63C8B">
            <w:pPr>
              <w:jc w:val="center"/>
              <w:rPr>
                <w:shd w:val="clear" w:color="auto" w:fill="FFFFFF"/>
              </w:rPr>
            </w:pPr>
            <w:r>
              <w:rPr>
                <w:shd w:val="clear" w:color="auto" w:fill="FFFFFF"/>
              </w:rPr>
              <w:t>Kennedy</w:t>
            </w:r>
          </w:p>
        </w:tc>
        <w:tc>
          <w:tcPr>
            <w:tcW w:w="1398" w:type="dxa"/>
            <w:shd w:val="clear" w:color="auto" w:fill="auto"/>
            <w:vAlign w:val="center"/>
          </w:tcPr>
          <w:p w14:paraId="7710D8E6" w14:textId="39E17587" w:rsidR="00D63C8B" w:rsidRDefault="00D63C8B" w:rsidP="00D63C8B">
            <w:pPr>
              <w:rPr>
                <w:shd w:val="clear" w:color="auto" w:fill="FFFFFF"/>
              </w:rPr>
            </w:pPr>
            <w:r>
              <w:rPr>
                <w:shd w:val="clear" w:color="auto" w:fill="FFFFFF"/>
              </w:rPr>
              <w:t>Bodegas de reciclaje Sector María Paz y el Amparo</w:t>
            </w:r>
          </w:p>
        </w:tc>
        <w:tc>
          <w:tcPr>
            <w:tcW w:w="1986" w:type="dxa"/>
            <w:shd w:val="clear" w:color="auto" w:fill="auto"/>
            <w:vAlign w:val="center"/>
          </w:tcPr>
          <w:p w14:paraId="5C5DEC9C" w14:textId="19668028" w:rsidR="00D63C8B" w:rsidRDefault="00D63C8B" w:rsidP="00D63C8B">
            <w:pPr>
              <w:jc w:val="center"/>
              <w:rPr>
                <w:shd w:val="clear" w:color="auto" w:fill="FFFFFF"/>
              </w:rPr>
            </w:pPr>
            <w:r>
              <w:t>Realizar el recorrido de verificación para el operativo de control y recuperación del espacio público en las zonas de influencia de bodegas de reciclaje ubicadas en el sector de María Paz y el Amparo de la localidad de Kennedy.</w:t>
            </w:r>
          </w:p>
        </w:tc>
        <w:tc>
          <w:tcPr>
            <w:tcW w:w="2071" w:type="dxa"/>
            <w:shd w:val="clear" w:color="auto" w:fill="auto"/>
            <w:vAlign w:val="center"/>
          </w:tcPr>
          <w:p w14:paraId="1A4AFCA8" w14:textId="77777777" w:rsidR="00D63C8B" w:rsidRPr="00A74D41" w:rsidRDefault="00D63C8B" w:rsidP="00D63C8B">
            <w:pPr>
              <w:rPr>
                <w:shd w:val="clear" w:color="auto" w:fill="FFFFFF"/>
              </w:rPr>
            </w:pPr>
          </w:p>
        </w:tc>
        <w:tc>
          <w:tcPr>
            <w:tcW w:w="917" w:type="dxa"/>
            <w:shd w:val="clear" w:color="auto" w:fill="auto"/>
            <w:vAlign w:val="center"/>
          </w:tcPr>
          <w:p w14:paraId="49CB86A8" w14:textId="0C4F3648" w:rsidR="00D63C8B" w:rsidRPr="00A74D41" w:rsidRDefault="00D63C8B" w:rsidP="00D63C8B">
            <w:pPr>
              <w:jc w:val="center"/>
              <w:rPr>
                <w:shd w:val="clear" w:color="auto" w:fill="FFFFFF"/>
              </w:rPr>
            </w:pPr>
            <w:r>
              <w:rPr>
                <w:shd w:val="clear" w:color="auto" w:fill="FFFFFF"/>
              </w:rPr>
              <w:t>X</w:t>
            </w:r>
          </w:p>
        </w:tc>
        <w:tc>
          <w:tcPr>
            <w:tcW w:w="828" w:type="dxa"/>
            <w:shd w:val="clear" w:color="auto" w:fill="auto"/>
            <w:vAlign w:val="center"/>
          </w:tcPr>
          <w:p w14:paraId="1FF9BBC4" w14:textId="77777777" w:rsidR="00D63C8B" w:rsidRPr="00A74D41" w:rsidRDefault="00D63C8B" w:rsidP="00D63C8B">
            <w:pPr>
              <w:jc w:val="center"/>
              <w:rPr>
                <w:shd w:val="clear" w:color="auto" w:fill="FFFFFF"/>
              </w:rPr>
            </w:pPr>
          </w:p>
        </w:tc>
      </w:tr>
      <w:tr w:rsidR="00DE15F4" w:rsidRPr="00A74D41" w14:paraId="2D0951F4" w14:textId="77777777" w:rsidTr="00FE7FC4">
        <w:trPr>
          <w:trHeight w:val="341"/>
          <w:jc w:val="center"/>
        </w:trPr>
        <w:tc>
          <w:tcPr>
            <w:tcW w:w="658" w:type="dxa"/>
            <w:shd w:val="clear" w:color="auto" w:fill="auto"/>
            <w:vAlign w:val="center"/>
          </w:tcPr>
          <w:p w14:paraId="26B67A4F" w14:textId="79437106" w:rsidR="00DE15F4" w:rsidRDefault="00DE15F4" w:rsidP="00D63C8B">
            <w:pPr>
              <w:rPr>
                <w:shd w:val="clear" w:color="auto" w:fill="FFFFFF"/>
              </w:rPr>
            </w:pPr>
            <w:r>
              <w:rPr>
                <w:shd w:val="clear" w:color="auto" w:fill="FFFFFF"/>
              </w:rPr>
              <w:lastRenderedPageBreak/>
              <w:t>10</w:t>
            </w:r>
          </w:p>
        </w:tc>
        <w:tc>
          <w:tcPr>
            <w:tcW w:w="1273" w:type="dxa"/>
            <w:shd w:val="clear" w:color="auto" w:fill="auto"/>
            <w:vAlign w:val="center"/>
          </w:tcPr>
          <w:p w14:paraId="417EEED5" w14:textId="17DE55B6" w:rsidR="00DE15F4" w:rsidRDefault="00DE15F4" w:rsidP="00D63C8B">
            <w:pPr>
              <w:rPr>
                <w:shd w:val="clear" w:color="auto" w:fill="FFFFFF"/>
              </w:rPr>
            </w:pPr>
            <w:r>
              <w:rPr>
                <w:shd w:val="clear" w:color="auto" w:fill="FFFFFF"/>
              </w:rPr>
              <w:t>21/01/2021</w:t>
            </w:r>
          </w:p>
        </w:tc>
        <w:tc>
          <w:tcPr>
            <w:tcW w:w="1397" w:type="dxa"/>
            <w:shd w:val="clear" w:color="auto" w:fill="auto"/>
            <w:vAlign w:val="center"/>
          </w:tcPr>
          <w:p w14:paraId="3D9D3BD1" w14:textId="4DAA630C" w:rsidR="00DE15F4" w:rsidRDefault="00DE15F4" w:rsidP="00D63C8B">
            <w:pPr>
              <w:jc w:val="center"/>
              <w:rPr>
                <w:shd w:val="clear" w:color="auto" w:fill="FFFFFF"/>
              </w:rPr>
            </w:pPr>
            <w:r>
              <w:rPr>
                <w:shd w:val="clear" w:color="auto" w:fill="FFFFFF"/>
              </w:rPr>
              <w:t>Kennedy</w:t>
            </w:r>
          </w:p>
        </w:tc>
        <w:tc>
          <w:tcPr>
            <w:tcW w:w="1398" w:type="dxa"/>
            <w:shd w:val="clear" w:color="auto" w:fill="auto"/>
            <w:vAlign w:val="center"/>
          </w:tcPr>
          <w:p w14:paraId="540CA3FB" w14:textId="2DB4C4B2" w:rsidR="00DE15F4" w:rsidRDefault="00DE15F4" w:rsidP="00D63C8B">
            <w:pPr>
              <w:rPr>
                <w:shd w:val="clear" w:color="auto" w:fill="FFFFFF"/>
              </w:rPr>
            </w:pPr>
            <w:r>
              <w:rPr>
                <w:shd w:val="clear" w:color="auto" w:fill="FFFFFF"/>
              </w:rPr>
              <w:t xml:space="preserve">Sector </w:t>
            </w:r>
            <w:proofErr w:type="spellStart"/>
            <w:r>
              <w:rPr>
                <w:shd w:val="clear" w:color="auto" w:fill="FFFFFF"/>
              </w:rPr>
              <w:t>Class</w:t>
            </w:r>
            <w:proofErr w:type="spellEnd"/>
            <w:r>
              <w:rPr>
                <w:shd w:val="clear" w:color="auto" w:fill="FFFFFF"/>
              </w:rPr>
              <w:t xml:space="preserve"> -Roma</w:t>
            </w:r>
          </w:p>
        </w:tc>
        <w:tc>
          <w:tcPr>
            <w:tcW w:w="1986" w:type="dxa"/>
            <w:shd w:val="clear" w:color="auto" w:fill="auto"/>
            <w:vAlign w:val="center"/>
          </w:tcPr>
          <w:p w14:paraId="03FBB2F9" w14:textId="7138A188" w:rsidR="00DE15F4" w:rsidRDefault="00DE15F4" w:rsidP="00D63C8B">
            <w:pPr>
              <w:jc w:val="center"/>
            </w:pPr>
            <w:r>
              <w:t xml:space="preserve">Realizar la recuperación del espacio público por inadecuada disposición de residuos </w:t>
            </w:r>
            <w:proofErr w:type="spellStart"/>
            <w:r>
              <w:t>RCDs</w:t>
            </w:r>
            <w:proofErr w:type="spellEnd"/>
            <w:r>
              <w:t xml:space="preserve"> y voluminosos en el Sector </w:t>
            </w:r>
            <w:proofErr w:type="spellStart"/>
            <w:r>
              <w:t>Class</w:t>
            </w:r>
            <w:proofErr w:type="spellEnd"/>
            <w:r>
              <w:t xml:space="preserve"> Roma ubicado en la localidad de Kennedy.</w:t>
            </w:r>
          </w:p>
        </w:tc>
        <w:tc>
          <w:tcPr>
            <w:tcW w:w="2071" w:type="dxa"/>
            <w:shd w:val="clear" w:color="auto" w:fill="auto"/>
            <w:vAlign w:val="center"/>
          </w:tcPr>
          <w:p w14:paraId="6A0DA550" w14:textId="77777777" w:rsidR="00DE15F4" w:rsidRPr="00A74D41" w:rsidRDefault="00DE15F4" w:rsidP="00D63C8B">
            <w:pPr>
              <w:rPr>
                <w:shd w:val="clear" w:color="auto" w:fill="FFFFFF"/>
              </w:rPr>
            </w:pPr>
          </w:p>
        </w:tc>
        <w:tc>
          <w:tcPr>
            <w:tcW w:w="917" w:type="dxa"/>
            <w:shd w:val="clear" w:color="auto" w:fill="auto"/>
            <w:vAlign w:val="center"/>
          </w:tcPr>
          <w:p w14:paraId="288BEA5F" w14:textId="0AEAA3E1" w:rsidR="00DE15F4" w:rsidRDefault="00DE15F4" w:rsidP="00D63C8B">
            <w:pPr>
              <w:jc w:val="center"/>
              <w:rPr>
                <w:shd w:val="clear" w:color="auto" w:fill="FFFFFF"/>
              </w:rPr>
            </w:pPr>
            <w:r>
              <w:rPr>
                <w:shd w:val="clear" w:color="auto" w:fill="FFFFFF"/>
              </w:rPr>
              <w:t>X</w:t>
            </w:r>
          </w:p>
        </w:tc>
        <w:tc>
          <w:tcPr>
            <w:tcW w:w="828" w:type="dxa"/>
            <w:shd w:val="clear" w:color="auto" w:fill="auto"/>
            <w:vAlign w:val="center"/>
          </w:tcPr>
          <w:p w14:paraId="1AAAFF1A" w14:textId="77777777" w:rsidR="00DE15F4" w:rsidRPr="00A74D41" w:rsidRDefault="00DE15F4" w:rsidP="00D63C8B">
            <w:pPr>
              <w:jc w:val="center"/>
              <w:rPr>
                <w:shd w:val="clear" w:color="auto" w:fill="FFFFFF"/>
              </w:rPr>
            </w:pPr>
          </w:p>
        </w:tc>
      </w:tr>
    </w:tbl>
    <w:p w14:paraId="7251FBF5" w14:textId="2093792A" w:rsidR="00DE15F4" w:rsidRPr="00FC0A53" w:rsidRDefault="00DE15F4" w:rsidP="00DE15F4">
      <w:pPr>
        <w:spacing w:after="240"/>
        <w:jc w:val="center"/>
        <w:rPr>
          <w:rFonts w:cs="Arial"/>
          <w:bCs/>
          <w:sz w:val="16"/>
          <w:szCs w:val="16"/>
          <w:shd w:val="clear" w:color="auto" w:fill="FFFFFF"/>
        </w:rPr>
      </w:pPr>
      <w:r w:rsidRPr="00FC0A53">
        <w:rPr>
          <w:rFonts w:cs="Arial"/>
          <w:bCs/>
          <w:sz w:val="16"/>
          <w:szCs w:val="16"/>
          <w:shd w:val="clear" w:color="auto" w:fill="FFFFFF"/>
        </w:rPr>
        <w:t>Fuente: SIGAB</w:t>
      </w:r>
      <w:r w:rsidR="002E049F">
        <w:rPr>
          <w:rFonts w:cs="Arial"/>
          <w:bCs/>
          <w:sz w:val="16"/>
          <w:szCs w:val="16"/>
          <w:shd w:val="clear" w:color="auto" w:fill="FFFFFF"/>
        </w:rPr>
        <w:t xml:space="preserve">; </w:t>
      </w:r>
      <w:r>
        <w:rPr>
          <w:rFonts w:cs="Arial"/>
          <w:bCs/>
          <w:sz w:val="16"/>
          <w:szCs w:val="16"/>
          <w:shd w:val="clear" w:color="auto" w:fill="FFFFFF"/>
        </w:rPr>
        <w:t>Informe Visita Administrativa y/o de Campo Abastos María</w:t>
      </w:r>
      <w:r w:rsidR="002E049F">
        <w:rPr>
          <w:rFonts w:cs="Arial"/>
          <w:bCs/>
          <w:sz w:val="16"/>
          <w:szCs w:val="16"/>
          <w:shd w:val="clear" w:color="auto" w:fill="FFFFFF"/>
        </w:rPr>
        <w:t>;</w:t>
      </w:r>
      <w:r>
        <w:rPr>
          <w:rFonts w:cs="Arial"/>
          <w:bCs/>
          <w:sz w:val="16"/>
          <w:szCs w:val="16"/>
          <w:shd w:val="clear" w:color="auto" w:fill="FFFFFF"/>
        </w:rPr>
        <w:t xml:space="preserve"> Informe Visita Administrativa y/o de Campo Operativo María Paz</w:t>
      </w:r>
      <w:r w:rsidR="002E049F">
        <w:rPr>
          <w:rFonts w:cs="Arial"/>
          <w:bCs/>
          <w:sz w:val="16"/>
          <w:szCs w:val="16"/>
          <w:shd w:val="clear" w:color="auto" w:fill="FFFFFF"/>
        </w:rPr>
        <w:t>;</w:t>
      </w:r>
      <w:r>
        <w:rPr>
          <w:rFonts w:cs="Arial"/>
          <w:bCs/>
          <w:sz w:val="16"/>
          <w:szCs w:val="16"/>
          <w:shd w:val="clear" w:color="auto" w:fill="FFFFFF"/>
        </w:rPr>
        <w:t xml:space="preserve"> Informe Visita Administrativa y/o de Campo Verificación Puntos Críticos</w:t>
      </w:r>
    </w:p>
    <w:p w14:paraId="70BA3D5D" w14:textId="63438C8D" w:rsidR="00F623A2" w:rsidRDefault="004344BA" w:rsidP="00FD27EF">
      <w:pPr>
        <w:spacing w:after="240"/>
        <w:rPr>
          <w:rFonts w:cs="Arial"/>
          <w:bCs/>
          <w:shd w:val="clear" w:color="auto" w:fill="FFFFFF"/>
        </w:rPr>
      </w:pPr>
      <w:r>
        <w:rPr>
          <w:rFonts w:cs="Arial"/>
          <w:bCs/>
          <w:shd w:val="clear" w:color="auto" w:fill="FFFFFF"/>
        </w:rPr>
        <w:t xml:space="preserve">Como soporte de la información suministrada en la tabla </w:t>
      </w:r>
      <w:r w:rsidR="004C5D04">
        <w:rPr>
          <w:rFonts w:cs="Arial"/>
          <w:bCs/>
          <w:shd w:val="clear" w:color="auto" w:fill="FFFFFF"/>
        </w:rPr>
        <w:t>anterior,</w:t>
      </w:r>
      <w:r w:rsidR="00F623A2" w:rsidRPr="00F623A2">
        <w:rPr>
          <w:rFonts w:cs="Arial"/>
          <w:bCs/>
          <w:shd w:val="clear" w:color="auto" w:fill="FFFFFF"/>
        </w:rPr>
        <w:t xml:space="preserve"> se anexan los informes de las visitas de campo</w:t>
      </w:r>
      <w:r w:rsidR="00A35ADD">
        <w:rPr>
          <w:rFonts w:cs="Arial"/>
          <w:bCs/>
          <w:shd w:val="clear" w:color="auto" w:fill="FFFFFF"/>
        </w:rPr>
        <w:t xml:space="preserve"> y </w:t>
      </w:r>
      <w:r w:rsidR="00F623A2">
        <w:rPr>
          <w:rFonts w:cs="Arial"/>
          <w:bCs/>
          <w:shd w:val="clear" w:color="auto" w:fill="FFFFFF"/>
        </w:rPr>
        <w:t xml:space="preserve">las evidencias de </w:t>
      </w:r>
      <w:r w:rsidR="00A35ADD">
        <w:rPr>
          <w:rFonts w:cs="Arial"/>
          <w:bCs/>
          <w:shd w:val="clear" w:color="auto" w:fill="FFFFFF"/>
        </w:rPr>
        <w:t xml:space="preserve">las </w:t>
      </w:r>
      <w:r w:rsidR="00F623A2">
        <w:rPr>
          <w:rFonts w:cs="Arial"/>
          <w:bCs/>
          <w:shd w:val="clear" w:color="auto" w:fill="FFFFFF"/>
        </w:rPr>
        <w:t>consultas</w:t>
      </w:r>
      <w:r w:rsidR="00A35ADD">
        <w:rPr>
          <w:rFonts w:cs="Arial"/>
          <w:bCs/>
          <w:shd w:val="clear" w:color="auto" w:fill="FFFFFF"/>
        </w:rPr>
        <w:t xml:space="preserve"> y seguimiento realizado en el SIGAB</w:t>
      </w:r>
      <w:r w:rsidR="00A220D8">
        <w:rPr>
          <w:rFonts w:cs="Arial"/>
          <w:bCs/>
          <w:shd w:val="clear" w:color="auto" w:fill="FFFFFF"/>
        </w:rPr>
        <w:t xml:space="preserve">, evidenciando que las rutas se realizaron a conformidad con lo establecido en el plan operativo y plano de la </w:t>
      </w:r>
      <w:proofErr w:type="spellStart"/>
      <w:r w:rsidR="00A220D8">
        <w:rPr>
          <w:rFonts w:cs="Arial"/>
          <w:bCs/>
          <w:shd w:val="clear" w:color="auto" w:fill="FFFFFF"/>
        </w:rPr>
        <w:t>microruta</w:t>
      </w:r>
      <w:proofErr w:type="spellEnd"/>
      <w:r w:rsidR="00A220D8">
        <w:rPr>
          <w:rFonts w:cs="Arial"/>
          <w:bCs/>
          <w:shd w:val="clear" w:color="auto" w:fill="FFFFFF"/>
        </w:rPr>
        <w:t>.</w:t>
      </w:r>
    </w:p>
    <w:p w14:paraId="6956DFFE" w14:textId="014D595B" w:rsidR="00FD27EF" w:rsidRDefault="00396BD8" w:rsidP="00F623A2">
      <w:pPr>
        <w:rPr>
          <w:rFonts w:cs="Arial"/>
          <w:bCs/>
          <w:shd w:val="clear" w:color="auto" w:fill="FFFFFF"/>
        </w:rPr>
      </w:pPr>
      <w:r>
        <w:rPr>
          <w:noProof/>
          <w:lang w:val="en-US" w:eastAsia="en-US"/>
        </w:rPr>
        <w:drawing>
          <wp:inline distT="0" distB="0" distL="0" distR="0" wp14:anchorId="0F69ABD6" wp14:editId="7A1B647C">
            <wp:extent cx="6691630" cy="3387090"/>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91630" cy="3387090"/>
                    </a:xfrm>
                    <a:prstGeom prst="rect">
                      <a:avLst/>
                    </a:prstGeom>
                  </pic:spPr>
                </pic:pic>
              </a:graphicData>
            </a:graphic>
          </wp:inline>
        </w:drawing>
      </w:r>
    </w:p>
    <w:p w14:paraId="2C216C4C" w14:textId="327613FF" w:rsidR="00FD27EF" w:rsidRPr="00FD27EF" w:rsidRDefault="00FD27EF" w:rsidP="00FD27EF">
      <w:pPr>
        <w:jc w:val="center"/>
        <w:rPr>
          <w:rFonts w:cs="Arial"/>
          <w:bCs/>
          <w:sz w:val="16"/>
          <w:szCs w:val="16"/>
          <w:shd w:val="clear" w:color="auto" w:fill="FFFFFF"/>
        </w:rPr>
      </w:pPr>
      <w:r w:rsidRPr="00FD27EF">
        <w:rPr>
          <w:rFonts w:cs="Arial"/>
          <w:bCs/>
          <w:sz w:val="16"/>
          <w:szCs w:val="16"/>
          <w:shd w:val="clear" w:color="auto" w:fill="FFFFFF"/>
        </w:rPr>
        <w:t>Fuente: SIGAB</w:t>
      </w:r>
      <w:r>
        <w:rPr>
          <w:rFonts w:cs="Arial"/>
          <w:bCs/>
          <w:sz w:val="16"/>
          <w:szCs w:val="16"/>
          <w:shd w:val="clear" w:color="auto" w:fill="FFFFFF"/>
        </w:rPr>
        <w:t xml:space="preserve"> 07-</w:t>
      </w:r>
      <w:r w:rsidRPr="00FD27EF">
        <w:rPr>
          <w:rFonts w:cs="Arial"/>
          <w:bCs/>
          <w:sz w:val="16"/>
          <w:szCs w:val="16"/>
          <w:shd w:val="clear" w:color="auto" w:fill="FFFFFF"/>
        </w:rPr>
        <w:t xml:space="preserve"> enero </w:t>
      </w:r>
      <w:r>
        <w:rPr>
          <w:rFonts w:cs="Arial"/>
          <w:bCs/>
          <w:sz w:val="16"/>
          <w:szCs w:val="16"/>
          <w:shd w:val="clear" w:color="auto" w:fill="FFFFFF"/>
        </w:rPr>
        <w:t>-</w:t>
      </w:r>
      <w:r w:rsidRPr="00FD27EF">
        <w:rPr>
          <w:rFonts w:cs="Arial"/>
          <w:bCs/>
          <w:sz w:val="16"/>
          <w:szCs w:val="16"/>
          <w:shd w:val="clear" w:color="auto" w:fill="FFFFFF"/>
        </w:rPr>
        <w:t>2021</w:t>
      </w:r>
    </w:p>
    <w:p w14:paraId="33D10DF9" w14:textId="3267DDB3" w:rsidR="00F623A2" w:rsidRDefault="00FC6DCC" w:rsidP="00DF6805">
      <w:pPr>
        <w:rPr>
          <w:rFonts w:cs="Arial"/>
          <w:bCs/>
          <w:color w:val="FF0000"/>
          <w:shd w:val="clear" w:color="auto" w:fill="FFFFFF"/>
        </w:rPr>
      </w:pPr>
      <w:r>
        <w:rPr>
          <w:noProof/>
          <w:lang w:val="en-US" w:eastAsia="en-US"/>
        </w:rPr>
        <w:lastRenderedPageBreak/>
        <w:drawing>
          <wp:inline distT="0" distB="0" distL="0" distR="0" wp14:anchorId="55B0E322" wp14:editId="473E1483">
            <wp:extent cx="6691630" cy="3502025"/>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91630" cy="3502025"/>
                    </a:xfrm>
                    <a:prstGeom prst="rect">
                      <a:avLst/>
                    </a:prstGeom>
                  </pic:spPr>
                </pic:pic>
              </a:graphicData>
            </a:graphic>
          </wp:inline>
        </w:drawing>
      </w:r>
    </w:p>
    <w:p w14:paraId="5130A389" w14:textId="12BDB854" w:rsidR="00FD27EF" w:rsidRDefault="00FD27EF" w:rsidP="00FD27EF">
      <w:pPr>
        <w:jc w:val="center"/>
        <w:rPr>
          <w:rFonts w:cs="Arial"/>
          <w:bCs/>
          <w:sz w:val="16"/>
          <w:szCs w:val="16"/>
          <w:shd w:val="clear" w:color="auto" w:fill="FFFFFF"/>
        </w:rPr>
      </w:pPr>
      <w:r w:rsidRPr="00FD27EF">
        <w:rPr>
          <w:rFonts w:cs="Arial"/>
          <w:bCs/>
          <w:sz w:val="16"/>
          <w:szCs w:val="16"/>
          <w:shd w:val="clear" w:color="auto" w:fill="FFFFFF"/>
        </w:rPr>
        <w:t xml:space="preserve">Fuente: SIGAB </w:t>
      </w:r>
      <w:r>
        <w:rPr>
          <w:rFonts w:cs="Arial"/>
          <w:bCs/>
          <w:sz w:val="16"/>
          <w:szCs w:val="16"/>
          <w:shd w:val="clear" w:color="auto" w:fill="FFFFFF"/>
        </w:rPr>
        <w:t>12-</w:t>
      </w:r>
      <w:r w:rsidRPr="00FD27EF">
        <w:rPr>
          <w:rFonts w:cs="Arial"/>
          <w:bCs/>
          <w:sz w:val="16"/>
          <w:szCs w:val="16"/>
          <w:shd w:val="clear" w:color="auto" w:fill="FFFFFF"/>
        </w:rPr>
        <w:t>enero</w:t>
      </w:r>
      <w:r>
        <w:rPr>
          <w:rFonts w:cs="Arial"/>
          <w:bCs/>
          <w:sz w:val="16"/>
          <w:szCs w:val="16"/>
          <w:shd w:val="clear" w:color="auto" w:fill="FFFFFF"/>
        </w:rPr>
        <w:t>-</w:t>
      </w:r>
      <w:r w:rsidRPr="00FD27EF">
        <w:rPr>
          <w:rFonts w:cs="Arial"/>
          <w:bCs/>
          <w:sz w:val="16"/>
          <w:szCs w:val="16"/>
          <w:shd w:val="clear" w:color="auto" w:fill="FFFFFF"/>
        </w:rPr>
        <w:t>2021</w:t>
      </w:r>
    </w:p>
    <w:p w14:paraId="135525BE" w14:textId="0647B6A5" w:rsidR="005E57F6" w:rsidRDefault="005E57F6" w:rsidP="00FD27EF">
      <w:pPr>
        <w:jc w:val="center"/>
        <w:rPr>
          <w:rFonts w:cs="Arial"/>
          <w:bCs/>
          <w:sz w:val="16"/>
          <w:szCs w:val="16"/>
          <w:shd w:val="clear" w:color="auto" w:fill="FFFFFF"/>
        </w:rPr>
      </w:pPr>
    </w:p>
    <w:p w14:paraId="670CCD4A" w14:textId="252C87AD" w:rsidR="00FD27EF" w:rsidRDefault="00B8734B" w:rsidP="00FD27EF">
      <w:pPr>
        <w:jc w:val="center"/>
        <w:rPr>
          <w:rFonts w:cs="Arial"/>
          <w:bCs/>
          <w:sz w:val="16"/>
          <w:szCs w:val="16"/>
          <w:shd w:val="clear" w:color="auto" w:fill="FFFFFF"/>
        </w:rPr>
      </w:pPr>
      <w:r>
        <w:rPr>
          <w:noProof/>
          <w:lang w:val="en-US" w:eastAsia="en-US"/>
        </w:rPr>
        <w:drawing>
          <wp:inline distT="0" distB="0" distL="0" distR="0" wp14:anchorId="70AFA2F7" wp14:editId="441CEFE9">
            <wp:extent cx="6691630" cy="3683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91630" cy="3683000"/>
                    </a:xfrm>
                    <a:prstGeom prst="rect">
                      <a:avLst/>
                    </a:prstGeom>
                  </pic:spPr>
                </pic:pic>
              </a:graphicData>
            </a:graphic>
          </wp:inline>
        </w:drawing>
      </w:r>
    </w:p>
    <w:p w14:paraId="20A553DF" w14:textId="72D68225" w:rsidR="00FD27EF" w:rsidRDefault="00FD27EF" w:rsidP="00FD27EF">
      <w:pPr>
        <w:jc w:val="center"/>
        <w:rPr>
          <w:rFonts w:cs="Arial"/>
          <w:bCs/>
          <w:sz w:val="16"/>
          <w:szCs w:val="16"/>
          <w:shd w:val="clear" w:color="auto" w:fill="FFFFFF"/>
        </w:rPr>
      </w:pPr>
      <w:r w:rsidRPr="00FD27EF">
        <w:rPr>
          <w:rFonts w:cs="Arial"/>
          <w:bCs/>
          <w:sz w:val="16"/>
          <w:szCs w:val="16"/>
          <w:shd w:val="clear" w:color="auto" w:fill="FFFFFF"/>
        </w:rPr>
        <w:t xml:space="preserve">Fuente: SIGAB </w:t>
      </w:r>
      <w:r>
        <w:rPr>
          <w:rFonts w:cs="Arial"/>
          <w:bCs/>
          <w:sz w:val="16"/>
          <w:szCs w:val="16"/>
          <w:shd w:val="clear" w:color="auto" w:fill="FFFFFF"/>
        </w:rPr>
        <w:t>15-</w:t>
      </w:r>
      <w:r w:rsidRPr="00FD27EF">
        <w:rPr>
          <w:rFonts w:cs="Arial"/>
          <w:bCs/>
          <w:sz w:val="16"/>
          <w:szCs w:val="16"/>
          <w:shd w:val="clear" w:color="auto" w:fill="FFFFFF"/>
        </w:rPr>
        <w:t>enero</w:t>
      </w:r>
      <w:r>
        <w:rPr>
          <w:rFonts w:cs="Arial"/>
          <w:bCs/>
          <w:sz w:val="16"/>
          <w:szCs w:val="16"/>
          <w:shd w:val="clear" w:color="auto" w:fill="FFFFFF"/>
        </w:rPr>
        <w:t>-</w:t>
      </w:r>
      <w:r w:rsidRPr="00FD27EF">
        <w:rPr>
          <w:rFonts w:cs="Arial"/>
          <w:bCs/>
          <w:sz w:val="16"/>
          <w:szCs w:val="16"/>
          <w:shd w:val="clear" w:color="auto" w:fill="FFFFFF"/>
        </w:rPr>
        <w:t>2021</w:t>
      </w:r>
    </w:p>
    <w:p w14:paraId="01366F5F" w14:textId="6689B857" w:rsidR="00FD27EF" w:rsidRDefault="00024F20" w:rsidP="00FD27EF">
      <w:pPr>
        <w:jc w:val="center"/>
        <w:rPr>
          <w:rFonts w:cs="Arial"/>
          <w:bCs/>
          <w:sz w:val="16"/>
          <w:szCs w:val="16"/>
          <w:shd w:val="clear" w:color="auto" w:fill="FFFFFF"/>
        </w:rPr>
      </w:pPr>
      <w:r>
        <w:rPr>
          <w:noProof/>
          <w:lang w:val="en-US" w:eastAsia="en-US"/>
        </w:rPr>
        <w:lastRenderedPageBreak/>
        <w:drawing>
          <wp:inline distT="0" distB="0" distL="0" distR="0" wp14:anchorId="16455303" wp14:editId="26A36C98">
            <wp:extent cx="6691630" cy="318325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91630" cy="3183255"/>
                    </a:xfrm>
                    <a:prstGeom prst="rect">
                      <a:avLst/>
                    </a:prstGeom>
                  </pic:spPr>
                </pic:pic>
              </a:graphicData>
            </a:graphic>
          </wp:inline>
        </w:drawing>
      </w:r>
    </w:p>
    <w:p w14:paraId="4C71D97E" w14:textId="50A312AF" w:rsidR="00024F20" w:rsidRDefault="00024F20" w:rsidP="00FD27EF">
      <w:pPr>
        <w:jc w:val="center"/>
        <w:rPr>
          <w:rFonts w:cs="Arial"/>
          <w:bCs/>
          <w:sz w:val="16"/>
          <w:szCs w:val="16"/>
          <w:shd w:val="clear" w:color="auto" w:fill="FFFFFF"/>
        </w:rPr>
      </w:pPr>
      <w:r>
        <w:rPr>
          <w:rFonts w:cs="Arial"/>
          <w:bCs/>
          <w:sz w:val="16"/>
          <w:szCs w:val="16"/>
          <w:shd w:val="clear" w:color="auto" w:fill="FFFFFF"/>
        </w:rPr>
        <w:t>Fuente: SIGAB 19</w:t>
      </w:r>
      <w:r w:rsidR="00FE7FC4">
        <w:rPr>
          <w:rFonts w:cs="Arial"/>
          <w:bCs/>
          <w:sz w:val="16"/>
          <w:szCs w:val="16"/>
          <w:shd w:val="clear" w:color="auto" w:fill="FFFFFF"/>
        </w:rPr>
        <w:t xml:space="preserve"> -enero -</w:t>
      </w:r>
      <w:r>
        <w:rPr>
          <w:rFonts w:cs="Arial"/>
          <w:bCs/>
          <w:sz w:val="16"/>
          <w:szCs w:val="16"/>
          <w:shd w:val="clear" w:color="auto" w:fill="FFFFFF"/>
        </w:rPr>
        <w:t>2021</w:t>
      </w:r>
    </w:p>
    <w:p w14:paraId="60DFC35F" w14:textId="56124220" w:rsidR="00FD27EF" w:rsidRPr="00FD27EF" w:rsidRDefault="00B8734B" w:rsidP="00FD27EF">
      <w:pPr>
        <w:jc w:val="center"/>
        <w:rPr>
          <w:rFonts w:cs="Arial"/>
          <w:bCs/>
          <w:sz w:val="16"/>
          <w:szCs w:val="16"/>
          <w:shd w:val="clear" w:color="auto" w:fill="FFFFFF"/>
        </w:rPr>
      </w:pPr>
      <w:r>
        <w:rPr>
          <w:noProof/>
          <w:lang w:val="en-US" w:eastAsia="en-US"/>
        </w:rPr>
        <w:drawing>
          <wp:inline distT="0" distB="0" distL="0" distR="0" wp14:anchorId="5B8050E8" wp14:editId="48BB5755">
            <wp:extent cx="6691630" cy="370395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91630" cy="3703955"/>
                    </a:xfrm>
                    <a:prstGeom prst="rect">
                      <a:avLst/>
                    </a:prstGeom>
                  </pic:spPr>
                </pic:pic>
              </a:graphicData>
            </a:graphic>
          </wp:inline>
        </w:drawing>
      </w:r>
    </w:p>
    <w:p w14:paraId="180422F4" w14:textId="5ABAEABC" w:rsidR="003A3D0B" w:rsidRDefault="003A3D0B" w:rsidP="003A3D0B">
      <w:pPr>
        <w:jc w:val="center"/>
        <w:rPr>
          <w:rFonts w:cs="Arial"/>
          <w:bCs/>
          <w:sz w:val="16"/>
          <w:szCs w:val="16"/>
          <w:shd w:val="clear" w:color="auto" w:fill="FFFFFF"/>
        </w:rPr>
      </w:pPr>
      <w:r w:rsidRPr="003A3D0B">
        <w:rPr>
          <w:rFonts w:cs="Arial"/>
          <w:bCs/>
          <w:sz w:val="16"/>
          <w:szCs w:val="16"/>
          <w:shd w:val="clear" w:color="auto" w:fill="FFFFFF"/>
        </w:rPr>
        <w:t xml:space="preserve">Fuente: </w:t>
      </w:r>
      <w:r>
        <w:rPr>
          <w:rFonts w:cs="Arial"/>
          <w:bCs/>
          <w:sz w:val="16"/>
          <w:szCs w:val="16"/>
          <w:shd w:val="clear" w:color="auto" w:fill="FFFFFF"/>
        </w:rPr>
        <w:t>SIGAB 25-enero-2021</w:t>
      </w:r>
    </w:p>
    <w:p w14:paraId="4FCC25A8" w14:textId="659F8BB4" w:rsidR="003A3D0B" w:rsidRDefault="00B8734B" w:rsidP="003A3D0B">
      <w:pPr>
        <w:jc w:val="center"/>
        <w:rPr>
          <w:rFonts w:cs="Arial"/>
          <w:bCs/>
          <w:sz w:val="16"/>
          <w:szCs w:val="16"/>
          <w:shd w:val="clear" w:color="auto" w:fill="FFFFFF"/>
        </w:rPr>
      </w:pPr>
      <w:r>
        <w:rPr>
          <w:noProof/>
          <w:lang w:val="en-US" w:eastAsia="en-US"/>
        </w:rPr>
        <w:lastRenderedPageBreak/>
        <w:drawing>
          <wp:inline distT="0" distB="0" distL="0" distR="0" wp14:anchorId="1B36A9DD" wp14:editId="63C3B264">
            <wp:extent cx="6691630" cy="360299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91630" cy="3602990"/>
                    </a:xfrm>
                    <a:prstGeom prst="rect">
                      <a:avLst/>
                    </a:prstGeom>
                  </pic:spPr>
                </pic:pic>
              </a:graphicData>
            </a:graphic>
          </wp:inline>
        </w:drawing>
      </w:r>
    </w:p>
    <w:p w14:paraId="4C890C00" w14:textId="72DA092E" w:rsidR="003A3D0B" w:rsidRPr="003A3D0B" w:rsidRDefault="003A3D0B" w:rsidP="00AD025A">
      <w:pPr>
        <w:spacing w:after="240"/>
        <w:jc w:val="center"/>
        <w:rPr>
          <w:rFonts w:cs="Arial"/>
          <w:bCs/>
          <w:sz w:val="16"/>
          <w:szCs w:val="16"/>
          <w:shd w:val="clear" w:color="auto" w:fill="FFFFFF"/>
        </w:rPr>
      </w:pPr>
      <w:r>
        <w:rPr>
          <w:rFonts w:cs="Arial"/>
          <w:bCs/>
          <w:sz w:val="16"/>
          <w:szCs w:val="16"/>
          <w:shd w:val="clear" w:color="auto" w:fill="FFFFFF"/>
        </w:rPr>
        <w:t xml:space="preserve">Fuente: SIGAB 26-enero-2021 </w:t>
      </w:r>
    </w:p>
    <w:p w14:paraId="27C82698" w14:textId="77777777" w:rsidR="00D07969" w:rsidRPr="00D07969" w:rsidRDefault="00D07969" w:rsidP="00CC45C8">
      <w:pPr>
        <w:pStyle w:val="Ttulo3"/>
        <w:ind w:left="1560"/>
      </w:pPr>
      <w:bookmarkStart w:id="6" w:name="_Toc63667654"/>
      <w:r>
        <w:t>Revisión y análisis de la matriz interactiva</w:t>
      </w:r>
      <w:bookmarkEnd w:id="6"/>
    </w:p>
    <w:p w14:paraId="447D52E3" w14:textId="77777777" w:rsidR="00D07969" w:rsidRDefault="00D07969" w:rsidP="00DF6805">
      <w:pPr>
        <w:rPr>
          <w:color w:val="FF0000"/>
          <w:lang w:val="es-ES_tradnl"/>
        </w:rPr>
      </w:pPr>
    </w:p>
    <w:p w14:paraId="16E194C0" w14:textId="3CA65205" w:rsidR="00E15489" w:rsidRPr="00236951" w:rsidRDefault="008265CF" w:rsidP="00DF6805">
      <w:pPr>
        <w:rPr>
          <w:lang w:val="es-ES_tradnl"/>
        </w:rPr>
      </w:pPr>
      <w:r w:rsidRPr="00236951">
        <w:rPr>
          <w:lang w:val="es-ES_tradnl"/>
        </w:rPr>
        <w:t>De acuerdo con el</w:t>
      </w:r>
      <w:r w:rsidR="00D07969" w:rsidRPr="00236951">
        <w:rPr>
          <w:lang w:val="es-ES_tradnl"/>
        </w:rPr>
        <w:t xml:space="preserve"> plan de supervisión vigente para el presente periodo</w:t>
      </w:r>
      <w:r w:rsidR="004344BA" w:rsidRPr="00236951">
        <w:rPr>
          <w:lang w:val="es-ES_tradnl"/>
        </w:rPr>
        <w:t>,</w:t>
      </w:r>
      <w:r w:rsidR="00D07969" w:rsidRPr="00236951">
        <w:rPr>
          <w:lang w:val="es-ES_tradnl"/>
        </w:rPr>
        <w:t xml:space="preserve"> el equipo de apoyo a la supervisión de la UAESP realizó la revisión y análisis de </w:t>
      </w:r>
      <w:r w:rsidR="004344BA" w:rsidRPr="00236951">
        <w:rPr>
          <w:lang w:val="es-ES_tradnl"/>
        </w:rPr>
        <w:t xml:space="preserve">la </w:t>
      </w:r>
      <w:r w:rsidR="00D07969" w:rsidRPr="00236951">
        <w:rPr>
          <w:lang w:val="es-ES_tradnl"/>
        </w:rPr>
        <w:t>matriz interactiva según aplicativo desarrollado por la interventoría, dando como resultado</w:t>
      </w:r>
      <w:r w:rsidR="00236951">
        <w:rPr>
          <w:lang w:val="es-ES_tradnl"/>
        </w:rPr>
        <w:t xml:space="preserve"> </w:t>
      </w:r>
      <w:r w:rsidR="003F6617">
        <w:rPr>
          <w:lang w:val="es-ES_tradnl"/>
        </w:rPr>
        <w:t xml:space="preserve">23 hallazgos, en donde a 14 se les realizó el respectivo análisis y procedimiento concluyendo en el cierre de este; 7 permanecen en estado de sin gestionar, 1 devuelto y 1 no aplica. Estos resultados diferencian de aquellos encontrados en el mes de enero y diciembre donde se hallaron 2 y 5 hallazgos respectivamente y en su totalidad fueron cerrados a través del respectivo proceso. </w:t>
      </w:r>
    </w:p>
    <w:p w14:paraId="67144BC3" w14:textId="77777777" w:rsidR="00D07969" w:rsidRDefault="00D07969" w:rsidP="00DF6805">
      <w:pPr>
        <w:rPr>
          <w:color w:val="FF0000"/>
          <w:lang w:val="es-ES_tradnl"/>
        </w:rPr>
      </w:pPr>
    </w:p>
    <w:p w14:paraId="5CF9EF8C" w14:textId="77777777" w:rsidR="00D07969" w:rsidRPr="00413020" w:rsidRDefault="00D07969" w:rsidP="00DF6805">
      <w:pPr>
        <w:rPr>
          <w:color w:val="FF0000"/>
          <w:lang w:val="es-ES_tradnl"/>
        </w:rPr>
      </w:pPr>
    </w:p>
    <w:p w14:paraId="7B67C0DF" w14:textId="6B93DB76" w:rsidR="00FD3634" w:rsidRDefault="00FD3634" w:rsidP="005B4783">
      <w:pPr>
        <w:pStyle w:val="Ttulo2"/>
      </w:pPr>
      <w:bookmarkStart w:id="7" w:name="_Toc63667656"/>
      <w:r w:rsidRPr="00FD3634">
        <w:t>ACTIVIDAD DE RECOLECCIÓN</w:t>
      </w:r>
      <w:r w:rsidR="005B4783">
        <w:t xml:space="preserve"> </w:t>
      </w:r>
      <w:r w:rsidRPr="005B4783">
        <w:t xml:space="preserve">DE RESIDUOS DE CONSTRUCCIÓN Y DEMOLICIÓN </w:t>
      </w:r>
      <w:r w:rsidR="004344BA">
        <w:t xml:space="preserve">– </w:t>
      </w:r>
      <w:r w:rsidRPr="005B4783">
        <w:t>RCD</w:t>
      </w:r>
      <w:r w:rsidR="005B4783">
        <w:t xml:space="preserve">, </w:t>
      </w:r>
      <w:r w:rsidRPr="00FD3634">
        <w:t xml:space="preserve">RECOLECCIÓN DE RESIDUOS DE </w:t>
      </w:r>
      <w:bookmarkEnd w:id="7"/>
      <w:r w:rsidR="00145239" w:rsidRPr="00FD3634">
        <w:t>ARROJO CLANDESTINO</w:t>
      </w:r>
    </w:p>
    <w:p w14:paraId="565F243F" w14:textId="77777777" w:rsidR="005B4783" w:rsidRDefault="005B4783" w:rsidP="00FD3634"/>
    <w:p w14:paraId="1AFE5AD5" w14:textId="4743E9CB" w:rsidR="00FD3634" w:rsidRPr="006D0A1D" w:rsidRDefault="00FD3634" w:rsidP="00FD3634">
      <w:r w:rsidRPr="002446E6">
        <w:t>La activ</w:t>
      </w:r>
      <w:r w:rsidR="005B4783">
        <w:t>idad de r</w:t>
      </w:r>
      <w:r w:rsidRPr="002446E6">
        <w:t xml:space="preserve">ecolección </w:t>
      </w:r>
      <w:r w:rsidR="005B4783">
        <w:t xml:space="preserve">de residuos de construcción </w:t>
      </w:r>
      <w:r w:rsidRPr="002446E6">
        <w:t xml:space="preserve">y </w:t>
      </w:r>
      <w:r w:rsidR="005B4783">
        <w:t xml:space="preserve">demolición RCD y arrojo clandestino </w:t>
      </w:r>
      <w:r w:rsidRPr="002446E6">
        <w:t>en las localidades de</w:t>
      </w:r>
      <w:r w:rsidR="00145239">
        <w:t xml:space="preserve"> Fontibón y Kennedy</w:t>
      </w:r>
      <w:r>
        <w:t>, pertenecientes al ASE</w:t>
      </w:r>
      <w:r w:rsidR="00145239">
        <w:t xml:space="preserve"> 3</w:t>
      </w:r>
      <w:r w:rsidRPr="002446E6">
        <w:t xml:space="preserve">, </w:t>
      </w:r>
      <w:r w:rsidR="00145239">
        <w:t>se efectuaron en</w:t>
      </w:r>
      <w:r w:rsidR="00145239">
        <w:rPr>
          <w:rStyle w:val="Refdecomentario"/>
        </w:rPr>
        <w:t xml:space="preserve"> </w:t>
      </w:r>
      <w:r w:rsidR="003A3D0B" w:rsidRPr="003A3D0B">
        <w:rPr>
          <w:rStyle w:val="Refdecomentario"/>
          <w:rFonts w:cs="Arial"/>
          <w:sz w:val="20"/>
          <w:szCs w:val="20"/>
        </w:rPr>
        <w:t>c</w:t>
      </w:r>
      <w:r w:rsidRPr="002446E6">
        <w:t xml:space="preserve">oncordancia </w:t>
      </w:r>
      <w:r w:rsidR="00C00C0F">
        <w:t xml:space="preserve">con lo ejecutado por </w:t>
      </w:r>
      <w:r w:rsidR="00145239">
        <w:t xml:space="preserve">Ciudad Limpia S.A. E.S.P. </w:t>
      </w:r>
    </w:p>
    <w:p w14:paraId="2AEF5DF8" w14:textId="77777777" w:rsidR="00FD3634" w:rsidRPr="00CE0A1E" w:rsidRDefault="00FD3634" w:rsidP="00FD3634"/>
    <w:p w14:paraId="3BF4BC99" w14:textId="77777777" w:rsidR="00FD3634" w:rsidRPr="00CE0A1E" w:rsidRDefault="00FD3634" w:rsidP="006E32D6">
      <w:pPr>
        <w:pStyle w:val="Ttulo3"/>
        <w:ind w:left="1560"/>
      </w:pPr>
      <w:bookmarkStart w:id="8" w:name="_Toc63667657"/>
      <w:r>
        <w:t>ANÁLISIS DEL INFORME DE INTERVENTORÍA</w:t>
      </w:r>
      <w:bookmarkEnd w:id="8"/>
      <w:r>
        <w:t xml:space="preserve"> </w:t>
      </w:r>
    </w:p>
    <w:p w14:paraId="36F41AB1" w14:textId="77777777" w:rsidR="00FD3634" w:rsidRDefault="00FD3634" w:rsidP="00FD3634">
      <w:pPr>
        <w:rPr>
          <w:color w:val="FF0000"/>
          <w:lang w:val="es-ES_tradnl"/>
        </w:rPr>
      </w:pPr>
    </w:p>
    <w:p w14:paraId="5E3C4EDD" w14:textId="0C12FEC0" w:rsidR="003F6617" w:rsidRDefault="00FD3634" w:rsidP="00FD3634">
      <w:pPr>
        <w:rPr>
          <w:lang w:val="es-ES_tradnl"/>
        </w:rPr>
      </w:pPr>
      <w:r w:rsidRPr="003F6617">
        <w:rPr>
          <w:lang w:val="es-ES_tradnl"/>
        </w:rPr>
        <w:t xml:space="preserve">De acuerdo </w:t>
      </w:r>
      <w:r w:rsidR="00A87604" w:rsidRPr="003F6617">
        <w:rPr>
          <w:lang w:val="es-ES_tradnl"/>
        </w:rPr>
        <w:t>con el</w:t>
      </w:r>
      <w:r w:rsidRPr="003F6617">
        <w:rPr>
          <w:lang w:val="es-ES_tradnl"/>
        </w:rPr>
        <w:t xml:space="preserve"> plan de supervisión vigente para el presente periodo</w:t>
      </w:r>
      <w:r w:rsidR="002C3F9A" w:rsidRPr="003F6617">
        <w:rPr>
          <w:lang w:val="es-ES_tradnl"/>
        </w:rPr>
        <w:t>,</w:t>
      </w:r>
      <w:r w:rsidRPr="003F6617">
        <w:rPr>
          <w:lang w:val="es-ES_tradnl"/>
        </w:rPr>
        <w:t xml:space="preserve"> el equipo de apoyo a la supervisión de la </w:t>
      </w:r>
      <w:proofErr w:type="gramStart"/>
      <w:r w:rsidRPr="003F6617">
        <w:rPr>
          <w:lang w:val="es-ES_tradnl"/>
        </w:rPr>
        <w:t>UAESP,</w:t>
      </w:r>
      <w:proofErr w:type="gramEnd"/>
      <w:r w:rsidRPr="003F6617">
        <w:rPr>
          <w:lang w:val="es-ES_tradnl"/>
        </w:rPr>
        <w:t xml:space="preserve"> revisó y analizó el informe de Interventoría </w:t>
      </w:r>
      <w:r w:rsidR="002C3F9A" w:rsidRPr="003F6617">
        <w:rPr>
          <w:lang w:val="es-ES_tradnl"/>
        </w:rPr>
        <w:t xml:space="preserve">Consorcio </w:t>
      </w:r>
      <w:r w:rsidRPr="003F6617">
        <w:rPr>
          <w:lang w:val="es-ES_tradnl"/>
        </w:rPr>
        <w:t>Proyección Capital en el componente del servicio de</w:t>
      </w:r>
      <w:r w:rsidR="003F6617" w:rsidRPr="003F6617">
        <w:rPr>
          <w:lang w:val="es-ES_tradnl"/>
        </w:rPr>
        <w:t xml:space="preserve"> recol</w:t>
      </w:r>
      <w:r w:rsidR="003F6617">
        <w:rPr>
          <w:lang w:val="es-ES_tradnl"/>
        </w:rPr>
        <w:t>e</w:t>
      </w:r>
      <w:r w:rsidR="003F6617" w:rsidRPr="003F6617">
        <w:rPr>
          <w:lang w:val="es-ES_tradnl"/>
        </w:rPr>
        <w:t>cción domiciliaria de RCD y recolección</w:t>
      </w:r>
      <w:r w:rsidR="003F6617">
        <w:rPr>
          <w:lang w:val="es-ES_tradnl"/>
        </w:rPr>
        <w:t xml:space="preserve"> </w:t>
      </w:r>
      <w:r w:rsidR="003F6617" w:rsidRPr="003F6617">
        <w:rPr>
          <w:lang w:val="es-ES_tradnl"/>
        </w:rPr>
        <w:t>de residuos de arrojo clandestino, del cual se presenta el siguiente resumen</w:t>
      </w:r>
      <w:r w:rsidR="003F6617">
        <w:rPr>
          <w:lang w:val="es-ES_tradnl"/>
        </w:rPr>
        <w:t>:</w:t>
      </w:r>
    </w:p>
    <w:p w14:paraId="4FC3D434" w14:textId="26B0C188" w:rsidR="00AD025A" w:rsidRDefault="00AD025A" w:rsidP="00FD3634">
      <w:pPr>
        <w:rPr>
          <w:lang w:val="es-ES_tradnl"/>
        </w:rPr>
      </w:pPr>
    </w:p>
    <w:p w14:paraId="7532A019" w14:textId="498B38B7" w:rsidR="00FC0A53" w:rsidRDefault="00AD025A" w:rsidP="00FC0A53">
      <w:r>
        <w:rPr>
          <w:lang w:val="es-ES_tradnl"/>
        </w:rPr>
        <w:lastRenderedPageBreak/>
        <w:t xml:space="preserve">Para el mes de enero se realizaron 9 operativos en la localidad de Fontibón y 2 en la localidad de Kennedy respecto a la recolección domiciliaria RCD. </w:t>
      </w:r>
      <w:r w:rsidR="00FC0A53">
        <w:rPr>
          <w:lang w:val="es-ES_tradnl"/>
        </w:rPr>
        <w:t xml:space="preserve">En la programación especial (Seguimiento de </w:t>
      </w:r>
      <w:r w:rsidR="00195E18">
        <w:rPr>
          <w:lang w:val="es-ES_tradnl"/>
        </w:rPr>
        <w:t>Ciclovía</w:t>
      </w:r>
      <w:r w:rsidR="00FC0A53">
        <w:rPr>
          <w:lang w:val="es-ES_tradnl"/>
        </w:rPr>
        <w:t>), los hallazgos encontrados hicieron referencia a</w:t>
      </w:r>
      <w:r w:rsidR="00FC0A53">
        <w:t xml:space="preserve"> puntos de arrojo clandestino y de residuos domiciliarios que son reportados inmediatamente por el grupo de </w:t>
      </w:r>
      <w:r w:rsidR="00FC0A53" w:rsidRPr="000C032B">
        <w:t>WhatsApp</w:t>
      </w:r>
      <w:r w:rsidR="00FC0A53">
        <w:t xml:space="preserve"> “</w:t>
      </w:r>
      <w:r w:rsidR="00FC0A53" w:rsidRPr="000C032B">
        <w:t>OPERADORES DE RECOLECCIÓN”</w:t>
      </w:r>
      <w:r w:rsidR="00FC0A53">
        <w:t xml:space="preserve"> para la acción de los operadores. </w:t>
      </w:r>
    </w:p>
    <w:p w14:paraId="1010A811" w14:textId="77777777" w:rsidR="00FD3634" w:rsidRDefault="00FD3634" w:rsidP="00FD3634">
      <w:pPr>
        <w:rPr>
          <w:color w:val="FF0000"/>
          <w:lang w:val="es-ES_tradnl"/>
        </w:rPr>
      </w:pPr>
    </w:p>
    <w:p w14:paraId="6A0C6060" w14:textId="3173DB1C" w:rsidR="00E96608" w:rsidRDefault="00E96608" w:rsidP="00D2265B">
      <w:pPr>
        <w:pStyle w:val="Ttulo3"/>
        <w:spacing w:after="240"/>
        <w:ind w:left="1560"/>
      </w:pPr>
      <w:bookmarkStart w:id="9" w:name="_Toc63667658"/>
      <w:r>
        <w:t>DESCRIPCIÓN DE LAS ACTIVIDADES PRESENTADAS POR EL CONCESIONARIO</w:t>
      </w:r>
      <w:bookmarkEnd w:id="9"/>
    </w:p>
    <w:p w14:paraId="44A98B80" w14:textId="483963CD" w:rsidR="00A220D8" w:rsidRDefault="00A220D8" w:rsidP="00A220D8">
      <w:pPr>
        <w:rPr>
          <w:lang w:val="es-ES_tradnl"/>
        </w:rPr>
      </w:pPr>
      <w:r>
        <w:rPr>
          <w:lang w:val="es-ES_tradnl"/>
        </w:rPr>
        <w:t xml:space="preserve">Durante el mes de enero el prestador realizó actividades teniendo en cuenta el plan operativo establecido, en las localidades de Fontibón y Kennedy para el mes de enero del año 2021. Estas actividades </w:t>
      </w:r>
      <w:r w:rsidR="00D2265B">
        <w:rPr>
          <w:lang w:val="es-ES_tradnl"/>
        </w:rPr>
        <w:t xml:space="preserve">hacen referencia a cada uno de los componentes como lo son recolección y transporte, barrido y limpieza tanto mecánico como manual, limpieza de áreas públicas en puentes, anden, ciclorruta, glorietas, entre otros. A su vez, realizó actividades con los contenedores y las cestas, labores como mantenimiento y reubicación entre otros. </w:t>
      </w:r>
    </w:p>
    <w:p w14:paraId="5CB67860" w14:textId="3AD5745E" w:rsidR="00D2265B" w:rsidRPr="00A220D8" w:rsidRDefault="00D2265B" w:rsidP="00A220D8">
      <w:pPr>
        <w:rPr>
          <w:lang w:val="es-ES_tradnl"/>
        </w:rPr>
      </w:pPr>
      <w:r>
        <w:rPr>
          <w:lang w:val="es-ES_tradnl"/>
        </w:rPr>
        <w:t>La gestión social es otra de las actividades realizadas durante el mes de enero por el prestador Ciudad Limpia Bogotá S.A.E.S.P presentando actividades con la comunidad correspondiente a las localidades de Kennedy y Fontibón.</w:t>
      </w:r>
    </w:p>
    <w:p w14:paraId="77DA38A9" w14:textId="77777777" w:rsidR="00E96608" w:rsidRDefault="00E96608" w:rsidP="00E96608">
      <w:pPr>
        <w:rPr>
          <w:lang w:val="es-ES_tradnl"/>
        </w:rPr>
      </w:pPr>
    </w:p>
    <w:p w14:paraId="20E77EAE" w14:textId="77777777" w:rsidR="00FD3634" w:rsidRPr="00024F20" w:rsidRDefault="00FD3634" w:rsidP="00FD3634">
      <w:pPr>
        <w:rPr>
          <w:lang w:val="es-ES_tradnl"/>
        </w:rPr>
      </w:pPr>
    </w:p>
    <w:p w14:paraId="4E6E38B7" w14:textId="77777777" w:rsidR="00C70607" w:rsidRPr="006D0A1D" w:rsidRDefault="00C70607" w:rsidP="00C70607">
      <w:pPr>
        <w:pStyle w:val="Ttulo2"/>
      </w:pPr>
      <w:bookmarkStart w:id="10" w:name="_Toc63667660"/>
      <w:r>
        <w:t xml:space="preserve">ACTIVIDADES </w:t>
      </w:r>
      <w:r w:rsidRPr="00C70607">
        <w:t>DE BARRIDO Y LIMPIEZA</w:t>
      </w:r>
      <w:bookmarkEnd w:id="10"/>
    </w:p>
    <w:p w14:paraId="7582AE20" w14:textId="77777777" w:rsidR="00C70607" w:rsidRDefault="00C70607" w:rsidP="00C70607"/>
    <w:p w14:paraId="315F062D" w14:textId="1E5B1700" w:rsidR="00C70607" w:rsidRDefault="00C70607" w:rsidP="00C70607">
      <w:r w:rsidRPr="002446E6">
        <w:t xml:space="preserve">La actividad de </w:t>
      </w:r>
      <w:r>
        <w:t xml:space="preserve">barrido y limpieza </w:t>
      </w:r>
      <w:r w:rsidRPr="002446E6">
        <w:t xml:space="preserve">se aplica </w:t>
      </w:r>
      <w:r>
        <w:t>en</w:t>
      </w:r>
      <w:r w:rsidR="00E96608">
        <w:t xml:space="preserve"> </w:t>
      </w:r>
      <w:r>
        <w:t xml:space="preserve">las áreas de las </w:t>
      </w:r>
      <w:r w:rsidRPr="002446E6">
        <w:t>localidades de</w:t>
      </w:r>
      <w:r w:rsidR="00145239">
        <w:t xml:space="preserve"> Fontibón y Kennedy</w:t>
      </w:r>
      <w:r>
        <w:t xml:space="preserve">, pertenecientes al ASE </w:t>
      </w:r>
      <w:r w:rsidR="00145239">
        <w:t>3</w:t>
      </w:r>
      <w:r w:rsidRPr="002446E6">
        <w:t xml:space="preserve">, en concordancia con las frecuencias mínimas y los horarios establecidos en la última actualización de la línea base del PGIRS </w:t>
      </w:r>
      <w:r w:rsidRPr="00960324">
        <w:t>realizada en el 2018 y lo consignado en el Reglamento Técnico Operativo.</w:t>
      </w:r>
    </w:p>
    <w:p w14:paraId="257CAC43" w14:textId="77777777" w:rsidR="00C70607" w:rsidRPr="00CE0A1E" w:rsidRDefault="00C70607" w:rsidP="00C70607"/>
    <w:p w14:paraId="3AE95DDB" w14:textId="77777777" w:rsidR="00C70607" w:rsidRPr="00CE0A1E" w:rsidRDefault="00C70607" w:rsidP="005E5527">
      <w:pPr>
        <w:pStyle w:val="Ttulo3"/>
        <w:ind w:left="1560"/>
      </w:pPr>
      <w:bookmarkStart w:id="11" w:name="_Toc63667661"/>
      <w:r>
        <w:t>ANÁLISIS DEL INFORME DE INTERVENTORÍA</w:t>
      </w:r>
      <w:bookmarkEnd w:id="11"/>
      <w:r>
        <w:t xml:space="preserve"> </w:t>
      </w:r>
    </w:p>
    <w:p w14:paraId="25C27A65" w14:textId="77777777" w:rsidR="00C70607" w:rsidRDefault="00C70607" w:rsidP="00C70607">
      <w:pPr>
        <w:rPr>
          <w:color w:val="FF0000"/>
          <w:lang w:val="es-ES_tradnl"/>
        </w:rPr>
      </w:pPr>
    </w:p>
    <w:p w14:paraId="30DE3462" w14:textId="182D71B3" w:rsidR="00C70607" w:rsidRDefault="00C70607" w:rsidP="00C70607">
      <w:pPr>
        <w:rPr>
          <w:lang w:val="es-ES_tradnl"/>
        </w:rPr>
      </w:pPr>
      <w:r w:rsidRPr="00960324">
        <w:rPr>
          <w:lang w:val="es-ES_tradnl"/>
        </w:rPr>
        <w:t xml:space="preserve">De acuerdo </w:t>
      </w:r>
      <w:r w:rsidR="002C3F9A" w:rsidRPr="00960324">
        <w:rPr>
          <w:lang w:val="es-ES_tradnl"/>
        </w:rPr>
        <w:t>con el</w:t>
      </w:r>
      <w:r w:rsidRPr="00960324">
        <w:rPr>
          <w:lang w:val="es-ES_tradnl"/>
        </w:rPr>
        <w:t xml:space="preserve"> plan de supervisión vigente para el presente periodo</w:t>
      </w:r>
      <w:r w:rsidR="002C3F9A" w:rsidRPr="00960324">
        <w:rPr>
          <w:lang w:val="es-ES_tradnl"/>
        </w:rPr>
        <w:t>,</w:t>
      </w:r>
      <w:r w:rsidRPr="00960324">
        <w:rPr>
          <w:lang w:val="es-ES_tradnl"/>
        </w:rPr>
        <w:t xml:space="preserve"> el equipo de apoyo a la supervisión de la UAESP revisó y analizó el informe de Interventoría </w:t>
      </w:r>
      <w:r w:rsidR="002C3F9A" w:rsidRPr="00960324">
        <w:rPr>
          <w:lang w:val="es-ES_tradnl"/>
        </w:rPr>
        <w:t xml:space="preserve">Consorcio </w:t>
      </w:r>
      <w:r w:rsidRPr="00960324">
        <w:rPr>
          <w:lang w:val="es-ES_tradnl"/>
        </w:rPr>
        <w:t xml:space="preserve">Proyección Capital en el componente del servicio de </w:t>
      </w:r>
      <w:r w:rsidR="00E96608" w:rsidRPr="00960324">
        <w:rPr>
          <w:lang w:val="es-ES_tradnl"/>
        </w:rPr>
        <w:t xml:space="preserve">barrido y limpieza </w:t>
      </w:r>
      <w:r w:rsidRPr="00960324">
        <w:rPr>
          <w:lang w:val="es-ES_tradnl"/>
        </w:rPr>
        <w:t xml:space="preserve">del cual se presenta el siguiente resumen. </w:t>
      </w:r>
    </w:p>
    <w:p w14:paraId="226FAA95" w14:textId="73485ADC" w:rsidR="00960324" w:rsidRDefault="00960324" w:rsidP="00C70607">
      <w:pPr>
        <w:rPr>
          <w:lang w:val="es-ES_tradnl"/>
        </w:rPr>
      </w:pPr>
    </w:p>
    <w:p w14:paraId="5D9C8FFF" w14:textId="412CB6AE" w:rsidR="00960324" w:rsidRPr="00674C59" w:rsidRDefault="00374ACC" w:rsidP="00674C59">
      <w:pPr>
        <w:rPr>
          <w:i/>
          <w:iCs/>
        </w:rPr>
      </w:pPr>
      <w:r>
        <w:t>La interventoría concluye</w:t>
      </w:r>
      <w:r w:rsidR="00674C59">
        <w:t xml:space="preserve"> respeto a </w:t>
      </w:r>
      <w:r w:rsidR="00960324" w:rsidRPr="00674C59">
        <w:rPr>
          <w:iCs/>
        </w:rPr>
        <w:t>la información cargada en el SIGAB para el componente de barrido mecánico</w:t>
      </w:r>
      <w:r w:rsidR="00674C59">
        <w:rPr>
          <w:iCs/>
        </w:rPr>
        <w:t>,</w:t>
      </w:r>
      <w:r w:rsidR="00960324" w:rsidRPr="00674C59">
        <w:rPr>
          <w:iCs/>
        </w:rPr>
        <w:t xml:space="preserve"> no</w:t>
      </w:r>
      <w:r w:rsidR="00674C59">
        <w:rPr>
          <w:iCs/>
        </w:rPr>
        <w:t xml:space="preserve"> se</w:t>
      </w:r>
      <w:r w:rsidR="00960324" w:rsidRPr="00674C59">
        <w:rPr>
          <w:iCs/>
        </w:rPr>
        <w:t xml:space="preserve"> permitió el debido control y seguimiento de las frecuencias y los horarios de prestación de servicio en tiempo real para las cinco (5) </w:t>
      </w:r>
      <w:proofErr w:type="spellStart"/>
      <w:r w:rsidR="00960324" w:rsidRPr="00674C59">
        <w:rPr>
          <w:iCs/>
        </w:rPr>
        <w:t>microrrutas</w:t>
      </w:r>
      <w:proofErr w:type="spellEnd"/>
      <w:r w:rsidR="00960324" w:rsidRPr="00674C59">
        <w:rPr>
          <w:iCs/>
        </w:rPr>
        <w:t xml:space="preserve"> de las ocho (8) establecidas en el plan operativo.</w:t>
      </w:r>
      <w:r w:rsidRPr="00674C59">
        <w:rPr>
          <w:iCs/>
        </w:rPr>
        <w:t xml:space="preserve"> A partir de lo mencionado por la interventoría se </w:t>
      </w:r>
      <w:r w:rsidR="00960324" w:rsidRPr="00674C59">
        <w:rPr>
          <w:iCs/>
        </w:rPr>
        <w:t>permite precisar el cumplimiento del cronograma propuesto en un 100%.</w:t>
      </w:r>
    </w:p>
    <w:p w14:paraId="0F6F9AA7" w14:textId="77777777" w:rsidR="00AD025A" w:rsidRDefault="00AD025A" w:rsidP="00AD025A">
      <w:pPr>
        <w:rPr>
          <w:iCs/>
        </w:rPr>
      </w:pPr>
    </w:p>
    <w:p w14:paraId="0C81872E" w14:textId="154AC1E7" w:rsidR="00960324" w:rsidRPr="00AD025A" w:rsidRDefault="00AD025A" w:rsidP="00AD025A">
      <w:pPr>
        <w:rPr>
          <w:i/>
          <w:iCs/>
        </w:rPr>
      </w:pPr>
      <w:r>
        <w:rPr>
          <w:iCs/>
        </w:rPr>
        <w:t xml:space="preserve">Por otro lado, para el </w:t>
      </w:r>
      <w:r w:rsidR="00960324" w:rsidRPr="00AD025A">
        <w:rPr>
          <w:iCs/>
        </w:rPr>
        <w:t>mes de enero</w:t>
      </w:r>
      <w:r>
        <w:rPr>
          <w:iCs/>
        </w:rPr>
        <w:t xml:space="preserve">, se realizaron </w:t>
      </w:r>
      <w:r w:rsidR="00960324" w:rsidRPr="00AD025A">
        <w:rPr>
          <w:iCs/>
        </w:rPr>
        <w:t>330 verificaciones en campo de las cuales</w:t>
      </w:r>
      <w:r>
        <w:rPr>
          <w:iCs/>
        </w:rPr>
        <w:t xml:space="preserve"> se</w:t>
      </w:r>
      <w:r w:rsidR="00960324" w:rsidRPr="00AD025A">
        <w:rPr>
          <w:iCs/>
        </w:rPr>
        <w:t xml:space="preserve"> identific</w:t>
      </w:r>
      <w:r>
        <w:rPr>
          <w:iCs/>
        </w:rPr>
        <w:t>aron</w:t>
      </w:r>
      <w:r w:rsidR="00960324" w:rsidRPr="00AD025A">
        <w:rPr>
          <w:iCs/>
        </w:rPr>
        <w:t xml:space="preserve"> un total de 105 hallazgos técnico-operativos</w:t>
      </w:r>
      <w:r>
        <w:rPr>
          <w:iCs/>
        </w:rPr>
        <w:t>, en donde l</w:t>
      </w:r>
      <w:r w:rsidR="00960324" w:rsidRPr="00AD025A">
        <w:rPr>
          <w:iCs/>
        </w:rPr>
        <w:t xml:space="preserve">a localidad </w:t>
      </w:r>
      <w:r>
        <w:rPr>
          <w:iCs/>
        </w:rPr>
        <w:t>de Kennedy fue aquella con</w:t>
      </w:r>
      <w:r w:rsidR="00960324" w:rsidRPr="00AD025A">
        <w:rPr>
          <w:iCs/>
        </w:rPr>
        <w:t xml:space="preserve"> mayor cantidad de hallazgos encontrados</w:t>
      </w:r>
      <w:r>
        <w:rPr>
          <w:iCs/>
        </w:rPr>
        <w:t>, e</w:t>
      </w:r>
      <w:r w:rsidR="00960324" w:rsidRPr="00AD025A">
        <w:rPr>
          <w:iCs/>
        </w:rPr>
        <w:t>l hallazgo más reiterativo en el periodo fue</w:t>
      </w:r>
      <w:r w:rsidR="00960324" w:rsidRPr="00AD025A" w:rsidDel="00C378EB">
        <w:rPr>
          <w:iCs/>
        </w:rPr>
        <w:t xml:space="preserve"> </w:t>
      </w:r>
      <w:r w:rsidR="00960324" w:rsidRPr="00AD025A">
        <w:rPr>
          <w:iCs/>
        </w:rPr>
        <w:t>que no se observa el área limpia, con un 51.14 % de representación</w:t>
      </w:r>
      <w:r>
        <w:rPr>
          <w:iCs/>
        </w:rPr>
        <w:t>, para esto, e</w:t>
      </w:r>
      <w:r w:rsidR="00960324" w:rsidRPr="00AD025A">
        <w:rPr>
          <w:iCs/>
        </w:rPr>
        <w:t>l Concesionario ha dado respuesta de manera oportuna a todos los hallazgos informados por la Interventoría mediante la Matriz Interactiva.</w:t>
      </w:r>
    </w:p>
    <w:p w14:paraId="432587F3" w14:textId="77777777" w:rsidR="00E96608" w:rsidRDefault="00E96608" w:rsidP="00E96608">
      <w:pPr>
        <w:rPr>
          <w:color w:val="FF0000"/>
          <w:lang w:val="es-ES_tradnl"/>
        </w:rPr>
      </w:pPr>
    </w:p>
    <w:p w14:paraId="72B53D9E" w14:textId="3AAAF695" w:rsidR="00E96608" w:rsidRDefault="00E96608" w:rsidP="00E96608">
      <w:pPr>
        <w:pStyle w:val="Ttulo4"/>
      </w:pPr>
      <w:r>
        <w:t xml:space="preserve">Seguimiento a la Solicitudes de Acción Correctiva SAC para las actividades de </w:t>
      </w:r>
      <w:r w:rsidR="009F3894">
        <w:t>barrido y limpieza</w:t>
      </w:r>
    </w:p>
    <w:p w14:paraId="4BC27603" w14:textId="77777777" w:rsidR="009F3894" w:rsidRPr="009F3894" w:rsidRDefault="009F3894" w:rsidP="009F3894">
      <w:pPr>
        <w:rPr>
          <w:lang w:val="es-ES_tradnl"/>
        </w:rPr>
      </w:pPr>
    </w:p>
    <w:p w14:paraId="0047E527" w14:textId="17F4F96C" w:rsidR="00E96608" w:rsidRDefault="00FC17F8" w:rsidP="00E96608">
      <w:pPr>
        <w:rPr>
          <w:lang w:val="es-ES_tradnl"/>
        </w:rPr>
      </w:pPr>
      <w:r>
        <w:rPr>
          <w:lang w:val="es-ES_tradnl"/>
        </w:rPr>
        <w:t>Durante el mes de enero del 2021, no se presentaron acciones correctivas SAC en el componente de barri</w:t>
      </w:r>
      <w:r w:rsidR="001F27C3">
        <w:rPr>
          <w:lang w:val="es-ES_tradnl"/>
        </w:rPr>
        <w:t>do y limpieza manual y mecánica, ni tampoco se evidencian SAC en estado abierto de meses anteriores.</w:t>
      </w:r>
    </w:p>
    <w:p w14:paraId="56E56A0D" w14:textId="77777777" w:rsidR="00FC17F8" w:rsidRPr="00FC17F8" w:rsidRDefault="00FC17F8" w:rsidP="00E96608">
      <w:pPr>
        <w:rPr>
          <w:lang w:val="es-ES_tradnl"/>
        </w:rPr>
      </w:pPr>
    </w:p>
    <w:p w14:paraId="612EB1A1" w14:textId="020A1886" w:rsidR="00E96608" w:rsidRDefault="00E96608" w:rsidP="00145239">
      <w:pPr>
        <w:pStyle w:val="Ttulo3"/>
        <w:spacing w:after="240"/>
        <w:ind w:left="1560"/>
      </w:pPr>
      <w:bookmarkStart w:id="12" w:name="_Toc63667662"/>
      <w:r>
        <w:t>DESCRIPCIÓN DE LAS ACTIVIDADES PRESENTADAS POR EL CONCESIONARIO</w:t>
      </w:r>
      <w:bookmarkEnd w:id="12"/>
    </w:p>
    <w:p w14:paraId="398405A4" w14:textId="7E6DF48B" w:rsidR="00145239" w:rsidRDefault="00145239" w:rsidP="00145239">
      <w:pPr>
        <w:rPr>
          <w:lang w:val="es-ES_tradnl"/>
        </w:rPr>
      </w:pPr>
      <w:r>
        <w:rPr>
          <w:lang w:val="es-ES_tradnl"/>
        </w:rPr>
        <w:t>A continuación, se presentan los km pertenecientes a las actividades de barrido mecánico y manual en la localidad de Kennedy y la localidad de Fontibón</w:t>
      </w:r>
      <w:r w:rsidR="009F3894">
        <w:rPr>
          <w:lang w:val="es-ES_tradnl"/>
        </w:rPr>
        <w:t xml:space="preserve"> en el mes de enero.</w:t>
      </w:r>
    </w:p>
    <w:p w14:paraId="4679734C" w14:textId="77777777" w:rsidR="00FC0A53" w:rsidRPr="00145239" w:rsidRDefault="00FC0A53" w:rsidP="00145239">
      <w:pPr>
        <w:rPr>
          <w:lang w:val="es-ES_tradnl"/>
        </w:rPr>
      </w:pPr>
    </w:p>
    <w:p w14:paraId="1EB67858" w14:textId="649263CA" w:rsidR="00145239" w:rsidRPr="00FC0A53" w:rsidRDefault="00FC0A53" w:rsidP="00FC0A53">
      <w:pPr>
        <w:jc w:val="center"/>
      </w:pPr>
      <w:r w:rsidRPr="00FC0A53">
        <w:t xml:space="preserve">Tabla 4. </w:t>
      </w:r>
      <w:r>
        <w:t xml:space="preserve">Componente </w:t>
      </w:r>
      <w:r w:rsidRPr="00FC0A53">
        <w:t>Barrido</w:t>
      </w:r>
      <w:r>
        <w:t xml:space="preserve"> y Limpieza</w:t>
      </w:r>
      <w:r w:rsidRPr="00FC0A53">
        <w:t xml:space="preserve"> </w:t>
      </w:r>
    </w:p>
    <w:tbl>
      <w:tblPr>
        <w:tblStyle w:val="Tablaconcuadrcula"/>
        <w:tblW w:w="0" w:type="auto"/>
        <w:jc w:val="center"/>
        <w:tblLook w:val="04A0" w:firstRow="1" w:lastRow="0" w:firstColumn="1" w:lastColumn="0" w:noHBand="0" w:noVBand="1"/>
      </w:tblPr>
      <w:tblGrid>
        <w:gridCol w:w="1156"/>
        <w:gridCol w:w="1299"/>
        <w:gridCol w:w="1371"/>
        <w:gridCol w:w="1106"/>
      </w:tblGrid>
      <w:tr w:rsidR="00145239" w14:paraId="030B987F" w14:textId="77777777" w:rsidTr="00145239">
        <w:trPr>
          <w:jc w:val="center"/>
        </w:trPr>
        <w:tc>
          <w:tcPr>
            <w:tcW w:w="1156" w:type="dxa"/>
            <w:shd w:val="clear" w:color="auto" w:fill="EAEAEA"/>
          </w:tcPr>
          <w:p w14:paraId="058D01A1" w14:textId="19DE377C" w:rsidR="00145239" w:rsidRPr="00F239FB" w:rsidRDefault="00145239" w:rsidP="00145239">
            <w:pPr>
              <w:jc w:val="left"/>
              <w:rPr>
                <w:shd w:val="clear" w:color="auto" w:fill="FFFFFF"/>
              </w:rPr>
            </w:pPr>
            <w:r>
              <w:rPr>
                <w:shd w:val="clear" w:color="auto" w:fill="FFFFFF"/>
              </w:rPr>
              <w:lastRenderedPageBreak/>
              <w:t>Localidad</w:t>
            </w:r>
          </w:p>
        </w:tc>
        <w:tc>
          <w:tcPr>
            <w:tcW w:w="1299" w:type="dxa"/>
            <w:shd w:val="clear" w:color="auto" w:fill="EAEAEA"/>
          </w:tcPr>
          <w:p w14:paraId="0D843A7C" w14:textId="6CF3637E" w:rsidR="00145239" w:rsidRPr="00F239FB" w:rsidRDefault="00145239" w:rsidP="00145239">
            <w:pPr>
              <w:jc w:val="center"/>
              <w:rPr>
                <w:shd w:val="clear" w:color="auto" w:fill="FFFFFF"/>
              </w:rPr>
            </w:pPr>
            <w:r>
              <w:rPr>
                <w:shd w:val="clear" w:color="auto" w:fill="FFFFFF"/>
              </w:rPr>
              <w:t>Barrido Mecánico km</w:t>
            </w:r>
          </w:p>
        </w:tc>
        <w:tc>
          <w:tcPr>
            <w:tcW w:w="1371" w:type="dxa"/>
            <w:shd w:val="clear" w:color="auto" w:fill="EAEAEA"/>
          </w:tcPr>
          <w:p w14:paraId="24C454FB" w14:textId="38D58CC5" w:rsidR="00145239" w:rsidRPr="00F239FB" w:rsidRDefault="00145239" w:rsidP="00145239">
            <w:pPr>
              <w:jc w:val="center"/>
              <w:rPr>
                <w:shd w:val="clear" w:color="auto" w:fill="FFFFFF"/>
              </w:rPr>
            </w:pPr>
            <w:r>
              <w:rPr>
                <w:shd w:val="clear" w:color="auto" w:fill="FFFFFF"/>
              </w:rPr>
              <w:t>Barrido Manual km</w:t>
            </w:r>
          </w:p>
        </w:tc>
        <w:tc>
          <w:tcPr>
            <w:tcW w:w="1106" w:type="dxa"/>
            <w:shd w:val="clear" w:color="auto" w:fill="EAEAEA"/>
          </w:tcPr>
          <w:p w14:paraId="64B807AE" w14:textId="77777777" w:rsidR="00145239" w:rsidRPr="00F239FB" w:rsidRDefault="00145239" w:rsidP="00145239">
            <w:pPr>
              <w:rPr>
                <w:shd w:val="clear" w:color="auto" w:fill="FFFFFF"/>
              </w:rPr>
            </w:pPr>
            <w:r w:rsidRPr="00F239FB">
              <w:rPr>
                <w:shd w:val="clear" w:color="auto" w:fill="FFFFFF"/>
              </w:rPr>
              <w:t>Total</w:t>
            </w:r>
          </w:p>
        </w:tc>
      </w:tr>
      <w:tr w:rsidR="00145239" w14:paraId="2EB97725" w14:textId="77777777" w:rsidTr="00145239">
        <w:trPr>
          <w:jc w:val="center"/>
        </w:trPr>
        <w:tc>
          <w:tcPr>
            <w:tcW w:w="1156" w:type="dxa"/>
          </w:tcPr>
          <w:p w14:paraId="6EE60465" w14:textId="77777777" w:rsidR="00145239" w:rsidRDefault="00145239" w:rsidP="00145239">
            <w:pPr>
              <w:rPr>
                <w:lang w:val="es-ES_tradnl"/>
              </w:rPr>
            </w:pPr>
            <w:r>
              <w:rPr>
                <w:lang w:val="es-ES_tradnl"/>
              </w:rPr>
              <w:t>Kennedy</w:t>
            </w:r>
          </w:p>
        </w:tc>
        <w:tc>
          <w:tcPr>
            <w:tcW w:w="1299" w:type="dxa"/>
          </w:tcPr>
          <w:p w14:paraId="094382BE" w14:textId="034A1BD5" w:rsidR="00145239" w:rsidRDefault="007677FD" w:rsidP="00145239">
            <w:pPr>
              <w:jc w:val="center"/>
              <w:rPr>
                <w:lang w:val="es-ES_tradnl"/>
              </w:rPr>
            </w:pPr>
            <w:r>
              <w:rPr>
                <w:lang w:val="es-ES_tradnl"/>
              </w:rPr>
              <w:t>8.485,32</w:t>
            </w:r>
          </w:p>
        </w:tc>
        <w:tc>
          <w:tcPr>
            <w:tcW w:w="1371" w:type="dxa"/>
          </w:tcPr>
          <w:p w14:paraId="7DFB7ABA" w14:textId="091407B2" w:rsidR="00145239" w:rsidRDefault="007677FD" w:rsidP="00145239">
            <w:pPr>
              <w:jc w:val="center"/>
              <w:rPr>
                <w:lang w:val="es-ES_tradnl"/>
              </w:rPr>
            </w:pPr>
            <w:r>
              <w:rPr>
                <w:lang w:val="es-ES_tradnl"/>
              </w:rPr>
              <w:t>35.503,21</w:t>
            </w:r>
          </w:p>
        </w:tc>
        <w:tc>
          <w:tcPr>
            <w:tcW w:w="1106" w:type="dxa"/>
          </w:tcPr>
          <w:p w14:paraId="4D0AB473" w14:textId="004123AE" w:rsidR="00145239" w:rsidRDefault="007677FD" w:rsidP="00145239">
            <w:pPr>
              <w:rPr>
                <w:lang w:val="es-ES_tradnl"/>
              </w:rPr>
            </w:pPr>
            <w:r>
              <w:rPr>
                <w:lang w:val="es-ES_tradnl"/>
              </w:rPr>
              <w:t>43.988,53</w:t>
            </w:r>
          </w:p>
        </w:tc>
      </w:tr>
      <w:tr w:rsidR="00145239" w14:paraId="2F58AD71" w14:textId="77777777" w:rsidTr="00145239">
        <w:trPr>
          <w:jc w:val="center"/>
        </w:trPr>
        <w:tc>
          <w:tcPr>
            <w:tcW w:w="1156" w:type="dxa"/>
          </w:tcPr>
          <w:p w14:paraId="1C1C9857" w14:textId="77777777" w:rsidR="00145239" w:rsidRDefault="00145239" w:rsidP="00145239">
            <w:pPr>
              <w:rPr>
                <w:lang w:val="es-ES_tradnl"/>
              </w:rPr>
            </w:pPr>
            <w:r>
              <w:rPr>
                <w:lang w:val="es-ES_tradnl"/>
              </w:rPr>
              <w:t>Fontibón</w:t>
            </w:r>
          </w:p>
        </w:tc>
        <w:tc>
          <w:tcPr>
            <w:tcW w:w="1299" w:type="dxa"/>
          </w:tcPr>
          <w:p w14:paraId="100D098A" w14:textId="375642B6" w:rsidR="00145239" w:rsidRDefault="007677FD" w:rsidP="00145239">
            <w:pPr>
              <w:jc w:val="center"/>
              <w:rPr>
                <w:lang w:val="es-ES_tradnl"/>
              </w:rPr>
            </w:pPr>
            <w:r>
              <w:rPr>
                <w:lang w:val="es-ES_tradnl"/>
              </w:rPr>
              <w:t>4.209,80</w:t>
            </w:r>
          </w:p>
        </w:tc>
        <w:tc>
          <w:tcPr>
            <w:tcW w:w="1371" w:type="dxa"/>
          </w:tcPr>
          <w:p w14:paraId="5F33B4FE" w14:textId="6077E00C" w:rsidR="00145239" w:rsidRDefault="007677FD" w:rsidP="00145239">
            <w:pPr>
              <w:jc w:val="center"/>
              <w:rPr>
                <w:lang w:val="es-ES_tradnl"/>
              </w:rPr>
            </w:pPr>
            <w:r>
              <w:rPr>
                <w:lang w:val="es-ES_tradnl"/>
              </w:rPr>
              <w:t>29.582,92</w:t>
            </w:r>
          </w:p>
        </w:tc>
        <w:tc>
          <w:tcPr>
            <w:tcW w:w="1106" w:type="dxa"/>
          </w:tcPr>
          <w:p w14:paraId="1DD92B23" w14:textId="7C2D9891" w:rsidR="00145239" w:rsidRDefault="007677FD" w:rsidP="00145239">
            <w:pPr>
              <w:rPr>
                <w:lang w:val="es-ES_tradnl"/>
              </w:rPr>
            </w:pPr>
            <w:r>
              <w:rPr>
                <w:lang w:val="es-ES_tradnl"/>
              </w:rPr>
              <w:t>33.792,72</w:t>
            </w:r>
          </w:p>
        </w:tc>
      </w:tr>
      <w:tr w:rsidR="00145239" w14:paraId="669DC818" w14:textId="77777777" w:rsidTr="00145239">
        <w:trPr>
          <w:jc w:val="center"/>
        </w:trPr>
        <w:tc>
          <w:tcPr>
            <w:tcW w:w="1156" w:type="dxa"/>
          </w:tcPr>
          <w:p w14:paraId="780285B7" w14:textId="77777777" w:rsidR="00145239" w:rsidRDefault="00145239" w:rsidP="00145239">
            <w:pPr>
              <w:rPr>
                <w:lang w:val="es-ES_tradnl"/>
              </w:rPr>
            </w:pPr>
            <w:r>
              <w:rPr>
                <w:lang w:val="es-ES_tradnl"/>
              </w:rPr>
              <w:t>Total</w:t>
            </w:r>
          </w:p>
        </w:tc>
        <w:tc>
          <w:tcPr>
            <w:tcW w:w="1299" w:type="dxa"/>
          </w:tcPr>
          <w:p w14:paraId="13D0AA21" w14:textId="4D1A7A71" w:rsidR="00145239" w:rsidRDefault="007677FD" w:rsidP="00145239">
            <w:pPr>
              <w:jc w:val="center"/>
              <w:rPr>
                <w:lang w:val="es-ES_tradnl"/>
              </w:rPr>
            </w:pPr>
            <w:r>
              <w:rPr>
                <w:lang w:val="es-ES_tradnl"/>
              </w:rPr>
              <w:t>12.695,12</w:t>
            </w:r>
          </w:p>
        </w:tc>
        <w:tc>
          <w:tcPr>
            <w:tcW w:w="1371" w:type="dxa"/>
          </w:tcPr>
          <w:p w14:paraId="471B7626" w14:textId="71DB28E3" w:rsidR="00145239" w:rsidRDefault="007677FD" w:rsidP="00145239">
            <w:pPr>
              <w:jc w:val="center"/>
              <w:rPr>
                <w:lang w:val="es-ES_tradnl"/>
              </w:rPr>
            </w:pPr>
            <w:r>
              <w:rPr>
                <w:lang w:val="es-ES_tradnl"/>
              </w:rPr>
              <w:t>65.086,13</w:t>
            </w:r>
          </w:p>
        </w:tc>
        <w:tc>
          <w:tcPr>
            <w:tcW w:w="1106" w:type="dxa"/>
          </w:tcPr>
          <w:p w14:paraId="3246F124" w14:textId="79AD06A1" w:rsidR="00FC0A53" w:rsidRDefault="007677FD" w:rsidP="00145239">
            <w:pPr>
              <w:rPr>
                <w:lang w:val="es-ES_tradnl"/>
              </w:rPr>
            </w:pPr>
            <w:r>
              <w:rPr>
                <w:lang w:val="es-ES_tradnl"/>
              </w:rPr>
              <w:t>77.781,25</w:t>
            </w:r>
          </w:p>
        </w:tc>
      </w:tr>
    </w:tbl>
    <w:p w14:paraId="603D0EE5" w14:textId="1D33EAEB" w:rsidR="00FC0A53" w:rsidRPr="00FC0A53" w:rsidRDefault="00FC0A53" w:rsidP="00FC0A53">
      <w:pPr>
        <w:jc w:val="center"/>
        <w:rPr>
          <w:sz w:val="16"/>
          <w:szCs w:val="16"/>
        </w:rPr>
      </w:pPr>
      <w:r w:rsidRPr="00FC0A53">
        <w:rPr>
          <w:sz w:val="16"/>
          <w:szCs w:val="16"/>
        </w:rPr>
        <w:t>Fuente: Informe Ciudad Limpia S.A. E.S.P</w:t>
      </w:r>
    </w:p>
    <w:p w14:paraId="0AF6742C" w14:textId="311213C4" w:rsidR="00E96608" w:rsidRPr="00CE0A1E" w:rsidRDefault="00E96608" w:rsidP="007677FD">
      <w:pPr>
        <w:spacing w:before="240"/>
      </w:pPr>
      <w:r w:rsidRPr="004C5D04">
        <w:t xml:space="preserve">El total de </w:t>
      </w:r>
      <w:r w:rsidR="009F3894">
        <w:t>kilómetros</w:t>
      </w:r>
      <w:r w:rsidRPr="004C5D04">
        <w:t xml:space="preserve"> reportados en el informe del concesionario para el mes de </w:t>
      </w:r>
      <w:r w:rsidR="00FC0A53">
        <w:t>enero</w:t>
      </w:r>
      <w:r w:rsidRPr="004C5D04">
        <w:t xml:space="preserve"> será analizado y validado por la interventoría en su informe del mes de enero de 2021, por lo </w:t>
      </w:r>
      <w:r w:rsidR="00FC0A53" w:rsidRPr="004C5D04">
        <w:t>tanto,</w:t>
      </w:r>
      <w:r w:rsidRPr="004C5D04">
        <w:t xml:space="preserve"> este valor está sujeto a variación.</w:t>
      </w:r>
    </w:p>
    <w:p w14:paraId="2BD38172" w14:textId="77777777" w:rsidR="00E96608" w:rsidRPr="00413020" w:rsidRDefault="00E96608" w:rsidP="00C70607">
      <w:pPr>
        <w:rPr>
          <w:color w:val="FF0000"/>
          <w:lang w:val="es-ES_tradnl"/>
        </w:rPr>
      </w:pPr>
    </w:p>
    <w:p w14:paraId="6C19B480" w14:textId="00186431" w:rsidR="00C70607" w:rsidRPr="00D07969" w:rsidRDefault="00C70607" w:rsidP="00507563">
      <w:pPr>
        <w:pStyle w:val="Ttulo3"/>
        <w:ind w:left="1560"/>
      </w:pPr>
      <w:bookmarkStart w:id="13" w:name="_Toc63667663"/>
      <w:r>
        <w:t xml:space="preserve">Análisis </w:t>
      </w:r>
      <w:r w:rsidR="005E5527">
        <w:t>d</w:t>
      </w:r>
      <w:r>
        <w:t xml:space="preserve">e </w:t>
      </w:r>
      <w:r w:rsidR="005E5527">
        <w:t>l</w:t>
      </w:r>
      <w:r>
        <w:t xml:space="preserve">as </w:t>
      </w:r>
      <w:r w:rsidR="005E5527">
        <w:t>v</w:t>
      </w:r>
      <w:r w:rsidRPr="00FD3634">
        <w:t>isitas</w:t>
      </w:r>
      <w:r>
        <w:t xml:space="preserve"> </w:t>
      </w:r>
      <w:r w:rsidR="005E5527">
        <w:t>d</w:t>
      </w:r>
      <w:r>
        <w:t xml:space="preserve">e </w:t>
      </w:r>
      <w:r w:rsidR="005E5527">
        <w:t>c</w:t>
      </w:r>
      <w:r>
        <w:t>ampo</w:t>
      </w:r>
      <w:bookmarkEnd w:id="13"/>
    </w:p>
    <w:p w14:paraId="312E7448" w14:textId="77777777" w:rsidR="00C70607" w:rsidRDefault="00C70607" w:rsidP="00C70607">
      <w:pPr>
        <w:rPr>
          <w:lang w:val="es-ES_tradnl"/>
        </w:rPr>
      </w:pPr>
    </w:p>
    <w:p w14:paraId="5E2FC9A4" w14:textId="19D4114D" w:rsidR="00C70607" w:rsidRPr="004C5D04" w:rsidRDefault="005E5527" w:rsidP="00C70607">
      <w:pPr>
        <w:rPr>
          <w:lang w:val="es-ES_tradnl"/>
        </w:rPr>
      </w:pPr>
      <w:r w:rsidRPr="004C5D04">
        <w:rPr>
          <w:lang w:val="es-ES_tradnl"/>
        </w:rPr>
        <w:t>De acuerdo con el</w:t>
      </w:r>
      <w:r w:rsidR="00C70607" w:rsidRPr="004C5D04">
        <w:rPr>
          <w:lang w:val="es-ES_tradnl"/>
        </w:rPr>
        <w:t xml:space="preserve"> plan de supervisión vigente para el presente periodo</w:t>
      </w:r>
      <w:r w:rsidRPr="004C5D04">
        <w:rPr>
          <w:lang w:val="es-ES_tradnl"/>
        </w:rPr>
        <w:t>,</w:t>
      </w:r>
      <w:r w:rsidR="00C70607" w:rsidRPr="004C5D04">
        <w:rPr>
          <w:lang w:val="es-ES_tradnl"/>
        </w:rPr>
        <w:t xml:space="preserve"> el equipo de apoyo a la supervisión de la UAESP realizó seguimiento y/o acompañamiento a las actividades de verificación y control efectuadas por la Interventoría del servicio de barrido y limpieza en cuanto al cumplimiento de frecuencias y horarios. </w:t>
      </w:r>
    </w:p>
    <w:p w14:paraId="6A579076" w14:textId="77777777" w:rsidR="00C70607" w:rsidRPr="004C5D04" w:rsidRDefault="00C70607" w:rsidP="00C70607">
      <w:pPr>
        <w:rPr>
          <w:lang w:val="es-ES_tradnl"/>
        </w:rPr>
      </w:pPr>
    </w:p>
    <w:p w14:paraId="3C4DF0AF" w14:textId="5AEFCA08" w:rsidR="00E96608" w:rsidRDefault="005E5527" w:rsidP="00E96608">
      <w:pPr>
        <w:rPr>
          <w:rFonts w:cs="Arial"/>
          <w:bCs/>
          <w:shd w:val="clear" w:color="auto" w:fill="FFFFFF"/>
        </w:rPr>
      </w:pPr>
      <w:r w:rsidRPr="004C5D04">
        <w:rPr>
          <w:rFonts w:cs="Arial"/>
          <w:bCs/>
          <w:shd w:val="clear" w:color="auto" w:fill="FFFFFF"/>
        </w:rPr>
        <w:t>En relación con el</w:t>
      </w:r>
      <w:r w:rsidR="00E96608" w:rsidRPr="004C5D04">
        <w:rPr>
          <w:rFonts w:cs="Arial"/>
          <w:bCs/>
          <w:shd w:val="clear" w:color="auto" w:fill="FFFFFF"/>
        </w:rPr>
        <w:t xml:space="preserve"> seguimiento de las actividades de verificación</w:t>
      </w:r>
      <w:r w:rsidRPr="004C5D04">
        <w:rPr>
          <w:rFonts w:cs="Arial"/>
          <w:bCs/>
          <w:shd w:val="clear" w:color="auto" w:fill="FFFFFF"/>
        </w:rPr>
        <w:t>,</w:t>
      </w:r>
      <w:r w:rsidR="00E96608" w:rsidRPr="004C5D04">
        <w:rPr>
          <w:rFonts w:cs="Arial"/>
          <w:bCs/>
          <w:shd w:val="clear" w:color="auto" w:fill="FFFFFF"/>
        </w:rPr>
        <w:t xml:space="preserve"> el equipo de supervisión realizó </w:t>
      </w:r>
      <w:r w:rsidR="00912EF6">
        <w:rPr>
          <w:rFonts w:cs="Arial"/>
          <w:bCs/>
          <w:shd w:val="clear" w:color="auto" w:fill="FFFFFF"/>
        </w:rPr>
        <w:t xml:space="preserve">1 </w:t>
      </w:r>
      <w:r w:rsidR="00E96608" w:rsidRPr="004C5D04">
        <w:rPr>
          <w:rFonts w:cs="Arial"/>
          <w:bCs/>
          <w:shd w:val="clear" w:color="auto" w:fill="FFFFFF"/>
        </w:rPr>
        <w:t>visita de la siguiente manera:</w:t>
      </w:r>
    </w:p>
    <w:p w14:paraId="3C2684C6" w14:textId="2CC0810A" w:rsidR="00FC0A53" w:rsidRDefault="00FC0A53" w:rsidP="00E96608">
      <w:pPr>
        <w:rPr>
          <w:rFonts w:cs="Arial"/>
          <w:bCs/>
          <w:shd w:val="clear" w:color="auto" w:fill="FFFFFF"/>
        </w:rPr>
      </w:pPr>
    </w:p>
    <w:p w14:paraId="1517400B" w14:textId="00A949D6" w:rsidR="00E96608" w:rsidRDefault="00FC0A53" w:rsidP="00FC0A53">
      <w:pPr>
        <w:jc w:val="center"/>
        <w:rPr>
          <w:rFonts w:cs="Arial"/>
          <w:bCs/>
          <w:color w:val="FF0000"/>
          <w:shd w:val="clear" w:color="auto" w:fill="FFFFFF"/>
        </w:rPr>
      </w:pPr>
      <w:r>
        <w:rPr>
          <w:rFonts w:cs="Arial"/>
          <w:bCs/>
          <w:shd w:val="clear" w:color="auto" w:fill="FFFFFF"/>
        </w:rPr>
        <w:t>Tabla 5. Actividades de Verificación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1229"/>
        <w:gridCol w:w="1404"/>
        <w:gridCol w:w="1404"/>
        <w:gridCol w:w="2000"/>
        <w:gridCol w:w="2085"/>
        <w:gridCol w:w="917"/>
        <w:gridCol w:w="828"/>
      </w:tblGrid>
      <w:tr w:rsidR="00E96608" w:rsidRPr="00A74D41" w14:paraId="50133543" w14:textId="77777777" w:rsidTr="00A0749A">
        <w:trPr>
          <w:trHeight w:val="316"/>
          <w:jc w:val="center"/>
        </w:trPr>
        <w:tc>
          <w:tcPr>
            <w:tcW w:w="661" w:type="dxa"/>
            <w:vMerge w:val="restart"/>
            <w:shd w:val="clear" w:color="auto" w:fill="F2F2F2"/>
            <w:vAlign w:val="center"/>
          </w:tcPr>
          <w:p w14:paraId="3800B100" w14:textId="77777777" w:rsidR="00E96608" w:rsidRPr="00A74D41" w:rsidRDefault="00E96608" w:rsidP="001C72F0">
            <w:pPr>
              <w:rPr>
                <w:shd w:val="clear" w:color="auto" w:fill="FFFFFF"/>
              </w:rPr>
            </w:pPr>
            <w:r w:rsidRPr="00A74D41">
              <w:rPr>
                <w:shd w:val="clear" w:color="auto" w:fill="FFFFFF"/>
              </w:rPr>
              <w:t>No.</w:t>
            </w:r>
          </w:p>
        </w:tc>
        <w:tc>
          <w:tcPr>
            <w:tcW w:w="1229" w:type="dxa"/>
            <w:vMerge w:val="restart"/>
            <w:shd w:val="clear" w:color="auto" w:fill="F2F2F2"/>
            <w:vAlign w:val="center"/>
          </w:tcPr>
          <w:p w14:paraId="0D932006" w14:textId="77777777" w:rsidR="00E96608" w:rsidRPr="00A74D41" w:rsidRDefault="00E96608" w:rsidP="001C72F0">
            <w:pPr>
              <w:rPr>
                <w:shd w:val="clear" w:color="auto" w:fill="FFFFFF"/>
              </w:rPr>
            </w:pPr>
            <w:r w:rsidRPr="00A74D41">
              <w:rPr>
                <w:shd w:val="clear" w:color="auto" w:fill="FFFFFF"/>
              </w:rPr>
              <w:t>fecha</w:t>
            </w:r>
          </w:p>
        </w:tc>
        <w:tc>
          <w:tcPr>
            <w:tcW w:w="1404" w:type="dxa"/>
            <w:vMerge w:val="restart"/>
            <w:shd w:val="clear" w:color="auto" w:fill="F2F2F2"/>
            <w:vAlign w:val="center"/>
          </w:tcPr>
          <w:p w14:paraId="6040438B" w14:textId="77777777" w:rsidR="00E96608" w:rsidRPr="00A74D41" w:rsidRDefault="00E96608" w:rsidP="001C72F0">
            <w:pPr>
              <w:rPr>
                <w:shd w:val="clear" w:color="auto" w:fill="FFFFFF"/>
              </w:rPr>
            </w:pPr>
            <w:r w:rsidRPr="00A74D41">
              <w:rPr>
                <w:shd w:val="clear" w:color="auto" w:fill="FFFFFF"/>
              </w:rPr>
              <w:t>Localidad</w:t>
            </w:r>
          </w:p>
        </w:tc>
        <w:tc>
          <w:tcPr>
            <w:tcW w:w="1404" w:type="dxa"/>
            <w:vMerge w:val="restart"/>
            <w:shd w:val="clear" w:color="auto" w:fill="F2F2F2"/>
            <w:vAlign w:val="center"/>
          </w:tcPr>
          <w:p w14:paraId="1C6C22A2" w14:textId="77777777" w:rsidR="00E96608" w:rsidRPr="00A74D41" w:rsidRDefault="00E96608" w:rsidP="001C72F0">
            <w:pPr>
              <w:rPr>
                <w:shd w:val="clear" w:color="auto" w:fill="FFFFFF"/>
              </w:rPr>
            </w:pPr>
            <w:r w:rsidRPr="00A74D41">
              <w:rPr>
                <w:shd w:val="clear" w:color="auto" w:fill="FFFFFF"/>
              </w:rPr>
              <w:t>Ubicación</w:t>
            </w:r>
          </w:p>
        </w:tc>
        <w:tc>
          <w:tcPr>
            <w:tcW w:w="2000" w:type="dxa"/>
            <w:vMerge w:val="restart"/>
            <w:shd w:val="clear" w:color="auto" w:fill="F2F2F2"/>
            <w:vAlign w:val="center"/>
          </w:tcPr>
          <w:p w14:paraId="7B797358" w14:textId="77777777" w:rsidR="00E96608" w:rsidRPr="00A74D41" w:rsidRDefault="00E96608" w:rsidP="00A74D41">
            <w:pPr>
              <w:jc w:val="center"/>
              <w:rPr>
                <w:shd w:val="clear" w:color="auto" w:fill="FFFFFF"/>
              </w:rPr>
            </w:pPr>
            <w:r w:rsidRPr="00A74D41">
              <w:rPr>
                <w:shd w:val="clear" w:color="auto" w:fill="FFFFFF"/>
              </w:rPr>
              <w:t>Objeto</w:t>
            </w:r>
          </w:p>
        </w:tc>
        <w:tc>
          <w:tcPr>
            <w:tcW w:w="2085" w:type="dxa"/>
            <w:vMerge w:val="restart"/>
            <w:shd w:val="clear" w:color="auto" w:fill="F2F2F2"/>
            <w:vAlign w:val="center"/>
          </w:tcPr>
          <w:p w14:paraId="7D4AF6A5" w14:textId="77777777" w:rsidR="00E96608" w:rsidRPr="00A74D41" w:rsidRDefault="00E96608" w:rsidP="001C72F0">
            <w:pPr>
              <w:rPr>
                <w:shd w:val="clear" w:color="auto" w:fill="FFFFFF"/>
              </w:rPr>
            </w:pPr>
            <w:r w:rsidRPr="00A74D41">
              <w:rPr>
                <w:shd w:val="clear" w:color="auto" w:fill="FFFFFF"/>
              </w:rPr>
              <w:t>Observación</w:t>
            </w:r>
          </w:p>
        </w:tc>
        <w:tc>
          <w:tcPr>
            <w:tcW w:w="1745" w:type="dxa"/>
            <w:gridSpan w:val="2"/>
            <w:shd w:val="clear" w:color="auto" w:fill="F2F2F2"/>
            <w:vAlign w:val="center"/>
          </w:tcPr>
          <w:p w14:paraId="3FE50590" w14:textId="77777777" w:rsidR="00E96608" w:rsidRPr="00A74D41" w:rsidRDefault="00E96608" w:rsidP="00A74D41">
            <w:pPr>
              <w:jc w:val="center"/>
              <w:rPr>
                <w:shd w:val="clear" w:color="auto" w:fill="FFFFFF"/>
              </w:rPr>
            </w:pPr>
            <w:r w:rsidRPr="00A74D41">
              <w:rPr>
                <w:shd w:val="clear" w:color="auto" w:fill="FFFFFF"/>
              </w:rPr>
              <w:t>Modalidad</w:t>
            </w:r>
          </w:p>
        </w:tc>
      </w:tr>
      <w:tr w:rsidR="00E96608" w:rsidRPr="00A74D41" w14:paraId="01338473" w14:textId="77777777" w:rsidTr="00A0749A">
        <w:trPr>
          <w:trHeight w:val="341"/>
          <w:jc w:val="center"/>
        </w:trPr>
        <w:tc>
          <w:tcPr>
            <w:tcW w:w="661" w:type="dxa"/>
            <w:vMerge/>
            <w:shd w:val="clear" w:color="auto" w:fill="F2F2F2"/>
            <w:vAlign w:val="center"/>
          </w:tcPr>
          <w:p w14:paraId="0BEF1DEA" w14:textId="77777777" w:rsidR="00E96608" w:rsidRPr="00A74D41" w:rsidRDefault="00E96608" w:rsidP="001C72F0">
            <w:pPr>
              <w:rPr>
                <w:shd w:val="clear" w:color="auto" w:fill="FFFFFF"/>
              </w:rPr>
            </w:pPr>
          </w:p>
        </w:tc>
        <w:tc>
          <w:tcPr>
            <w:tcW w:w="1229" w:type="dxa"/>
            <w:vMerge/>
            <w:shd w:val="clear" w:color="auto" w:fill="F2F2F2"/>
            <w:vAlign w:val="center"/>
          </w:tcPr>
          <w:p w14:paraId="6F5B53ED" w14:textId="77777777" w:rsidR="00E96608" w:rsidRPr="00A74D41" w:rsidRDefault="00E96608" w:rsidP="001C72F0">
            <w:pPr>
              <w:rPr>
                <w:shd w:val="clear" w:color="auto" w:fill="FFFFFF"/>
              </w:rPr>
            </w:pPr>
          </w:p>
        </w:tc>
        <w:tc>
          <w:tcPr>
            <w:tcW w:w="1404" w:type="dxa"/>
            <w:vMerge/>
            <w:shd w:val="clear" w:color="auto" w:fill="F2F2F2"/>
            <w:vAlign w:val="center"/>
          </w:tcPr>
          <w:p w14:paraId="1DAF9499" w14:textId="77777777" w:rsidR="00E96608" w:rsidRPr="00A74D41" w:rsidRDefault="00E96608" w:rsidP="001C72F0">
            <w:pPr>
              <w:rPr>
                <w:shd w:val="clear" w:color="auto" w:fill="FFFFFF"/>
              </w:rPr>
            </w:pPr>
          </w:p>
        </w:tc>
        <w:tc>
          <w:tcPr>
            <w:tcW w:w="1404" w:type="dxa"/>
            <w:vMerge/>
            <w:shd w:val="clear" w:color="auto" w:fill="F2F2F2"/>
            <w:vAlign w:val="center"/>
          </w:tcPr>
          <w:p w14:paraId="73E481D4" w14:textId="77777777" w:rsidR="00E96608" w:rsidRPr="00A74D41" w:rsidRDefault="00E96608" w:rsidP="001C72F0">
            <w:pPr>
              <w:rPr>
                <w:shd w:val="clear" w:color="auto" w:fill="FFFFFF"/>
              </w:rPr>
            </w:pPr>
          </w:p>
        </w:tc>
        <w:tc>
          <w:tcPr>
            <w:tcW w:w="2000" w:type="dxa"/>
            <w:vMerge/>
            <w:shd w:val="clear" w:color="auto" w:fill="F2F2F2"/>
            <w:vAlign w:val="center"/>
          </w:tcPr>
          <w:p w14:paraId="20559076" w14:textId="77777777" w:rsidR="00E96608" w:rsidRPr="00A74D41" w:rsidRDefault="00E96608" w:rsidP="001C72F0">
            <w:pPr>
              <w:rPr>
                <w:shd w:val="clear" w:color="auto" w:fill="FFFFFF"/>
              </w:rPr>
            </w:pPr>
          </w:p>
        </w:tc>
        <w:tc>
          <w:tcPr>
            <w:tcW w:w="2085" w:type="dxa"/>
            <w:vMerge/>
            <w:shd w:val="clear" w:color="auto" w:fill="F2F2F2"/>
            <w:vAlign w:val="center"/>
          </w:tcPr>
          <w:p w14:paraId="0D93CED2" w14:textId="77777777" w:rsidR="00E96608" w:rsidRPr="00A74D41" w:rsidRDefault="00E96608" w:rsidP="001C72F0">
            <w:pPr>
              <w:rPr>
                <w:shd w:val="clear" w:color="auto" w:fill="FFFFFF"/>
              </w:rPr>
            </w:pPr>
          </w:p>
        </w:tc>
        <w:tc>
          <w:tcPr>
            <w:tcW w:w="917" w:type="dxa"/>
            <w:shd w:val="clear" w:color="auto" w:fill="F2F2F2"/>
            <w:vAlign w:val="center"/>
          </w:tcPr>
          <w:p w14:paraId="7A71FA7E" w14:textId="77777777" w:rsidR="00E96608" w:rsidRPr="00A74D41" w:rsidRDefault="00E96608" w:rsidP="001C72F0">
            <w:pPr>
              <w:rPr>
                <w:shd w:val="clear" w:color="auto" w:fill="FFFFFF"/>
              </w:rPr>
            </w:pPr>
            <w:r w:rsidRPr="00A74D41">
              <w:rPr>
                <w:shd w:val="clear" w:color="auto" w:fill="FFFFFF"/>
              </w:rPr>
              <w:t>Terreno</w:t>
            </w:r>
          </w:p>
        </w:tc>
        <w:tc>
          <w:tcPr>
            <w:tcW w:w="828" w:type="dxa"/>
            <w:shd w:val="clear" w:color="auto" w:fill="F2F2F2"/>
            <w:vAlign w:val="center"/>
          </w:tcPr>
          <w:p w14:paraId="01A3BA6C" w14:textId="77777777" w:rsidR="00E96608" w:rsidRPr="00A74D41" w:rsidRDefault="00E96608" w:rsidP="001C72F0">
            <w:pPr>
              <w:rPr>
                <w:shd w:val="clear" w:color="auto" w:fill="FFFFFF"/>
              </w:rPr>
            </w:pPr>
            <w:r w:rsidRPr="00A74D41">
              <w:rPr>
                <w:shd w:val="clear" w:color="auto" w:fill="FFFFFF"/>
              </w:rPr>
              <w:t>SIGAB</w:t>
            </w:r>
          </w:p>
        </w:tc>
      </w:tr>
      <w:tr w:rsidR="00E96608" w:rsidRPr="00A74D41" w14:paraId="1A63DEFC" w14:textId="77777777" w:rsidTr="00A0749A">
        <w:trPr>
          <w:trHeight w:val="316"/>
          <w:jc w:val="center"/>
        </w:trPr>
        <w:tc>
          <w:tcPr>
            <w:tcW w:w="661" w:type="dxa"/>
            <w:shd w:val="clear" w:color="auto" w:fill="auto"/>
            <w:vAlign w:val="center"/>
          </w:tcPr>
          <w:p w14:paraId="306CE0A2" w14:textId="5F7E9313" w:rsidR="00E96608" w:rsidRPr="00A74D41" w:rsidRDefault="00E96608" w:rsidP="001C72F0">
            <w:pPr>
              <w:rPr>
                <w:shd w:val="clear" w:color="auto" w:fill="FFFFFF"/>
              </w:rPr>
            </w:pPr>
            <w:r w:rsidRPr="00A74D41">
              <w:rPr>
                <w:shd w:val="clear" w:color="auto" w:fill="FFFFFF"/>
              </w:rPr>
              <w:t>1</w:t>
            </w:r>
            <w:r w:rsidR="00D63C8B">
              <w:rPr>
                <w:shd w:val="clear" w:color="auto" w:fill="FFFFFF"/>
              </w:rPr>
              <w:t>.</w:t>
            </w:r>
          </w:p>
        </w:tc>
        <w:tc>
          <w:tcPr>
            <w:tcW w:w="1229" w:type="dxa"/>
            <w:shd w:val="clear" w:color="auto" w:fill="auto"/>
            <w:vAlign w:val="center"/>
          </w:tcPr>
          <w:p w14:paraId="5BF2764F" w14:textId="5DC7063A" w:rsidR="00E96608" w:rsidRPr="00A74D41" w:rsidRDefault="00A0749A" w:rsidP="00A0749A">
            <w:pPr>
              <w:jc w:val="center"/>
              <w:rPr>
                <w:shd w:val="clear" w:color="auto" w:fill="FFFFFF"/>
              </w:rPr>
            </w:pPr>
            <w:r>
              <w:rPr>
                <w:shd w:val="clear" w:color="auto" w:fill="FFFFFF"/>
              </w:rPr>
              <w:t>11/01/2021</w:t>
            </w:r>
          </w:p>
        </w:tc>
        <w:tc>
          <w:tcPr>
            <w:tcW w:w="1404" w:type="dxa"/>
            <w:shd w:val="clear" w:color="auto" w:fill="auto"/>
            <w:vAlign w:val="center"/>
          </w:tcPr>
          <w:p w14:paraId="7FB1A2E1" w14:textId="61FEF822" w:rsidR="00E96608" w:rsidRPr="00A74D41" w:rsidRDefault="00A0749A" w:rsidP="00A0749A">
            <w:pPr>
              <w:jc w:val="center"/>
              <w:rPr>
                <w:shd w:val="clear" w:color="auto" w:fill="FFFFFF"/>
              </w:rPr>
            </w:pPr>
            <w:r>
              <w:rPr>
                <w:shd w:val="clear" w:color="auto" w:fill="FFFFFF"/>
              </w:rPr>
              <w:t>Kennedy</w:t>
            </w:r>
          </w:p>
        </w:tc>
        <w:tc>
          <w:tcPr>
            <w:tcW w:w="1404" w:type="dxa"/>
            <w:shd w:val="clear" w:color="auto" w:fill="auto"/>
            <w:vAlign w:val="center"/>
          </w:tcPr>
          <w:p w14:paraId="5CC282BB" w14:textId="52D4BBB4" w:rsidR="00E96608" w:rsidRPr="00A74D41" w:rsidRDefault="00912EF6" w:rsidP="00A0749A">
            <w:pPr>
              <w:jc w:val="center"/>
              <w:rPr>
                <w:shd w:val="clear" w:color="auto" w:fill="FFFFFF"/>
              </w:rPr>
            </w:pPr>
            <w:r>
              <w:rPr>
                <w:shd w:val="clear" w:color="auto" w:fill="FFFFFF"/>
              </w:rPr>
              <w:t>Av. Villavicencio-Av. Ciudad de Cali</w:t>
            </w:r>
          </w:p>
        </w:tc>
        <w:tc>
          <w:tcPr>
            <w:tcW w:w="2000" w:type="dxa"/>
            <w:shd w:val="clear" w:color="auto" w:fill="auto"/>
            <w:vAlign w:val="center"/>
          </w:tcPr>
          <w:p w14:paraId="2D1E167A" w14:textId="31C3E151" w:rsidR="00E96608" w:rsidRPr="00A74D41" w:rsidRDefault="00A0749A" w:rsidP="00A0749A">
            <w:pPr>
              <w:jc w:val="center"/>
              <w:rPr>
                <w:shd w:val="clear" w:color="auto" w:fill="FFFFFF"/>
              </w:rPr>
            </w:pPr>
            <w:r>
              <w:rPr>
                <w:shd w:val="clear" w:color="auto" w:fill="FFFFFF"/>
              </w:rPr>
              <w:t>Seguimiento del Procedimiento</w:t>
            </w:r>
          </w:p>
        </w:tc>
        <w:tc>
          <w:tcPr>
            <w:tcW w:w="2085" w:type="dxa"/>
            <w:shd w:val="clear" w:color="auto" w:fill="auto"/>
            <w:vAlign w:val="center"/>
          </w:tcPr>
          <w:p w14:paraId="7651184A" w14:textId="1C9C8057" w:rsidR="00E96608" w:rsidRPr="00A74D41" w:rsidRDefault="00A0749A" w:rsidP="00A0749A">
            <w:pPr>
              <w:jc w:val="center"/>
              <w:rPr>
                <w:shd w:val="clear" w:color="auto" w:fill="FFFFFF"/>
              </w:rPr>
            </w:pPr>
            <w:r>
              <w:rPr>
                <w:shd w:val="clear" w:color="auto" w:fill="FFFFFF"/>
              </w:rPr>
              <w:t>Barrido mecánico</w:t>
            </w:r>
          </w:p>
        </w:tc>
        <w:tc>
          <w:tcPr>
            <w:tcW w:w="917" w:type="dxa"/>
            <w:shd w:val="clear" w:color="auto" w:fill="auto"/>
            <w:vAlign w:val="center"/>
          </w:tcPr>
          <w:p w14:paraId="201DC426" w14:textId="77777777" w:rsidR="00E96608" w:rsidRPr="00A74D41" w:rsidRDefault="00E96608" w:rsidP="00A0749A">
            <w:pPr>
              <w:jc w:val="center"/>
              <w:rPr>
                <w:shd w:val="clear" w:color="auto" w:fill="FFFFFF"/>
              </w:rPr>
            </w:pPr>
          </w:p>
        </w:tc>
        <w:tc>
          <w:tcPr>
            <w:tcW w:w="828" w:type="dxa"/>
            <w:shd w:val="clear" w:color="auto" w:fill="auto"/>
            <w:vAlign w:val="center"/>
          </w:tcPr>
          <w:p w14:paraId="30FAA39F" w14:textId="3746BC35" w:rsidR="00E96608" w:rsidRPr="00A74D41" w:rsidRDefault="00A0749A" w:rsidP="00A0749A">
            <w:pPr>
              <w:jc w:val="center"/>
              <w:rPr>
                <w:shd w:val="clear" w:color="auto" w:fill="FFFFFF"/>
              </w:rPr>
            </w:pPr>
            <w:r>
              <w:rPr>
                <w:shd w:val="clear" w:color="auto" w:fill="FFFFFF"/>
              </w:rPr>
              <w:t>X</w:t>
            </w:r>
          </w:p>
        </w:tc>
      </w:tr>
      <w:tr w:rsidR="00D63C8B" w:rsidRPr="00A74D41" w14:paraId="5BF9F7B3" w14:textId="77777777" w:rsidTr="00A0749A">
        <w:trPr>
          <w:trHeight w:val="316"/>
          <w:jc w:val="center"/>
        </w:trPr>
        <w:tc>
          <w:tcPr>
            <w:tcW w:w="661" w:type="dxa"/>
            <w:shd w:val="clear" w:color="auto" w:fill="auto"/>
            <w:vAlign w:val="center"/>
          </w:tcPr>
          <w:p w14:paraId="7B81E71F" w14:textId="4EEFC5A8" w:rsidR="00D63C8B" w:rsidRPr="00A74D41" w:rsidRDefault="00D63C8B" w:rsidP="001C72F0">
            <w:pPr>
              <w:rPr>
                <w:shd w:val="clear" w:color="auto" w:fill="FFFFFF"/>
              </w:rPr>
            </w:pPr>
            <w:r>
              <w:rPr>
                <w:shd w:val="clear" w:color="auto" w:fill="FFFFFF"/>
              </w:rPr>
              <w:t>2.</w:t>
            </w:r>
          </w:p>
        </w:tc>
        <w:tc>
          <w:tcPr>
            <w:tcW w:w="1229" w:type="dxa"/>
            <w:shd w:val="clear" w:color="auto" w:fill="auto"/>
            <w:vAlign w:val="center"/>
          </w:tcPr>
          <w:p w14:paraId="418C836D" w14:textId="31184B94" w:rsidR="00D63C8B" w:rsidRDefault="00D63C8B" w:rsidP="00A0749A">
            <w:pPr>
              <w:jc w:val="center"/>
              <w:rPr>
                <w:shd w:val="clear" w:color="auto" w:fill="FFFFFF"/>
              </w:rPr>
            </w:pPr>
            <w:r>
              <w:rPr>
                <w:shd w:val="clear" w:color="auto" w:fill="FFFFFF"/>
              </w:rPr>
              <w:t>8/01/2021</w:t>
            </w:r>
          </w:p>
        </w:tc>
        <w:tc>
          <w:tcPr>
            <w:tcW w:w="1404" w:type="dxa"/>
            <w:shd w:val="clear" w:color="auto" w:fill="auto"/>
            <w:vAlign w:val="center"/>
          </w:tcPr>
          <w:p w14:paraId="469ACD7B" w14:textId="70271A3F" w:rsidR="00D63C8B" w:rsidRDefault="00D63C8B" w:rsidP="00A0749A">
            <w:pPr>
              <w:jc w:val="center"/>
              <w:rPr>
                <w:shd w:val="clear" w:color="auto" w:fill="FFFFFF"/>
              </w:rPr>
            </w:pPr>
            <w:r>
              <w:rPr>
                <w:shd w:val="clear" w:color="auto" w:fill="FFFFFF"/>
              </w:rPr>
              <w:t>Kennedy</w:t>
            </w:r>
          </w:p>
        </w:tc>
        <w:tc>
          <w:tcPr>
            <w:tcW w:w="1404" w:type="dxa"/>
            <w:shd w:val="clear" w:color="auto" w:fill="auto"/>
            <w:vAlign w:val="center"/>
          </w:tcPr>
          <w:p w14:paraId="3BC9BC34" w14:textId="4764CFD8" w:rsidR="00D63C8B" w:rsidRDefault="00D63C8B" w:rsidP="00A0749A">
            <w:pPr>
              <w:jc w:val="center"/>
              <w:rPr>
                <w:shd w:val="clear" w:color="auto" w:fill="FFFFFF"/>
              </w:rPr>
            </w:pPr>
            <w:r>
              <w:rPr>
                <w:shd w:val="clear" w:color="auto" w:fill="FFFFFF"/>
              </w:rPr>
              <w:t xml:space="preserve">Calle 38 sur-María Paz y Corabastos </w:t>
            </w:r>
          </w:p>
        </w:tc>
        <w:tc>
          <w:tcPr>
            <w:tcW w:w="2000" w:type="dxa"/>
            <w:shd w:val="clear" w:color="auto" w:fill="auto"/>
            <w:vAlign w:val="center"/>
          </w:tcPr>
          <w:p w14:paraId="4545EC89" w14:textId="103FDACC" w:rsidR="00D63C8B" w:rsidRDefault="00D63C8B" w:rsidP="00D63C8B">
            <w:pPr>
              <w:jc w:val="center"/>
              <w:rPr>
                <w:shd w:val="clear" w:color="auto" w:fill="FFFFFF"/>
              </w:rPr>
            </w:pPr>
            <w:r>
              <w:t>Realizar una visita de seguimiento y caracterización al sector de la calle 38 entre el CAI caldas y la Avenida Ciudad de Cali, identificando necesidades de recolección, barrido y limpieza.</w:t>
            </w:r>
          </w:p>
        </w:tc>
        <w:tc>
          <w:tcPr>
            <w:tcW w:w="2085" w:type="dxa"/>
            <w:shd w:val="clear" w:color="auto" w:fill="auto"/>
            <w:vAlign w:val="center"/>
          </w:tcPr>
          <w:p w14:paraId="26900ED9" w14:textId="77777777" w:rsidR="00D63C8B" w:rsidRDefault="00D63C8B" w:rsidP="00A0749A">
            <w:pPr>
              <w:jc w:val="center"/>
              <w:rPr>
                <w:shd w:val="clear" w:color="auto" w:fill="FFFFFF"/>
              </w:rPr>
            </w:pPr>
          </w:p>
        </w:tc>
        <w:tc>
          <w:tcPr>
            <w:tcW w:w="917" w:type="dxa"/>
            <w:shd w:val="clear" w:color="auto" w:fill="auto"/>
            <w:vAlign w:val="center"/>
          </w:tcPr>
          <w:p w14:paraId="7F9674D1" w14:textId="6F348F0D" w:rsidR="00D63C8B" w:rsidRPr="00A74D41" w:rsidRDefault="00D63C8B" w:rsidP="00A0749A">
            <w:pPr>
              <w:jc w:val="center"/>
              <w:rPr>
                <w:shd w:val="clear" w:color="auto" w:fill="FFFFFF"/>
              </w:rPr>
            </w:pPr>
            <w:r>
              <w:rPr>
                <w:shd w:val="clear" w:color="auto" w:fill="FFFFFF"/>
              </w:rPr>
              <w:t>X</w:t>
            </w:r>
          </w:p>
        </w:tc>
        <w:tc>
          <w:tcPr>
            <w:tcW w:w="828" w:type="dxa"/>
            <w:shd w:val="clear" w:color="auto" w:fill="auto"/>
            <w:vAlign w:val="center"/>
          </w:tcPr>
          <w:p w14:paraId="4A0C7BE6" w14:textId="77777777" w:rsidR="00D63C8B" w:rsidRDefault="00D63C8B" w:rsidP="00A0749A">
            <w:pPr>
              <w:jc w:val="center"/>
              <w:rPr>
                <w:shd w:val="clear" w:color="auto" w:fill="FFFFFF"/>
              </w:rPr>
            </w:pPr>
          </w:p>
        </w:tc>
      </w:tr>
      <w:tr w:rsidR="00D63C8B" w:rsidRPr="00A74D41" w14:paraId="3E84F11B" w14:textId="77777777" w:rsidTr="00A0749A">
        <w:trPr>
          <w:trHeight w:val="316"/>
          <w:jc w:val="center"/>
        </w:trPr>
        <w:tc>
          <w:tcPr>
            <w:tcW w:w="661" w:type="dxa"/>
            <w:shd w:val="clear" w:color="auto" w:fill="auto"/>
            <w:vAlign w:val="center"/>
          </w:tcPr>
          <w:p w14:paraId="088BB76D" w14:textId="7B7B9428" w:rsidR="00D63C8B" w:rsidRDefault="00D63C8B" w:rsidP="001C72F0">
            <w:pPr>
              <w:rPr>
                <w:shd w:val="clear" w:color="auto" w:fill="FFFFFF"/>
              </w:rPr>
            </w:pPr>
            <w:r>
              <w:rPr>
                <w:shd w:val="clear" w:color="auto" w:fill="FFFFFF"/>
              </w:rPr>
              <w:t>3.</w:t>
            </w:r>
          </w:p>
        </w:tc>
        <w:tc>
          <w:tcPr>
            <w:tcW w:w="1229" w:type="dxa"/>
            <w:shd w:val="clear" w:color="auto" w:fill="auto"/>
            <w:vAlign w:val="center"/>
          </w:tcPr>
          <w:p w14:paraId="73089095" w14:textId="7D96521C" w:rsidR="00D63C8B" w:rsidRDefault="00D63C8B" w:rsidP="00A0749A">
            <w:pPr>
              <w:jc w:val="center"/>
              <w:rPr>
                <w:shd w:val="clear" w:color="auto" w:fill="FFFFFF"/>
              </w:rPr>
            </w:pPr>
            <w:r>
              <w:rPr>
                <w:shd w:val="clear" w:color="auto" w:fill="FFFFFF"/>
              </w:rPr>
              <w:t>13/01/2021</w:t>
            </w:r>
          </w:p>
        </w:tc>
        <w:tc>
          <w:tcPr>
            <w:tcW w:w="1404" w:type="dxa"/>
            <w:shd w:val="clear" w:color="auto" w:fill="auto"/>
            <w:vAlign w:val="center"/>
          </w:tcPr>
          <w:p w14:paraId="2A9FA8FA" w14:textId="06DC6ED8" w:rsidR="00D63C8B" w:rsidRDefault="00D63C8B" w:rsidP="00A0749A">
            <w:pPr>
              <w:jc w:val="center"/>
              <w:rPr>
                <w:shd w:val="clear" w:color="auto" w:fill="FFFFFF"/>
              </w:rPr>
            </w:pPr>
            <w:r>
              <w:rPr>
                <w:shd w:val="clear" w:color="auto" w:fill="FFFFFF"/>
              </w:rPr>
              <w:t>Kennedy</w:t>
            </w:r>
          </w:p>
        </w:tc>
        <w:tc>
          <w:tcPr>
            <w:tcW w:w="1404" w:type="dxa"/>
            <w:shd w:val="clear" w:color="auto" w:fill="auto"/>
            <w:vAlign w:val="center"/>
          </w:tcPr>
          <w:p w14:paraId="4A225A9B" w14:textId="2836EDBE" w:rsidR="00D63C8B" w:rsidRDefault="00D63C8B" w:rsidP="00A0749A">
            <w:pPr>
              <w:jc w:val="center"/>
              <w:rPr>
                <w:shd w:val="clear" w:color="auto" w:fill="FFFFFF"/>
              </w:rPr>
            </w:pPr>
            <w:r>
              <w:rPr>
                <w:shd w:val="clear" w:color="auto" w:fill="FFFFFF"/>
              </w:rPr>
              <w:t>Bodegas de reciclaje Sector María Paz y el Amparo</w:t>
            </w:r>
          </w:p>
        </w:tc>
        <w:tc>
          <w:tcPr>
            <w:tcW w:w="2000" w:type="dxa"/>
            <w:shd w:val="clear" w:color="auto" w:fill="auto"/>
            <w:vAlign w:val="center"/>
          </w:tcPr>
          <w:p w14:paraId="22FAD9B5" w14:textId="5BE5A824" w:rsidR="00D63C8B" w:rsidRDefault="00D63C8B" w:rsidP="00D63C8B">
            <w:pPr>
              <w:jc w:val="center"/>
            </w:pPr>
            <w:r>
              <w:t xml:space="preserve">Realizar el recorrido de verificación para el operativo de control y recuperación del espacio público en las zonas de influencia de bodegas de reciclaje ubicadas en el sector de María Paz y el Amparo de la </w:t>
            </w:r>
            <w:r>
              <w:lastRenderedPageBreak/>
              <w:t>localidad de Kennedy.</w:t>
            </w:r>
          </w:p>
        </w:tc>
        <w:tc>
          <w:tcPr>
            <w:tcW w:w="2085" w:type="dxa"/>
            <w:shd w:val="clear" w:color="auto" w:fill="auto"/>
            <w:vAlign w:val="center"/>
          </w:tcPr>
          <w:p w14:paraId="0C7EAFBA" w14:textId="77777777" w:rsidR="00D63C8B" w:rsidRDefault="00D63C8B" w:rsidP="00A0749A">
            <w:pPr>
              <w:jc w:val="center"/>
              <w:rPr>
                <w:shd w:val="clear" w:color="auto" w:fill="FFFFFF"/>
              </w:rPr>
            </w:pPr>
          </w:p>
        </w:tc>
        <w:tc>
          <w:tcPr>
            <w:tcW w:w="917" w:type="dxa"/>
            <w:shd w:val="clear" w:color="auto" w:fill="auto"/>
            <w:vAlign w:val="center"/>
          </w:tcPr>
          <w:p w14:paraId="7328242C" w14:textId="5622151C" w:rsidR="00D63C8B" w:rsidRDefault="00D63C8B" w:rsidP="00A0749A">
            <w:pPr>
              <w:jc w:val="center"/>
              <w:rPr>
                <w:shd w:val="clear" w:color="auto" w:fill="FFFFFF"/>
              </w:rPr>
            </w:pPr>
            <w:r>
              <w:rPr>
                <w:shd w:val="clear" w:color="auto" w:fill="FFFFFF"/>
              </w:rPr>
              <w:t>X</w:t>
            </w:r>
          </w:p>
        </w:tc>
        <w:tc>
          <w:tcPr>
            <w:tcW w:w="828" w:type="dxa"/>
            <w:shd w:val="clear" w:color="auto" w:fill="auto"/>
            <w:vAlign w:val="center"/>
          </w:tcPr>
          <w:p w14:paraId="66008F43" w14:textId="77777777" w:rsidR="00D63C8B" w:rsidRDefault="00D63C8B" w:rsidP="00A0749A">
            <w:pPr>
              <w:jc w:val="center"/>
              <w:rPr>
                <w:shd w:val="clear" w:color="auto" w:fill="FFFFFF"/>
              </w:rPr>
            </w:pPr>
          </w:p>
        </w:tc>
      </w:tr>
      <w:tr w:rsidR="00DE15F4" w:rsidRPr="00A74D41" w14:paraId="6228ADCA" w14:textId="77777777" w:rsidTr="00A0749A">
        <w:trPr>
          <w:trHeight w:val="316"/>
          <w:jc w:val="center"/>
        </w:trPr>
        <w:tc>
          <w:tcPr>
            <w:tcW w:w="661" w:type="dxa"/>
            <w:shd w:val="clear" w:color="auto" w:fill="auto"/>
            <w:vAlign w:val="center"/>
          </w:tcPr>
          <w:p w14:paraId="40A983F4" w14:textId="294DD182" w:rsidR="00DE15F4" w:rsidRDefault="00DE15F4" w:rsidP="00DE15F4">
            <w:pPr>
              <w:rPr>
                <w:shd w:val="clear" w:color="auto" w:fill="FFFFFF"/>
              </w:rPr>
            </w:pPr>
            <w:r>
              <w:rPr>
                <w:shd w:val="clear" w:color="auto" w:fill="FFFFFF"/>
              </w:rPr>
              <w:t>4</w:t>
            </w:r>
          </w:p>
        </w:tc>
        <w:tc>
          <w:tcPr>
            <w:tcW w:w="1229" w:type="dxa"/>
            <w:shd w:val="clear" w:color="auto" w:fill="auto"/>
            <w:vAlign w:val="center"/>
          </w:tcPr>
          <w:p w14:paraId="4238066D" w14:textId="7274FDA0" w:rsidR="00DE15F4" w:rsidRDefault="00DE15F4" w:rsidP="00DE15F4">
            <w:pPr>
              <w:jc w:val="center"/>
              <w:rPr>
                <w:shd w:val="clear" w:color="auto" w:fill="FFFFFF"/>
              </w:rPr>
            </w:pPr>
            <w:r>
              <w:rPr>
                <w:shd w:val="clear" w:color="auto" w:fill="FFFFFF"/>
              </w:rPr>
              <w:t>21/01/2021</w:t>
            </w:r>
          </w:p>
        </w:tc>
        <w:tc>
          <w:tcPr>
            <w:tcW w:w="1404" w:type="dxa"/>
            <w:shd w:val="clear" w:color="auto" w:fill="auto"/>
            <w:vAlign w:val="center"/>
          </w:tcPr>
          <w:p w14:paraId="7A5B54D1" w14:textId="0D32DE4F" w:rsidR="00DE15F4" w:rsidRDefault="00DE15F4" w:rsidP="00DE15F4">
            <w:pPr>
              <w:jc w:val="center"/>
              <w:rPr>
                <w:shd w:val="clear" w:color="auto" w:fill="FFFFFF"/>
              </w:rPr>
            </w:pPr>
            <w:r>
              <w:rPr>
                <w:shd w:val="clear" w:color="auto" w:fill="FFFFFF"/>
              </w:rPr>
              <w:t>Kennedy</w:t>
            </w:r>
          </w:p>
        </w:tc>
        <w:tc>
          <w:tcPr>
            <w:tcW w:w="1404" w:type="dxa"/>
            <w:shd w:val="clear" w:color="auto" w:fill="auto"/>
            <w:vAlign w:val="center"/>
          </w:tcPr>
          <w:p w14:paraId="1CD1D23C" w14:textId="738747D9" w:rsidR="00DE15F4" w:rsidRDefault="00DE15F4" w:rsidP="00DE15F4">
            <w:pPr>
              <w:jc w:val="center"/>
              <w:rPr>
                <w:shd w:val="clear" w:color="auto" w:fill="FFFFFF"/>
              </w:rPr>
            </w:pPr>
            <w:r>
              <w:rPr>
                <w:shd w:val="clear" w:color="auto" w:fill="FFFFFF"/>
              </w:rPr>
              <w:t xml:space="preserve">Sector </w:t>
            </w:r>
            <w:proofErr w:type="spellStart"/>
            <w:r>
              <w:rPr>
                <w:shd w:val="clear" w:color="auto" w:fill="FFFFFF"/>
              </w:rPr>
              <w:t>Class</w:t>
            </w:r>
            <w:proofErr w:type="spellEnd"/>
            <w:r>
              <w:rPr>
                <w:shd w:val="clear" w:color="auto" w:fill="FFFFFF"/>
              </w:rPr>
              <w:t xml:space="preserve"> -Roma</w:t>
            </w:r>
          </w:p>
        </w:tc>
        <w:tc>
          <w:tcPr>
            <w:tcW w:w="2000" w:type="dxa"/>
            <w:shd w:val="clear" w:color="auto" w:fill="auto"/>
            <w:vAlign w:val="center"/>
          </w:tcPr>
          <w:p w14:paraId="387B0876" w14:textId="27DC5728" w:rsidR="00DE15F4" w:rsidRDefault="00DE15F4" w:rsidP="00DE15F4">
            <w:pPr>
              <w:jc w:val="center"/>
            </w:pPr>
            <w:r>
              <w:t xml:space="preserve">Realizar la recuperación del espacio público por inadecuada disposición de residuos </w:t>
            </w:r>
            <w:proofErr w:type="spellStart"/>
            <w:r>
              <w:t>RCDs</w:t>
            </w:r>
            <w:proofErr w:type="spellEnd"/>
            <w:r>
              <w:t xml:space="preserve"> y voluminosos en el Sector </w:t>
            </w:r>
            <w:proofErr w:type="spellStart"/>
            <w:r>
              <w:t>Class</w:t>
            </w:r>
            <w:proofErr w:type="spellEnd"/>
            <w:r>
              <w:t xml:space="preserve"> Roma ubicado en la localidad de Kennedy.</w:t>
            </w:r>
          </w:p>
        </w:tc>
        <w:tc>
          <w:tcPr>
            <w:tcW w:w="2085" w:type="dxa"/>
            <w:shd w:val="clear" w:color="auto" w:fill="auto"/>
            <w:vAlign w:val="center"/>
          </w:tcPr>
          <w:p w14:paraId="63006757" w14:textId="77777777" w:rsidR="00DE15F4" w:rsidRDefault="00DE15F4" w:rsidP="00DE15F4">
            <w:pPr>
              <w:jc w:val="center"/>
              <w:rPr>
                <w:shd w:val="clear" w:color="auto" w:fill="FFFFFF"/>
              </w:rPr>
            </w:pPr>
          </w:p>
        </w:tc>
        <w:tc>
          <w:tcPr>
            <w:tcW w:w="917" w:type="dxa"/>
            <w:shd w:val="clear" w:color="auto" w:fill="auto"/>
            <w:vAlign w:val="center"/>
          </w:tcPr>
          <w:p w14:paraId="21895198" w14:textId="4B084ECE" w:rsidR="00DE15F4" w:rsidRDefault="00DE15F4" w:rsidP="00DE15F4">
            <w:pPr>
              <w:jc w:val="center"/>
              <w:rPr>
                <w:shd w:val="clear" w:color="auto" w:fill="FFFFFF"/>
              </w:rPr>
            </w:pPr>
            <w:r>
              <w:rPr>
                <w:shd w:val="clear" w:color="auto" w:fill="FFFFFF"/>
              </w:rPr>
              <w:t>X</w:t>
            </w:r>
          </w:p>
        </w:tc>
        <w:tc>
          <w:tcPr>
            <w:tcW w:w="828" w:type="dxa"/>
            <w:shd w:val="clear" w:color="auto" w:fill="auto"/>
            <w:vAlign w:val="center"/>
          </w:tcPr>
          <w:p w14:paraId="2C0BF7A8" w14:textId="77777777" w:rsidR="00DE15F4" w:rsidRDefault="00DE15F4" w:rsidP="00DE15F4">
            <w:pPr>
              <w:jc w:val="center"/>
              <w:rPr>
                <w:shd w:val="clear" w:color="auto" w:fill="FFFFFF"/>
              </w:rPr>
            </w:pPr>
          </w:p>
        </w:tc>
      </w:tr>
    </w:tbl>
    <w:p w14:paraId="4BB1D4F1" w14:textId="7DE82747" w:rsidR="00E96608" w:rsidRPr="00FC0A53" w:rsidRDefault="00FC0A53" w:rsidP="00FC0A53">
      <w:pPr>
        <w:spacing w:after="240"/>
        <w:jc w:val="center"/>
        <w:rPr>
          <w:rFonts w:cs="Arial"/>
          <w:bCs/>
          <w:sz w:val="16"/>
          <w:szCs w:val="16"/>
          <w:shd w:val="clear" w:color="auto" w:fill="FFFFFF"/>
        </w:rPr>
      </w:pPr>
      <w:r w:rsidRPr="00FC0A53">
        <w:rPr>
          <w:rFonts w:cs="Arial"/>
          <w:bCs/>
          <w:sz w:val="16"/>
          <w:szCs w:val="16"/>
          <w:shd w:val="clear" w:color="auto" w:fill="FFFFFF"/>
        </w:rPr>
        <w:t>Fuente: SIGAB</w:t>
      </w:r>
      <w:r w:rsidR="002E049F">
        <w:rPr>
          <w:rFonts w:cs="Arial"/>
          <w:bCs/>
          <w:sz w:val="16"/>
          <w:szCs w:val="16"/>
          <w:shd w:val="clear" w:color="auto" w:fill="FFFFFF"/>
        </w:rPr>
        <w:t>;</w:t>
      </w:r>
      <w:r w:rsidR="00D63C8B">
        <w:rPr>
          <w:rFonts w:cs="Arial"/>
          <w:bCs/>
          <w:sz w:val="16"/>
          <w:szCs w:val="16"/>
          <w:shd w:val="clear" w:color="auto" w:fill="FFFFFF"/>
        </w:rPr>
        <w:t xml:space="preserve"> Informe Visita</w:t>
      </w:r>
      <w:r w:rsidR="003F5D6B">
        <w:rPr>
          <w:rFonts w:cs="Arial"/>
          <w:bCs/>
          <w:sz w:val="16"/>
          <w:szCs w:val="16"/>
          <w:shd w:val="clear" w:color="auto" w:fill="FFFFFF"/>
        </w:rPr>
        <w:t xml:space="preserve"> Administrativa y/o de Campo</w:t>
      </w:r>
      <w:r w:rsidR="00D63C8B">
        <w:rPr>
          <w:rFonts w:cs="Arial"/>
          <w:bCs/>
          <w:sz w:val="16"/>
          <w:szCs w:val="16"/>
          <w:shd w:val="clear" w:color="auto" w:fill="FFFFFF"/>
        </w:rPr>
        <w:t xml:space="preserve"> </w:t>
      </w:r>
      <w:r w:rsidR="00591F3B">
        <w:rPr>
          <w:rFonts w:cs="Arial"/>
          <w:bCs/>
          <w:sz w:val="16"/>
          <w:szCs w:val="16"/>
          <w:shd w:val="clear" w:color="auto" w:fill="FFFFFF"/>
        </w:rPr>
        <w:t>A</w:t>
      </w:r>
      <w:r w:rsidR="00D63C8B">
        <w:rPr>
          <w:rFonts w:cs="Arial"/>
          <w:bCs/>
          <w:sz w:val="16"/>
          <w:szCs w:val="16"/>
          <w:shd w:val="clear" w:color="auto" w:fill="FFFFFF"/>
        </w:rPr>
        <w:t>bastos</w:t>
      </w:r>
      <w:r w:rsidR="00591F3B">
        <w:rPr>
          <w:rFonts w:cs="Arial"/>
          <w:bCs/>
          <w:sz w:val="16"/>
          <w:szCs w:val="16"/>
          <w:shd w:val="clear" w:color="auto" w:fill="FFFFFF"/>
        </w:rPr>
        <w:t xml:space="preserve"> María</w:t>
      </w:r>
      <w:r w:rsidR="002E049F">
        <w:rPr>
          <w:rFonts w:cs="Arial"/>
          <w:bCs/>
          <w:sz w:val="16"/>
          <w:szCs w:val="16"/>
          <w:shd w:val="clear" w:color="auto" w:fill="FFFFFF"/>
        </w:rPr>
        <w:t xml:space="preserve">; </w:t>
      </w:r>
      <w:r w:rsidR="003F5D6B">
        <w:rPr>
          <w:rFonts w:cs="Arial"/>
          <w:bCs/>
          <w:sz w:val="16"/>
          <w:szCs w:val="16"/>
          <w:shd w:val="clear" w:color="auto" w:fill="FFFFFF"/>
        </w:rPr>
        <w:t xml:space="preserve">Informe Visita Administrativa y/o de Campo </w:t>
      </w:r>
      <w:r w:rsidR="00591F3B">
        <w:rPr>
          <w:rFonts w:cs="Arial"/>
          <w:bCs/>
          <w:sz w:val="16"/>
          <w:szCs w:val="16"/>
          <w:shd w:val="clear" w:color="auto" w:fill="FFFFFF"/>
        </w:rPr>
        <w:t xml:space="preserve">Operativo </w:t>
      </w:r>
      <w:r w:rsidR="003F5D6B">
        <w:rPr>
          <w:rFonts w:cs="Arial"/>
          <w:bCs/>
          <w:sz w:val="16"/>
          <w:szCs w:val="16"/>
          <w:shd w:val="clear" w:color="auto" w:fill="FFFFFF"/>
        </w:rPr>
        <w:t>María Paz</w:t>
      </w:r>
      <w:r w:rsidR="002E049F">
        <w:rPr>
          <w:rFonts w:cs="Arial"/>
          <w:bCs/>
          <w:sz w:val="16"/>
          <w:szCs w:val="16"/>
          <w:shd w:val="clear" w:color="auto" w:fill="FFFFFF"/>
        </w:rPr>
        <w:t>;</w:t>
      </w:r>
      <w:r w:rsidR="00DE15F4">
        <w:rPr>
          <w:rFonts w:cs="Arial"/>
          <w:bCs/>
          <w:sz w:val="16"/>
          <w:szCs w:val="16"/>
          <w:shd w:val="clear" w:color="auto" w:fill="FFFFFF"/>
        </w:rPr>
        <w:t xml:space="preserve"> Informe Visita Administrativa y/o de Campo Verificación Puntos Críticos</w:t>
      </w:r>
    </w:p>
    <w:p w14:paraId="0042F493" w14:textId="2538D411" w:rsidR="00E96608" w:rsidRDefault="005E5527" w:rsidP="00912EF6">
      <w:pPr>
        <w:spacing w:after="240"/>
        <w:rPr>
          <w:rFonts w:cs="Arial"/>
          <w:bCs/>
          <w:shd w:val="clear" w:color="auto" w:fill="FFFFFF"/>
        </w:rPr>
      </w:pPr>
      <w:r>
        <w:rPr>
          <w:rFonts w:cs="Arial"/>
          <w:bCs/>
          <w:shd w:val="clear" w:color="auto" w:fill="FFFFFF"/>
        </w:rPr>
        <w:t>Como soporte de la información suministrada en la tabla anterior</w:t>
      </w:r>
      <w:r w:rsidR="00E96608">
        <w:rPr>
          <w:rFonts w:cs="Arial"/>
          <w:bCs/>
          <w:shd w:val="clear" w:color="auto" w:fill="FFFFFF"/>
        </w:rPr>
        <w:t>,</w:t>
      </w:r>
      <w:r w:rsidR="00E96608" w:rsidRPr="00F623A2">
        <w:rPr>
          <w:rFonts w:cs="Arial"/>
          <w:bCs/>
          <w:shd w:val="clear" w:color="auto" w:fill="FFFFFF"/>
        </w:rPr>
        <w:t xml:space="preserve"> se anexan los informes de las visitas de campo</w:t>
      </w:r>
      <w:r w:rsidR="00E96608">
        <w:rPr>
          <w:rFonts w:cs="Arial"/>
          <w:bCs/>
          <w:shd w:val="clear" w:color="auto" w:fill="FFFFFF"/>
        </w:rPr>
        <w:t xml:space="preserve"> y las evidencias de las consultas y seguimiento realizado en el SIGAB</w:t>
      </w:r>
      <w:r w:rsidR="00292E6F">
        <w:rPr>
          <w:rFonts w:cs="Arial"/>
          <w:bCs/>
          <w:shd w:val="clear" w:color="auto" w:fill="FFFFFF"/>
        </w:rPr>
        <w:t>, se evidencia el cumplimiento de lo establecido en el plan operativo de Ciudad Limpia S.A. E.S.P.</w:t>
      </w:r>
    </w:p>
    <w:p w14:paraId="126C106F" w14:textId="2376F3FC" w:rsidR="00A0749A" w:rsidRDefault="00912EF6" w:rsidP="00E96608">
      <w:pPr>
        <w:rPr>
          <w:rFonts w:cs="Arial"/>
          <w:bCs/>
          <w:shd w:val="clear" w:color="auto" w:fill="FFFFFF"/>
        </w:rPr>
      </w:pPr>
      <w:r>
        <w:rPr>
          <w:noProof/>
          <w:lang w:val="en-US" w:eastAsia="en-US"/>
        </w:rPr>
        <w:drawing>
          <wp:inline distT="0" distB="0" distL="0" distR="0" wp14:anchorId="0E44EB84" wp14:editId="568BC064">
            <wp:extent cx="6691630" cy="307213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91630" cy="3072130"/>
                    </a:xfrm>
                    <a:prstGeom prst="rect">
                      <a:avLst/>
                    </a:prstGeom>
                  </pic:spPr>
                </pic:pic>
              </a:graphicData>
            </a:graphic>
          </wp:inline>
        </w:drawing>
      </w:r>
    </w:p>
    <w:p w14:paraId="257AD939" w14:textId="675D8CF1" w:rsidR="00912EF6" w:rsidRPr="00912EF6" w:rsidRDefault="00912EF6" w:rsidP="00912EF6">
      <w:pPr>
        <w:jc w:val="center"/>
        <w:rPr>
          <w:rFonts w:cs="Arial"/>
          <w:bCs/>
          <w:sz w:val="16"/>
          <w:szCs w:val="16"/>
          <w:shd w:val="clear" w:color="auto" w:fill="FFFFFF"/>
        </w:rPr>
      </w:pPr>
      <w:r w:rsidRPr="00912EF6">
        <w:rPr>
          <w:rFonts w:cs="Arial"/>
          <w:bCs/>
          <w:sz w:val="16"/>
          <w:szCs w:val="16"/>
          <w:shd w:val="clear" w:color="auto" w:fill="FFFFFF"/>
        </w:rPr>
        <w:t>Fuente: SIGAB 2021</w:t>
      </w:r>
    </w:p>
    <w:p w14:paraId="23AD68C5" w14:textId="77777777" w:rsidR="00E96608" w:rsidRDefault="00E96608" w:rsidP="00E96608">
      <w:pPr>
        <w:rPr>
          <w:rFonts w:cs="Arial"/>
          <w:bCs/>
          <w:color w:val="FF0000"/>
          <w:shd w:val="clear" w:color="auto" w:fill="FFFFFF"/>
        </w:rPr>
      </w:pPr>
    </w:p>
    <w:p w14:paraId="4E991E57" w14:textId="77777777" w:rsidR="00C70607" w:rsidRPr="00D07969" w:rsidRDefault="00C70607" w:rsidP="00507563">
      <w:pPr>
        <w:pStyle w:val="Ttulo3"/>
        <w:ind w:left="1560"/>
      </w:pPr>
      <w:bookmarkStart w:id="14" w:name="_Toc63667664"/>
      <w:r>
        <w:t>Revisión y análisis de la matriz interactiva</w:t>
      </w:r>
      <w:bookmarkEnd w:id="14"/>
    </w:p>
    <w:p w14:paraId="632DD07C" w14:textId="77777777" w:rsidR="00C70607" w:rsidRDefault="00C70607" w:rsidP="00C70607">
      <w:pPr>
        <w:rPr>
          <w:color w:val="FF0000"/>
          <w:lang w:val="es-ES_tradnl"/>
        </w:rPr>
      </w:pPr>
    </w:p>
    <w:p w14:paraId="6FA41FED" w14:textId="604B430F" w:rsidR="00C70607" w:rsidRPr="00FC17F8" w:rsidRDefault="00507563" w:rsidP="00C70607">
      <w:pPr>
        <w:rPr>
          <w:lang w:val="es-ES_tradnl"/>
        </w:rPr>
      </w:pPr>
      <w:r w:rsidRPr="00FC17F8">
        <w:rPr>
          <w:lang w:val="es-ES_tradnl"/>
        </w:rPr>
        <w:t>De acuerdo con el</w:t>
      </w:r>
      <w:r w:rsidR="00C70607" w:rsidRPr="00FC17F8">
        <w:rPr>
          <w:lang w:val="es-ES_tradnl"/>
        </w:rPr>
        <w:t xml:space="preserve"> plan de supervisión vigente para el presente periodo</w:t>
      </w:r>
      <w:r w:rsidRPr="00FC17F8">
        <w:rPr>
          <w:lang w:val="es-ES_tradnl"/>
        </w:rPr>
        <w:t>,</w:t>
      </w:r>
      <w:r w:rsidR="00C70607" w:rsidRPr="00FC17F8">
        <w:rPr>
          <w:lang w:val="es-ES_tradnl"/>
        </w:rPr>
        <w:t xml:space="preserve"> el equipo de apoyo a la supervisión de la UAESP realizó la revisión y análisis de matriz interactiva según aplicativo desarrollado por la interventoría, dando como resultado </w:t>
      </w:r>
      <w:r w:rsidR="00FC17F8">
        <w:rPr>
          <w:lang w:val="es-ES_tradnl"/>
        </w:rPr>
        <w:t xml:space="preserve">un total de 104 hallazgos en el mes de enero, de estos 104 hallazgos, se encuentra que 88 cerrados, 10 sin gestionar, devuelto 1 y no aplica 1. El mes de enero presenta un cambio importante con el mes de diciembre, debido a que en el mes de diciembre se presentaron un total de 19 hallazgos, estableciendo una diferencia de 85 hallazgos. </w:t>
      </w:r>
    </w:p>
    <w:p w14:paraId="441D331A" w14:textId="77777777" w:rsidR="00C70607" w:rsidRDefault="00C70607" w:rsidP="00C70607">
      <w:pPr>
        <w:rPr>
          <w:color w:val="FF0000"/>
          <w:lang w:val="es-ES_tradnl"/>
        </w:rPr>
      </w:pPr>
    </w:p>
    <w:p w14:paraId="2F3E37E6" w14:textId="77777777" w:rsidR="00C70607" w:rsidRPr="006941B4" w:rsidRDefault="00C70607" w:rsidP="00C70607"/>
    <w:p w14:paraId="00F34907" w14:textId="77777777" w:rsidR="00C70607" w:rsidRPr="006D0A1D" w:rsidRDefault="00C70607" w:rsidP="00C70607">
      <w:pPr>
        <w:pStyle w:val="Ttulo2"/>
      </w:pPr>
      <w:bookmarkStart w:id="15" w:name="_Toc63667666"/>
      <w:r>
        <w:lastRenderedPageBreak/>
        <w:t>CONTENEDORES</w:t>
      </w:r>
      <w:bookmarkEnd w:id="15"/>
    </w:p>
    <w:p w14:paraId="10453630" w14:textId="77777777" w:rsidR="00C70607" w:rsidRDefault="00C70607" w:rsidP="00C70607"/>
    <w:p w14:paraId="4A3C7C18" w14:textId="77777777" w:rsidR="00C70607" w:rsidRPr="00CE0A1E" w:rsidRDefault="00C70607" w:rsidP="00D25934">
      <w:pPr>
        <w:pStyle w:val="Ttulo3"/>
        <w:ind w:left="1560"/>
      </w:pPr>
      <w:bookmarkStart w:id="16" w:name="_Toc63667667"/>
      <w:r>
        <w:t>ANÁLISIS DEL INFORME DE INTERVENTORÍA</w:t>
      </w:r>
      <w:bookmarkEnd w:id="16"/>
      <w:r>
        <w:t xml:space="preserve"> </w:t>
      </w:r>
    </w:p>
    <w:p w14:paraId="0D7193F4" w14:textId="77777777" w:rsidR="00C70607" w:rsidRDefault="00C70607" w:rsidP="00C70607">
      <w:pPr>
        <w:rPr>
          <w:color w:val="FF0000"/>
          <w:lang w:val="es-ES_tradnl"/>
        </w:rPr>
      </w:pPr>
    </w:p>
    <w:p w14:paraId="5945B0BC" w14:textId="050D0525" w:rsidR="00C70607" w:rsidRPr="00FC17F8" w:rsidRDefault="00195E18" w:rsidP="00C70607">
      <w:pPr>
        <w:rPr>
          <w:lang w:val="es-ES_tradnl"/>
        </w:rPr>
      </w:pPr>
      <w:r w:rsidRPr="00FC17F8">
        <w:rPr>
          <w:lang w:val="es-ES_tradnl"/>
        </w:rPr>
        <w:t>De acuerdo con el</w:t>
      </w:r>
      <w:r w:rsidR="00C70607" w:rsidRPr="00FC17F8">
        <w:rPr>
          <w:lang w:val="es-ES_tradnl"/>
        </w:rPr>
        <w:t xml:space="preserve"> plan de supervisión vigente para el presente periodo</w:t>
      </w:r>
      <w:r w:rsidR="00507563" w:rsidRPr="00FC17F8">
        <w:rPr>
          <w:lang w:val="es-ES_tradnl"/>
        </w:rPr>
        <w:t>,</w:t>
      </w:r>
      <w:r w:rsidR="00C70607" w:rsidRPr="00FC17F8">
        <w:rPr>
          <w:lang w:val="es-ES_tradnl"/>
        </w:rPr>
        <w:t xml:space="preserve"> el equipo de apoyo a la supervisión de la UAESP</w:t>
      </w:r>
      <w:r w:rsidR="00CC45C8" w:rsidRPr="00FC17F8">
        <w:rPr>
          <w:lang w:val="es-ES_tradnl"/>
        </w:rPr>
        <w:t xml:space="preserve"> </w:t>
      </w:r>
      <w:r w:rsidR="00C70607" w:rsidRPr="00FC17F8">
        <w:rPr>
          <w:lang w:val="es-ES_tradnl"/>
        </w:rPr>
        <w:t xml:space="preserve">revisó y analizó el informe </w:t>
      </w:r>
      <w:r w:rsidR="00292E6F">
        <w:rPr>
          <w:lang w:val="es-ES_tradnl"/>
        </w:rPr>
        <w:t xml:space="preserve">entregado por </w:t>
      </w:r>
      <w:r w:rsidR="008612A4">
        <w:rPr>
          <w:lang w:val="es-ES_tradnl"/>
        </w:rPr>
        <w:t xml:space="preserve">la </w:t>
      </w:r>
      <w:r w:rsidR="008612A4" w:rsidRPr="00FC17F8">
        <w:rPr>
          <w:lang w:val="es-ES_tradnl"/>
        </w:rPr>
        <w:t>Interventoría</w:t>
      </w:r>
      <w:r w:rsidR="00C70607" w:rsidRPr="00FC17F8">
        <w:rPr>
          <w:lang w:val="es-ES_tradnl"/>
        </w:rPr>
        <w:t xml:space="preserve"> Proyección Capital en el componente </w:t>
      </w:r>
      <w:r w:rsidR="00E96608" w:rsidRPr="00FC17F8">
        <w:rPr>
          <w:lang w:val="es-ES_tradnl"/>
        </w:rPr>
        <w:t xml:space="preserve">de contenedores, </w:t>
      </w:r>
      <w:r w:rsidR="00292E6F">
        <w:rPr>
          <w:lang w:val="es-ES_tradnl"/>
        </w:rPr>
        <w:t>del cual se pudo analizar la información allí depositada por la interventoría junto con el análisis de los datos recolectados por ellos.</w:t>
      </w:r>
      <w:r w:rsidR="00C70607" w:rsidRPr="00FC17F8">
        <w:rPr>
          <w:lang w:val="es-ES_tradnl"/>
        </w:rPr>
        <w:t xml:space="preserve"> </w:t>
      </w:r>
    </w:p>
    <w:p w14:paraId="619A05DE" w14:textId="77777777" w:rsidR="00E96608" w:rsidRDefault="00E96608" w:rsidP="00E96608">
      <w:pPr>
        <w:rPr>
          <w:color w:val="FF0000"/>
          <w:lang w:val="es-ES_tradnl"/>
        </w:rPr>
      </w:pPr>
    </w:p>
    <w:p w14:paraId="6CE0133A" w14:textId="28339791" w:rsidR="00E96608" w:rsidRDefault="00E96608" w:rsidP="00E96608">
      <w:pPr>
        <w:pStyle w:val="Ttulo4"/>
      </w:pPr>
      <w:r>
        <w:t>Seguimiento a la Solicitudes de Acción Correctiva SAC para las actividades de recolección y basura</w:t>
      </w:r>
    </w:p>
    <w:p w14:paraId="5E4A6BC4" w14:textId="77777777" w:rsidR="00FC0A53" w:rsidRPr="00FC0A53" w:rsidRDefault="00FC0A53" w:rsidP="00FC0A53">
      <w:pPr>
        <w:rPr>
          <w:lang w:val="es-ES_tradnl"/>
        </w:rPr>
      </w:pPr>
    </w:p>
    <w:p w14:paraId="6B4E8264" w14:textId="62B53262" w:rsidR="00E96608" w:rsidRPr="00F623A2" w:rsidRDefault="00FC0A53" w:rsidP="00FC0A53">
      <w:pPr>
        <w:jc w:val="center"/>
        <w:rPr>
          <w:lang w:val="es-ES_tradnl"/>
        </w:rPr>
      </w:pPr>
      <w:r>
        <w:rPr>
          <w:lang w:val="es-ES_tradnl"/>
        </w:rPr>
        <w:t>Tabla 6. Seguimiento Solicitudes de Acción Correctiva SAC</w:t>
      </w:r>
    </w:p>
    <w:tbl>
      <w:tblPr>
        <w:tblW w:w="9748" w:type="dxa"/>
        <w:jc w:val="center"/>
        <w:tblLayout w:type="fixed"/>
        <w:tblCellMar>
          <w:left w:w="70" w:type="dxa"/>
          <w:right w:w="70" w:type="dxa"/>
        </w:tblCellMar>
        <w:tblLook w:val="04A0" w:firstRow="1" w:lastRow="0" w:firstColumn="1" w:lastColumn="0" w:noHBand="0" w:noVBand="1"/>
      </w:tblPr>
      <w:tblGrid>
        <w:gridCol w:w="525"/>
        <w:gridCol w:w="1165"/>
        <w:gridCol w:w="1029"/>
        <w:gridCol w:w="1529"/>
        <w:gridCol w:w="1417"/>
        <w:gridCol w:w="993"/>
        <w:gridCol w:w="850"/>
        <w:gridCol w:w="2240"/>
      </w:tblGrid>
      <w:tr w:rsidR="00865A8D" w:rsidRPr="00470A4F" w14:paraId="2DA21E90" w14:textId="77777777" w:rsidTr="00865A8D">
        <w:trPr>
          <w:trHeight w:val="695"/>
          <w:jc w:val="center"/>
        </w:trPr>
        <w:tc>
          <w:tcPr>
            <w:tcW w:w="52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090AC53" w14:textId="77777777" w:rsidR="00865A8D" w:rsidRPr="00470A4F" w:rsidRDefault="00865A8D" w:rsidP="006C66B0">
            <w:pPr>
              <w:jc w:val="center"/>
              <w:rPr>
                <w:b/>
                <w:bCs/>
                <w:iCs/>
                <w:sz w:val="16"/>
                <w:lang w:eastAsia="es-CO"/>
              </w:rPr>
            </w:pPr>
            <w:r w:rsidRPr="00470A4F">
              <w:rPr>
                <w:b/>
                <w:bCs/>
                <w:iCs/>
                <w:sz w:val="16"/>
                <w:lang w:eastAsia="es-CO"/>
              </w:rPr>
              <w:t>SAC No.</w:t>
            </w:r>
          </w:p>
        </w:tc>
        <w:tc>
          <w:tcPr>
            <w:tcW w:w="1165" w:type="dxa"/>
            <w:tcBorders>
              <w:top w:val="single" w:sz="4" w:space="0" w:color="auto"/>
              <w:left w:val="nil"/>
              <w:bottom w:val="single" w:sz="4" w:space="0" w:color="auto"/>
              <w:right w:val="single" w:sz="4" w:space="0" w:color="auto"/>
            </w:tcBorders>
            <w:shd w:val="clear" w:color="auto" w:fill="F2F2F2"/>
            <w:vAlign w:val="center"/>
            <w:hideMark/>
          </w:tcPr>
          <w:p w14:paraId="292FE7DC" w14:textId="77777777" w:rsidR="00865A8D" w:rsidRPr="00470A4F" w:rsidRDefault="00865A8D" w:rsidP="006C66B0">
            <w:pPr>
              <w:jc w:val="center"/>
              <w:rPr>
                <w:b/>
                <w:bCs/>
                <w:iCs/>
                <w:sz w:val="16"/>
                <w:lang w:eastAsia="es-CO"/>
              </w:rPr>
            </w:pPr>
            <w:r>
              <w:rPr>
                <w:b/>
                <w:bCs/>
                <w:iCs/>
                <w:sz w:val="16"/>
                <w:lang w:eastAsia="es-CO"/>
              </w:rPr>
              <w:t>LOCALIDAD</w:t>
            </w:r>
          </w:p>
        </w:tc>
        <w:tc>
          <w:tcPr>
            <w:tcW w:w="1029" w:type="dxa"/>
            <w:tcBorders>
              <w:top w:val="single" w:sz="4" w:space="0" w:color="auto"/>
              <w:left w:val="nil"/>
              <w:bottom w:val="single" w:sz="4" w:space="0" w:color="auto"/>
              <w:right w:val="nil"/>
            </w:tcBorders>
            <w:shd w:val="clear" w:color="auto" w:fill="F2F2F2"/>
          </w:tcPr>
          <w:p w14:paraId="2DDEB87E" w14:textId="77777777" w:rsidR="00865A8D" w:rsidRPr="00470A4F" w:rsidRDefault="00865A8D" w:rsidP="006C66B0">
            <w:pPr>
              <w:jc w:val="center"/>
              <w:rPr>
                <w:b/>
                <w:bCs/>
                <w:iCs/>
                <w:sz w:val="16"/>
                <w:lang w:eastAsia="es-CO"/>
              </w:rPr>
            </w:pPr>
            <w:r>
              <w:rPr>
                <w:b/>
                <w:bCs/>
                <w:iCs/>
                <w:sz w:val="16"/>
                <w:lang w:eastAsia="es-CO"/>
              </w:rPr>
              <w:t>FECHA DE APERTURA</w:t>
            </w:r>
          </w:p>
        </w:tc>
        <w:tc>
          <w:tcPr>
            <w:tcW w:w="1529" w:type="dxa"/>
            <w:tcBorders>
              <w:top w:val="single" w:sz="4" w:space="0" w:color="auto"/>
              <w:left w:val="nil"/>
              <w:bottom w:val="single" w:sz="4" w:space="0" w:color="auto"/>
              <w:right w:val="single" w:sz="4" w:space="0" w:color="auto"/>
            </w:tcBorders>
            <w:shd w:val="clear" w:color="auto" w:fill="F2F2F2"/>
            <w:vAlign w:val="center"/>
            <w:hideMark/>
          </w:tcPr>
          <w:p w14:paraId="54587DE2" w14:textId="77777777" w:rsidR="00865A8D" w:rsidRPr="00470A4F" w:rsidRDefault="00865A8D" w:rsidP="006C66B0">
            <w:pPr>
              <w:jc w:val="center"/>
              <w:rPr>
                <w:b/>
                <w:bCs/>
                <w:iCs/>
                <w:sz w:val="16"/>
                <w:lang w:eastAsia="es-CO"/>
              </w:rPr>
            </w:pPr>
            <w:r w:rsidRPr="00470A4F">
              <w:rPr>
                <w:b/>
                <w:bCs/>
                <w:iCs/>
                <w:sz w:val="16"/>
                <w:lang w:eastAsia="es-CO"/>
              </w:rPr>
              <w:t>No. COMUNICADO INTERVENTORÍA</w:t>
            </w:r>
            <w:r>
              <w:rPr>
                <w:b/>
                <w:bCs/>
                <w:iCs/>
                <w:sz w:val="16"/>
                <w:lang w:eastAsia="es-CO"/>
              </w:rPr>
              <w:t>/UAESP</w:t>
            </w:r>
          </w:p>
        </w:tc>
        <w:tc>
          <w:tcPr>
            <w:tcW w:w="1417" w:type="dxa"/>
            <w:tcBorders>
              <w:top w:val="single" w:sz="4" w:space="0" w:color="auto"/>
              <w:left w:val="nil"/>
              <w:bottom w:val="single" w:sz="4" w:space="0" w:color="auto"/>
              <w:right w:val="single" w:sz="4" w:space="0" w:color="auto"/>
            </w:tcBorders>
            <w:shd w:val="clear" w:color="auto" w:fill="F2F2F2"/>
            <w:vAlign w:val="center"/>
            <w:hideMark/>
          </w:tcPr>
          <w:p w14:paraId="61E22536" w14:textId="77777777" w:rsidR="00865A8D" w:rsidRPr="00470A4F" w:rsidRDefault="00865A8D" w:rsidP="006C66B0">
            <w:pPr>
              <w:jc w:val="center"/>
              <w:rPr>
                <w:b/>
                <w:bCs/>
                <w:iCs/>
                <w:sz w:val="16"/>
                <w:lang w:eastAsia="es-CO"/>
              </w:rPr>
            </w:pPr>
            <w:r>
              <w:rPr>
                <w:b/>
                <w:bCs/>
                <w:iCs/>
                <w:sz w:val="16"/>
                <w:lang w:eastAsia="es-CO"/>
              </w:rPr>
              <w:t>CONCEPTO</w:t>
            </w:r>
          </w:p>
        </w:tc>
        <w:tc>
          <w:tcPr>
            <w:tcW w:w="993" w:type="dxa"/>
            <w:tcBorders>
              <w:top w:val="single" w:sz="4" w:space="0" w:color="auto"/>
              <w:left w:val="nil"/>
              <w:bottom w:val="single" w:sz="4" w:space="0" w:color="auto"/>
              <w:right w:val="single" w:sz="4" w:space="0" w:color="auto"/>
            </w:tcBorders>
            <w:shd w:val="clear" w:color="auto" w:fill="F2F2F2"/>
            <w:vAlign w:val="center"/>
            <w:hideMark/>
          </w:tcPr>
          <w:p w14:paraId="3BBA67DA" w14:textId="77777777" w:rsidR="00865A8D" w:rsidRPr="00470A4F" w:rsidRDefault="00865A8D" w:rsidP="006C66B0">
            <w:pPr>
              <w:jc w:val="center"/>
              <w:rPr>
                <w:b/>
                <w:bCs/>
                <w:iCs/>
                <w:sz w:val="16"/>
                <w:lang w:eastAsia="es-CO"/>
              </w:rPr>
            </w:pPr>
            <w:r w:rsidRPr="00470A4F">
              <w:rPr>
                <w:b/>
                <w:bCs/>
                <w:iCs/>
                <w:sz w:val="16"/>
                <w:lang w:eastAsia="es-CO"/>
              </w:rPr>
              <w:t>ESTADO ACTUAL</w:t>
            </w:r>
          </w:p>
        </w:tc>
        <w:tc>
          <w:tcPr>
            <w:tcW w:w="850" w:type="dxa"/>
            <w:tcBorders>
              <w:top w:val="single" w:sz="4" w:space="0" w:color="auto"/>
              <w:left w:val="nil"/>
              <w:bottom w:val="single" w:sz="4" w:space="0" w:color="auto"/>
              <w:right w:val="single" w:sz="4" w:space="0" w:color="auto"/>
            </w:tcBorders>
            <w:shd w:val="clear" w:color="auto" w:fill="F2F2F2"/>
            <w:vAlign w:val="center"/>
            <w:hideMark/>
          </w:tcPr>
          <w:p w14:paraId="792EEADC" w14:textId="77777777" w:rsidR="00865A8D" w:rsidRPr="00470A4F" w:rsidRDefault="00865A8D" w:rsidP="006C66B0">
            <w:pPr>
              <w:jc w:val="center"/>
              <w:rPr>
                <w:b/>
                <w:bCs/>
                <w:iCs/>
                <w:sz w:val="16"/>
                <w:lang w:eastAsia="es-CO"/>
              </w:rPr>
            </w:pPr>
            <w:r>
              <w:rPr>
                <w:b/>
                <w:bCs/>
                <w:iCs/>
                <w:sz w:val="16"/>
                <w:lang w:eastAsia="es-CO"/>
              </w:rPr>
              <w:t>FECHA DE CIERRE</w:t>
            </w:r>
          </w:p>
        </w:tc>
        <w:tc>
          <w:tcPr>
            <w:tcW w:w="2240" w:type="dxa"/>
            <w:tcBorders>
              <w:top w:val="single" w:sz="4" w:space="0" w:color="auto"/>
              <w:left w:val="nil"/>
              <w:bottom w:val="single" w:sz="4" w:space="0" w:color="auto"/>
              <w:right w:val="single" w:sz="4" w:space="0" w:color="auto"/>
            </w:tcBorders>
            <w:shd w:val="clear" w:color="auto" w:fill="F2F2F2"/>
          </w:tcPr>
          <w:p w14:paraId="17F503DE" w14:textId="77777777" w:rsidR="00865A8D" w:rsidRPr="00470A4F" w:rsidRDefault="00865A8D" w:rsidP="006C66B0">
            <w:pPr>
              <w:jc w:val="center"/>
              <w:rPr>
                <w:b/>
                <w:bCs/>
                <w:iCs/>
                <w:sz w:val="16"/>
                <w:lang w:eastAsia="es-CO"/>
              </w:rPr>
            </w:pPr>
            <w:r w:rsidRPr="00470A4F">
              <w:rPr>
                <w:b/>
                <w:bCs/>
                <w:iCs/>
                <w:sz w:val="16"/>
                <w:lang w:eastAsia="es-CO"/>
              </w:rPr>
              <w:t>OBSERVACIÓN SAC´S ABIERTAS</w:t>
            </w:r>
          </w:p>
        </w:tc>
      </w:tr>
      <w:tr w:rsidR="00865A8D" w:rsidRPr="00470A4F" w14:paraId="3FE69E6B" w14:textId="77777777" w:rsidTr="00865A8D">
        <w:trPr>
          <w:trHeight w:val="695"/>
          <w:jc w:val="center"/>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B35A8" w14:textId="611E4209" w:rsidR="00865A8D" w:rsidRPr="00470A4F" w:rsidRDefault="00865A8D" w:rsidP="00865A8D">
            <w:pPr>
              <w:jc w:val="center"/>
              <w:rPr>
                <w:b/>
                <w:bCs/>
                <w:iCs/>
                <w:sz w:val="16"/>
                <w:lang w:eastAsia="es-CO"/>
              </w:rPr>
            </w:pPr>
            <w:r>
              <w:rPr>
                <w:b/>
                <w:bCs/>
                <w:iCs/>
                <w:sz w:val="16"/>
                <w:lang w:eastAsia="es-CO"/>
              </w:rPr>
              <w:t>57</w:t>
            </w:r>
          </w:p>
        </w:tc>
        <w:tc>
          <w:tcPr>
            <w:tcW w:w="1165" w:type="dxa"/>
            <w:tcBorders>
              <w:top w:val="single" w:sz="4" w:space="0" w:color="auto"/>
              <w:left w:val="nil"/>
              <w:bottom w:val="single" w:sz="4" w:space="0" w:color="auto"/>
              <w:right w:val="single" w:sz="4" w:space="0" w:color="auto"/>
            </w:tcBorders>
            <w:shd w:val="clear" w:color="auto" w:fill="auto"/>
            <w:vAlign w:val="center"/>
          </w:tcPr>
          <w:p w14:paraId="74C64279" w14:textId="2C9828A2" w:rsidR="00865A8D" w:rsidRPr="00470A4F" w:rsidRDefault="00865A8D" w:rsidP="00865A8D">
            <w:pPr>
              <w:jc w:val="center"/>
              <w:rPr>
                <w:b/>
                <w:bCs/>
                <w:iCs/>
                <w:sz w:val="16"/>
                <w:lang w:eastAsia="es-CO"/>
              </w:rPr>
            </w:pPr>
            <w:r>
              <w:rPr>
                <w:b/>
                <w:bCs/>
                <w:iCs/>
                <w:sz w:val="16"/>
                <w:lang w:eastAsia="es-CO"/>
              </w:rPr>
              <w:t>Kennedy</w:t>
            </w:r>
          </w:p>
        </w:tc>
        <w:tc>
          <w:tcPr>
            <w:tcW w:w="1029" w:type="dxa"/>
            <w:tcBorders>
              <w:top w:val="single" w:sz="4" w:space="0" w:color="auto"/>
              <w:left w:val="nil"/>
              <w:bottom w:val="single" w:sz="4" w:space="0" w:color="auto"/>
              <w:right w:val="nil"/>
            </w:tcBorders>
            <w:vAlign w:val="center"/>
          </w:tcPr>
          <w:p w14:paraId="74F110FE" w14:textId="425DD092" w:rsidR="00865A8D" w:rsidRPr="00470A4F" w:rsidRDefault="00865A8D" w:rsidP="00865A8D">
            <w:pPr>
              <w:jc w:val="center"/>
              <w:rPr>
                <w:b/>
                <w:bCs/>
                <w:iCs/>
                <w:sz w:val="16"/>
                <w:lang w:eastAsia="es-CO"/>
              </w:rPr>
            </w:pPr>
            <w:r w:rsidRPr="0096201B">
              <w:rPr>
                <w:sz w:val="16"/>
                <w:szCs w:val="16"/>
              </w:rPr>
              <w:t>27/11/2020</w:t>
            </w:r>
          </w:p>
        </w:tc>
        <w:tc>
          <w:tcPr>
            <w:tcW w:w="1529" w:type="dxa"/>
            <w:tcBorders>
              <w:top w:val="single" w:sz="4" w:space="0" w:color="auto"/>
              <w:left w:val="nil"/>
              <w:bottom w:val="single" w:sz="4" w:space="0" w:color="auto"/>
              <w:right w:val="single" w:sz="4" w:space="0" w:color="auto"/>
            </w:tcBorders>
            <w:shd w:val="clear" w:color="auto" w:fill="auto"/>
            <w:vAlign w:val="center"/>
          </w:tcPr>
          <w:p w14:paraId="2C920C0F" w14:textId="77777777" w:rsidR="00865A8D" w:rsidRDefault="00865A8D" w:rsidP="00865A8D">
            <w:pPr>
              <w:jc w:val="center"/>
              <w:rPr>
                <w:sz w:val="16"/>
                <w:szCs w:val="16"/>
              </w:rPr>
            </w:pPr>
          </w:p>
          <w:p w14:paraId="7016E8FA" w14:textId="77777777" w:rsidR="00865A8D" w:rsidRDefault="00865A8D" w:rsidP="00865A8D">
            <w:pPr>
              <w:jc w:val="center"/>
              <w:rPr>
                <w:sz w:val="16"/>
                <w:szCs w:val="16"/>
              </w:rPr>
            </w:pPr>
          </w:p>
          <w:p w14:paraId="7F5A21DD" w14:textId="79E56314" w:rsidR="00865A8D" w:rsidRPr="0096201B" w:rsidRDefault="00865A8D" w:rsidP="00865A8D">
            <w:pPr>
              <w:jc w:val="center"/>
              <w:rPr>
                <w:sz w:val="16"/>
                <w:szCs w:val="16"/>
              </w:rPr>
            </w:pPr>
            <w:r w:rsidRPr="0096201B">
              <w:rPr>
                <w:sz w:val="16"/>
                <w:szCs w:val="16"/>
              </w:rPr>
              <w:t>UAESP-CPC-ASE3-1899-20</w:t>
            </w:r>
          </w:p>
          <w:p w14:paraId="5F25D5FC" w14:textId="49E0710D" w:rsidR="00865A8D" w:rsidRPr="00470A4F" w:rsidRDefault="00865A8D" w:rsidP="00865A8D">
            <w:pPr>
              <w:jc w:val="center"/>
              <w:rPr>
                <w:b/>
                <w:bCs/>
                <w:iCs/>
                <w:sz w:val="16"/>
                <w:lang w:eastAsia="es-CO"/>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498F0C2C" w14:textId="7C020A4E" w:rsidR="00865A8D" w:rsidRPr="00470A4F" w:rsidRDefault="00865A8D" w:rsidP="00865A8D">
            <w:pPr>
              <w:jc w:val="center"/>
              <w:rPr>
                <w:b/>
                <w:bCs/>
                <w:iCs/>
                <w:sz w:val="16"/>
                <w:lang w:eastAsia="es-CO"/>
              </w:rPr>
            </w:pPr>
            <w:r w:rsidRPr="0096201B">
              <w:rPr>
                <w:color w:val="000000"/>
                <w:sz w:val="16"/>
                <w:szCs w:val="16"/>
              </w:rPr>
              <w:t xml:space="preserve">Calidad de lavado de Contendores </w:t>
            </w:r>
          </w:p>
        </w:tc>
        <w:tc>
          <w:tcPr>
            <w:tcW w:w="993" w:type="dxa"/>
            <w:tcBorders>
              <w:top w:val="single" w:sz="4" w:space="0" w:color="auto"/>
              <w:left w:val="nil"/>
              <w:bottom w:val="single" w:sz="4" w:space="0" w:color="auto"/>
              <w:right w:val="single" w:sz="4" w:space="0" w:color="auto"/>
            </w:tcBorders>
            <w:shd w:val="clear" w:color="auto" w:fill="auto"/>
            <w:vAlign w:val="center"/>
          </w:tcPr>
          <w:p w14:paraId="0FD2D5D8" w14:textId="75525FCC" w:rsidR="00865A8D" w:rsidRPr="00470A4F" w:rsidRDefault="00865A8D" w:rsidP="00865A8D">
            <w:pPr>
              <w:jc w:val="center"/>
              <w:rPr>
                <w:b/>
                <w:bCs/>
                <w:iCs/>
                <w:sz w:val="16"/>
                <w:lang w:eastAsia="es-CO"/>
              </w:rPr>
            </w:pPr>
            <w:r w:rsidRPr="0096201B">
              <w:rPr>
                <w:color w:val="000000"/>
                <w:sz w:val="16"/>
                <w:szCs w:val="16"/>
              </w:rPr>
              <w:t>ABIERTA</w:t>
            </w:r>
          </w:p>
        </w:tc>
        <w:tc>
          <w:tcPr>
            <w:tcW w:w="850" w:type="dxa"/>
            <w:tcBorders>
              <w:top w:val="single" w:sz="4" w:space="0" w:color="auto"/>
              <w:left w:val="nil"/>
              <w:bottom w:val="single" w:sz="4" w:space="0" w:color="auto"/>
              <w:right w:val="single" w:sz="4" w:space="0" w:color="auto"/>
            </w:tcBorders>
            <w:shd w:val="clear" w:color="auto" w:fill="auto"/>
            <w:vAlign w:val="center"/>
          </w:tcPr>
          <w:p w14:paraId="26627B7D" w14:textId="743212E9" w:rsidR="00865A8D" w:rsidRPr="00470A4F" w:rsidRDefault="00865A8D" w:rsidP="00865A8D">
            <w:pPr>
              <w:jc w:val="center"/>
              <w:rPr>
                <w:b/>
                <w:bCs/>
                <w:iCs/>
                <w:sz w:val="16"/>
                <w:lang w:eastAsia="es-CO"/>
              </w:rPr>
            </w:pPr>
            <w:r w:rsidRPr="0096201B">
              <w:rPr>
                <w:sz w:val="16"/>
                <w:szCs w:val="16"/>
              </w:rPr>
              <w:t>N/A</w:t>
            </w:r>
          </w:p>
        </w:tc>
        <w:tc>
          <w:tcPr>
            <w:tcW w:w="2240" w:type="dxa"/>
            <w:tcBorders>
              <w:top w:val="single" w:sz="4" w:space="0" w:color="auto"/>
              <w:left w:val="nil"/>
              <w:bottom w:val="single" w:sz="4" w:space="0" w:color="auto"/>
              <w:right w:val="single" w:sz="4" w:space="0" w:color="auto"/>
            </w:tcBorders>
            <w:vAlign w:val="center"/>
          </w:tcPr>
          <w:p w14:paraId="400C73F3" w14:textId="77777777" w:rsidR="00865A8D" w:rsidRPr="0096201B" w:rsidRDefault="00865A8D" w:rsidP="00865A8D">
            <w:pPr>
              <w:jc w:val="center"/>
              <w:rPr>
                <w:sz w:val="16"/>
                <w:szCs w:val="16"/>
              </w:rPr>
            </w:pPr>
            <w:r w:rsidRPr="0096201B">
              <w:rPr>
                <w:sz w:val="16"/>
                <w:szCs w:val="16"/>
              </w:rPr>
              <w:t>Respuesta del Concesionario G.O. 694-2020 del 02 de diciembre de 2020.</w:t>
            </w:r>
          </w:p>
          <w:p w14:paraId="38C8FC22" w14:textId="77777777" w:rsidR="00865A8D" w:rsidRPr="0096201B" w:rsidRDefault="00865A8D" w:rsidP="00865A8D">
            <w:pPr>
              <w:jc w:val="center"/>
              <w:rPr>
                <w:sz w:val="16"/>
                <w:szCs w:val="16"/>
              </w:rPr>
            </w:pPr>
          </w:p>
          <w:p w14:paraId="117D6970" w14:textId="77777777" w:rsidR="00865A8D" w:rsidRPr="0096201B" w:rsidRDefault="00865A8D" w:rsidP="00865A8D">
            <w:pPr>
              <w:jc w:val="center"/>
              <w:rPr>
                <w:sz w:val="16"/>
                <w:szCs w:val="16"/>
              </w:rPr>
            </w:pPr>
            <w:r w:rsidRPr="0096201B">
              <w:rPr>
                <w:sz w:val="16"/>
                <w:szCs w:val="16"/>
              </w:rPr>
              <w:t>Solicitud de Cronograma especial calidad de lavado de los contendores UAESP-CPC-ASE3-1944-20 del 24 de diciembre de 2020.</w:t>
            </w:r>
          </w:p>
          <w:p w14:paraId="1342B34D" w14:textId="77777777" w:rsidR="00865A8D" w:rsidRPr="0096201B" w:rsidRDefault="00865A8D" w:rsidP="00865A8D">
            <w:pPr>
              <w:jc w:val="center"/>
              <w:rPr>
                <w:sz w:val="16"/>
                <w:szCs w:val="16"/>
              </w:rPr>
            </w:pPr>
          </w:p>
          <w:p w14:paraId="00E53AA3" w14:textId="77777777" w:rsidR="00865A8D" w:rsidRPr="0096201B" w:rsidRDefault="00865A8D" w:rsidP="00865A8D">
            <w:pPr>
              <w:jc w:val="center"/>
              <w:rPr>
                <w:sz w:val="16"/>
                <w:szCs w:val="16"/>
              </w:rPr>
            </w:pPr>
            <w:r w:rsidRPr="0096201B">
              <w:rPr>
                <w:sz w:val="16"/>
                <w:szCs w:val="16"/>
              </w:rPr>
              <w:t>Respuesta del Concesionario G.O. 750-2020 del 29 de diciembre de 2020- Cronograma Especial suscrito.</w:t>
            </w:r>
          </w:p>
          <w:p w14:paraId="75073263" w14:textId="77777777" w:rsidR="00865A8D" w:rsidRPr="0096201B" w:rsidRDefault="00865A8D" w:rsidP="00865A8D">
            <w:pPr>
              <w:jc w:val="center"/>
              <w:rPr>
                <w:sz w:val="16"/>
                <w:szCs w:val="16"/>
              </w:rPr>
            </w:pPr>
          </w:p>
          <w:p w14:paraId="3025027E" w14:textId="77777777" w:rsidR="00865A8D" w:rsidRDefault="00865A8D" w:rsidP="00865A8D">
            <w:pPr>
              <w:jc w:val="center"/>
              <w:rPr>
                <w:sz w:val="16"/>
                <w:szCs w:val="16"/>
              </w:rPr>
            </w:pPr>
            <w:r w:rsidRPr="0096201B">
              <w:rPr>
                <w:sz w:val="16"/>
                <w:szCs w:val="16"/>
              </w:rPr>
              <w:t xml:space="preserve">Remisión de Cronograma Especial suscrito a la UAESP – </w:t>
            </w:r>
            <w:r>
              <w:rPr>
                <w:sz w:val="16"/>
                <w:szCs w:val="16"/>
              </w:rPr>
              <w:t>UAESP-CPC-UAESP-1971-21 del 06 de enero de 2021</w:t>
            </w:r>
          </w:p>
          <w:p w14:paraId="16DD6AD3" w14:textId="77777777" w:rsidR="00865A8D" w:rsidRDefault="00865A8D" w:rsidP="00865A8D">
            <w:pPr>
              <w:jc w:val="center"/>
              <w:rPr>
                <w:sz w:val="16"/>
                <w:szCs w:val="16"/>
              </w:rPr>
            </w:pPr>
          </w:p>
          <w:p w14:paraId="2B2830D8" w14:textId="4757EC54" w:rsidR="00865A8D" w:rsidRPr="00470A4F" w:rsidRDefault="00865A8D" w:rsidP="00865A8D">
            <w:pPr>
              <w:jc w:val="center"/>
              <w:rPr>
                <w:b/>
                <w:bCs/>
                <w:iCs/>
                <w:sz w:val="16"/>
                <w:lang w:eastAsia="es-CO"/>
              </w:rPr>
            </w:pPr>
            <w:r>
              <w:rPr>
                <w:sz w:val="16"/>
                <w:szCs w:val="16"/>
              </w:rPr>
              <w:t>Respuesta del concesionario en atención a las actividades establecidas en el cronograma especial, comunicado G.O.033-2021 del 2 de enero de 2021 en revisión.</w:t>
            </w:r>
          </w:p>
        </w:tc>
      </w:tr>
    </w:tbl>
    <w:p w14:paraId="1F14A96B" w14:textId="5D713137" w:rsidR="00E96608" w:rsidRPr="00FC0A53" w:rsidRDefault="00FC0A53" w:rsidP="00FC0A53">
      <w:pPr>
        <w:spacing w:after="240"/>
        <w:jc w:val="center"/>
        <w:rPr>
          <w:sz w:val="16"/>
          <w:szCs w:val="16"/>
          <w:lang w:val="es-ES_tradnl"/>
        </w:rPr>
      </w:pPr>
      <w:r w:rsidRPr="00FC0A53">
        <w:rPr>
          <w:sz w:val="16"/>
          <w:szCs w:val="16"/>
          <w:lang w:val="es-ES_tradnl"/>
        </w:rPr>
        <w:t>Fuente:</w:t>
      </w:r>
      <w:r>
        <w:rPr>
          <w:sz w:val="16"/>
          <w:szCs w:val="16"/>
          <w:lang w:val="es-ES_tradnl"/>
        </w:rPr>
        <w:t xml:space="preserve"> Informe Mensual Interventoría ASE 3 enero 2021</w:t>
      </w:r>
    </w:p>
    <w:p w14:paraId="22239F60" w14:textId="375B84AF" w:rsidR="00FC0A53" w:rsidRPr="00FC0A53" w:rsidRDefault="00E96608" w:rsidP="00FC0A53">
      <w:pPr>
        <w:pStyle w:val="Ttulo3"/>
        <w:ind w:left="1560"/>
      </w:pPr>
      <w:bookmarkStart w:id="17" w:name="_Toc63667668"/>
      <w:r>
        <w:t>DESCRIPCIÓN DE LAS ACTIVIDADES PRESENTADAS POR EL CONCESIONARIO</w:t>
      </w:r>
      <w:bookmarkEnd w:id="17"/>
    </w:p>
    <w:p w14:paraId="790E1261" w14:textId="77777777" w:rsidR="00E96608" w:rsidRDefault="00E96608" w:rsidP="00E96608">
      <w:pPr>
        <w:rPr>
          <w:lang w:val="es-ES_tradnl"/>
        </w:rPr>
      </w:pPr>
    </w:p>
    <w:p w14:paraId="44D054AA" w14:textId="0860714F" w:rsidR="002A79A4" w:rsidRDefault="00865A8D" w:rsidP="00E96608">
      <w:pPr>
        <w:rPr>
          <w:lang w:val="es-ES_tradnl"/>
        </w:rPr>
      </w:pPr>
      <w:r>
        <w:rPr>
          <w:lang w:val="es-ES_tradnl"/>
        </w:rPr>
        <w:t>En la siguiente tabla se evidencian las actividades realizadas con los contenedores ubicados en la localidad de Kennedy y de Fontibón.</w:t>
      </w:r>
    </w:p>
    <w:p w14:paraId="2C61DE73" w14:textId="2DBF200B" w:rsidR="002A79A4" w:rsidRDefault="00FC0A53" w:rsidP="00FC0A53">
      <w:pPr>
        <w:jc w:val="center"/>
        <w:rPr>
          <w:lang w:val="es-ES_tradnl"/>
        </w:rPr>
      </w:pPr>
      <w:r>
        <w:rPr>
          <w:lang w:val="es-ES_tradnl"/>
        </w:rPr>
        <w:t xml:space="preserve">Tabla 7. </w:t>
      </w:r>
      <w:r w:rsidR="00A75BE9">
        <w:rPr>
          <w:lang w:val="es-ES_tradnl"/>
        </w:rPr>
        <w:t>Componente Contenedores</w:t>
      </w:r>
    </w:p>
    <w:tbl>
      <w:tblPr>
        <w:tblStyle w:val="Tablaconcuadrcula"/>
        <w:tblW w:w="0" w:type="auto"/>
        <w:tblLook w:val="04A0" w:firstRow="1" w:lastRow="0" w:firstColumn="1" w:lastColumn="0" w:noHBand="0" w:noVBand="1"/>
      </w:tblPr>
      <w:tblGrid>
        <w:gridCol w:w="1555"/>
        <w:gridCol w:w="2126"/>
        <w:gridCol w:w="2126"/>
        <w:gridCol w:w="2268"/>
        <w:gridCol w:w="1701"/>
        <w:gridCol w:w="752"/>
      </w:tblGrid>
      <w:tr w:rsidR="002A79A4" w14:paraId="7B8FFDA0" w14:textId="77777777" w:rsidTr="00A7583F">
        <w:trPr>
          <w:trHeight w:val="218"/>
        </w:trPr>
        <w:tc>
          <w:tcPr>
            <w:tcW w:w="1555" w:type="dxa"/>
            <w:vMerge w:val="restart"/>
            <w:shd w:val="clear" w:color="auto" w:fill="F2F2F2" w:themeFill="background1" w:themeFillShade="F2"/>
          </w:tcPr>
          <w:p w14:paraId="705B1279" w14:textId="407FFFCE" w:rsidR="002A79A4" w:rsidRPr="002A79A4" w:rsidRDefault="002A79A4" w:rsidP="00A7583F">
            <w:pPr>
              <w:jc w:val="center"/>
              <w:rPr>
                <w:shd w:val="clear" w:color="auto" w:fill="FFFFFF"/>
              </w:rPr>
            </w:pPr>
            <w:r w:rsidRPr="002A79A4">
              <w:rPr>
                <w:shd w:val="clear" w:color="auto" w:fill="FFFFFF"/>
              </w:rPr>
              <w:t>Actividad</w:t>
            </w:r>
          </w:p>
        </w:tc>
        <w:tc>
          <w:tcPr>
            <w:tcW w:w="8221" w:type="dxa"/>
            <w:gridSpan w:val="4"/>
            <w:shd w:val="clear" w:color="auto" w:fill="F2F2F2" w:themeFill="background1" w:themeFillShade="F2"/>
          </w:tcPr>
          <w:p w14:paraId="73C10F17" w14:textId="7112DB46" w:rsidR="002A79A4" w:rsidRPr="002A79A4" w:rsidRDefault="002A79A4" w:rsidP="00A7583F">
            <w:pPr>
              <w:jc w:val="center"/>
              <w:rPr>
                <w:shd w:val="clear" w:color="auto" w:fill="FFFFFF"/>
              </w:rPr>
            </w:pPr>
            <w:r w:rsidRPr="002A79A4">
              <w:rPr>
                <w:shd w:val="clear" w:color="auto" w:fill="FFFFFF"/>
              </w:rPr>
              <w:t>Localidad</w:t>
            </w:r>
          </w:p>
        </w:tc>
        <w:tc>
          <w:tcPr>
            <w:tcW w:w="752" w:type="dxa"/>
            <w:vMerge w:val="restart"/>
            <w:shd w:val="clear" w:color="auto" w:fill="F2F2F2" w:themeFill="background1" w:themeFillShade="F2"/>
            <w:vAlign w:val="center"/>
          </w:tcPr>
          <w:p w14:paraId="506CDE10" w14:textId="1AA19466" w:rsidR="002A79A4" w:rsidRPr="002A79A4" w:rsidRDefault="002A79A4" w:rsidP="00A7583F">
            <w:pPr>
              <w:jc w:val="center"/>
              <w:rPr>
                <w:shd w:val="clear" w:color="auto" w:fill="FFFFFF"/>
              </w:rPr>
            </w:pPr>
            <w:r w:rsidRPr="002A79A4">
              <w:rPr>
                <w:shd w:val="clear" w:color="auto" w:fill="FFFFFF"/>
              </w:rPr>
              <w:t>Total</w:t>
            </w:r>
          </w:p>
        </w:tc>
      </w:tr>
      <w:tr w:rsidR="00A7583F" w14:paraId="500F37A3" w14:textId="77777777" w:rsidTr="00A7583F">
        <w:trPr>
          <w:trHeight w:val="223"/>
        </w:trPr>
        <w:tc>
          <w:tcPr>
            <w:tcW w:w="1555" w:type="dxa"/>
            <w:vMerge/>
            <w:shd w:val="clear" w:color="auto" w:fill="F2F2F2" w:themeFill="background1" w:themeFillShade="F2"/>
          </w:tcPr>
          <w:p w14:paraId="15FEB801" w14:textId="77777777" w:rsidR="002A79A4" w:rsidRPr="002A79A4" w:rsidRDefault="002A79A4" w:rsidP="002A79A4">
            <w:pPr>
              <w:rPr>
                <w:shd w:val="clear" w:color="auto" w:fill="FFFFFF"/>
              </w:rPr>
            </w:pPr>
          </w:p>
        </w:tc>
        <w:tc>
          <w:tcPr>
            <w:tcW w:w="4252" w:type="dxa"/>
            <w:gridSpan w:val="2"/>
            <w:shd w:val="clear" w:color="auto" w:fill="F2F2F2" w:themeFill="background1" w:themeFillShade="F2"/>
          </w:tcPr>
          <w:p w14:paraId="67E5B49C" w14:textId="3129A037" w:rsidR="002A79A4" w:rsidRPr="002A79A4" w:rsidRDefault="002A79A4" w:rsidP="00A7583F">
            <w:pPr>
              <w:jc w:val="center"/>
              <w:rPr>
                <w:shd w:val="clear" w:color="auto" w:fill="FFFFFF"/>
              </w:rPr>
            </w:pPr>
            <w:r w:rsidRPr="002A79A4">
              <w:rPr>
                <w:shd w:val="clear" w:color="auto" w:fill="FFFFFF"/>
              </w:rPr>
              <w:t>Kennedy</w:t>
            </w:r>
          </w:p>
        </w:tc>
        <w:tc>
          <w:tcPr>
            <w:tcW w:w="3969" w:type="dxa"/>
            <w:gridSpan w:val="2"/>
            <w:shd w:val="clear" w:color="auto" w:fill="F2F2F2" w:themeFill="background1" w:themeFillShade="F2"/>
          </w:tcPr>
          <w:p w14:paraId="0277F7C5" w14:textId="1E6AC766" w:rsidR="002A79A4" w:rsidRPr="002A79A4" w:rsidRDefault="002A79A4" w:rsidP="00A7583F">
            <w:pPr>
              <w:jc w:val="center"/>
              <w:rPr>
                <w:shd w:val="clear" w:color="auto" w:fill="FFFFFF"/>
              </w:rPr>
            </w:pPr>
            <w:r w:rsidRPr="002A79A4">
              <w:rPr>
                <w:shd w:val="clear" w:color="auto" w:fill="FFFFFF"/>
              </w:rPr>
              <w:t>Fontibón</w:t>
            </w:r>
          </w:p>
        </w:tc>
        <w:tc>
          <w:tcPr>
            <w:tcW w:w="752" w:type="dxa"/>
            <w:vMerge/>
            <w:shd w:val="clear" w:color="auto" w:fill="F2F2F2" w:themeFill="background1" w:themeFillShade="F2"/>
          </w:tcPr>
          <w:p w14:paraId="724EB1FD" w14:textId="0FC7E3B9" w:rsidR="002A79A4" w:rsidRPr="002A79A4" w:rsidRDefault="002A79A4" w:rsidP="002A79A4">
            <w:pPr>
              <w:jc w:val="left"/>
              <w:rPr>
                <w:shd w:val="clear" w:color="auto" w:fill="FFFFFF"/>
              </w:rPr>
            </w:pPr>
          </w:p>
        </w:tc>
      </w:tr>
      <w:tr w:rsidR="00A7583F" w14:paraId="39C1D5F5" w14:textId="77777777" w:rsidTr="00A7583F">
        <w:trPr>
          <w:trHeight w:val="362"/>
        </w:trPr>
        <w:tc>
          <w:tcPr>
            <w:tcW w:w="1555" w:type="dxa"/>
            <w:vMerge/>
            <w:shd w:val="clear" w:color="auto" w:fill="F2F2F2" w:themeFill="background1" w:themeFillShade="F2"/>
          </w:tcPr>
          <w:p w14:paraId="20FF70AB" w14:textId="77777777" w:rsidR="002A79A4" w:rsidRPr="002A79A4" w:rsidRDefault="002A79A4" w:rsidP="002A79A4">
            <w:pPr>
              <w:rPr>
                <w:shd w:val="clear" w:color="auto" w:fill="FFFFFF"/>
              </w:rPr>
            </w:pPr>
          </w:p>
        </w:tc>
        <w:tc>
          <w:tcPr>
            <w:tcW w:w="2126" w:type="dxa"/>
            <w:shd w:val="clear" w:color="auto" w:fill="F2F2F2" w:themeFill="background1" w:themeFillShade="F2"/>
          </w:tcPr>
          <w:p w14:paraId="029212E3" w14:textId="04DD81F9" w:rsidR="002A79A4" w:rsidRPr="002A79A4" w:rsidRDefault="002A79A4" w:rsidP="00A7583F">
            <w:pPr>
              <w:jc w:val="center"/>
              <w:rPr>
                <w:shd w:val="clear" w:color="auto" w:fill="FFFFFF"/>
              </w:rPr>
            </w:pPr>
            <w:r w:rsidRPr="002A79A4">
              <w:rPr>
                <w:shd w:val="clear" w:color="auto" w:fill="FFFFFF"/>
              </w:rPr>
              <w:t>Cantidad Contenedores no aprovechables</w:t>
            </w:r>
          </w:p>
        </w:tc>
        <w:tc>
          <w:tcPr>
            <w:tcW w:w="2126" w:type="dxa"/>
            <w:shd w:val="clear" w:color="auto" w:fill="F2F2F2" w:themeFill="background1" w:themeFillShade="F2"/>
          </w:tcPr>
          <w:p w14:paraId="61443235" w14:textId="3F404D92" w:rsidR="002A79A4" w:rsidRPr="002A79A4" w:rsidRDefault="002A79A4" w:rsidP="00A7583F">
            <w:pPr>
              <w:jc w:val="center"/>
              <w:rPr>
                <w:shd w:val="clear" w:color="auto" w:fill="FFFFFF"/>
              </w:rPr>
            </w:pPr>
            <w:r w:rsidRPr="002A79A4">
              <w:rPr>
                <w:shd w:val="clear" w:color="auto" w:fill="FFFFFF"/>
              </w:rPr>
              <w:t>Cantidad Contenedores aprovechables</w:t>
            </w:r>
          </w:p>
        </w:tc>
        <w:tc>
          <w:tcPr>
            <w:tcW w:w="2268" w:type="dxa"/>
            <w:shd w:val="clear" w:color="auto" w:fill="F2F2F2" w:themeFill="background1" w:themeFillShade="F2"/>
          </w:tcPr>
          <w:p w14:paraId="38EB3BDF" w14:textId="40CFDE29" w:rsidR="002A79A4" w:rsidRPr="002A79A4" w:rsidRDefault="002A79A4" w:rsidP="00A7583F">
            <w:pPr>
              <w:jc w:val="center"/>
              <w:rPr>
                <w:shd w:val="clear" w:color="auto" w:fill="FFFFFF"/>
              </w:rPr>
            </w:pPr>
            <w:r w:rsidRPr="002A79A4">
              <w:rPr>
                <w:shd w:val="clear" w:color="auto" w:fill="FFFFFF"/>
              </w:rPr>
              <w:t>Cantidad Contenedores no aprovechables</w:t>
            </w:r>
          </w:p>
        </w:tc>
        <w:tc>
          <w:tcPr>
            <w:tcW w:w="1701" w:type="dxa"/>
            <w:shd w:val="clear" w:color="auto" w:fill="F2F2F2" w:themeFill="background1" w:themeFillShade="F2"/>
          </w:tcPr>
          <w:p w14:paraId="4B688EA0" w14:textId="35AC05A2" w:rsidR="002A79A4" w:rsidRPr="002A79A4" w:rsidRDefault="002A79A4" w:rsidP="00A7583F">
            <w:pPr>
              <w:jc w:val="center"/>
              <w:rPr>
                <w:shd w:val="clear" w:color="auto" w:fill="FFFFFF"/>
              </w:rPr>
            </w:pPr>
            <w:r w:rsidRPr="002A79A4">
              <w:rPr>
                <w:shd w:val="clear" w:color="auto" w:fill="FFFFFF"/>
              </w:rPr>
              <w:t>Cantidad Contenedores aprovechables</w:t>
            </w:r>
          </w:p>
        </w:tc>
        <w:tc>
          <w:tcPr>
            <w:tcW w:w="752" w:type="dxa"/>
            <w:vMerge/>
            <w:shd w:val="clear" w:color="auto" w:fill="F2F2F2" w:themeFill="background1" w:themeFillShade="F2"/>
          </w:tcPr>
          <w:p w14:paraId="3364B6B4" w14:textId="68E8F0BE" w:rsidR="002A79A4" w:rsidRPr="002A79A4" w:rsidRDefault="002A79A4" w:rsidP="002A79A4">
            <w:pPr>
              <w:jc w:val="left"/>
              <w:rPr>
                <w:shd w:val="clear" w:color="auto" w:fill="FFFFFF"/>
              </w:rPr>
            </w:pPr>
          </w:p>
        </w:tc>
      </w:tr>
      <w:tr w:rsidR="00A7583F" w14:paraId="73287713" w14:textId="77777777" w:rsidTr="00A7583F">
        <w:tc>
          <w:tcPr>
            <w:tcW w:w="1555" w:type="dxa"/>
          </w:tcPr>
          <w:p w14:paraId="5E01DFF4" w14:textId="78080854" w:rsidR="002A79A4" w:rsidRPr="002A79A4" w:rsidRDefault="002A79A4" w:rsidP="002A79A4">
            <w:pPr>
              <w:jc w:val="left"/>
              <w:rPr>
                <w:shd w:val="clear" w:color="auto" w:fill="FFFFFF"/>
              </w:rPr>
            </w:pPr>
            <w:r w:rsidRPr="002A79A4">
              <w:rPr>
                <w:shd w:val="clear" w:color="auto" w:fill="FFFFFF"/>
              </w:rPr>
              <w:t>Ubicación</w:t>
            </w:r>
          </w:p>
        </w:tc>
        <w:tc>
          <w:tcPr>
            <w:tcW w:w="2126" w:type="dxa"/>
          </w:tcPr>
          <w:p w14:paraId="08F98529" w14:textId="6A04E089" w:rsidR="002A79A4" w:rsidRPr="002A79A4" w:rsidRDefault="00A7583F" w:rsidP="00865A8D">
            <w:pPr>
              <w:jc w:val="center"/>
              <w:rPr>
                <w:shd w:val="clear" w:color="auto" w:fill="FFFFFF"/>
              </w:rPr>
            </w:pPr>
            <w:r>
              <w:rPr>
                <w:shd w:val="clear" w:color="auto" w:fill="FFFFFF"/>
              </w:rPr>
              <w:t>745</w:t>
            </w:r>
          </w:p>
        </w:tc>
        <w:tc>
          <w:tcPr>
            <w:tcW w:w="2126" w:type="dxa"/>
          </w:tcPr>
          <w:p w14:paraId="78D02CFD" w14:textId="6978EEFA" w:rsidR="002A79A4" w:rsidRPr="002A79A4" w:rsidRDefault="00865A8D" w:rsidP="00865A8D">
            <w:pPr>
              <w:jc w:val="center"/>
              <w:rPr>
                <w:shd w:val="clear" w:color="auto" w:fill="FFFFFF"/>
              </w:rPr>
            </w:pPr>
            <w:r>
              <w:rPr>
                <w:shd w:val="clear" w:color="auto" w:fill="FFFFFF"/>
              </w:rPr>
              <w:t>720</w:t>
            </w:r>
          </w:p>
        </w:tc>
        <w:tc>
          <w:tcPr>
            <w:tcW w:w="2268" w:type="dxa"/>
          </w:tcPr>
          <w:p w14:paraId="6776307D" w14:textId="4B02FBAF" w:rsidR="002A79A4" w:rsidRPr="002A79A4" w:rsidRDefault="00865A8D" w:rsidP="00865A8D">
            <w:pPr>
              <w:jc w:val="center"/>
              <w:rPr>
                <w:shd w:val="clear" w:color="auto" w:fill="FFFFFF"/>
              </w:rPr>
            </w:pPr>
            <w:r>
              <w:rPr>
                <w:shd w:val="clear" w:color="auto" w:fill="FFFFFF"/>
              </w:rPr>
              <w:t>251</w:t>
            </w:r>
          </w:p>
        </w:tc>
        <w:tc>
          <w:tcPr>
            <w:tcW w:w="1701" w:type="dxa"/>
          </w:tcPr>
          <w:p w14:paraId="07E63815" w14:textId="2FA2D5EC" w:rsidR="002A79A4" w:rsidRPr="002A79A4" w:rsidRDefault="00A7583F" w:rsidP="00865A8D">
            <w:pPr>
              <w:jc w:val="center"/>
              <w:rPr>
                <w:shd w:val="clear" w:color="auto" w:fill="FFFFFF"/>
              </w:rPr>
            </w:pPr>
            <w:r>
              <w:rPr>
                <w:shd w:val="clear" w:color="auto" w:fill="FFFFFF"/>
              </w:rPr>
              <w:t>276</w:t>
            </w:r>
          </w:p>
        </w:tc>
        <w:tc>
          <w:tcPr>
            <w:tcW w:w="752" w:type="dxa"/>
          </w:tcPr>
          <w:p w14:paraId="3C2F06E6" w14:textId="69990541" w:rsidR="002A79A4" w:rsidRPr="002A79A4" w:rsidRDefault="00865A8D" w:rsidP="00865A8D">
            <w:pPr>
              <w:jc w:val="center"/>
              <w:rPr>
                <w:shd w:val="clear" w:color="auto" w:fill="FFFFFF"/>
              </w:rPr>
            </w:pPr>
            <w:r>
              <w:rPr>
                <w:shd w:val="clear" w:color="auto" w:fill="FFFFFF"/>
              </w:rPr>
              <w:t>1.992</w:t>
            </w:r>
          </w:p>
        </w:tc>
      </w:tr>
      <w:tr w:rsidR="00A7583F" w14:paraId="0049C8FE" w14:textId="77777777" w:rsidTr="00A7583F">
        <w:tc>
          <w:tcPr>
            <w:tcW w:w="1555" w:type="dxa"/>
          </w:tcPr>
          <w:p w14:paraId="726D05B7" w14:textId="43786036" w:rsidR="002A79A4" w:rsidRPr="002A79A4" w:rsidRDefault="002A79A4" w:rsidP="002A79A4">
            <w:pPr>
              <w:jc w:val="left"/>
              <w:rPr>
                <w:shd w:val="clear" w:color="auto" w:fill="FFFFFF"/>
              </w:rPr>
            </w:pPr>
            <w:r w:rsidRPr="002A79A4">
              <w:rPr>
                <w:shd w:val="clear" w:color="auto" w:fill="FFFFFF"/>
              </w:rPr>
              <w:lastRenderedPageBreak/>
              <w:t>Reubicación</w:t>
            </w:r>
          </w:p>
        </w:tc>
        <w:tc>
          <w:tcPr>
            <w:tcW w:w="2126" w:type="dxa"/>
          </w:tcPr>
          <w:p w14:paraId="5B813A62" w14:textId="11B73B6E" w:rsidR="002A79A4" w:rsidRPr="002A79A4" w:rsidRDefault="00865A8D" w:rsidP="00865A8D">
            <w:pPr>
              <w:jc w:val="center"/>
              <w:rPr>
                <w:shd w:val="clear" w:color="auto" w:fill="FFFFFF"/>
              </w:rPr>
            </w:pPr>
            <w:r>
              <w:rPr>
                <w:shd w:val="clear" w:color="auto" w:fill="FFFFFF"/>
              </w:rPr>
              <w:t>0</w:t>
            </w:r>
          </w:p>
        </w:tc>
        <w:tc>
          <w:tcPr>
            <w:tcW w:w="2126" w:type="dxa"/>
          </w:tcPr>
          <w:p w14:paraId="1D758CFF" w14:textId="3D6FA3AF" w:rsidR="002A79A4" w:rsidRPr="002A79A4" w:rsidRDefault="00865A8D" w:rsidP="00865A8D">
            <w:pPr>
              <w:jc w:val="center"/>
              <w:rPr>
                <w:shd w:val="clear" w:color="auto" w:fill="FFFFFF"/>
              </w:rPr>
            </w:pPr>
            <w:r>
              <w:rPr>
                <w:shd w:val="clear" w:color="auto" w:fill="FFFFFF"/>
              </w:rPr>
              <w:t>0</w:t>
            </w:r>
          </w:p>
        </w:tc>
        <w:tc>
          <w:tcPr>
            <w:tcW w:w="2268" w:type="dxa"/>
          </w:tcPr>
          <w:p w14:paraId="07A9BA04" w14:textId="07EF8C23" w:rsidR="002A79A4" w:rsidRPr="002A79A4" w:rsidRDefault="00865A8D" w:rsidP="00865A8D">
            <w:pPr>
              <w:jc w:val="center"/>
              <w:rPr>
                <w:shd w:val="clear" w:color="auto" w:fill="FFFFFF"/>
              </w:rPr>
            </w:pPr>
            <w:r>
              <w:rPr>
                <w:shd w:val="clear" w:color="auto" w:fill="FFFFFF"/>
              </w:rPr>
              <w:t>0</w:t>
            </w:r>
          </w:p>
        </w:tc>
        <w:tc>
          <w:tcPr>
            <w:tcW w:w="1701" w:type="dxa"/>
          </w:tcPr>
          <w:p w14:paraId="0C0E968C" w14:textId="247759A8" w:rsidR="002A79A4" w:rsidRPr="002A79A4" w:rsidRDefault="00865A8D" w:rsidP="00865A8D">
            <w:pPr>
              <w:jc w:val="center"/>
              <w:rPr>
                <w:shd w:val="clear" w:color="auto" w:fill="FFFFFF"/>
              </w:rPr>
            </w:pPr>
            <w:r>
              <w:rPr>
                <w:shd w:val="clear" w:color="auto" w:fill="FFFFFF"/>
              </w:rPr>
              <w:t>22</w:t>
            </w:r>
          </w:p>
        </w:tc>
        <w:tc>
          <w:tcPr>
            <w:tcW w:w="752" w:type="dxa"/>
          </w:tcPr>
          <w:p w14:paraId="1551DAF6" w14:textId="6F52C50F" w:rsidR="002A79A4" w:rsidRPr="002A79A4" w:rsidRDefault="00865A8D" w:rsidP="00865A8D">
            <w:pPr>
              <w:jc w:val="center"/>
              <w:rPr>
                <w:shd w:val="clear" w:color="auto" w:fill="FFFFFF"/>
              </w:rPr>
            </w:pPr>
            <w:r>
              <w:rPr>
                <w:shd w:val="clear" w:color="auto" w:fill="FFFFFF"/>
              </w:rPr>
              <w:t>22</w:t>
            </w:r>
          </w:p>
        </w:tc>
      </w:tr>
      <w:tr w:rsidR="00A7583F" w14:paraId="7922900C" w14:textId="77777777" w:rsidTr="00A7583F">
        <w:tc>
          <w:tcPr>
            <w:tcW w:w="1555" w:type="dxa"/>
          </w:tcPr>
          <w:p w14:paraId="29B05F8A" w14:textId="1894B1BD" w:rsidR="002A79A4" w:rsidRPr="002A79A4" w:rsidRDefault="002A79A4" w:rsidP="002A79A4">
            <w:pPr>
              <w:jc w:val="left"/>
              <w:rPr>
                <w:shd w:val="clear" w:color="auto" w:fill="FFFFFF"/>
              </w:rPr>
            </w:pPr>
            <w:r w:rsidRPr="002A79A4">
              <w:rPr>
                <w:shd w:val="clear" w:color="auto" w:fill="FFFFFF"/>
              </w:rPr>
              <w:t>Vandalizados</w:t>
            </w:r>
          </w:p>
        </w:tc>
        <w:tc>
          <w:tcPr>
            <w:tcW w:w="2126" w:type="dxa"/>
          </w:tcPr>
          <w:p w14:paraId="6E4DEB80" w14:textId="7A50C20E" w:rsidR="002A79A4" w:rsidRPr="002A79A4" w:rsidRDefault="00865A8D" w:rsidP="00865A8D">
            <w:pPr>
              <w:jc w:val="center"/>
              <w:rPr>
                <w:shd w:val="clear" w:color="auto" w:fill="FFFFFF"/>
              </w:rPr>
            </w:pPr>
            <w:r>
              <w:rPr>
                <w:shd w:val="clear" w:color="auto" w:fill="FFFFFF"/>
              </w:rPr>
              <w:t>4</w:t>
            </w:r>
          </w:p>
        </w:tc>
        <w:tc>
          <w:tcPr>
            <w:tcW w:w="2126" w:type="dxa"/>
          </w:tcPr>
          <w:p w14:paraId="352E09F1" w14:textId="10689830" w:rsidR="002A79A4" w:rsidRPr="002A79A4" w:rsidRDefault="00865A8D" w:rsidP="00865A8D">
            <w:pPr>
              <w:jc w:val="center"/>
              <w:rPr>
                <w:shd w:val="clear" w:color="auto" w:fill="FFFFFF"/>
              </w:rPr>
            </w:pPr>
            <w:r>
              <w:rPr>
                <w:shd w:val="clear" w:color="auto" w:fill="FFFFFF"/>
              </w:rPr>
              <w:t>13</w:t>
            </w:r>
          </w:p>
        </w:tc>
        <w:tc>
          <w:tcPr>
            <w:tcW w:w="2268" w:type="dxa"/>
          </w:tcPr>
          <w:p w14:paraId="3E5088D5" w14:textId="7EE7374E" w:rsidR="002A79A4" w:rsidRPr="002A79A4" w:rsidRDefault="00865A8D" w:rsidP="00865A8D">
            <w:pPr>
              <w:jc w:val="center"/>
              <w:rPr>
                <w:shd w:val="clear" w:color="auto" w:fill="FFFFFF"/>
              </w:rPr>
            </w:pPr>
            <w:r>
              <w:rPr>
                <w:shd w:val="clear" w:color="auto" w:fill="FFFFFF"/>
              </w:rPr>
              <w:t>6</w:t>
            </w:r>
          </w:p>
        </w:tc>
        <w:tc>
          <w:tcPr>
            <w:tcW w:w="1701" w:type="dxa"/>
          </w:tcPr>
          <w:p w14:paraId="6ADD56E4" w14:textId="07419729" w:rsidR="002A79A4" w:rsidRPr="002A79A4" w:rsidRDefault="00865A8D" w:rsidP="00865A8D">
            <w:pPr>
              <w:jc w:val="center"/>
              <w:rPr>
                <w:shd w:val="clear" w:color="auto" w:fill="FFFFFF"/>
              </w:rPr>
            </w:pPr>
            <w:r>
              <w:rPr>
                <w:shd w:val="clear" w:color="auto" w:fill="FFFFFF"/>
              </w:rPr>
              <w:t>2</w:t>
            </w:r>
          </w:p>
        </w:tc>
        <w:tc>
          <w:tcPr>
            <w:tcW w:w="752" w:type="dxa"/>
          </w:tcPr>
          <w:p w14:paraId="329E2C9F" w14:textId="3032971B" w:rsidR="002A79A4" w:rsidRPr="002A79A4" w:rsidRDefault="00865A8D" w:rsidP="00865A8D">
            <w:pPr>
              <w:jc w:val="center"/>
              <w:rPr>
                <w:shd w:val="clear" w:color="auto" w:fill="FFFFFF"/>
              </w:rPr>
            </w:pPr>
            <w:r>
              <w:rPr>
                <w:shd w:val="clear" w:color="auto" w:fill="FFFFFF"/>
              </w:rPr>
              <w:t>25</w:t>
            </w:r>
          </w:p>
        </w:tc>
      </w:tr>
      <w:tr w:rsidR="00A7583F" w14:paraId="6AC141AE" w14:textId="77777777" w:rsidTr="00865A8D">
        <w:tc>
          <w:tcPr>
            <w:tcW w:w="1555" w:type="dxa"/>
          </w:tcPr>
          <w:p w14:paraId="3DFD16B8" w14:textId="1BD095BA" w:rsidR="002A79A4" w:rsidRPr="002A79A4" w:rsidRDefault="002A79A4" w:rsidP="002A79A4">
            <w:pPr>
              <w:jc w:val="left"/>
              <w:rPr>
                <w:shd w:val="clear" w:color="auto" w:fill="FFFFFF"/>
              </w:rPr>
            </w:pPr>
            <w:r w:rsidRPr="002A79A4">
              <w:rPr>
                <w:shd w:val="clear" w:color="auto" w:fill="FFFFFF"/>
              </w:rPr>
              <w:t>Mantenimiento Preventivo</w:t>
            </w:r>
          </w:p>
        </w:tc>
        <w:tc>
          <w:tcPr>
            <w:tcW w:w="2126" w:type="dxa"/>
            <w:vAlign w:val="center"/>
          </w:tcPr>
          <w:p w14:paraId="315D5C26" w14:textId="5C41A205" w:rsidR="002A79A4" w:rsidRPr="002A79A4" w:rsidRDefault="00865A8D" w:rsidP="00865A8D">
            <w:pPr>
              <w:jc w:val="center"/>
              <w:rPr>
                <w:shd w:val="clear" w:color="auto" w:fill="FFFFFF"/>
              </w:rPr>
            </w:pPr>
            <w:r>
              <w:rPr>
                <w:shd w:val="clear" w:color="auto" w:fill="FFFFFF"/>
              </w:rPr>
              <w:t>747</w:t>
            </w:r>
          </w:p>
        </w:tc>
        <w:tc>
          <w:tcPr>
            <w:tcW w:w="2126" w:type="dxa"/>
            <w:vAlign w:val="center"/>
          </w:tcPr>
          <w:p w14:paraId="5FACF104" w14:textId="6C742BDA" w:rsidR="002A79A4" w:rsidRPr="002A79A4" w:rsidRDefault="00865A8D" w:rsidP="00865A8D">
            <w:pPr>
              <w:jc w:val="center"/>
              <w:rPr>
                <w:shd w:val="clear" w:color="auto" w:fill="FFFFFF"/>
              </w:rPr>
            </w:pPr>
            <w:r>
              <w:rPr>
                <w:shd w:val="clear" w:color="auto" w:fill="FFFFFF"/>
              </w:rPr>
              <w:t>319</w:t>
            </w:r>
          </w:p>
        </w:tc>
        <w:tc>
          <w:tcPr>
            <w:tcW w:w="2268" w:type="dxa"/>
            <w:vAlign w:val="center"/>
          </w:tcPr>
          <w:p w14:paraId="65A4E655" w14:textId="12A7B838" w:rsidR="002A79A4" w:rsidRPr="002A79A4" w:rsidRDefault="00865A8D" w:rsidP="00865A8D">
            <w:pPr>
              <w:jc w:val="center"/>
              <w:rPr>
                <w:shd w:val="clear" w:color="auto" w:fill="FFFFFF"/>
              </w:rPr>
            </w:pPr>
            <w:r>
              <w:rPr>
                <w:shd w:val="clear" w:color="auto" w:fill="FFFFFF"/>
              </w:rPr>
              <w:t>249</w:t>
            </w:r>
          </w:p>
        </w:tc>
        <w:tc>
          <w:tcPr>
            <w:tcW w:w="1701" w:type="dxa"/>
            <w:vAlign w:val="center"/>
          </w:tcPr>
          <w:p w14:paraId="06301E26" w14:textId="72D85E0B" w:rsidR="002A79A4" w:rsidRPr="002A79A4" w:rsidRDefault="00865A8D" w:rsidP="00865A8D">
            <w:pPr>
              <w:jc w:val="center"/>
              <w:rPr>
                <w:shd w:val="clear" w:color="auto" w:fill="FFFFFF"/>
              </w:rPr>
            </w:pPr>
            <w:r>
              <w:rPr>
                <w:shd w:val="clear" w:color="auto" w:fill="FFFFFF"/>
              </w:rPr>
              <w:t>103</w:t>
            </w:r>
          </w:p>
        </w:tc>
        <w:tc>
          <w:tcPr>
            <w:tcW w:w="752" w:type="dxa"/>
            <w:vAlign w:val="center"/>
          </w:tcPr>
          <w:p w14:paraId="0225447E" w14:textId="4303CCEA" w:rsidR="002A79A4" w:rsidRPr="002A79A4" w:rsidRDefault="00865A8D" w:rsidP="00865A8D">
            <w:pPr>
              <w:jc w:val="center"/>
              <w:rPr>
                <w:shd w:val="clear" w:color="auto" w:fill="FFFFFF"/>
              </w:rPr>
            </w:pPr>
            <w:r>
              <w:rPr>
                <w:shd w:val="clear" w:color="auto" w:fill="FFFFFF"/>
              </w:rPr>
              <w:t>1.418</w:t>
            </w:r>
          </w:p>
        </w:tc>
      </w:tr>
      <w:tr w:rsidR="00A7583F" w14:paraId="11C38DF5" w14:textId="77777777" w:rsidTr="00865A8D">
        <w:tc>
          <w:tcPr>
            <w:tcW w:w="1555" w:type="dxa"/>
          </w:tcPr>
          <w:p w14:paraId="13019AFD" w14:textId="35E70815" w:rsidR="002A79A4" w:rsidRPr="002A79A4" w:rsidRDefault="002A79A4" w:rsidP="002A79A4">
            <w:pPr>
              <w:jc w:val="left"/>
              <w:rPr>
                <w:shd w:val="clear" w:color="auto" w:fill="FFFFFF"/>
              </w:rPr>
            </w:pPr>
            <w:r w:rsidRPr="002A79A4">
              <w:rPr>
                <w:shd w:val="clear" w:color="auto" w:fill="FFFFFF"/>
              </w:rPr>
              <w:t>Mantenimiento Correctiva</w:t>
            </w:r>
          </w:p>
        </w:tc>
        <w:tc>
          <w:tcPr>
            <w:tcW w:w="2126" w:type="dxa"/>
            <w:vAlign w:val="center"/>
          </w:tcPr>
          <w:p w14:paraId="3FA3A02C" w14:textId="26C5B8B0" w:rsidR="002A79A4" w:rsidRPr="002A79A4" w:rsidRDefault="00865A8D" w:rsidP="00865A8D">
            <w:pPr>
              <w:jc w:val="center"/>
              <w:rPr>
                <w:shd w:val="clear" w:color="auto" w:fill="FFFFFF"/>
              </w:rPr>
            </w:pPr>
            <w:r>
              <w:rPr>
                <w:shd w:val="clear" w:color="auto" w:fill="FFFFFF"/>
              </w:rPr>
              <w:t>49</w:t>
            </w:r>
          </w:p>
        </w:tc>
        <w:tc>
          <w:tcPr>
            <w:tcW w:w="2126" w:type="dxa"/>
            <w:vAlign w:val="center"/>
          </w:tcPr>
          <w:p w14:paraId="707C1CAE" w14:textId="7AC26A4F" w:rsidR="002A79A4" w:rsidRPr="002A79A4" w:rsidRDefault="00865A8D" w:rsidP="00865A8D">
            <w:pPr>
              <w:jc w:val="center"/>
              <w:rPr>
                <w:shd w:val="clear" w:color="auto" w:fill="FFFFFF"/>
              </w:rPr>
            </w:pPr>
            <w:r>
              <w:rPr>
                <w:shd w:val="clear" w:color="auto" w:fill="FFFFFF"/>
              </w:rPr>
              <w:t>16</w:t>
            </w:r>
          </w:p>
        </w:tc>
        <w:tc>
          <w:tcPr>
            <w:tcW w:w="2268" w:type="dxa"/>
            <w:vAlign w:val="center"/>
          </w:tcPr>
          <w:p w14:paraId="03447DAC" w14:textId="0F755A8E" w:rsidR="002A79A4" w:rsidRPr="002A79A4" w:rsidRDefault="00865A8D" w:rsidP="00865A8D">
            <w:pPr>
              <w:jc w:val="center"/>
              <w:rPr>
                <w:shd w:val="clear" w:color="auto" w:fill="FFFFFF"/>
              </w:rPr>
            </w:pPr>
            <w:r>
              <w:rPr>
                <w:shd w:val="clear" w:color="auto" w:fill="FFFFFF"/>
              </w:rPr>
              <w:t>9</w:t>
            </w:r>
          </w:p>
        </w:tc>
        <w:tc>
          <w:tcPr>
            <w:tcW w:w="1701" w:type="dxa"/>
            <w:vAlign w:val="center"/>
          </w:tcPr>
          <w:p w14:paraId="38199AAE" w14:textId="6D02DEB5" w:rsidR="002A79A4" w:rsidRPr="002A79A4" w:rsidRDefault="00865A8D" w:rsidP="00865A8D">
            <w:pPr>
              <w:jc w:val="center"/>
              <w:rPr>
                <w:shd w:val="clear" w:color="auto" w:fill="FFFFFF"/>
              </w:rPr>
            </w:pPr>
            <w:r>
              <w:rPr>
                <w:shd w:val="clear" w:color="auto" w:fill="FFFFFF"/>
              </w:rPr>
              <w:t>17</w:t>
            </w:r>
          </w:p>
        </w:tc>
        <w:tc>
          <w:tcPr>
            <w:tcW w:w="752" w:type="dxa"/>
            <w:vAlign w:val="center"/>
          </w:tcPr>
          <w:p w14:paraId="7595E01C" w14:textId="36E5D025" w:rsidR="002A79A4" w:rsidRPr="002A79A4" w:rsidRDefault="00865A8D" w:rsidP="00865A8D">
            <w:pPr>
              <w:jc w:val="center"/>
              <w:rPr>
                <w:shd w:val="clear" w:color="auto" w:fill="FFFFFF"/>
              </w:rPr>
            </w:pPr>
            <w:r>
              <w:rPr>
                <w:shd w:val="clear" w:color="auto" w:fill="FFFFFF"/>
              </w:rPr>
              <w:t>91</w:t>
            </w:r>
          </w:p>
        </w:tc>
      </w:tr>
      <w:tr w:rsidR="002A79A4" w14:paraId="3F556D12" w14:textId="77777777" w:rsidTr="00A7583F">
        <w:tc>
          <w:tcPr>
            <w:tcW w:w="1555" w:type="dxa"/>
          </w:tcPr>
          <w:p w14:paraId="61E42668" w14:textId="2E7E7A6D" w:rsidR="002A79A4" w:rsidRPr="002A79A4" w:rsidRDefault="002A79A4" w:rsidP="002A79A4">
            <w:pPr>
              <w:jc w:val="left"/>
              <w:rPr>
                <w:shd w:val="clear" w:color="auto" w:fill="FFFFFF"/>
              </w:rPr>
            </w:pPr>
            <w:r w:rsidRPr="002A79A4">
              <w:rPr>
                <w:shd w:val="clear" w:color="auto" w:fill="FFFFFF"/>
              </w:rPr>
              <w:t>Lavado</w:t>
            </w:r>
          </w:p>
        </w:tc>
        <w:tc>
          <w:tcPr>
            <w:tcW w:w="2126" w:type="dxa"/>
          </w:tcPr>
          <w:p w14:paraId="08A25228" w14:textId="636CA463" w:rsidR="002A79A4" w:rsidRPr="002A79A4" w:rsidRDefault="00865A8D" w:rsidP="00865A8D">
            <w:pPr>
              <w:jc w:val="center"/>
              <w:rPr>
                <w:shd w:val="clear" w:color="auto" w:fill="FFFFFF"/>
              </w:rPr>
            </w:pPr>
            <w:r>
              <w:rPr>
                <w:shd w:val="clear" w:color="auto" w:fill="FFFFFF"/>
              </w:rPr>
              <w:t>745</w:t>
            </w:r>
          </w:p>
        </w:tc>
        <w:tc>
          <w:tcPr>
            <w:tcW w:w="2126" w:type="dxa"/>
          </w:tcPr>
          <w:p w14:paraId="56366AFF" w14:textId="7036668F" w:rsidR="002A79A4" w:rsidRPr="002A79A4" w:rsidRDefault="00865A8D" w:rsidP="00865A8D">
            <w:pPr>
              <w:jc w:val="center"/>
              <w:rPr>
                <w:shd w:val="clear" w:color="auto" w:fill="FFFFFF"/>
              </w:rPr>
            </w:pPr>
            <w:r>
              <w:rPr>
                <w:shd w:val="clear" w:color="auto" w:fill="FFFFFF"/>
              </w:rPr>
              <w:t>287</w:t>
            </w:r>
          </w:p>
        </w:tc>
        <w:tc>
          <w:tcPr>
            <w:tcW w:w="2268" w:type="dxa"/>
          </w:tcPr>
          <w:p w14:paraId="00B3A7C2" w14:textId="2DB85E0B" w:rsidR="002A79A4" w:rsidRPr="002A79A4" w:rsidRDefault="00865A8D" w:rsidP="00865A8D">
            <w:pPr>
              <w:jc w:val="center"/>
              <w:rPr>
                <w:shd w:val="clear" w:color="auto" w:fill="FFFFFF"/>
              </w:rPr>
            </w:pPr>
            <w:r>
              <w:rPr>
                <w:shd w:val="clear" w:color="auto" w:fill="FFFFFF"/>
              </w:rPr>
              <w:t>251</w:t>
            </w:r>
          </w:p>
        </w:tc>
        <w:tc>
          <w:tcPr>
            <w:tcW w:w="1701" w:type="dxa"/>
          </w:tcPr>
          <w:p w14:paraId="07377F44" w14:textId="74D5D98B" w:rsidR="002A79A4" w:rsidRPr="002A79A4" w:rsidRDefault="00865A8D" w:rsidP="00865A8D">
            <w:pPr>
              <w:jc w:val="center"/>
              <w:rPr>
                <w:shd w:val="clear" w:color="auto" w:fill="FFFFFF"/>
              </w:rPr>
            </w:pPr>
            <w:r>
              <w:rPr>
                <w:shd w:val="clear" w:color="auto" w:fill="FFFFFF"/>
              </w:rPr>
              <w:t>126</w:t>
            </w:r>
          </w:p>
        </w:tc>
        <w:tc>
          <w:tcPr>
            <w:tcW w:w="752" w:type="dxa"/>
          </w:tcPr>
          <w:p w14:paraId="771A199C" w14:textId="1706758A" w:rsidR="002A79A4" w:rsidRPr="002A79A4" w:rsidRDefault="00865A8D" w:rsidP="00865A8D">
            <w:pPr>
              <w:jc w:val="center"/>
              <w:rPr>
                <w:shd w:val="clear" w:color="auto" w:fill="FFFFFF"/>
              </w:rPr>
            </w:pPr>
            <w:r>
              <w:rPr>
                <w:shd w:val="clear" w:color="auto" w:fill="FFFFFF"/>
              </w:rPr>
              <w:t>1.409</w:t>
            </w:r>
          </w:p>
        </w:tc>
      </w:tr>
    </w:tbl>
    <w:p w14:paraId="650D475A" w14:textId="58BBB364" w:rsidR="00E96608" w:rsidRPr="00A75BE9" w:rsidRDefault="00A75BE9" w:rsidP="00A75BE9">
      <w:pPr>
        <w:spacing w:after="240"/>
        <w:jc w:val="center"/>
        <w:rPr>
          <w:sz w:val="16"/>
          <w:szCs w:val="16"/>
          <w:lang w:val="es-ES_tradnl"/>
        </w:rPr>
      </w:pPr>
      <w:r w:rsidRPr="00A75BE9">
        <w:rPr>
          <w:sz w:val="16"/>
          <w:szCs w:val="16"/>
          <w:lang w:val="es-ES_tradnl"/>
        </w:rPr>
        <w:t>Fuente:</w:t>
      </w:r>
      <w:r>
        <w:rPr>
          <w:sz w:val="16"/>
          <w:szCs w:val="16"/>
          <w:lang w:val="es-ES_tradnl"/>
        </w:rPr>
        <w:t xml:space="preserve"> Informe Ciudad Limpia Bogotá S.A. E.S.P.</w:t>
      </w:r>
    </w:p>
    <w:p w14:paraId="49773025" w14:textId="1FC7081E" w:rsidR="00E96608" w:rsidRPr="004C5D04" w:rsidRDefault="00E96608" w:rsidP="00E96608">
      <w:r w:rsidRPr="004C5D04">
        <w:t xml:space="preserve">El total de metros cuadrados reportados en el informe del concesionario para el mes de </w:t>
      </w:r>
      <w:r w:rsidR="00A75BE9">
        <w:t>enero</w:t>
      </w:r>
      <w:r w:rsidRPr="004C5D04">
        <w:t xml:space="preserve"> será analizado y validado por la interventoría en su informe del mes de enero de 2021, por lo </w:t>
      </w:r>
      <w:r w:rsidR="00A75BE9" w:rsidRPr="004C5D04">
        <w:t>tanto,</w:t>
      </w:r>
      <w:r w:rsidRPr="004C5D04">
        <w:t xml:space="preserve"> este valor está sujeto a variación.</w:t>
      </w:r>
    </w:p>
    <w:p w14:paraId="7C7EDD38" w14:textId="77777777" w:rsidR="00E96608" w:rsidRPr="00413020" w:rsidRDefault="00E96608" w:rsidP="00E96608">
      <w:pPr>
        <w:rPr>
          <w:color w:val="FF0000"/>
          <w:lang w:val="es-ES_tradnl"/>
        </w:rPr>
      </w:pPr>
    </w:p>
    <w:p w14:paraId="29F9AF1F" w14:textId="6BFF61C5" w:rsidR="00E96608" w:rsidRPr="00D07969" w:rsidRDefault="00E96608" w:rsidP="00CC45C8">
      <w:pPr>
        <w:pStyle w:val="Ttulo3"/>
        <w:ind w:left="1418"/>
      </w:pPr>
      <w:bookmarkStart w:id="18" w:name="_Toc63667669"/>
      <w:r>
        <w:t xml:space="preserve">Análisis </w:t>
      </w:r>
      <w:r w:rsidR="00507563">
        <w:t>d</w:t>
      </w:r>
      <w:r>
        <w:t xml:space="preserve">e </w:t>
      </w:r>
      <w:r w:rsidR="00507563">
        <w:t>l</w:t>
      </w:r>
      <w:r>
        <w:t xml:space="preserve">as </w:t>
      </w:r>
      <w:r w:rsidR="00507563">
        <w:t>v</w:t>
      </w:r>
      <w:r w:rsidRPr="00FD3634">
        <w:t>isitas</w:t>
      </w:r>
      <w:r>
        <w:t xml:space="preserve"> </w:t>
      </w:r>
      <w:r w:rsidR="00507563">
        <w:t>d</w:t>
      </w:r>
      <w:r>
        <w:t>e Campo</w:t>
      </w:r>
      <w:bookmarkEnd w:id="18"/>
    </w:p>
    <w:p w14:paraId="6AC002D0" w14:textId="77777777" w:rsidR="00E96608" w:rsidRDefault="00E96608" w:rsidP="00E96608">
      <w:pPr>
        <w:rPr>
          <w:lang w:val="es-ES_tradnl"/>
        </w:rPr>
      </w:pPr>
    </w:p>
    <w:p w14:paraId="6338DB7F" w14:textId="77FFED1F" w:rsidR="00E96608" w:rsidRPr="004C5D04" w:rsidRDefault="00507563" w:rsidP="00E96608">
      <w:pPr>
        <w:rPr>
          <w:lang w:val="es-ES_tradnl"/>
        </w:rPr>
      </w:pPr>
      <w:r w:rsidRPr="004C5D04">
        <w:rPr>
          <w:lang w:val="es-ES_tradnl"/>
        </w:rPr>
        <w:t>De acuerdo con el</w:t>
      </w:r>
      <w:r w:rsidR="00E96608" w:rsidRPr="004C5D04">
        <w:rPr>
          <w:lang w:val="es-ES_tradnl"/>
        </w:rPr>
        <w:t xml:space="preserve"> plan de supervisión vigente para el presente periodo</w:t>
      </w:r>
      <w:r w:rsidRPr="004C5D04">
        <w:rPr>
          <w:lang w:val="es-ES_tradnl"/>
        </w:rPr>
        <w:t>,</w:t>
      </w:r>
      <w:r w:rsidR="00E96608" w:rsidRPr="004C5D04">
        <w:rPr>
          <w:lang w:val="es-ES_tradnl"/>
        </w:rPr>
        <w:t xml:space="preserve"> el equipo de apoyo a la supervisión de la UAESP realizó seguimiento y/o acompañamiento a las actividades de verificación y control efectuadas por la Interventoría del servicio de </w:t>
      </w:r>
      <w:r w:rsidR="00BE580A" w:rsidRPr="004C5D04">
        <w:rPr>
          <w:lang w:val="es-ES_tradnl"/>
        </w:rPr>
        <w:t>contenedores</w:t>
      </w:r>
      <w:r w:rsidR="00E96608" w:rsidRPr="004C5D04">
        <w:rPr>
          <w:lang w:val="es-ES_tradnl"/>
        </w:rPr>
        <w:t xml:space="preserve"> en cuanto al cumplimiento de frecuencias y horarios. </w:t>
      </w:r>
    </w:p>
    <w:p w14:paraId="17499398" w14:textId="77777777" w:rsidR="00E96608" w:rsidRPr="004C5D04" w:rsidRDefault="00E96608" w:rsidP="00E96608">
      <w:pPr>
        <w:rPr>
          <w:lang w:val="es-ES_tradnl"/>
        </w:rPr>
      </w:pPr>
    </w:p>
    <w:p w14:paraId="48C05F78" w14:textId="7525D09E" w:rsidR="00C70607" w:rsidRPr="009F3894" w:rsidRDefault="00507563" w:rsidP="009F3894">
      <w:pPr>
        <w:spacing w:after="240"/>
        <w:rPr>
          <w:rFonts w:cs="Arial"/>
          <w:bCs/>
          <w:shd w:val="clear" w:color="auto" w:fill="FFFFFF"/>
        </w:rPr>
      </w:pPr>
      <w:r w:rsidRPr="004C5D04">
        <w:rPr>
          <w:rFonts w:cs="Arial"/>
          <w:bCs/>
          <w:shd w:val="clear" w:color="auto" w:fill="FFFFFF"/>
        </w:rPr>
        <w:t>En relación con el</w:t>
      </w:r>
      <w:r w:rsidR="00E96608" w:rsidRPr="004C5D04">
        <w:rPr>
          <w:rFonts w:cs="Arial"/>
          <w:bCs/>
          <w:shd w:val="clear" w:color="auto" w:fill="FFFFFF"/>
        </w:rPr>
        <w:t xml:space="preserve"> seguimiento de las actividades de verificación el equipo de supervisión realizó </w:t>
      </w:r>
      <w:r w:rsidR="00A75BE9">
        <w:rPr>
          <w:rFonts w:cs="Arial"/>
          <w:bCs/>
          <w:shd w:val="clear" w:color="auto" w:fill="FFFFFF"/>
        </w:rPr>
        <w:t>0</w:t>
      </w:r>
      <w:r w:rsidR="00E96608" w:rsidRPr="004C5D04">
        <w:rPr>
          <w:rFonts w:cs="Arial"/>
          <w:bCs/>
          <w:shd w:val="clear" w:color="auto" w:fill="FFFFFF"/>
        </w:rPr>
        <w:t xml:space="preserve"> visitas</w:t>
      </w:r>
      <w:r w:rsidR="009F3894">
        <w:rPr>
          <w:rFonts w:cs="Arial"/>
          <w:bCs/>
          <w:shd w:val="clear" w:color="auto" w:fill="FFFFFF"/>
        </w:rPr>
        <w:t xml:space="preserve">, esto debido a la emergencia sanitaria que se da debido al COVID-19. </w:t>
      </w:r>
    </w:p>
    <w:p w14:paraId="171B67F2" w14:textId="6325B3D2" w:rsidR="00C70607" w:rsidRPr="006D0A1D" w:rsidRDefault="00C70607" w:rsidP="00C70607">
      <w:pPr>
        <w:pStyle w:val="Ttulo2"/>
      </w:pPr>
      <w:bookmarkStart w:id="19" w:name="_Toc63667670"/>
      <w:r>
        <w:t>ACTIVIDADES DE LAVADO</w:t>
      </w:r>
      <w:bookmarkEnd w:id="19"/>
      <w:r w:rsidR="00D25934">
        <w:t xml:space="preserve"> DE ÁREAS PÚBLICAS</w:t>
      </w:r>
    </w:p>
    <w:p w14:paraId="116F713B" w14:textId="77777777" w:rsidR="00C70607" w:rsidRDefault="00C70607" w:rsidP="00C70607"/>
    <w:p w14:paraId="7B578E64" w14:textId="77777777" w:rsidR="00C70607" w:rsidRPr="00CE0A1E" w:rsidRDefault="00C70607" w:rsidP="00C70607"/>
    <w:p w14:paraId="68FE87BD" w14:textId="77777777" w:rsidR="00C70607" w:rsidRPr="00CE0A1E" w:rsidRDefault="00C70607" w:rsidP="00CC45C8">
      <w:pPr>
        <w:pStyle w:val="Ttulo3"/>
        <w:ind w:left="1560"/>
      </w:pPr>
      <w:bookmarkStart w:id="20" w:name="_Toc63667671"/>
      <w:r>
        <w:t>ANÁLISIS DEL INFORME DE INTERVENTORÍA</w:t>
      </w:r>
      <w:bookmarkEnd w:id="20"/>
      <w:r>
        <w:t xml:space="preserve"> </w:t>
      </w:r>
    </w:p>
    <w:p w14:paraId="07AA4FC8" w14:textId="77777777" w:rsidR="00C70607" w:rsidRDefault="00C70607" w:rsidP="00C70607">
      <w:pPr>
        <w:rPr>
          <w:color w:val="FF0000"/>
          <w:lang w:val="es-ES_tradnl"/>
        </w:rPr>
      </w:pPr>
    </w:p>
    <w:p w14:paraId="2BC35146" w14:textId="2A4D50FD" w:rsidR="00C70607" w:rsidRDefault="00C70607" w:rsidP="00C70607">
      <w:pPr>
        <w:rPr>
          <w:lang w:val="es-ES_tradnl"/>
        </w:rPr>
      </w:pPr>
      <w:r w:rsidRPr="00865A8D">
        <w:rPr>
          <w:lang w:val="es-ES_tradnl"/>
        </w:rPr>
        <w:t xml:space="preserve">De acuerdo </w:t>
      </w:r>
      <w:r w:rsidR="00BE580A" w:rsidRPr="00865A8D">
        <w:rPr>
          <w:lang w:val="es-ES_tradnl"/>
        </w:rPr>
        <w:t>con el</w:t>
      </w:r>
      <w:r w:rsidRPr="00865A8D">
        <w:rPr>
          <w:lang w:val="es-ES_tradnl"/>
        </w:rPr>
        <w:t xml:space="preserve"> plan de supervisión vigente para el presente periodo</w:t>
      </w:r>
      <w:r w:rsidR="00D25934" w:rsidRPr="00865A8D">
        <w:rPr>
          <w:lang w:val="es-ES_tradnl"/>
        </w:rPr>
        <w:t>,</w:t>
      </w:r>
      <w:r w:rsidRPr="00865A8D">
        <w:rPr>
          <w:lang w:val="es-ES_tradnl"/>
        </w:rPr>
        <w:t xml:space="preserve"> el equipo de apoyo a la supervisión de la UAESP revisó y analizó el informe de Interventoría Proyección Capital en el componente </w:t>
      </w:r>
      <w:r w:rsidR="00D25934" w:rsidRPr="00865A8D">
        <w:rPr>
          <w:lang w:val="es-ES_tradnl"/>
        </w:rPr>
        <w:t xml:space="preserve">de lavado de áreas </w:t>
      </w:r>
      <w:r w:rsidR="00CC45C8" w:rsidRPr="00865A8D">
        <w:rPr>
          <w:lang w:val="es-ES_tradnl"/>
        </w:rPr>
        <w:t>públicas</w:t>
      </w:r>
      <w:r w:rsidRPr="00865A8D">
        <w:rPr>
          <w:lang w:val="es-ES_tradnl"/>
        </w:rPr>
        <w:t xml:space="preserve"> del cual se presenta el siguiente resumen. </w:t>
      </w:r>
    </w:p>
    <w:p w14:paraId="7328B16E" w14:textId="77777777" w:rsidR="00374ACC" w:rsidRDefault="00374ACC" w:rsidP="00C70607">
      <w:pPr>
        <w:rPr>
          <w:lang w:val="es-ES_tradnl"/>
        </w:rPr>
      </w:pPr>
    </w:p>
    <w:p w14:paraId="0E1CFF52" w14:textId="02BFD68F" w:rsidR="00374ACC" w:rsidRDefault="00374ACC" w:rsidP="00374ACC">
      <w:pPr>
        <w:pStyle w:val="Prrafodelista"/>
        <w:numPr>
          <w:ilvl w:val="0"/>
          <w:numId w:val="47"/>
        </w:numPr>
        <w:contextualSpacing w:val="0"/>
      </w:pPr>
      <w:r>
        <w:t>A partir del seguimiento realizado se puede mencionar que la actividad de lavado de áreas públicas se realizó en orden y teniendo en cuenta el cronograma establecido.</w:t>
      </w:r>
    </w:p>
    <w:p w14:paraId="72828CB6" w14:textId="6DF2E2A6" w:rsidR="00865A8D" w:rsidRPr="00374ACC" w:rsidRDefault="00374ACC" w:rsidP="00C70607">
      <w:pPr>
        <w:pStyle w:val="Prrafodelista"/>
        <w:numPr>
          <w:ilvl w:val="0"/>
          <w:numId w:val="47"/>
        </w:numPr>
        <w:contextualSpacing w:val="0"/>
      </w:pPr>
      <w:r>
        <w:t>La interventoría concluye que l</w:t>
      </w:r>
      <w:r w:rsidRPr="00374ACC">
        <w:t>as actividades de lavado de áreas públicas en el mes de enero de 2021 se desarrollaron en las condiciones técnicas y de calidad del servicio requeridas toda vez que no se generaron hallazgos en las verificaciones de campo realizadas por la Interventoría a esta actividad.</w:t>
      </w:r>
    </w:p>
    <w:p w14:paraId="7F11A4F2" w14:textId="77777777" w:rsidR="00C70607" w:rsidRPr="00413020" w:rsidRDefault="00C70607" w:rsidP="00C70607">
      <w:pPr>
        <w:rPr>
          <w:color w:val="FF0000"/>
          <w:lang w:val="es-ES_tradnl"/>
        </w:rPr>
      </w:pPr>
    </w:p>
    <w:p w14:paraId="62F1D2CB" w14:textId="7E20C536" w:rsidR="00C70607" w:rsidRPr="00D07969" w:rsidRDefault="00C70607" w:rsidP="00CC45C8">
      <w:pPr>
        <w:pStyle w:val="Ttulo3"/>
        <w:ind w:left="1560"/>
      </w:pPr>
      <w:bookmarkStart w:id="21" w:name="_Toc63667672"/>
      <w:r>
        <w:t xml:space="preserve">Análisis </w:t>
      </w:r>
      <w:r w:rsidR="00BE580A">
        <w:t>d</w:t>
      </w:r>
      <w:r>
        <w:t xml:space="preserve">e </w:t>
      </w:r>
      <w:r w:rsidR="00BE580A">
        <w:t>l</w:t>
      </w:r>
      <w:r>
        <w:t xml:space="preserve">as </w:t>
      </w:r>
      <w:r w:rsidR="00BE580A">
        <w:t>v</w:t>
      </w:r>
      <w:r w:rsidRPr="00FD3634">
        <w:t>isitas</w:t>
      </w:r>
      <w:r>
        <w:t xml:space="preserve"> </w:t>
      </w:r>
      <w:r w:rsidR="00BE580A">
        <w:t>d</w:t>
      </w:r>
      <w:r>
        <w:t xml:space="preserve">e </w:t>
      </w:r>
      <w:r w:rsidR="00BE580A">
        <w:t>c</w:t>
      </w:r>
      <w:r>
        <w:t>ampo</w:t>
      </w:r>
      <w:bookmarkEnd w:id="21"/>
    </w:p>
    <w:p w14:paraId="7230B1C0" w14:textId="77777777" w:rsidR="00C70607" w:rsidRDefault="00C70607" w:rsidP="00C70607">
      <w:pPr>
        <w:rPr>
          <w:lang w:val="es-ES_tradnl"/>
        </w:rPr>
      </w:pPr>
    </w:p>
    <w:p w14:paraId="51200431" w14:textId="40BF7D63" w:rsidR="00C70607" w:rsidRPr="004C5D04" w:rsidRDefault="00BE580A" w:rsidP="00C70607">
      <w:pPr>
        <w:rPr>
          <w:lang w:val="es-ES_tradnl"/>
        </w:rPr>
      </w:pPr>
      <w:r w:rsidRPr="004C5D04">
        <w:rPr>
          <w:lang w:val="es-ES_tradnl"/>
        </w:rPr>
        <w:t>De acuerdo con el</w:t>
      </w:r>
      <w:r w:rsidR="00C70607" w:rsidRPr="004C5D04">
        <w:rPr>
          <w:lang w:val="es-ES_tradnl"/>
        </w:rPr>
        <w:t xml:space="preserve"> plan de supervisión vigente para el presente periodo</w:t>
      </w:r>
      <w:r w:rsidR="00D25934" w:rsidRPr="004C5D04">
        <w:rPr>
          <w:lang w:val="es-ES_tradnl"/>
        </w:rPr>
        <w:t>,</w:t>
      </w:r>
      <w:r w:rsidR="00C70607" w:rsidRPr="004C5D04">
        <w:rPr>
          <w:lang w:val="es-ES_tradnl"/>
        </w:rPr>
        <w:t xml:space="preserve"> el equipo de apoyo a la supervisión de la UAESP realizó seguimiento y/o acompañamiento a las actividades de verificación y control efectuadas por la Interventoría del servicio de </w:t>
      </w:r>
      <w:r w:rsidR="00D25934" w:rsidRPr="004C5D04">
        <w:rPr>
          <w:lang w:val="es-ES_tradnl"/>
        </w:rPr>
        <w:t xml:space="preserve">lavado de áreas </w:t>
      </w:r>
      <w:r w:rsidR="00CC45C8" w:rsidRPr="004C5D04">
        <w:rPr>
          <w:lang w:val="es-ES_tradnl"/>
        </w:rPr>
        <w:t>públicas</w:t>
      </w:r>
      <w:r w:rsidR="00C70607" w:rsidRPr="004C5D04">
        <w:rPr>
          <w:lang w:val="es-ES_tradnl"/>
        </w:rPr>
        <w:t xml:space="preserve"> en cuanto al cumplimiento de frecuencias y horarios. </w:t>
      </w:r>
    </w:p>
    <w:p w14:paraId="544DA5F0" w14:textId="77777777" w:rsidR="00C70607" w:rsidRPr="004C5D04" w:rsidRDefault="00C70607" w:rsidP="00C70607">
      <w:pPr>
        <w:rPr>
          <w:lang w:val="es-ES_tradnl"/>
        </w:rPr>
      </w:pPr>
    </w:p>
    <w:p w14:paraId="373E1E00" w14:textId="0C57C338" w:rsidR="00C70607" w:rsidRPr="00A75BE9" w:rsidRDefault="00BE580A" w:rsidP="00C70607">
      <w:pPr>
        <w:rPr>
          <w:rFonts w:cs="Arial"/>
          <w:bCs/>
          <w:shd w:val="clear" w:color="auto" w:fill="FFFFFF"/>
        </w:rPr>
      </w:pPr>
      <w:r w:rsidRPr="004C5D04">
        <w:rPr>
          <w:rFonts w:cs="Arial"/>
          <w:bCs/>
          <w:shd w:val="clear" w:color="auto" w:fill="FFFFFF"/>
        </w:rPr>
        <w:t>En relación con el</w:t>
      </w:r>
      <w:r w:rsidR="001C72F0" w:rsidRPr="004C5D04">
        <w:rPr>
          <w:rFonts w:cs="Arial"/>
          <w:bCs/>
          <w:shd w:val="clear" w:color="auto" w:fill="FFFFFF"/>
        </w:rPr>
        <w:t xml:space="preserve"> seguimiento de las actividades de verificación el equipo de supervisión realizó</w:t>
      </w:r>
      <w:r w:rsidR="00A75BE9">
        <w:rPr>
          <w:rFonts w:cs="Arial"/>
          <w:bCs/>
          <w:shd w:val="clear" w:color="auto" w:fill="FFFFFF"/>
        </w:rPr>
        <w:t xml:space="preserve"> 0</w:t>
      </w:r>
      <w:r w:rsidR="001C72F0" w:rsidRPr="004C5D04">
        <w:rPr>
          <w:rFonts w:cs="Arial"/>
          <w:bCs/>
          <w:shd w:val="clear" w:color="auto" w:fill="FFFFFF"/>
        </w:rPr>
        <w:t xml:space="preserve"> visitas</w:t>
      </w:r>
      <w:r w:rsidR="009F3894">
        <w:rPr>
          <w:rFonts w:cs="Arial"/>
          <w:bCs/>
          <w:shd w:val="clear" w:color="auto" w:fill="FFFFFF"/>
        </w:rPr>
        <w:t>, a causa de la emergencia sanitaria presentada por el COVID-19.</w:t>
      </w:r>
    </w:p>
    <w:p w14:paraId="6511BA4B" w14:textId="77777777" w:rsidR="00FD3634" w:rsidRPr="00413020" w:rsidRDefault="00FD3634" w:rsidP="00FD3634">
      <w:pPr>
        <w:pStyle w:val="Standard"/>
        <w:jc w:val="both"/>
        <w:rPr>
          <w:rFonts w:ascii="Arial" w:hAnsi="Arial" w:cs="Arial"/>
          <w:bCs/>
          <w:color w:val="FF0000"/>
          <w:shd w:val="clear" w:color="auto" w:fill="FFFFFF"/>
        </w:rPr>
      </w:pPr>
    </w:p>
    <w:p w14:paraId="7424B658" w14:textId="77777777" w:rsidR="00C70607" w:rsidRPr="006D0A1D" w:rsidRDefault="00C70607" w:rsidP="00C70607">
      <w:pPr>
        <w:pStyle w:val="Ttulo2"/>
      </w:pPr>
      <w:bookmarkStart w:id="22" w:name="_Toc63667673"/>
      <w:r>
        <w:t xml:space="preserve">ACTIVIDADES </w:t>
      </w:r>
      <w:r w:rsidRPr="00C70607">
        <w:t xml:space="preserve">DE </w:t>
      </w:r>
      <w:r>
        <w:t>CORTE DE CÉSPED</w:t>
      </w:r>
      <w:bookmarkEnd w:id="22"/>
    </w:p>
    <w:p w14:paraId="3F744BC6" w14:textId="77777777" w:rsidR="00C70607" w:rsidRDefault="00C70607" w:rsidP="00C70607"/>
    <w:p w14:paraId="6B8BC3DE" w14:textId="77777777" w:rsidR="00C70607" w:rsidRPr="00CE0A1E" w:rsidRDefault="00C70607" w:rsidP="00C70607"/>
    <w:p w14:paraId="6BE60CCA" w14:textId="77777777" w:rsidR="00C70607" w:rsidRPr="00CE0A1E" w:rsidRDefault="00C70607" w:rsidP="00CC45C8">
      <w:pPr>
        <w:pStyle w:val="Ttulo3"/>
        <w:ind w:left="1560"/>
      </w:pPr>
      <w:bookmarkStart w:id="23" w:name="_Toc63667674"/>
      <w:r>
        <w:t>ANÁLISIS DEL INFORME DE INTERVENTORÍA</w:t>
      </w:r>
      <w:bookmarkEnd w:id="23"/>
      <w:r>
        <w:t xml:space="preserve"> </w:t>
      </w:r>
    </w:p>
    <w:p w14:paraId="73858602" w14:textId="77777777" w:rsidR="00C70607" w:rsidRDefault="00C70607" w:rsidP="00C70607">
      <w:pPr>
        <w:rPr>
          <w:color w:val="FF0000"/>
          <w:lang w:val="es-ES_tradnl"/>
        </w:rPr>
      </w:pPr>
    </w:p>
    <w:p w14:paraId="6472F8D4" w14:textId="3111AD5C" w:rsidR="00C70607" w:rsidRDefault="00C70607" w:rsidP="0030051D">
      <w:pPr>
        <w:spacing w:after="240"/>
        <w:rPr>
          <w:color w:val="FF0000"/>
          <w:lang w:val="es-ES_tradnl"/>
        </w:rPr>
      </w:pPr>
      <w:r w:rsidRPr="0030051D">
        <w:rPr>
          <w:lang w:val="es-ES_tradnl"/>
        </w:rPr>
        <w:lastRenderedPageBreak/>
        <w:t>De acuerdo al plan de supervisión vigente para el presente periodo</w:t>
      </w:r>
      <w:r w:rsidR="00D25934" w:rsidRPr="0030051D">
        <w:rPr>
          <w:lang w:val="es-ES_tradnl"/>
        </w:rPr>
        <w:t>,</w:t>
      </w:r>
      <w:r w:rsidRPr="0030051D">
        <w:rPr>
          <w:lang w:val="es-ES_tradnl"/>
        </w:rPr>
        <w:t xml:space="preserve"> el equipo de apoyo a la supervisión de la </w:t>
      </w:r>
      <w:proofErr w:type="gramStart"/>
      <w:r w:rsidRPr="0030051D">
        <w:rPr>
          <w:lang w:val="es-ES_tradnl"/>
        </w:rPr>
        <w:t>UAESP,</w:t>
      </w:r>
      <w:proofErr w:type="gramEnd"/>
      <w:r w:rsidRPr="0030051D">
        <w:rPr>
          <w:lang w:val="es-ES_tradnl"/>
        </w:rPr>
        <w:t xml:space="preserve"> revisó y analizó el informe de Interventoría Proyección Capital en el componente </w:t>
      </w:r>
      <w:r w:rsidR="001C72F0" w:rsidRPr="0030051D">
        <w:rPr>
          <w:lang w:val="es-ES_tradnl"/>
        </w:rPr>
        <w:t xml:space="preserve">de corte de césped </w:t>
      </w:r>
      <w:r w:rsidRPr="0030051D">
        <w:rPr>
          <w:lang w:val="es-ES_tradnl"/>
        </w:rPr>
        <w:t>del cual se presenta el siguiente resumen</w:t>
      </w:r>
      <w:r w:rsidRPr="008A49E0">
        <w:rPr>
          <w:color w:val="FF0000"/>
          <w:lang w:val="es-ES_tradnl"/>
        </w:rPr>
        <w:t xml:space="preserve">. </w:t>
      </w:r>
    </w:p>
    <w:p w14:paraId="143DDB2D" w14:textId="2235DE7B" w:rsidR="0030051D" w:rsidRPr="0030051D" w:rsidRDefault="0030051D" w:rsidP="0030051D">
      <w:pPr>
        <w:pStyle w:val="paragraph"/>
        <w:spacing w:before="0" w:beforeAutospacing="0" w:after="240" w:afterAutospacing="0"/>
        <w:jc w:val="both"/>
        <w:textAlignment w:val="baseline"/>
        <w:rPr>
          <w:rFonts w:ascii="Arial" w:hAnsi="Arial" w:cs="Arial"/>
          <w:iCs/>
          <w:sz w:val="20"/>
          <w:szCs w:val="20"/>
        </w:rPr>
      </w:pPr>
      <w:r>
        <w:rPr>
          <w:rFonts w:ascii="Arial" w:hAnsi="Arial"/>
          <w:iCs/>
          <w:sz w:val="20"/>
          <w:szCs w:val="20"/>
        </w:rPr>
        <w:t xml:space="preserve">Se puede establecer el cumplimiento del programa de corte y césped en las localidades de Kennedy y Fontibón, </w:t>
      </w:r>
      <w:r w:rsidRPr="0030051D">
        <w:rPr>
          <w:rFonts w:ascii="Arial" w:hAnsi="Arial" w:cs="Arial"/>
          <w:iCs/>
          <w:sz w:val="20"/>
          <w:szCs w:val="20"/>
        </w:rPr>
        <w:t xml:space="preserve">la </w:t>
      </w:r>
      <w:r w:rsidRPr="0030051D">
        <w:rPr>
          <w:rFonts w:ascii="Arial" w:hAnsi="Arial" w:cs="Arial"/>
          <w:sz w:val="20"/>
          <w:szCs w:val="20"/>
        </w:rPr>
        <w:t>intervención de las zonas verdes se realizó bajo los parámetros técnicos establecidos de acuerdo con el Reglamento Técnico Operativo y demás normatividad vigente</w:t>
      </w:r>
      <w:r>
        <w:rPr>
          <w:rFonts w:ascii="Arial" w:hAnsi="Arial" w:cs="Arial"/>
          <w:sz w:val="20"/>
          <w:szCs w:val="20"/>
        </w:rPr>
        <w:t>.</w:t>
      </w:r>
    </w:p>
    <w:p w14:paraId="0E348182" w14:textId="5DCAEA56" w:rsidR="00374ACC" w:rsidRDefault="00374ACC" w:rsidP="0030051D">
      <w:pPr>
        <w:pStyle w:val="paragraph"/>
        <w:spacing w:before="0" w:beforeAutospacing="0" w:after="0" w:afterAutospacing="0"/>
        <w:jc w:val="both"/>
        <w:textAlignment w:val="baseline"/>
        <w:rPr>
          <w:rFonts w:ascii="Arial" w:hAnsi="Arial" w:cs="Arial"/>
          <w:iCs/>
          <w:sz w:val="20"/>
          <w:szCs w:val="20"/>
        </w:rPr>
      </w:pPr>
      <w:r w:rsidRPr="0030051D">
        <w:rPr>
          <w:rFonts w:ascii="Arial" w:hAnsi="Arial" w:cs="Arial"/>
          <w:iCs/>
          <w:sz w:val="20"/>
          <w:szCs w:val="20"/>
        </w:rPr>
        <w:t>La interventoría concluye:</w:t>
      </w:r>
      <w:r w:rsidR="0030051D" w:rsidRPr="0030051D">
        <w:rPr>
          <w:rFonts w:ascii="Arial" w:hAnsi="Arial" w:cs="Arial"/>
          <w:iCs/>
          <w:sz w:val="20"/>
          <w:szCs w:val="20"/>
        </w:rPr>
        <w:t xml:space="preserve"> </w:t>
      </w:r>
      <w:r w:rsidRPr="0030051D">
        <w:rPr>
          <w:rFonts w:ascii="Arial" w:hAnsi="Arial" w:cs="Arial"/>
          <w:iCs/>
          <w:sz w:val="20"/>
          <w:szCs w:val="20"/>
        </w:rPr>
        <w:t>La principal deficiencia encontrada en campo está relacionada con zonas sin bordeo, césped con altura mayor a 10 cm, código reportado presenta inconsistencias y no se realiza el corte de césped dejando una altura no superior a 10 cm y no menor a 2 cm. </w:t>
      </w:r>
      <w:r w:rsidR="0030051D" w:rsidRPr="0030051D">
        <w:rPr>
          <w:rFonts w:ascii="Arial" w:hAnsi="Arial" w:cs="Arial"/>
          <w:iCs/>
          <w:sz w:val="20"/>
          <w:szCs w:val="20"/>
        </w:rPr>
        <w:t>A su vez, e</w:t>
      </w:r>
      <w:r w:rsidRPr="0030051D">
        <w:rPr>
          <w:rFonts w:ascii="Arial" w:hAnsi="Arial" w:cs="Arial"/>
          <w:iCs/>
          <w:sz w:val="20"/>
          <w:szCs w:val="20"/>
        </w:rPr>
        <w:t>l Concesionario ha dado respuesta de manera oportuna a los hallazgos informados por la Interventoría mediante la Matriz Interactiva. </w:t>
      </w:r>
    </w:p>
    <w:p w14:paraId="4C8CC24E" w14:textId="77777777" w:rsidR="00A42F36" w:rsidRDefault="00A42F36" w:rsidP="0030051D">
      <w:pPr>
        <w:pStyle w:val="paragraph"/>
        <w:spacing w:before="0" w:beforeAutospacing="0" w:after="0" w:afterAutospacing="0"/>
        <w:jc w:val="both"/>
        <w:textAlignment w:val="baseline"/>
        <w:rPr>
          <w:rFonts w:ascii="Arial" w:hAnsi="Arial" w:cs="Arial"/>
          <w:iCs/>
          <w:sz w:val="20"/>
          <w:szCs w:val="20"/>
        </w:rPr>
      </w:pPr>
    </w:p>
    <w:p w14:paraId="18BBF824" w14:textId="516A32D8" w:rsidR="00A42F36" w:rsidRPr="00A42F36" w:rsidRDefault="00A42F36" w:rsidP="00A42F36">
      <w:r w:rsidRPr="004F1E16">
        <w:t>El total de toneladas de recolección y transporte reportadas en el informe del concesionario para el mes de enero 2021 será analizado y validado por la interventoría en su informe del mes de enero de 2021, por lo tanto, este valor está sujeto</w:t>
      </w:r>
      <w:r>
        <w:t xml:space="preserve"> a apreciación.</w:t>
      </w:r>
    </w:p>
    <w:p w14:paraId="539DAEDF" w14:textId="4C7A77FA" w:rsidR="001C72F0" w:rsidRDefault="001C72F0" w:rsidP="001C72F0">
      <w:pPr>
        <w:rPr>
          <w:color w:val="FF0000"/>
          <w:lang w:val="es-ES_tradnl"/>
        </w:rPr>
      </w:pPr>
    </w:p>
    <w:p w14:paraId="634A9154" w14:textId="77777777" w:rsidR="001C72F0" w:rsidRDefault="001C72F0" w:rsidP="001C72F0">
      <w:pPr>
        <w:pStyle w:val="Ttulo4"/>
      </w:pPr>
      <w:r>
        <w:t>Seguimiento a la Solicitudes de Acción Correctiva SAC para las actividades de recolección y basura</w:t>
      </w:r>
    </w:p>
    <w:p w14:paraId="3EB62812" w14:textId="77777777" w:rsidR="001C72F0" w:rsidRPr="00F623A2" w:rsidRDefault="001C72F0" w:rsidP="001C72F0">
      <w:pPr>
        <w:rPr>
          <w:lang w:val="es-ES_tradnl"/>
        </w:rPr>
      </w:pPr>
    </w:p>
    <w:p w14:paraId="571D5B88" w14:textId="323F007C" w:rsidR="001C72F0" w:rsidRDefault="0030051D" w:rsidP="001C72F0">
      <w:pPr>
        <w:rPr>
          <w:color w:val="FF0000"/>
          <w:lang w:val="es-ES_tradnl"/>
        </w:rPr>
      </w:pPr>
      <w:r>
        <w:rPr>
          <w:lang w:val="es-ES_tradnl"/>
        </w:rPr>
        <w:t>En el mes de enero del 2021 no se presentaron solicitudes de acción correctiva SAC par</w:t>
      </w:r>
      <w:r w:rsidR="00460D8D">
        <w:rPr>
          <w:lang w:val="es-ES_tradnl"/>
        </w:rPr>
        <w:t>a el componente corte de césped, ni tampoco se evidencia SAC en estado abierto de otros meses anteriores.</w:t>
      </w:r>
    </w:p>
    <w:p w14:paraId="1C4D447B" w14:textId="77777777" w:rsidR="001C72F0" w:rsidRPr="00413020" w:rsidRDefault="001C72F0" w:rsidP="001C72F0">
      <w:pPr>
        <w:rPr>
          <w:color w:val="FF0000"/>
          <w:lang w:val="es-ES_tradnl"/>
        </w:rPr>
      </w:pPr>
    </w:p>
    <w:p w14:paraId="5B48D9FB" w14:textId="1CBFCF19" w:rsidR="001C72F0" w:rsidRDefault="001C72F0" w:rsidP="008B58FE">
      <w:pPr>
        <w:pStyle w:val="Ttulo3"/>
        <w:spacing w:after="240"/>
        <w:ind w:left="1560"/>
      </w:pPr>
      <w:bookmarkStart w:id="24" w:name="_Toc63667675"/>
      <w:r>
        <w:t>DESCRIPCIÓN DE LAS ACTIVIDADES PRESENTADAS POR EL CONCESIONARIO</w:t>
      </w:r>
      <w:bookmarkEnd w:id="24"/>
    </w:p>
    <w:p w14:paraId="14DF4DF9" w14:textId="2EC672EA" w:rsidR="001C72F0" w:rsidRDefault="00B6215F" w:rsidP="001C72F0">
      <w:pPr>
        <w:rPr>
          <w:lang w:val="es-ES_tradnl"/>
        </w:rPr>
      </w:pPr>
      <w:r>
        <w:rPr>
          <w:lang w:val="es-ES_tradnl"/>
        </w:rPr>
        <w:t>En la siguiente tabla se evidencian la</w:t>
      </w:r>
      <w:r w:rsidR="008B58FE">
        <w:rPr>
          <w:lang w:val="es-ES_tradnl"/>
        </w:rPr>
        <w:t xml:space="preserve">s </w:t>
      </w:r>
      <w:r>
        <w:rPr>
          <w:lang w:val="es-ES_tradnl"/>
        </w:rPr>
        <w:t xml:space="preserve">áreas que </w:t>
      </w:r>
      <w:r w:rsidR="008B58FE">
        <w:rPr>
          <w:lang w:val="es-ES_tradnl"/>
        </w:rPr>
        <w:t xml:space="preserve">durante el mes de enero fueron intervenidas por la actividad de corte de césped. </w:t>
      </w:r>
      <w:r w:rsidR="00E67C62">
        <w:t xml:space="preserve">Debido a que se </w:t>
      </w:r>
      <w:r w:rsidR="00FA3F48">
        <w:t>present</w:t>
      </w:r>
      <w:r w:rsidR="00E67C62">
        <w:t>ó</w:t>
      </w:r>
      <w:r w:rsidR="00FA3F48">
        <w:t xml:space="preserve"> crecimiento acelerado del césped,</w:t>
      </w:r>
      <w:r w:rsidR="00E67C62">
        <w:t xml:space="preserve"> a causa de</w:t>
      </w:r>
      <w:r w:rsidR="00FA3F48">
        <w:t xml:space="preserve"> las lluvias que se presentaron en el mes de diciembre</w:t>
      </w:r>
      <w:r w:rsidR="00E67C62">
        <w:t xml:space="preserve"> y gracias a </w:t>
      </w:r>
      <w:r w:rsidR="00FA3F48">
        <w:t xml:space="preserve">la atención oportuna de las zonas verdes la altura del césped se ha logrado mantener </w:t>
      </w:r>
      <w:proofErr w:type="gramStart"/>
      <w:r w:rsidR="00FA3F48">
        <w:t>de acuerdo a</w:t>
      </w:r>
      <w:proofErr w:type="gramEnd"/>
      <w:r w:rsidR="00FA3F48">
        <w:t xml:space="preserve"> los requerimientos contractuales, para este periodo se atendió toda la zona programada en el </w:t>
      </w:r>
      <w:r w:rsidR="00C970C9">
        <w:t>SIGAB</w:t>
      </w:r>
      <w:r w:rsidR="00FA3F48">
        <w:t xml:space="preserve">, separadores como el de la avenido el Dorado, la Boyacá y las américas se logra mantener la altura requerida del césped. Para realizar el corte </w:t>
      </w:r>
      <w:r w:rsidR="00FA3F48" w:rsidRPr="00C970C9">
        <w:t>de</w:t>
      </w:r>
      <w:r w:rsidR="00C970C9">
        <w:t xml:space="preserve"> césped durante este mes fue necesario realizar jornadas adicionales de trabajo (dominical y horas extras).</w:t>
      </w:r>
    </w:p>
    <w:p w14:paraId="55BF107D" w14:textId="56F8D5C3" w:rsidR="001C72F0" w:rsidRDefault="00A75BE9" w:rsidP="00A75BE9">
      <w:pPr>
        <w:jc w:val="center"/>
        <w:rPr>
          <w:lang w:val="es-ES_tradnl"/>
        </w:rPr>
      </w:pPr>
      <w:r>
        <w:rPr>
          <w:lang w:val="es-ES_tradnl"/>
        </w:rPr>
        <w:t>Tabla 8. Lavado de Áreas Públicas</w:t>
      </w:r>
    </w:p>
    <w:tbl>
      <w:tblPr>
        <w:tblStyle w:val="Tablaconcuadrcula"/>
        <w:tblW w:w="0" w:type="auto"/>
        <w:jc w:val="center"/>
        <w:tblLook w:val="04A0" w:firstRow="1" w:lastRow="0" w:firstColumn="1" w:lastColumn="0" w:noHBand="0" w:noVBand="1"/>
      </w:tblPr>
      <w:tblGrid>
        <w:gridCol w:w="1271"/>
        <w:gridCol w:w="1559"/>
        <w:gridCol w:w="2247"/>
        <w:gridCol w:w="2006"/>
      </w:tblGrid>
      <w:tr w:rsidR="004F65C8" w14:paraId="57ABD764" w14:textId="77777777" w:rsidTr="004F65C8">
        <w:trPr>
          <w:jc w:val="center"/>
        </w:trPr>
        <w:tc>
          <w:tcPr>
            <w:tcW w:w="1271" w:type="dxa"/>
            <w:shd w:val="clear" w:color="auto" w:fill="EAEAEA"/>
          </w:tcPr>
          <w:p w14:paraId="1088A85B" w14:textId="77777777" w:rsidR="004F65C8" w:rsidRPr="00F239FB" w:rsidRDefault="004F65C8" w:rsidP="00864FB2">
            <w:pPr>
              <w:jc w:val="left"/>
              <w:rPr>
                <w:shd w:val="clear" w:color="auto" w:fill="FFFFFF"/>
              </w:rPr>
            </w:pPr>
            <w:r>
              <w:rPr>
                <w:shd w:val="clear" w:color="auto" w:fill="FFFFFF"/>
              </w:rPr>
              <w:t>Localidad</w:t>
            </w:r>
          </w:p>
        </w:tc>
        <w:tc>
          <w:tcPr>
            <w:tcW w:w="1559" w:type="dxa"/>
            <w:shd w:val="clear" w:color="auto" w:fill="EAEAEA"/>
          </w:tcPr>
          <w:p w14:paraId="65AF56D1" w14:textId="2F8131F5" w:rsidR="004F65C8" w:rsidRPr="00F239FB" w:rsidRDefault="004F65C8" w:rsidP="00864FB2">
            <w:pPr>
              <w:jc w:val="center"/>
              <w:rPr>
                <w:shd w:val="clear" w:color="auto" w:fill="FFFFFF"/>
              </w:rPr>
            </w:pPr>
            <w:r>
              <w:rPr>
                <w:shd w:val="clear" w:color="auto" w:fill="FFFFFF"/>
              </w:rPr>
              <w:t>Tipo de Área</w:t>
            </w:r>
          </w:p>
        </w:tc>
        <w:tc>
          <w:tcPr>
            <w:tcW w:w="2247" w:type="dxa"/>
            <w:shd w:val="clear" w:color="auto" w:fill="EAEAEA"/>
          </w:tcPr>
          <w:p w14:paraId="12A26CC4" w14:textId="2F311E69" w:rsidR="004F65C8" w:rsidRPr="00F239FB" w:rsidRDefault="004F65C8" w:rsidP="00864FB2">
            <w:pPr>
              <w:jc w:val="center"/>
              <w:rPr>
                <w:shd w:val="clear" w:color="auto" w:fill="FFFFFF"/>
              </w:rPr>
            </w:pPr>
            <w:r>
              <w:rPr>
                <w:shd w:val="clear" w:color="auto" w:fill="FFFFFF"/>
              </w:rPr>
              <w:t>Cantidad de Áreas Verdes Intervenidas</w:t>
            </w:r>
          </w:p>
        </w:tc>
        <w:tc>
          <w:tcPr>
            <w:tcW w:w="2006" w:type="dxa"/>
            <w:shd w:val="clear" w:color="auto" w:fill="EAEAEA"/>
          </w:tcPr>
          <w:p w14:paraId="7C3350B3" w14:textId="08F33B07" w:rsidR="004F65C8" w:rsidRPr="00F239FB" w:rsidRDefault="004F65C8" w:rsidP="004F65C8">
            <w:pPr>
              <w:jc w:val="center"/>
              <w:rPr>
                <w:shd w:val="clear" w:color="auto" w:fill="FFFFFF"/>
              </w:rPr>
            </w:pPr>
            <w:r>
              <w:rPr>
                <w:shd w:val="clear" w:color="auto" w:fill="FFFFFF"/>
              </w:rPr>
              <w:t>Metros cuadrados intervenidos</w:t>
            </w:r>
          </w:p>
        </w:tc>
      </w:tr>
      <w:tr w:rsidR="004F65C8" w14:paraId="06FA32C8" w14:textId="77777777" w:rsidTr="004F65C8">
        <w:trPr>
          <w:trHeight w:val="24"/>
          <w:jc w:val="center"/>
        </w:trPr>
        <w:tc>
          <w:tcPr>
            <w:tcW w:w="1271" w:type="dxa"/>
            <w:vMerge w:val="restart"/>
          </w:tcPr>
          <w:p w14:paraId="7672F49C" w14:textId="77777777" w:rsidR="004F65C8" w:rsidRDefault="004F65C8" w:rsidP="00864FB2">
            <w:pPr>
              <w:rPr>
                <w:lang w:val="es-ES_tradnl"/>
              </w:rPr>
            </w:pPr>
            <w:r>
              <w:rPr>
                <w:lang w:val="es-ES_tradnl"/>
              </w:rPr>
              <w:t>Kennedy</w:t>
            </w:r>
          </w:p>
        </w:tc>
        <w:tc>
          <w:tcPr>
            <w:tcW w:w="1559" w:type="dxa"/>
          </w:tcPr>
          <w:p w14:paraId="331F0A58" w14:textId="31009DC0" w:rsidR="004F65C8" w:rsidRDefault="004F65C8" w:rsidP="00864FB2">
            <w:pPr>
              <w:jc w:val="center"/>
              <w:rPr>
                <w:lang w:val="es-ES_tradnl"/>
              </w:rPr>
            </w:pPr>
            <w:r>
              <w:rPr>
                <w:lang w:val="es-ES_tradnl"/>
              </w:rPr>
              <w:t>Anden</w:t>
            </w:r>
          </w:p>
        </w:tc>
        <w:tc>
          <w:tcPr>
            <w:tcW w:w="2247" w:type="dxa"/>
          </w:tcPr>
          <w:p w14:paraId="48DCAD9B" w14:textId="487F1B79" w:rsidR="004F65C8" w:rsidRDefault="004F65C8" w:rsidP="00864FB2">
            <w:pPr>
              <w:jc w:val="center"/>
              <w:rPr>
                <w:lang w:val="es-ES_tradnl"/>
              </w:rPr>
            </w:pPr>
            <w:r>
              <w:rPr>
                <w:lang w:val="es-ES_tradnl"/>
              </w:rPr>
              <w:t>1.320</w:t>
            </w:r>
          </w:p>
        </w:tc>
        <w:tc>
          <w:tcPr>
            <w:tcW w:w="2006" w:type="dxa"/>
          </w:tcPr>
          <w:p w14:paraId="54FCF2C4" w14:textId="41B5B523" w:rsidR="004F65C8" w:rsidRDefault="004F65C8" w:rsidP="004F65C8">
            <w:pPr>
              <w:jc w:val="center"/>
              <w:rPr>
                <w:lang w:val="es-ES_tradnl"/>
              </w:rPr>
            </w:pPr>
            <w:r>
              <w:rPr>
                <w:lang w:val="es-ES_tradnl"/>
              </w:rPr>
              <w:t>379.947,7272</w:t>
            </w:r>
          </w:p>
        </w:tc>
      </w:tr>
      <w:tr w:rsidR="004F65C8" w14:paraId="09E0048F" w14:textId="77777777" w:rsidTr="004F65C8">
        <w:trPr>
          <w:trHeight w:val="20"/>
          <w:jc w:val="center"/>
        </w:trPr>
        <w:tc>
          <w:tcPr>
            <w:tcW w:w="1271" w:type="dxa"/>
            <w:vMerge/>
          </w:tcPr>
          <w:p w14:paraId="121C1879" w14:textId="77777777" w:rsidR="004F65C8" w:rsidRDefault="004F65C8" w:rsidP="00864FB2">
            <w:pPr>
              <w:rPr>
                <w:lang w:val="es-ES_tradnl"/>
              </w:rPr>
            </w:pPr>
          </w:p>
        </w:tc>
        <w:tc>
          <w:tcPr>
            <w:tcW w:w="1559" w:type="dxa"/>
          </w:tcPr>
          <w:p w14:paraId="5AE39287" w14:textId="438E87E0" w:rsidR="004F65C8" w:rsidRDefault="004F65C8" w:rsidP="00864FB2">
            <w:pPr>
              <w:jc w:val="center"/>
              <w:rPr>
                <w:lang w:val="es-ES_tradnl"/>
              </w:rPr>
            </w:pPr>
            <w:r>
              <w:rPr>
                <w:lang w:val="es-ES_tradnl"/>
              </w:rPr>
              <w:t>Ciclo Ruta</w:t>
            </w:r>
          </w:p>
        </w:tc>
        <w:tc>
          <w:tcPr>
            <w:tcW w:w="2247" w:type="dxa"/>
          </w:tcPr>
          <w:p w14:paraId="67792433" w14:textId="69856EC6" w:rsidR="004F65C8" w:rsidRDefault="004F65C8" w:rsidP="00864FB2">
            <w:pPr>
              <w:jc w:val="center"/>
              <w:rPr>
                <w:lang w:val="es-ES_tradnl"/>
              </w:rPr>
            </w:pPr>
            <w:r>
              <w:rPr>
                <w:lang w:val="es-ES_tradnl"/>
              </w:rPr>
              <w:t>10</w:t>
            </w:r>
          </w:p>
        </w:tc>
        <w:tc>
          <w:tcPr>
            <w:tcW w:w="2006" w:type="dxa"/>
          </w:tcPr>
          <w:p w14:paraId="2D6EAC98" w14:textId="465269DF" w:rsidR="004F65C8" w:rsidRDefault="004F65C8" w:rsidP="004F65C8">
            <w:pPr>
              <w:jc w:val="center"/>
              <w:rPr>
                <w:lang w:val="es-ES_tradnl"/>
              </w:rPr>
            </w:pPr>
            <w:r>
              <w:rPr>
                <w:lang w:val="es-ES_tradnl"/>
              </w:rPr>
              <w:t>80.329,58</w:t>
            </w:r>
          </w:p>
        </w:tc>
      </w:tr>
      <w:tr w:rsidR="004F65C8" w14:paraId="084D3D45" w14:textId="77777777" w:rsidTr="004F65C8">
        <w:trPr>
          <w:trHeight w:val="20"/>
          <w:jc w:val="center"/>
        </w:trPr>
        <w:tc>
          <w:tcPr>
            <w:tcW w:w="1271" w:type="dxa"/>
            <w:vMerge/>
          </w:tcPr>
          <w:p w14:paraId="721BA468" w14:textId="77777777" w:rsidR="004F65C8" w:rsidRDefault="004F65C8" w:rsidP="00864FB2">
            <w:pPr>
              <w:rPr>
                <w:lang w:val="es-ES_tradnl"/>
              </w:rPr>
            </w:pPr>
          </w:p>
        </w:tc>
        <w:tc>
          <w:tcPr>
            <w:tcW w:w="1559" w:type="dxa"/>
          </w:tcPr>
          <w:p w14:paraId="297F2E68" w14:textId="2C979C40" w:rsidR="004F65C8" w:rsidRDefault="004F65C8" w:rsidP="00864FB2">
            <w:pPr>
              <w:jc w:val="center"/>
              <w:rPr>
                <w:lang w:val="es-ES_tradnl"/>
              </w:rPr>
            </w:pPr>
            <w:r>
              <w:rPr>
                <w:lang w:val="es-ES_tradnl"/>
              </w:rPr>
              <w:t>Glorieta</w:t>
            </w:r>
          </w:p>
        </w:tc>
        <w:tc>
          <w:tcPr>
            <w:tcW w:w="2247" w:type="dxa"/>
          </w:tcPr>
          <w:p w14:paraId="0F2412BE" w14:textId="3EF78BF4" w:rsidR="004F65C8" w:rsidRDefault="004F65C8" w:rsidP="00864FB2">
            <w:pPr>
              <w:jc w:val="center"/>
              <w:rPr>
                <w:lang w:val="es-ES_tradnl"/>
              </w:rPr>
            </w:pPr>
            <w:r>
              <w:rPr>
                <w:lang w:val="es-ES_tradnl"/>
              </w:rPr>
              <w:t>4</w:t>
            </w:r>
          </w:p>
        </w:tc>
        <w:tc>
          <w:tcPr>
            <w:tcW w:w="2006" w:type="dxa"/>
          </w:tcPr>
          <w:p w14:paraId="75EFB705" w14:textId="62DFD4E9" w:rsidR="004F65C8" w:rsidRDefault="004F65C8" w:rsidP="004F65C8">
            <w:pPr>
              <w:jc w:val="center"/>
              <w:rPr>
                <w:lang w:val="es-ES_tradnl"/>
              </w:rPr>
            </w:pPr>
            <w:r>
              <w:rPr>
                <w:lang w:val="es-ES_tradnl"/>
              </w:rPr>
              <w:t>36.170,18452</w:t>
            </w:r>
          </w:p>
        </w:tc>
      </w:tr>
      <w:tr w:rsidR="004F65C8" w14:paraId="2938D311" w14:textId="77777777" w:rsidTr="004F65C8">
        <w:trPr>
          <w:trHeight w:val="20"/>
          <w:jc w:val="center"/>
        </w:trPr>
        <w:tc>
          <w:tcPr>
            <w:tcW w:w="1271" w:type="dxa"/>
            <w:vMerge/>
          </w:tcPr>
          <w:p w14:paraId="16343CB0" w14:textId="77777777" w:rsidR="004F65C8" w:rsidRDefault="004F65C8" w:rsidP="00864FB2">
            <w:pPr>
              <w:rPr>
                <w:lang w:val="es-ES_tradnl"/>
              </w:rPr>
            </w:pPr>
          </w:p>
        </w:tc>
        <w:tc>
          <w:tcPr>
            <w:tcW w:w="1559" w:type="dxa"/>
          </w:tcPr>
          <w:p w14:paraId="6D08DD63" w14:textId="6EA43A1F" w:rsidR="004F65C8" w:rsidRDefault="004F65C8" w:rsidP="00864FB2">
            <w:pPr>
              <w:jc w:val="center"/>
              <w:rPr>
                <w:lang w:val="es-ES_tradnl"/>
              </w:rPr>
            </w:pPr>
            <w:r>
              <w:rPr>
                <w:lang w:val="es-ES_tradnl"/>
              </w:rPr>
              <w:t>Oreja</w:t>
            </w:r>
          </w:p>
        </w:tc>
        <w:tc>
          <w:tcPr>
            <w:tcW w:w="2247" w:type="dxa"/>
          </w:tcPr>
          <w:p w14:paraId="08221AAD" w14:textId="39C0EA4E" w:rsidR="004F65C8" w:rsidRDefault="004F65C8" w:rsidP="00864FB2">
            <w:pPr>
              <w:jc w:val="center"/>
              <w:rPr>
                <w:lang w:val="es-ES_tradnl"/>
              </w:rPr>
            </w:pPr>
            <w:r>
              <w:rPr>
                <w:lang w:val="es-ES_tradnl"/>
              </w:rPr>
              <w:t>6</w:t>
            </w:r>
          </w:p>
        </w:tc>
        <w:tc>
          <w:tcPr>
            <w:tcW w:w="2006" w:type="dxa"/>
          </w:tcPr>
          <w:p w14:paraId="1F660E21" w14:textId="6C024B3D" w:rsidR="004F65C8" w:rsidRDefault="004F65C8" w:rsidP="004F65C8">
            <w:pPr>
              <w:jc w:val="center"/>
              <w:rPr>
                <w:lang w:val="es-ES_tradnl"/>
              </w:rPr>
            </w:pPr>
            <w:r>
              <w:rPr>
                <w:lang w:val="es-ES_tradnl"/>
              </w:rPr>
              <w:t>38.133,72</w:t>
            </w:r>
          </w:p>
        </w:tc>
      </w:tr>
      <w:tr w:rsidR="004F65C8" w14:paraId="68461992" w14:textId="77777777" w:rsidTr="004F65C8">
        <w:trPr>
          <w:trHeight w:val="20"/>
          <w:jc w:val="center"/>
        </w:trPr>
        <w:tc>
          <w:tcPr>
            <w:tcW w:w="1271" w:type="dxa"/>
            <w:vMerge/>
          </w:tcPr>
          <w:p w14:paraId="04060D2B" w14:textId="77777777" w:rsidR="004F65C8" w:rsidRDefault="004F65C8" w:rsidP="00864FB2">
            <w:pPr>
              <w:rPr>
                <w:lang w:val="es-ES_tradnl"/>
              </w:rPr>
            </w:pPr>
          </w:p>
        </w:tc>
        <w:tc>
          <w:tcPr>
            <w:tcW w:w="1559" w:type="dxa"/>
          </w:tcPr>
          <w:p w14:paraId="7733E3DD" w14:textId="5F41FE00" w:rsidR="004F65C8" w:rsidRDefault="004F65C8" w:rsidP="00864FB2">
            <w:pPr>
              <w:jc w:val="center"/>
              <w:rPr>
                <w:lang w:val="es-ES_tradnl"/>
              </w:rPr>
            </w:pPr>
            <w:r>
              <w:rPr>
                <w:lang w:val="es-ES_tradnl"/>
              </w:rPr>
              <w:t xml:space="preserve">Parque </w:t>
            </w:r>
          </w:p>
        </w:tc>
        <w:tc>
          <w:tcPr>
            <w:tcW w:w="2247" w:type="dxa"/>
          </w:tcPr>
          <w:p w14:paraId="1CB98CCC" w14:textId="34A6792C" w:rsidR="004F65C8" w:rsidRDefault="004F65C8" w:rsidP="00864FB2">
            <w:pPr>
              <w:jc w:val="center"/>
              <w:rPr>
                <w:lang w:val="es-ES_tradnl"/>
              </w:rPr>
            </w:pPr>
            <w:r>
              <w:rPr>
                <w:lang w:val="es-ES_tradnl"/>
              </w:rPr>
              <w:t>602</w:t>
            </w:r>
          </w:p>
        </w:tc>
        <w:tc>
          <w:tcPr>
            <w:tcW w:w="2006" w:type="dxa"/>
          </w:tcPr>
          <w:p w14:paraId="155B3D29" w14:textId="68BD293D" w:rsidR="004F65C8" w:rsidRDefault="004F65C8" w:rsidP="004F65C8">
            <w:pPr>
              <w:jc w:val="center"/>
              <w:rPr>
                <w:lang w:val="es-ES_tradnl"/>
              </w:rPr>
            </w:pPr>
            <w:r>
              <w:rPr>
                <w:lang w:val="es-ES_tradnl"/>
              </w:rPr>
              <w:t>2´.267.937,401</w:t>
            </w:r>
          </w:p>
        </w:tc>
      </w:tr>
      <w:tr w:rsidR="004F65C8" w14:paraId="35C568BC" w14:textId="77777777" w:rsidTr="004F65C8">
        <w:trPr>
          <w:trHeight w:val="20"/>
          <w:jc w:val="center"/>
        </w:trPr>
        <w:tc>
          <w:tcPr>
            <w:tcW w:w="1271" w:type="dxa"/>
            <w:vMerge/>
          </w:tcPr>
          <w:p w14:paraId="644FE169" w14:textId="77777777" w:rsidR="004F65C8" w:rsidRDefault="004F65C8" w:rsidP="00864FB2">
            <w:pPr>
              <w:rPr>
                <w:lang w:val="es-ES_tradnl"/>
              </w:rPr>
            </w:pPr>
          </w:p>
        </w:tc>
        <w:tc>
          <w:tcPr>
            <w:tcW w:w="1559" w:type="dxa"/>
          </w:tcPr>
          <w:p w14:paraId="67875E25" w14:textId="71D39D38" w:rsidR="004F65C8" w:rsidRDefault="004F65C8" w:rsidP="00864FB2">
            <w:pPr>
              <w:jc w:val="center"/>
              <w:rPr>
                <w:lang w:val="es-ES_tradnl"/>
              </w:rPr>
            </w:pPr>
            <w:r>
              <w:rPr>
                <w:lang w:val="es-ES_tradnl"/>
              </w:rPr>
              <w:t>Ronda Hídrica</w:t>
            </w:r>
          </w:p>
        </w:tc>
        <w:tc>
          <w:tcPr>
            <w:tcW w:w="2247" w:type="dxa"/>
          </w:tcPr>
          <w:p w14:paraId="4F33ABF3" w14:textId="590C7E53" w:rsidR="004F65C8" w:rsidRDefault="004F65C8" w:rsidP="00864FB2">
            <w:pPr>
              <w:jc w:val="center"/>
              <w:rPr>
                <w:lang w:val="es-ES_tradnl"/>
              </w:rPr>
            </w:pPr>
            <w:r>
              <w:rPr>
                <w:lang w:val="es-ES_tradnl"/>
              </w:rPr>
              <w:t>19</w:t>
            </w:r>
          </w:p>
        </w:tc>
        <w:tc>
          <w:tcPr>
            <w:tcW w:w="2006" w:type="dxa"/>
          </w:tcPr>
          <w:p w14:paraId="0C586272" w14:textId="21C75101" w:rsidR="004F65C8" w:rsidRDefault="004F65C8" w:rsidP="004F65C8">
            <w:pPr>
              <w:jc w:val="center"/>
              <w:rPr>
                <w:lang w:val="es-ES_tradnl"/>
              </w:rPr>
            </w:pPr>
            <w:r>
              <w:rPr>
                <w:lang w:val="es-ES_tradnl"/>
              </w:rPr>
              <w:t>95.066,86202</w:t>
            </w:r>
          </w:p>
        </w:tc>
      </w:tr>
      <w:tr w:rsidR="004F65C8" w14:paraId="321EBEAD" w14:textId="77777777" w:rsidTr="004F65C8">
        <w:trPr>
          <w:trHeight w:val="20"/>
          <w:jc w:val="center"/>
        </w:trPr>
        <w:tc>
          <w:tcPr>
            <w:tcW w:w="1271" w:type="dxa"/>
            <w:vMerge/>
          </w:tcPr>
          <w:p w14:paraId="714FCC69" w14:textId="77777777" w:rsidR="004F65C8" w:rsidRDefault="004F65C8" w:rsidP="00864FB2">
            <w:pPr>
              <w:rPr>
                <w:lang w:val="es-ES_tradnl"/>
              </w:rPr>
            </w:pPr>
          </w:p>
        </w:tc>
        <w:tc>
          <w:tcPr>
            <w:tcW w:w="1559" w:type="dxa"/>
          </w:tcPr>
          <w:p w14:paraId="1D61C95D" w14:textId="2BD5E5EE" w:rsidR="004F65C8" w:rsidRDefault="004F65C8" w:rsidP="00864FB2">
            <w:pPr>
              <w:jc w:val="center"/>
              <w:rPr>
                <w:lang w:val="es-ES_tradnl"/>
              </w:rPr>
            </w:pPr>
            <w:r>
              <w:rPr>
                <w:lang w:val="es-ES_tradnl"/>
              </w:rPr>
              <w:t>Separador Vial</w:t>
            </w:r>
          </w:p>
        </w:tc>
        <w:tc>
          <w:tcPr>
            <w:tcW w:w="2247" w:type="dxa"/>
          </w:tcPr>
          <w:p w14:paraId="4B76B9F2" w14:textId="5A01D576" w:rsidR="004F65C8" w:rsidRDefault="004F65C8" w:rsidP="00864FB2">
            <w:pPr>
              <w:jc w:val="center"/>
              <w:rPr>
                <w:lang w:val="es-ES_tradnl"/>
              </w:rPr>
            </w:pPr>
            <w:r>
              <w:rPr>
                <w:lang w:val="es-ES_tradnl"/>
              </w:rPr>
              <w:t>70</w:t>
            </w:r>
          </w:p>
        </w:tc>
        <w:tc>
          <w:tcPr>
            <w:tcW w:w="2006" w:type="dxa"/>
          </w:tcPr>
          <w:p w14:paraId="24C8457E" w14:textId="60AC1AE8" w:rsidR="004F65C8" w:rsidRDefault="004F65C8" w:rsidP="004F65C8">
            <w:pPr>
              <w:jc w:val="center"/>
              <w:rPr>
                <w:lang w:val="es-ES_tradnl"/>
              </w:rPr>
            </w:pPr>
            <w:r>
              <w:rPr>
                <w:lang w:val="es-ES_tradnl"/>
              </w:rPr>
              <w:t>480.243,1821</w:t>
            </w:r>
          </w:p>
        </w:tc>
      </w:tr>
      <w:tr w:rsidR="004F65C8" w14:paraId="378C11D5" w14:textId="77777777" w:rsidTr="004F65C8">
        <w:trPr>
          <w:trHeight w:val="20"/>
          <w:jc w:val="center"/>
        </w:trPr>
        <w:tc>
          <w:tcPr>
            <w:tcW w:w="1271" w:type="dxa"/>
            <w:vMerge/>
          </w:tcPr>
          <w:p w14:paraId="6085CCC3" w14:textId="77777777" w:rsidR="004F65C8" w:rsidRDefault="004F65C8" w:rsidP="00864FB2">
            <w:pPr>
              <w:rPr>
                <w:lang w:val="es-ES_tradnl"/>
              </w:rPr>
            </w:pPr>
          </w:p>
        </w:tc>
        <w:tc>
          <w:tcPr>
            <w:tcW w:w="1559" w:type="dxa"/>
          </w:tcPr>
          <w:p w14:paraId="080D2D7C" w14:textId="59D34AC2" w:rsidR="004F65C8" w:rsidRDefault="004F65C8" w:rsidP="00864FB2">
            <w:pPr>
              <w:jc w:val="center"/>
              <w:rPr>
                <w:lang w:val="es-ES_tradnl"/>
              </w:rPr>
            </w:pPr>
            <w:r>
              <w:rPr>
                <w:lang w:val="es-ES_tradnl"/>
              </w:rPr>
              <w:t>Vía Peatonal</w:t>
            </w:r>
          </w:p>
        </w:tc>
        <w:tc>
          <w:tcPr>
            <w:tcW w:w="2247" w:type="dxa"/>
          </w:tcPr>
          <w:p w14:paraId="7C969CF3" w14:textId="22143197" w:rsidR="004F65C8" w:rsidRDefault="004F65C8" w:rsidP="00864FB2">
            <w:pPr>
              <w:jc w:val="center"/>
              <w:rPr>
                <w:lang w:val="es-ES_tradnl"/>
              </w:rPr>
            </w:pPr>
            <w:r>
              <w:rPr>
                <w:lang w:val="es-ES_tradnl"/>
              </w:rPr>
              <w:t>437</w:t>
            </w:r>
          </w:p>
        </w:tc>
        <w:tc>
          <w:tcPr>
            <w:tcW w:w="2006" w:type="dxa"/>
          </w:tcPr>
          <w:p w14:paraId="39100B3E" w14:textId="5E6CB9DE" w:rsidR="004F65C8" w:rsidRDefault="004F65C8" w:rsidP="004F65C8">
            <w:pPr>
              <w:jc w:val="center"/>
              <w:rPr>
                <w:lang w:val="es-ES_tradnl"/>
              </w:rPr>
            </w:pPr>
            <w:r>
              <w:rPr>
                <w:lang w:val="es-ES_tradnl"/>
              </w:rPr>
              <w:t>201.999,0992</w:t>
            </w:r>
          </w:p>
        </w:tc>
      </w:tr>
      <w:tr w:rsidR="004F65C8" w14:paraId="05075C9F" w14:textId="77777777" w:rsidTr="004F65C8">
        <w:trPr>
          <w:trHeight w:val="24"/>
          <w:jc w:val="center"/>
        </w:trPr>
        <w:tc>
          <w:tcPr>
            <w:tcW w:w="1271" w:type="dxa"/>
            <w:vMerge w:val="restart"/>
          </w:tcPr>
          <w:p w14:paraId="477AD382" w14:textId="77777777" w:rsidR="004F65C8" w:rsidRDefault="004F65C8" w:rsidP="00864FB2">
            <w:pPr>
              <w:rPr>
                <w:lang w:val="es-ES_tradnl"/>
              </w:rPr>
            </w:pPr>
            <w:r>
              <w:rPr>
                <w:lang w:val="es-ES_tradnl"/>
              </w:rPr>
              <w:t>Fontibón</w:t>
            </w:r>
          </w:p>
        </w:tc>
        <w:tc>
          <w:tcPr>
            <w:tcW w:w="1559" w:type="dxa"/>
          </w:tcPr>
          <w:p w14:paraId="4E110C8D" w14:textId="7B74DC91" w:rsidR="004F65C8" w:rsidRDefault="004F65C8" w:rsidP="00864FB2">
            <w:pPr>
              <w:jc w:val="center"/>
              <w:rPr>
                <w:lang w:val="es-ES_tradnl"/>
              </w:rPr>
            </w:pPr>
            <w:r>
              <w:rPr>
                <w:lang w:val="es-ES_tradnl"/>
              </w:rPr>
              <w:t xml:space="preserve">Anden </w:t>
            </w:r>
          </w:p>
        </w:tc>
        <w:tc>
          <w:tcPr>
            <w:tcW w:w="2247" w:type="dxa"/>
          </w:tcPr>
          <w:p w14:paraId="7F1B4D64" w14:textId="2606B7C5" w:rsidR="004F65C8" w:rsidRDefault="004F65C8" w:rsidP="00864FB2">
            <w:pPr>
              <w:jc w:val="center"/>
              <w:rPr>
                <w:lang w:val="es-ES_tradnl"/>
              </w:rPr>
            </w:pPr>
            <w:r>
              <w:rPr>
                <w:lang w:val="es-ES_tradnl"/>
              </w:rPr>
              <w:t>1.296</w:t>
            </w:r>
          </w:p>
        </w:tc>
        <w:tc>
          <w:tcPr>
            <w:tcW w:w="2006" w:type="dxa"/>
          </w:tcPr>
          <w:p w14:paraId="5575032B" w14:textId="1D1B0DB1" w:rsidR="004F65C8" w:rsidRDefault="004F65C8" w:rsidP="00B6215F">
            <w:pPr>
              <w:jc w:val="center"/>
              <w:rPr>
                <w:lang w:val="es-ES_tradnl"/>
              </w:rPr>
            </w:pPr>
            <w:r>
              <w:rPr>
                <w:lang w:val="es-ES_tradnl"/>
              </w:rPr>
              <w:t>426.132,2745</w:t>
            </w:r>
          </w:p>
        </w:tc>
      </w:tr>
      <w:tr w:rsidR="004F65C8" w14:paraId="285A395A" w14:textId="77777777" w:rsidTr="004F65C8">
        <w:trPr>
          <w:trHeight w:val="20"/>
          <w:jc w:val="center"/>
        </w:trPr>
        <w:tc>
          <w:tcPr>
            <w:tcW w:w="1271" w:type="dxa"/>
            <w:vMerge/>
          </w:tcPr>
          <w:p w14:paraId="2F01D143" w14:textId="77777777" w:rsidR="004F65C8" w:rsidRDefault="004F65C8" w:rsidP="00864FB2">
            <w:pPr>
              <w:rPr>
                <w:lang w:val="es-ES_tradnl"/>
              </w:rPr>
            </w:pPr>
          </w:p>
        </w:tc>
        <w:tc>
          <w:tcPr>
            <w:tcW w:w="1559" w:type="dxa"/>
          </w:tcPr>
          <w:p w14:paraId="73C5C257" w14:textId="1426A916" w:rsidR="004F65C8" w:rsidRDefault="004F65C8" w:rsidP="00864FB2">
            <w:pPr>
              <w:jc w:val="center"/>
              <w:rPr>
                <w:lang w:val="es-ES_tradnl"/>
              </w:rPr>
            </w:pPr>
            <w:r>
              <w:rPr>
                <w:lang w:val="es-ES_tradnl"/>
              </w:rPr>
              <w:t>Ciclo Ruta</w:t>
            </w:r>
          </w:p>
        </w:tc>
        <w:tc>
          <w:tcPr>
            <w:tcW w:w="2247" w:type="dxa"/>
          </w:tcPr>
          <w:p w14:paraId="04BD7CFE" w14:textId="6AC4CDD1" w:rsidR="004F65C8" w:rsidRDefault="004F65C8" w:rsidP="00864FB2">
            <w:pPr>
              <w:jc w:val="center"/>
              <w:rPr>
                <w:lang w:val="es-ES_tradnl"/>
              </w:rPr>
            </w:pPr>
            <w:r>
              <w:rPr>
                <w:lang w:val="es-ES_tradnl"/>
              </w:rPr>
              <w:t>0</w:t>
            </w:r>
          </w:p>
        </w:tc>
        <w:tc>
          <w:tcPr>
            <w:tcW w:w="2006" w:type="dxa"/>
          </w:tcPr>
          <w:p w14:paraId="7470D9A3" w14:textId="0A2C329D" w:rsidR="004F65C8" w:rsidRDefault="004F65C8" w:rsidP="00B6215F">
            <w:pPr>
              <w:jc w:val="center"/>
              <w:rPr>
                <w:lang w:val="es-ES_tradnl"/>
              </w:rPr>
            </w:pPr>
            <w:r>
              <w:rPr>
                <w:lang w:val="es-ES_tradnl"/>
              </w:rPr>
              <w:t>0</w:t>
            </w:r>
          </w:p>
        </w:tc>
      </w:tr>
      <w:tr w:rsidR="004F65C8" w14:paraId="26581520" w14:textId="77777777" w:rsidTr="004F65C8">
        <w:trPr>
          <w:trHeight w:val="20"/>
          <w:jc w:val="center"/>
        </w:trPr>
        <w:tc>
          <w:tcPr>
            <w:tcW w:w="1271" w:type="dxa"/>
            <w:vMerge/>
          </w:tcPr>
          <w:p w14:paraId="28570458" w14:textId="77777777" w:rsidR="004F65C8" w:rsidRDefault="004F65C8" w:rsidP="00864FB2">
            <w:pPr>
              <w:rPr>
                <w:lang w:val="es-ES_tradnl"/>
              </w:rPr>
            </w:pPr>
          </w:p>
        </w:tc>
        <w:tc>
          <w:tcPr>
            <w:tcW w:w="1559" w:type="dxa"/>
          </w:tcPr>
          <w:p w14:paraId="2D4E64DC" w14:textId="54E4967B" w:rsidR="004F65C8" w:rsidRDefault="004F65C8" w:rsidP="00864FB2">
            <w:pPr>
              <w:jc w:val="center"/>
              <w:rPr>
                <w:lang w:val="es-ES_tradnl"/>
              </w:rPr>
            </w:pPr>
            <w:r>
              <w:rPr>
                <w:lang w:val="es-ES_tradnl"/>
              </w:rPr>
              <w:t>Glorieta</w:t>
            </w:r>
          </w:p>
        </w:tc>
        <w:tc>
          <w:tcPr>
            <w:tcW w:w="2247" w:type="dxa"/>
          </w:tcPr>
          <w:p w14:paraId="33800AF0" w14:textId="1B18AF2F" w:rsidR="004F65C8" w:rsidRDefault="004F65C8" w:rsidP="00864FB2">
            <w:pPr>
              <w:jc w:val="center"/>
              <w:rPr>
                <w:lang w:val="es-ES_tradnl"/>
              </w:rPr>
            </w:pPr>
            <w:r>
              <w:rPr>
                <w:lang w:val="es-ES_tradnl"/>
              </w:rPr>
              <w:t>3</w:t>
            </w:r>
          </w:p>
        </w:tc>
        <w:tc>
          <w:tcPr>
            <w:tcW w:w="2006" w:type="dxa"/>
          </w:tcPr>
          <w:p w14:paraId="523069CF" w14:textId="1D2CF279" w:rsidR="004F65C8" w:rsidRDefault="004F65C8" w:rsidP="00B6215F">
            <w:pPr>
              <w:jc w:val="center"/>
              <w:rPr>
                <w:lang w:val="es-ES_tradnl"/>
              </w:rPr>
            </w:pPr>
            <w:r>
              <w:rPr>
                <w:lang w:val="es-ES_tradnl"/>
              </w:rPr>
              <w:t>9.586,063297</w:t>
            </w:r>
          </w:p>
        </w:tc>
      </w:tr>
      <w:tr w:rsidR="004F65C8" w14:paraId="43AEA0EE" w14:textId="77777777" w:rsidTr="004F65C8">
        <w:trPr>
          <w:trHeight w:val="20"/>
          <w:jc w:val="center"/>
        </w:trPr>
        <w:tc>
          <w:tcPr>
            <w:tcW w:w="1271" w:type="dxa"/>
            <w:vMerge/>
          </w:tcPr>
          <w:p w14:paraId="1C2F27D2" w14:textId="77777777" w:rsidR="004F65C8" w:rsidRDefault="004F65C8" w:rsidP="00864FB2">
            <w:pPr>
              <w:rPr>
                <w:lang w:val="es-ES_tradnl"/>
              </w:rPr>
            </w:pPr>
          </w:p>
        </w:tc>
        <w:tc>
          <w:tcPr>
            <w:tcW w:w="1559" w:type="dxa"/>
          </w:tcPr>
          <w:p w14:paraId="581769CC" w14:textId="40250EC8" w:rsidR="004F65C8" w:rsidRDefault="004F65C8" w:rsidP="00864FB2">
            <w:pPr>
              <w:jc w:val="center"/>
              <w:rPr>
                <w:lang w:val="es-ES_tradnl"/>
              </w:rPr>
            </w:pPr>
            <w:r>
              <w:rPr>
                <w:lang w:val="es-ES_tradnl"/>
              </w:rPr>
              <w:t>Oreja</w:t>
            </w:r>
          </w:p>
        </w:tc>
        <w:tc>
          <w:tcPr>
            <w:tcW w:w="2247" w:type="dxa"/>
          </w:tcPr>
          <w:p w14:paraId="15428E07" w14:textId="704FDD4E" w:rsidR="004F65C8" w:rsidRDefault="004F65C8" w:rsidP="00864FB2">
            <w:pPr>
              <w:jc w:val="center"/>
              <w:rPr>
                <w:lang w:val="es-ES_tradnl"/>
              </w:rPr>
            </w:pPr>
            <w:r>
              <w:rPr>
                <w:lang w:val="es-ES_tradnl"/>
              </w:rPr>
              <w:t>21</w:t>
            </w:r>
          </w:p>
        </w:tc>
        <w:tc>
          <w:tcPr>
            <w:tcW w:w="2006" w:type="dxa"/>
          </w:tcPr>
          <w:p w14:paraId="354F70FE" w14:textId="27C443D0" w:rsidR="004F65C8" w:rsidRDefault="004F65C8" w:rsidP="00B6215F">
            <w:pPr>
              <w:jc w:val="center"/>
              <w:rPr>
                <w:lang w:val="es-ES_tradnl"/>
              </w:rPr>
            </w:pPr>
            <w:r>
              <w:rPr>
                <w:lang w:val="es-ES_tradnl"/>
              </w:rPr>
              <w:t>155.564,9275</w:t>
            </w:r>
          </w:p>
        </w:tc>
      </w:tr>
      <w:tr w:rsidR="004F65C8" w14:paraId="183DB657" w14:textId="77777777" w:rsidTr="004F65C8">
        <w:trPr>
          <w:trHeight w:val="20"/>
          <w:jc w:val="center"/>
        </w:trPr>
        <w:tc>
          <w:tcPr>
            <w:tcW w:w="1271" w:type="dxa"/>
            <w:vMerge/>
          </w:tcPr>
          <w:p w14:paraId="1D60B071" w14:textId="77777777" w:rsidR="004F65C8" w:rsidRDefault="004F65C8" w:rsidP="00864FB2">
            <w:pPr>
              <w:rPr>
                <w:lang w:val="es-ES_tradnl"/>
              </w:rPr>
            </w:pPr>
          </w:p>
        </w:tc>
        <w:tc>
          <w:tcPr>
            <w:tcW w:w="1559" w:type="dxa"/>
          </w:tcPr>
          <w:p w14:paraId="215D9AB2" w14:textId="7749FE1D" w:rsidR="004F65C8" w:rsidRDefault="004F65C8" w:rsidP="00864FB2">
            <w:pPr>
              <w:jc w:val="center"/>
              <w:rPr>
                <w:lang w:val="es-ES_tradnl"/>
              </w:rPr>
            </w:pPr>
            <w:r>
              <w:rPr>
                <w:lang w:val="es-ES_tradnl"/>
              </w:rPr>
              <w:t>Parque</w:t>
            </w:r>
          </w:p>
        </w:tc>
        <w:tc>
          <w:tcPr>
            <w:tcW w:w="2247" w:type="dxa"/>
          </w:tcPr>
          <w:p w14:paraId="1F04689F" w14:textId="2A2F5110" w:rsidR="004F65C8" w:rsidRDefault="004F65C8" w:rsidP="00864FB2">
            <w:pPr>
              <w:jc w:val="center"/>
              <w:rPr>
                <w:lang w:val="es-ES_tradnl"/>
              </w:rPr>
            </w:pPr>
            <w:r>
              <w:rPr>
                <w:lang w:val="es-ES_tradnl"/>
              </w:rPr>
              <w:t>280</w:t>
            </w:r>
          </w:p>
        </w:tc>
        <w:tc>
          <w:tcPr>
            <w:tcW w:w="2006" w:type="dxa"/>
          </w:tcPr>
          <w:p w14:paraId="072E59F5" w14:textId="235B5A12" w:rsidR="004F65C8" w:rsidRDefault="004F65C8" w:rsidP="00B6215F">
            <w:pPr>
              <w:jc w:val="center"/>
              <w:rPr>
                <w:lang w:val="es-ES_tradnl"/>
              </w:rPr>
            </w:pPr>
            <w:r>
              <w:rPr>
                <w:lang w:val="es-ES_tradnl"/>
              </w:rPr>
              <w:t>1´.267.565,512</w:t>
            </w:r>
          </w:p>
        </w:tc>
      </w:tr>
      <w:tr w:rsidR="004F65C8" w14:paraId="0702AB4B" w14:textId="77777777" w:rsidTr="004F65C8">
        <w:trPr>
          <w:trHeight w:val="20"/>
          <w:jc w:val="center"/>
        </w:trPr>
        <w:tc>
          <w:tcPr>
            <w:tcW w:w="1271" w:type="dxa"/>
            <w:vMerge/>
          </w:tcPr>
          <w:p w14:paraId="1288F323" w14:textId="77777777" w:rsidR="004F65C8" w:rsidRDefault="004F65C8" w:rsidP="00864FB2">
            <w:pPr>
              <w:rPr>
                <w:lang w:val="es-ES_tradnl"/>
              </w:rPr>
            </w:pPr>
          </w:p>
        </w:tc>
        <w:tc>
          <w:tcPr>
            <w:tcW w:w="1559" w:type="dxa"/>
          </w:tcPr>
          <w:p w14:paraId="2AE43CCA" w14:textId="29903B7B" w:rsidR="004F65C8" w:rsidRDefault="004F65C8" w:rsidP="00864FB2">
            <w:pPr>
              <w:jc w:val="center"/>
              <w:rPr>
                <w:lang w:val="es-ES_tradnl"/>
              </w:rPr>
            </w:pPr>
            <w:r>
              <w:rPr>
                <w:lang w:val="es-ES_tradnl"/>
              </w:rPr>
              <w:t>Ronda Hídrica</w:t>
            </w:r>
          </w:p>
        </w:tc>
        <w:tc>
          <w:tcPr>
            <w:tcW w:w="2247" w:type="dxa"/>
          </w:tcPr>
          <w:p w14:paraId="10FCD845" w14:textId="7445A48E" w:rsidR="004F65C8" w:rsidRDefault="004F65C8" w:rsidP="00864FB2">
            <w:pPr>
              <w:jc w:val="center"/>
              <w:rPr>
                <w:lang w:val="es-ES_tradnl"/>
              </w:rPr>
            </w:pPr>
            <w:r>
              <w:rPr>
                <w:lang w:val="es-ES_tradnl"/>
              </w:rPr>
              <w:t>0</w:t>
            </w:r>
          </w:p>
        </w:tc>
        <w:tc>
          <w:tcPr>
            <w:tcW w:w="2006" w:type="dxa"/>
          </w:tcPr>
          <w:p w14:paraId="4F017C19" w14:textId="689DD61E" w:rsidR="004F65C8" w:rsidRDefault="004F65C8" w:rsidP="00B6215F">
            <w:pPr>
              <w:jc w:val="center"/>
              <w:rPr>
                <w:lang w:val="es-ES_tradnl"/>
              </w:rPr>
            </w:pPr>
            <w:r>
              <w:rPr>
                <w:lang w:val="es-ES_tradnl"/>
              </w:rPr>
              <w:t>0</w:t>
            </w:r>
          </w:p>
        </w:tc>
      </w:tr>
      <w:tr w:rsidR="004F65C8" w14:paraId="5A482A89" w14:textId="77777777" w:rsidTr="004F65C8">
        <w:trPr>
          <w:trHeight w:val="20"/>
          <w:jc w:val="center"/>
        </w:trPr>
        <w:tc>
          <w:tcPr>
            <w:tcW w:w="1271" w:type="dxa"/>
            <w:vMerge/>
          </w:tcPr>
          <w:p w14:paraId="0C72186B" w14:textId="77777777" w:rsidR="004F65C8" w:rsidRDefault="004F65C8" w:rsidP="00864FB2">
            <w:pPr>
              <w:rPr>
                <w:lang w:val="es-ES_tradnl"/>
              </w:rPr>
            </w:pPr>
          </w:p>
        </w:tc>
        <w:tc>
          <w:tcPr>
            <w:tcW w:w="1559" w:type="dxa"/>
          </w:tcPr>
          <w:p w14:paraId="101F6EE1" w14:textId="4A9A52A2" w:rsidR="004F65C8" w:rsidRDefault="004F65C8" w:rsidP="00864FB2">
            <w:pPr>
              <w:jc w:val="center"/>
              <w:rPr>
                <w:lang w:val="es-ES_tradnl"/>
              </w:rPr>
            </w:pPr>
            <w:r>
              <w:rPr>
                <w:lang w:val="es-ES_tradnl"/>
              </w:rPr>
              <w:t>Separador Vial</w:t>
            </w:r>
          </w:p>
        </w:tc>
        <w:tc>
          <w:tcPr>
            <w:tcW w:w="2247" w:type="dxa"/>
          </w:tcPr>
          <w:p w14:paraId="20ED7572" w14:textId="1EE4BAF5" w:rsidR="004F65C8" w:rsidRDefault="004F65C8" w:rsidP="00864FB2">
            <w:pPr>
              <w:jc w:val="center"/>
              <w:rPr>
                <w:lang w:val="es-ES_tradnl"/>
              </w:rPr>
            </w:pPr>
            <w:r>
              <w:rPr>
                <w:lang w:val="es-ES_tradnl"/>
              </w:rPr>
              <w:t>85</w:t>
            </w:r>
          </w:p>
        </w:tc>
        <w:tc>
          <w:tcPr>
            <w:tcW w:w="2006" w:type="dxa"/>
          </w:tcPr>
          <w:p w14:paraId="50BF69BC" w14:textId="2EF73591" w:rsidR="004F65C8" w:rsidRDefault="004F65C8" w:rsidP="00B6215F">
            <w:pPr>
              <w:jc w:val="center"/>
              <w:rPr>
                <w:lang w:val="es-ES_tradnl"/>
              </w:rPr>
            </w:pPr>
            <w:r>
              <w:rPr>
                <w:lang w:val="es-ES_tradnl"/>
              </w:rPr>
              <w:t>585.981,4676</w:t>
            </w:r>
          </w:p>
        </w:tc>
      </w:tr>
      <w:tr w:rsidR="004F65C8" w14:paraId="63718127" w14:textId="77777777" w:rsidTr="004F65C8">
        <w:trPr>
          <w:trHeight w:val="20"/>
          <w:jc w:val="center"/>
        </w:trPr>
        <w:tc>
          <w:tcPr>
            <w:tcW w:w="1271" w:type="dxa"/>
            <w:vMerge/>
          </w:tcPr>
          <w:p w14:paraId="1D94B06C" w14:textId="77777777" w:rsidR="004F65C8" w:rsidRDefault="004F65C8" w:rsidP="00864FB2">
            <w:pPr>
              <w:rPr>
                <w:lang w:val="es-ES_tradnl"/>
              </w:rPr>
            </w:pPr>
          </w:p>
        </w:tc>
        <w:tc>
          <w:tcPr>
            <w:tcW w:w="1559" w:type="dxa"/>
          </w:tcPr>
          <w:p w14:paraId="6C40F33A" w14:textId="700A9DDE" w:rsidR="004F65C8" w:rsidRDefault="004F65C8" w:rsidP="00864FB2">
            <w:pPr>
              <w:jc w:val="center"/>
              <w:rPr>
                <w:lang w:val="es-ES_tradnl"/>
              </w:rPr>
            </w:pPr>
            <w:r>
              <w:rPr>
                <w:lang w:val="es-ES_tradnl"/>
              </w:rPr>
              <w:t>Vía Peatonal</w:t>
            </w:r>
          </w:p>
        </w:tc>
        <w:tc>
          <w:tcPr>
            <w:tcW w:w="2247" w:type="dxa"/>
          </w:tcPr>
          <w:p w14:paraId="12BFE9AA" w14:textId="36BF6BF8" w:rsidR="004F65C8" w:rsidRDefault="004F65C8" w:rsidP="00864FB2">
            <w:pPr>
              <w:jc w:val="center"/>
              <w:rPr>
                <w:lang w:val="es-ES_tradnl"/>
              </w:rPr>
            </w:pPr>
            <w:r>
              <w:rPr>
                <w:lang w:val="es-ES_tradnl"/>
              </w:rPr>
              <w:t>80</w:t>
            </w:r>
          </w:p>
        </w:tc>
        <w:tc>
          <w:tcPr>
            <w:tcW w:w="2006" w:type="dxa"/>
          </w:tcPr>
          <w:p w14:paraId="6773E051" w14:textId="3FF60006" w:rsidR="004F65C8" w:rsidRDefault="004F65C8" w:rsidP="00B6215F">
            <w:pPr>
              <w:jc w:val="center"/>
              <w:rPr>
                <w:lang w:val="es-ES_tradnl"/>
              </w:rPr>
            </w:pPr>
            <w:r>
              <w:rPr>
                <w:lang w:val="es-ES_tradnl"/>
              </w:rPr>
              <w:t>35.245,74946</w:t>
            </w:r>
          </w:p>
        </w:tc>
      </w:tr>
      <w:tr w:rsidR="00B6215F" w14:paraId="448C618B" w14:textId="77777777" w:rsidTr="00864FB2">
        <w:trPr>
          <w:jc w:val="center"/>
        </w:trPr>
        <w:tc>
          <w:tcPr>
            <w:tcW w:w="2830" w:type="dxa"/>
            <w:gridSpan w:val="2"/>
          </w:tcPr>
          <w:p w14:paraId="66E7B60C" w14:textId="731FC2D3" w:rsidR="00B6215F" w:rsidRDefault="00B6215F" w:rsidP="00864FB2">
            <w:pPr>
              <w:jc w:val="center"/>
              <w:rPr>
                <w:lang w:val="es-ES_tradnl"/>
              </w:rPr>
            </w:pPr>
            <w:r>
              <w:rPr>
                <w:lang w:val="es-ES_tradnl"/>
              </w:rPr>
              <w:t>Total</w:t>
            </w:r>
          </w:p>
        </w:tc>
        <w:tc>
          <w:tcPr>
            <w:tcW w:w="2247" w:type="dxa"/>
          </w:tcPr>
          <w:p w14:paraId="623FE816" w14:textId="1A276526" w:rsidR="00B6215F" w:rsidRDefault="00B6215F" w:rsidP="00864FB2">
            <w:pPr>
              <w:jc w:val="center"/>
              <w:rPr>
                <w:lang w:val="es-ES_tradnl"/>
              </w:rPr>
            </w:pPr>
            <w:r>
              <w:rPr>
                <w:lang w:val="es-ES_tradnl"/>
              </w:rPr>
              <w:t>4.233</w:t>
            </w:r>
          </w:p>
        </w:tc>
        <w:tc>
          <w:tcPr>
            <w:tcW w:w="2006" w:type="dxa"/>
          </w:tcPr>
          <w:p w14:paraId="48B78C40" w14:textId="67722C54" w:rsidR="00B6215F" w:rsidRDefault="00B6215F" w:rsidP="00B6215F">
            <w:pPr>
              <w:jc w:val="center"/>
              <w:rPr>
                <w:lang w:val="es-ES_tradnl"/>
              </w:rPr>
            </w:pPr>
            <w:r>
              <w:rPr>
                <w:lang w:val="es-ES_tradnl"/>
              </w:rPr>
              <w:t>6’.059.903,75</w:t>
            </w:r>
          </w:p>
        </w:tc>
      </w:tr>
    </w:tbl>
    <w:p w14:paraId="1DE86CBF" w14:textId="5AAB9E45" w:rsidR="001C72F0" w:rsidRPr="00A75BE9" w:rsidRDefault="00A75BE9" w:rsidP="00A75BE9">
      <w:pPr>
        <w:spacing w:after="240"/>
        <w:jc w:val="center"/>
        <w:rPr>
          <w:sz w:val="16"/>
          <w:szCs w:val="16"/>
          <w:lang w:val="es-ES_tradnl"/>
        </w:rPr>
      </w:pPr>
      <w:r w:rsidRPr="00A75BE9">
        <w:rPr>
          <w:sz w:val="16"/>
          <w:szCs w:val="16"/>
          <w:lang w:val="es-ES_tradnl"/>
        </w:rPr>
        <w:lastRenderedPageBreak/>
        <w:t>Fuente:</w:t>
      </w:r>
      <w:r>
        <w:rPr>
          <w:sz w:val="16"/>
          <w:szCs w:val="16"/>
          <w:lang w:val="es-ES_tradnl"/>
        </w:rPr>
        <w:t xml:space="preserve"> Informe Ciudad Limpia Bogotá S.A. E.S.P.</w:t>
      </w:r>
    </w:p>
    <w:p w14:paraId="25448BD7" w14:textId="08B4BAFB" w:rsidR="009017D1" w:rsidRPr="004F1E16" w:rsidRDefault="009017D1" w:rsidP="009017D1">
      <w:pPr>
        <w:rPr>
          <w:lang w:val="es-ES_tradnl"/>
        </w:rPr>
      </w:pPr>
      <w:r>
        <w:rPr>
          <w:lang w:val="es-ES_tradnl"/>
        </w:rPr>
        <w:t xml:space="preserve">Es importante mencionar que </w:t>
      </w:r>
      <w:r w:rsidRPr="004F1E16">
        <w:rPr>
          <w:lang w:val="es-ES_tradnl"/>
        </w:rPr>
        <w:t>el 40,93 % de las zonas verdes se encuentran en la localidad de Fontibón y el 59,07% hacen parte de la localidad de Kennedy. Asimismo, el 58,3% de las áreas verdes intervenidas corresponden a parques, el 17,6% corresponde a separadores viales, el 13,3% a Andenes, el 3,9% corresponde vías peatonales, el 3,2% a intersecciones viales (orejas), el 1,6% a áreas en la periferia de cuerpos hídricos, 1,3% a zona verde y 0,8 % a glorietas, para un total de 4233 áreas intervenidas.</w:t>
      </w:r>
      <w:r w:rsidRPr="004F1E16">
        <w:rPr>
          <w:lang w:val="es-ES_tradnl"/>
        </w:rPr>
        <w:tab/>
      </w:r>
    </w:p>
    <w:p w14:paraId="644ED37F" w14:textId="63D43372" w:rsidR="009017D1" w:rsidRDefault="009017D1" w:rsidP="009017D1">
      <w:pPr>
        <w:rPr>
          <w:lang w:val="es-ES_tradnl"/>
        </w:rPr>
      </w:pPr>
      <w:r w:rsidRPr="004F1E16">
        <w:rPr>
          <w:lang w:val="es-ES_tradnl"/>
        </w:rPr>
        <w:tab/>
      </w:r>
    </w:p>
    <w:p w14:paraId="32AFF505" w14:textId="6111008C" w:rsidR="009017D1" w:rsidRPr="004F1E16" w:rsidRDefault="009017D1" w:rsidP="009017D1">
      <w:pPr>
        <w:rPr>
          <w:lang w:val="es-ES_tradnl"/>
        </w:rPr>
      </w:pPr>
      <w:r w:rsidRPr="004F1E16">
        <w:rPr>
          <w:lang w:val="es-ES_tradnl"/>
        </w:rPr>
        <w:t>Para el mes de enero se reportan 763,84 toneladas de residuos vegetales generados en el servicio de corte de césped; en relación con el mes anterior se presentó una disminución de 239,48 Toneladas generando una variación correspondiente al 23,86% (Según datos del prestador). Esta variación se atribuye a la disminución de las lluvias y la temporada de días soleados presentados en el mes.</w:t>
      </w:r>
    </w:p>
    <w:p w14:paraId="424DA931" w14:textId="5E31E5A5" w:rsidR="001C72F0" w:rsidRPr="009017D1" w:rsidRDefault="009017D1" w:rsidP="001C72F0">
      <w:r w:rsidRPr="004F1E16">
        <w:t xml:space="preserve"> a variación.</w:t>
      </w:r>
    </w:p>
    <w:p w14:paraId="38608A34" w14:textId="77777777" w:rsidR="001C72F0" w:rsidRDefault="001C72F0" w:rsidP="001C72F0">
      <w:pPr>
        <w:rPr>
          <w:lang w:val="es-ES_tradnl"/>
        </w:rPr>
      </w:pPr>
    </w:p>
    <w:p w14:paraId="6AA2B8B7" w14:textId="3445F767" w:rsidR="001C72F0" w:rsidRPr="00D07969" w:rsidRDefault="001C72F0" w:rsidP="000543E2">
      <w:pPr>
        <w:pStyle w:val="Ttulo3"/>
        <w:ind w:left="1560"/>
      </w:pPr>
      <w:bookmarkStart w:id="25" w:name="_Toc63667676"/>
      <w:r>
        <w:t xml:space="preserve">Análisis </w:t>
      </w:r>
      <w:r w:rsidR="00D25934">
        <w:t>d</w:t>
      </w:r>
      <w:r>
        <w:t xml:space="preserve">e </w:t>
      </w:r>
      <w:r w:rsidR="00D25934">
        <w:t>l</w:t>
      </w:r>
      <w:r>
        <w:t xml:space="preserve">as </w:t>
      </w:r>
      <w:r w:rsidR="00D25934">
        <w:t>v</w:t>
      </w:r>
      <w:r w:rsidRPr="00FD3634">
        <w:t>isitas</w:t>
      </w:r>
      <w:r>
        <w:t xml:space="preserve"> </w:t>
      </w:r>
      <w:r w:rsidR="00D25934">
        <w:t>d</w:t>
      </w:r>
      <w:r>
        <w:t xml:space="preserve">e </w:t>
      </w:r>
      <w:r w:rsidR="00D25934">
        <w:t>c</w:t>
      </w:r>
      <w:r>
        <w:t>ampo realizadas por la UAESP</w:t>
      </w:r>
      <w:bookmarkEnd w:id="25"/>
    </w:p>
    <w:p w14:paraId="7F953DC9" w14:textId="77777777" w:rsidR="001C72F0" w:rsidRDefault="001C72F0" w:rsidP="001C72F0">
      <w:pPr>
        <w:rPr>
          <w:lang w:val="es-ES_tradnl"/>
        </w:rPr>
      </w:pPr>
    </w:p>
    <w:p w14:paraId="1B704B26" w14:textId="76B001E0" w:rsidR="001C72F0" w:rsidRPr="00A00F64" w:rsidRDefault="000543E2" w:rsidP="001C72F0">
      <w:pPr>
        <w:rPr>
          <w:lang w:val="es-ES_tradnl"/>
        </w:rPr>
      </w:pPr>
      <w:r w:rsidRPr="00A00F64">
        <w:rPr>
          <w:lang w:val="es-ES_tradnl"/>
        </w:rPr>
        <w:t>De acuerdo con el</w:t>
      </w:r>
      <w:r w:rsidR="001C72F0" w:rsidRPr="00A00F64">
        <w:rPr>
          <w:lang w:val="es-ES_tradnl"/>
        </w:rPr>
        <w:t xml:space="preserve"> plan de supervisión vigente para el presente periodo</w:t>
      </w:r>
      <w:r w:rsidRPr="00A00F64">
        <w:rPr>
          <w:lang w:val="es-ES_tradnl"/>
        </w:rPr>
        <w:t>,</w:t>
      </w:r>
      <w:r w:rsidR="001C72F0" w:rsidRPr="00A00F64">
        <w:rPr>
          <w:lang w:val="es-ES_tradnl"/>
        </w:rPr>
        <w:t xml:space="preserve"> el equipo de apoyo a la supervisión de la UAESP</w:t>
      </w:r>
      <w:r w:rsidRPr="00A00F64">
        <w:rPr>
          <w:lang w:val="es-ES_tradnl"/>
        </w:rPr>
        <w:t xml:space="preserve"> </w:t>
      </w:r>
      <w:r w:rsidR="001C72F0" w:rsidRPr="00A00F64">
        <w:rPr>
          <w:lang w:val="es-ES_tradnl"/>
        </w:rPr>
        <w:t xml:space="preserve">realizó seguimiento y/o acompañamiento a las actividades de verificación y control efectuadas por la Interventoría del servicio </w:t>
      </w:r>
      <w:r w:rsidR="00A00F64">
        <w:rPr>
          <w:lang w:val="es-ES_tradnl"/>
        </w:rPr>
        <w:t>de corte de césped</w:t>
      </w:r>
      <w:r w:rsidR="001C72F0" w:rsidRPr="00A00F64">
        <w:rPr>
          <w:lang w:val="es-ES_tradnl"/>
        </w:rPr>
        <w:t xml:space="preserve">. </w:t>
      </w:r>
    </w:p>
    <w:p w14:paraId="3DFF9F7C" w14:textId="77777777" w:rsidR="001C72F0" w:rsidRPr="00A00F64" w:rsidRDefault="001C72F0" w:rsidP="001C72F0">
      <w:pPr>
        <w:rPr>
          <w:lang w:val="es-ES_tradnl"/>
        </w:rPr>
      </w:pPr>
    </w:p>
    <w:p w14:paraId="1296381C" w14:textId="729EDE85" w:rsidR="001C72F0" w:rsidRDefault="000543E2" w:rsidP="001C72F0">
      <w:pPr>
        <w:rPr>
          <w:rFonts w:cs="Arial"/>
          <w:bCs/>
          <w:shd w:val="clear" w:color="auto" w:fill="FFFFFF"/>
        </w:rPr>
      </w:pPr>
      <w:r w:rsidRPr="00A00F64">
        <w:rPr>
          <w:rFonts w:cs="Arial"/>
          <w:bCs/>
          <w:shd w:val="clear" w:color="auto" w:fill="FFFFFF"/>
        </w:rPr>
        <w:t>En relación con el</w:t>
      </w:r>
      <w:r w:rsidR="001C72F0" w:rsidRPr="00A00F64">
        <w:rPr>
          <w:rFonts w:cs="Arial"/>
          <w:bCs/>
          <w:shd w:val="clear" w:color="auto" w:fill="FFFFFF"/>
        </w:rPr>
        <w:t xml:space="preserve"> seguimiento de las actividades de verificación el equipo de supervisión realizó </w:t>
      </w:r>
      <w:r w:rsidR="00A00F64" w:rsidRPr="00A00F64">
        <w:rPr>
          <w:rFonts w:cs="Arial"/>
          <w:bCs/>
          <w:shd w:val="clear" w:color="auto" w:fill="FFFFFF"/>
        </w:rPr>
        <w:t>1</w:t>
      </w:r>
      <w:r w:rsidR="001C72F0" w:rsidRPr="00A00F64">
        <w:rPr>
          <w:rFonts w:cs="Arial"/>
          <w:bCs/>
          <w:shd w:val="clear" w:color="auto" w:fill="FFFFFF"/>
        </w:rPr>
        <w:t xml:space="preserve"> visita </w:t>
      </w:r>
      <w:r w:rsidR="00A220D8">
        <w:rPr>
          <w:rFonts w:cs="Arial"/>
          <w:bCs/>
          <w:shd w:val="clear" w:color="auto" w:fill="FFFFFF"/>
        </w:rPr>
        <w:t xml:space="preserve">y 1 seguimiento en SIGAB </w:t>
      </w:r>
      <w:r w:rsidR="001C72F0" w:rsidRPr="00A00F64">
        <w:rPr>
          <w:rFonts w:cs="Arial"/>
          <w:bCs/>
          <w:shd w:val="clear" w:color="auto" w:fill="FFFFFF"/>
        </w:rPr>
        <w:t>de la siguiente manera:</w:t>
      </w:r>
    </w:p>
    <w:p w14:paraId="2AC7CC74" w14:textId="77777777" w:rsidR="00A75BE9" w:rsidRPr="00A00F64" w:rsidRDefault="00A75BE9" w:rsidP="00A75BE9">
      <w:pPr>
        <w:jc w:val="center"/>
        <w:rPr>
          <w:rFonts w:cs="Arial"/>
          <w:bCs/>
          <w:shd w:val="clear" w:color="auto" w:fill="FFFFFF"/>
        </w:rPr>
      </w:pPr>
    </w:p>
    <w:p w14:paraId="27F33868" w14:textId="70C485D1" w:rsidR="001C72F0" w:rsidRPr="00A75BE9" w:rsidRDefault="00A75BE9" w:rsidP="00A75BE9">
      <w:pPr>
        <w:jc w:val="center"/>
        <w:rPr>
          <w:rFonts w:cs="Arial"/>
          <w:bCs/>
          <w:shd w:val="clear" w:color="auto" w:fill="FFFFFF"/>
        </w:rPr>
      </w:pPr>
      <w:r w:rsidRPr="00A75BE9">
        <w:rPr>
          <w:rFonts w:cs="Arial"/>
          <w:bCs/>
          <w:shd w:val="clear" w:color="auto" w:fill="FFFFFF"/>
        </w:rPr>
        <w:t>Tabla 9. Actividades de Seguimiento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229"/>
        <w:gridCol w:w="1404"/>
        <w:gridCol w:w="1404"/>
        <w:gridCol w:w="1999"/>
        <w:gridCol w:w="2085"/>
        <w:gridCol w:w="917"/>
        <w:gridCol w:w="828"/>
      </w:tblGrid>
      <w:tr w:rsidR="001C72F0" w:rsidRPr="00A74D41" w14:paraId="2957C3FA" w14:textId="77777777" w:rsidTr="006C66B0">
        <w:trPr>
          <w:trHeight w:val="316"/>
          <w:jc w:val="center"/>
        </w:trPr>
        <w:tc>
          <w:tcPr>
            <w:tcW w:w="662" w:type="dxa"/>
            <w:vMerge w:val="restart"/>
            <w:shd w:val="clear" w:color="auto" w:fill="F2F2F2"/>
            <w:vAlign w:val="center"/>
          </w:tcPr>
          <w:p w14:paraId="38C7A408" w14:textId="77777777" w:rsidR="001C72F0" w:rsidRPr="00A74D41" w:rsidRDefault="001C72F0" w:rsidP="001C72F0">
            <w:pPr>
              <w:rPr>
                <w:shd w:val="clear" w:color="auto" w:fill="FFFFFF"/>
              </w:rPr>
            </w:pPr>
            <w:r w:rsidRPr="00A74D41">
              <w:rPr>
                <w:shd w:val="clear" w:color="auto" w:fill="FFFFFF"/>
              </w:rPr>
              <w:t>No.</w:t>
            </w:r>
          </w:p>
        </w:tc>
        <w:tc>
          <w:tcPr>
            <w:tcW w:w="1229" w:type="dxa"/>
            <w:vMerge w:val="restart"/>
            <w:shd w:val="clear" w:color="auto" w:fill="F2F2F2"/>
            <w:vAlign w:val="center"/>
          </w:tcPr>
          <w:p w14:paraId="5DEC8DDD" w14:textId="77777777" w:rsidR="001C72F0" w:rsidRPr="00A74D41" w:rsidRDefault="001C72F0" w:rsidP="001C72F0">
            <w:pPr>
              <w:rPr>
                <w:shd w:val="clear" w:color="auto" w:fill="FFFFFF"/>
              </w:rPr>
            </w:pPr>
            <w:r w:rsidRPr="00A74D41">
              <w:rPr>
                <w:shd w:val="clear" w:color="auto" w:fill="FFFFFF"/>
              </w:rPr>
              <w:t>fecha</w:t>
            </w:r>
          </w:p>
        </w:tc>
        <w:tc>
          <w:tcPr>
            <w:tcW w:w="1404" w:type="dxa"/>
            <w:vMerge w:val="restart"/>
            <w:shd w:val="clear" w:color="auto" w:fill="F2F2F2"/>
            <w:vAlign w:val="center"/>
          </w:tcPr>
          <w:p w14:paraId="570B31A6" w14:textId="77777777" w:rsidR="001C72F0" w:rsidRPr="00A74D41" w:rsidRDefault="001C72F0" w:rsidP="001C72F0">
            <w:pPr>
              <w:rPr>
                <w:shd w:val="clear" w:color="auto" w:fill="FFFFFF"/>
              </w:rPr>
            </w:pPr>
            <w:r w:rsidRPr="00A74D41">
              <w:rPr>
                <w:shd w:val="clear" w:color="auto" w:fill="FFFFFF"/>
              </w:rPr>
              <w:t>Localidad</w:t>
            </w:r>
          </w:p>
        </w:tc>
        <w:tc>
          <w:tcPr>
            <w:tcW w:w="1404" w:type="dxa"/>
            <w:vMerge w:val="restart"/>
            <w:shd w:val="clear" w:color="auto" w:fill="F2F2F2"/>
            <w:vAlign w:val="center"/>
          </w:tcPr>
          <w:p w14:paraId="637C8964" w14:textId="77777777" w:rsidR="001C72F0" w:rsidRPr="00A74D41" w:rsidRDefault="001C72F0" w:rsidP="001C72F0">
            <w:pPr>
              <w:rPr>
                <w:shd w:val="clear" w:color="auto" w:fill="FFFFFF"/>
              </w:rPr>
            </w:pPr>
            <w:r w:rsidRPr="00A74D41">
              <w:rPr>
                <w:shd w:val="clear" w:color="auto" w:fill="FFFFFF"/>
              </w:rPr>
              <w:t>Ubicación</w:t>
            </w:r>
          </w:p>
        </w:tc>
        <w:tc>
          <w:tcPr>
            <w:tcW w:w="1999" w:type="dxa"/>
            <w:vMerge w:val="restart"/>
            <w:shd w:val="clear" w:color="auto" w:fill="F2F2F2"/>
            <w:vAlign w:val="center"/>
          </w:tcPr>
          <w:p w14:paraId="3BAFA43C" w14:textId="77777777" w:rsidR="001C72F0" w:rsidRPr="00A74D41" w:rsidRDefault="001C72F0" w:rsidP="00A74D41">
            <w:pPr>
              <w:jc w:val="center"/>
              <w:rPr>
                <w:shd w:val="clear" w:color="auto" w:fill="FFFFFF"/>
              </w:rPr>
            </w:pPr>
            <w:r w:rsidRPr="00A74D41">
              <w:rPr>
                <w:shd w:val="clear" w:color="auto" w:fill="FFFFFF"/>
              </w:rPr>
              <w:t>Objeto</w:t>
            </w:r>
          </w:p>
        </w:tc>
        <w:tc>
          <w:tcPr>
            <w:tcW w:w="2085" w:type="dxa"/>
            <w:vMerge w:val="restart"/>
            <w:shd w:val="clear" w:color="auto" w:fill="F2F2F2"/>
            <w:vAlign w:val="center"/>
          </w:tcPr>
          <w:p w14:paraId="5C3C62A5" w14:textId="77777777" w:rsidR="001C72F0" w:rsidRPr="00A74D41" w:rsidRDefault="001C72F0" w:rsidP="001C72F0">
            <w:pPr>
              <w:rPr>
                <w:shd w:val="clear" w:color="auto" w:fill="FFFFFF"/>
              </w:rPr>
            </w:pPr>
            <w:r w:rsidRPr="00A74D41">
              <w:rPr>
                <w:shd w:val="clear" w:color="auto" w:fill="FFFFFF"/>
              </w:rPr>
              <w:t>Observación</w:t>
            </w:r>
          </w:p>
        </w:tc>
        <w:tc>
          <w:tcPr>
            <w:tcW w:w="1745" w:type="dxa"/>
            <w:gridSpan w:val="2"/>
            <w:shd w:val="clear" w:color="auto" w:fill="F2F2F2"/>
            <w:vAlign w:val="center"/>
          </w:tcPr>
          <w:p w14:paraId="13A12D69" w14:textId="77777777" w:rsidR="001C72F0" w:rsidRPr="00A74D41" w:rsidRDefault="001C72F0" w:rsidP="00A74D41">
            <w:pPr>
              <w:jc w:val="center"/>
              <w:rPr>
                <w:shd w:val="clear" w:color="auto" w:fill="FFFFFF"/>
              </w:rPr>
            </w:pPr>
            <w:r w:rsidRPr="00A74D41">
              <w:rPr>
                <w:shd w:val="clear" w:color="auto" w:fill="FFFFFF"/>
              </w:rPr>
              <w:t>Modalidad</w:t>
            </w:r>
          </w:p>
        </w:tc>
      </w:tr>
      <w:tr w:rsidR="001C72F0" w:rsidRPr="00A74D41" w14:paraId="4AF32CE9" w14:textId="77777777" w:rsidTr="006C66B0">
        <w:trPr>
          <w:trHeight w:val="341"/>
          <w:jc w:val="center"/>
        </w:trPr>
        <w:tc>
          <w:tcPr>
            <w:tcW w:w="662" w:type="dxa"/>
            <w:vMerge/>
            <w:shd w:val="clear" w:color="auto" w:fill="F2F2F2"/>
            <w:vAlign w:val="center"/>
          </w:tcPr>
          <w:p w14:paraId="27061574" w14:textId="77777777" w:rsidR="001C72F0" w:rsidRPr="00A74D41" w:rsidRDefault="001C72F0" w:rsidP="001C72F0">
            <w:pPr>
              <w:rPr>
                <w:shd w:val="clear" w:color="auto" w:fill="FFFFFF"/>
              </w:rPr>
            </w:pPr>
          </w:p>
        </w:tc>
        <w:tc>
          <w:tcPr>
            <w:tcW w:w="1229" w:type="dxa"/>
            <w:vMerge/>
            <w:shd w:val="clear" w:color="auto" w:fill="F2F2F2"/>
            <w:vAlign w:val="center"/>
          </w:tcPr>
          <w:p w14:paraId="2F71CF7E" w14:textId="77777777" w:rsidR="001C72F0" w:rsidRPr="00A74D41" w:rsidRDefault="001C72F0" w:rsidP="001C72F0">
            <w:pPr>
              <w:rPr>
                <w:shd w:val="clear" w:color="auto" w:fill="FFFFFF"/>
              </w:rPr>
            </w:pPr>
          </w:p>
        </w:tc>
        <w:tc>
          <w:tcPr>
            <w:tcW w:w="1404" w:type="dxa"/>
            <w:vMerge/>
            <w:shd w:val="clear" w:color="auto" w:fill="F2F2F2"/>
            <w:vAlign w:val="center"/>
          </w:tcPr>
          <w:p w14:paraId="3C31F222" w14:textId="77777777" w:rsidR="001C72F0" w:rsidRPr="00A74D41" w:rsidRDefault="001C72F0" w:rsidP="001C72F0">
            <w:pPr>
              <w:rPr>
                <w:shd w:val="clear" w:color="auto" w:fill="FFFFFF"/>
              </w:rPr>
            </w:pPr>
          </w:p>
        </w:tc>
        <w:tc>
          <w:tcPr>
            <w:tcW w:w="1404" w:type="dxa"/>
            <w:vMerge/>
            <w:shd w:val="clear" w:color="auto" w:fill="F2F2F2"/>
            <w:vAlign w:val="center"/>
          </w:tcPr>
          <w:p w14:paraId="6322E8A0" w14:textId="77777777" w:rsidR="001C72F0" w:rsidRPr="00A74D41" w:rsidRDefault="001C72F0" w:rsidP="001C72F0">
            <w:pPr>
              <w:rPr>
                <w:shd w:val="clear" w:color="auto" w:fill="FFFFFF"/>
              </w:rPr>
            </w:pPr>
          </w:p>
        </w:tc>
        <w:tc>
          <w:tcPr>
            <w:tcW w:w="1999" w:type="dxa"/>
            <w:vMerge/>
            <w:shd w:val="clear" w:color="auto" w:fill="F2F2F2"/>
            <w:vAlign w:val="center"/>
          </w:tcPr>
          <w:p w14:paraId="4D434001" w14:textId="77777777" w:rsidR="001C72F0" w:rsidRPr="00A74D41" w:rsidRDefault="001C72F0" w:rsidP="001C72F0">
            <w:pPr>
              <w:rPr>
                <w:shd w:val="clear" w:color="auto" w:fill="FFFFFF"/>
              </w:rPr>
            </w:pPr>
          </w:p>
        </w:tc>
        <w:tc>
          <w:tcPr>
            <w:tcW w:w="2085" w:type="dxa"/>
            <w:vMerge/>
            <w:shd w:val="clear" w:color="auto" w:fill="F2F2F2"/>
            <w:vAlign w:val="center"/>
          </w:tcPr>
          <w:p w14:paraId="27FB4633" w14:textId="77777777" w:rsidR="001C72F0" w:rsidRPr="00A74D41" w:rsidRDefault="001C72F0" w:rsidP="001C72F0">
            <w:pPr>
              <w:rPr>
                <w:shd w:val="clear" w:color="auto" w:fill="FFFFFF"/>
              </w:rPr>
            </w:pPr>
          </w:p>
        </w:tc>
        <w:tc>
          <w:tcPr>
            <w:tcW w:w="917" w:type="dxa"/>
            <w:shd w:val="clear" w:color="auto" w:fill="F2F2F2"/>
            <w:vAlign w:val="center"/>
          </w:tcPr>
          <w:p w14:paraId="6DC0D237" w14:textId="77777777" w:rsidR="001C72F0" w:rsidRPr="00A74D41" w:rsidRDefault="001C72F0" w:rsidP="001C72F0">
            <w:pPr>
              <w:rPr>
                <w:shd w:val="clear" w:color="auto" w:fill="FFFFFF"/>
              </w:rPr>
            </w:pPr>
            <w:r w:rsidRPr="00A74D41">
              <w:rPr>
                <w:shd w:val="clear" w:color="auto" w:fill="FFFFFF"/>
              </w:rPr>
              <w:t>Terreno</w:t>
            </w:r>
          </w:p>
        </w:tc>
        <w:tc>
          <w:tcPr>
            <w:tcW w:w="828" w:type="dxa"/>
            <w:shd w:val="clear" w:color="auto" w:fill="F2F2F2"/>
            <w:vAlign w:val="center"/>
          </w:tcPr>
          <w:p w14:paraId="194D70F5" w14:textId="77777777" w:rsidR="001C72F0" w:rsidRPr="00A74D41" w:rsidRDefault="001C72F0" w:rsidP="001C72F0">
            <w:pPr>
              <w:rPr>
                <w:shd w:val="clear" w:color="auto" w:fill="FFFFFF"/>
              </w:rPr>
            </w:pPr>
            <w:r w:rsidRPr="00A74D41">
              <w:rPr>
                <w:shd w:val="clear" w:color="auto" w:fill="FFFFFF"/>
              </w:rPr>
              <w:t>SIGAB</w:t>
            </w:r>
          </w:p>
        </w:tc>
      </w:tr>
      <w:tr w:rsidR="001C72F0" w:rsidRPr="00A74D41" w14:paraId="0213AEF4" w14:textId="77777777" w:rsidTr="006C66B0">
        <w:trPr>
          <w:trHeight w:val="316"/>
          <w:jc w:val="center"/>
        </w:trPr>
        <w:tc>
          <w:tcPr>
            <w:tcW w:w="662" w:type="dxa"/>
            <w:shd w:val="clear" w:color="auto" w:fill="auto"/>
            <w:vAlign w:val="center"/>
          </w:tcPr>
          <w:p w14:paraId="6E0ED28A" w14:textId="77777777" w:rsidR="001C72F0" w:rsidRPr="00A74D41" w:rsidRDefault="001C72F0" w:rsidP="001C72F0">
            <w:pPr>
              <w:rPr>
                <w:shd w:val="clear" w:color="auto" w:fill="FFFFFF"/>
              </w:rPr>
            </w:pPr>
            <w:r w:rsidRPr="00A74D41">
              <w:rPr>
                <w:shd w:val="clear" w:color="auto" w:fill="FFFFFF"/>
              </w:rPr>
              <w:t>1</w:t>
            </w:r>
          </w:p>
        </w:tc>
        <w:tc>
          <w:tcPr>
            <w:tcW w:w="1229" w:type="dxa"/>
            <w:shd w:val="clear" w:color="auto" w:fill="auto"/>
            <w:vAlign w:val="center"/>
          </w:tcPr>
          <w:p w14:paraId="49AFE78D" w14:textId="0B51526B" w:rsidR="001C72F0" w:rsidRPr="00A74D41" w:rsidRDefault="006C66B0" w:rsidP="001C72F0">
            <w:pPr>
              <w:rPr>
                <w:shd w:val="clear" w:color="auto" w:fill="FFFFFF"/>
              </w:rPr>
            </w:pPr>
            <w:r>
              <w:rPr>
                <w:shd w:val="clear" w:color="auto" w:fill="FFFFFF"/>
              </w:rPr>
              <w:t>18/01/2021</w:t>
            </w:r>
          </w:p>
        </w:tc>
        <w:tc>
          <w:tcPr>
            <w:tcW w:w="1404" w:type="dxa"/>
            <w:shd w:val="clear" w:color="auto" w:fill="auto"/>
            <w:vAlign w:val="center"/>
          </w:tcPr>
          <w:p w14:paraId="7C52E9F4" w14:textId="4A9B3854" w:rsidR="001C72F0" w:rsidRPr="00A74D41" w:rsidRDefault="006C66B0" w:rsidP="001C72F0">
            <w:pPr>
              <w:rPr>
                <w:shd w:val="clear" w:color="auto" w:fill="FFFFFF"/>
              </w:rPr>
            </w:pPr>
            <w:r>
              <w:rPr>
                <w:shd w:val="clear" w:color="auto" w:fill="FFFFFF"/>
              </w:rPr>
              <w:t>Kennedy</w:t>
            </w:r>
          </w:p>
        </w:tc>
        <w:tc>
          <w:tcPr>
            <w:tcW w:w="1404" w:type="dxa"/>
            <w:shd w:val="clear" w:color="auto" w:fill="auto"/>
            <w:vAlign w:val="center"/>
          </w:tcPr>
          <w:p w14:paraId="13E63EC3" w14:textId="159F70D3" w:rsidR="001C72F0" w:rsidRPr="00A74D41" w:rsidRDefault="006C66B0" w:rsidP="001C72F0">
            <w:pPr>
              <w:rPr>
                <w:shd w:val="clear" w:color="auto" w:fill="FFFFFF"/>
              </w:rPr>
            </w:pPr>
            <w:r>
              <w:rPr>
                <w:shd w:val="clear" w:color="auto" w:fill="FFFFFF"/>
              </w:rPr>
              <w:t xml:space="preserve">Calle 54 </w:t>
            </w:r>
            <w:r w:rsidR="00C970C9">
              <w:rPr>
                <w:shd w:val="clear" w:color="auto" w:fill="FFFFFF"/>
              </w:rPr>
              <w:t>S</w:t>
            </w:r>
            <w:r>
              <w:rPr>
                <w:shd w:val="clear" w:color="auto" w:fill="FFFFFF"/>
              </w:rPr>
              <w:t>ur #80-35</w:t>
            </w:r>
          </w:p>
        </w:tc>
        <w:tc>
          <w:tcPr>
            <w:tcW w:w="1999" w:type="dxa"/>
            <w:shd w:val="clear" w:color="auto" w:fill="auto"/>
            <w:vAlign w:val="center"/>
          </w:tcPr>
          <w:p w14:paraId="030281E8" w14:textId="318BF602" w:rsidR="001C72F0" w:rsidRPr="00A74D41" w:rsidRDefault="006C66B0" w:rsidP="00A00F64">
            <w:pPr>
              <w:jc w:val="center"/>
              <w:rPr>
                <w:shd w:val="clear" w:color="auto" w:fill="FFFFFF"/>
              </w:rPr>
            </w:pPr>
            <w:r>
              <w:rPr>
                <w:shd w:val="clear" w:color="auto" w:fill="FFFFFF"/>
              </w:rPr>
              <w:t>Verificación corte de césped</w:t>
            </w:r>
            <w:r w:rsidR="00C970C9">
              <w:rPr>
                <w:shd w:val="clear" w:color="auto" w:fill="FFFFFF"/>
              </w:rPr>
              <w:t>.</w:t>
            </w:r>
          </w:p>
        </w:tc>
        <w:tc>
          <w:tcPr>
            <w:tcW w:w="2085" w:type="dxa"/>
            <w:shd w:val="clear" w:color="auto" w:fill="auto"/>
            <w:vAlign w:val="center"/>
          </w:tcPr>
          <w:p w14:paraId="33FD9E52" w14:textId="5FFBA07E" w:rsidR="001C72F0" w:rsidRDefault="006C66B0" w:rsidP="00A00F64">
            <w:pPr>
              <w:jc w:val="center"/>
              <w:rPr>
                <w:shd w:val="clear" w:color="auto" w:fill="FFFFFF"/>
              </w:rPr>
            </w:pPr>
            <w:r>
              <w:rPr>
                <w:shd w:val="clear" w:color="auto" w:fill="FFFFFF"/>
              </w:rPr>
              <w:t>Se verificó documentación del personal, la utilización del cerramiento con cinta de seguridad y valla informativa. Se evidencia ficha técnica en recipientes.</w:t>
            </w:r>
          </w:p>
          <w:p w14:paraId="123E4433" w14:textId="1512F507" w:rsidR="006C66B0" w:rsidRPr="00A74D41" w:rsidRDefault="006C66B0" w:rsidP="00A00F64">
            <w:pPr>
              <w:jc w:val="center"/>
              <w:rPr>
                <w:shd w:val="clear" w:color="auto" w:fill="FFFFFF"/>
              </w:rPr>
            </w:pPr>
            <w:r>
              <w:rPr>
                <w:shd w:val="clear" w:color="auto" w:fill="FFFFFF"/>
              </w:rPr>
              <w:t>Se revisa manejo adecuado de residuos.</w:t>
            </w:r>
          </w:p>
        </w:tc>
        <w:tc>
          <w:tcPr>
            <w:tcW w:w="917" w:type="dxa"/>
            <w:shd w:val="clear" w:color="auto" w:fill="auto"/>
            <w:vAlign w:val="center"/>
          </w:tcPr>
          <w:p w14:paraId="79CB24BB" w14:textId="142660E7" w:rsidR="001C72F0" w:rsidRPr="00A74D41" w:rsidRDefault="00A00F64" w:rsidP="00A00F64">
            <w:pPr>
              <w:jc w:val="center"/>
              <w:rPr>
                <w:shd w:val="clear" w:color="auto" w:fill="FFFFFF"/>
              </w:rPr>
            </w:pPr>
            <w:r>
              <w:rPr>
                <w:shd w:val="clear" w:color="auto" w:fill="FFFFFF"/>
              </w:rPr>
              <w:t>X</w:t>
            </w:r>
          </w:p>
        </w:tc>
        <w:tc>
          <w:tcPr>
            <w:tcW w:w="828" w:type="dxa"/>
            <w:shd w:val="clear" w:color="auto" w:fill="auto"/>
            <w:vAlign w:val="center"/>
          </w:tcPr>
          <w:p w14:paraId="014D005D" w14:textId="77777777" w:rsidR="001C72F0" w:rsidRPr="00A74D41" w:rsidRDefault="001C72F0" w:rsidP="001C72F0">
            <w:pPr>
              <w:rPr>
                <w:shd w:val="clear" w:color="auto" w:fill="FFFFFF"/>
              </w:rPr>
            </w:pPr>
          </w:p>
        </w:tc>
      </w:tr>
      <w:tr w:rsidR="00C970C9" w:rsidRPr="00A74D41" w14:paraId="7F6B1B19" w14:textId="77777777" w:rsidTr="006C66B0">
        <w:trPr>
          <w:trHeight w:val="316"/>
          <w:jc w:val="center"/>
        </w:trPr>
        <w:tc>
          <w:tcPr>
            <w:tcW w:w="662" w:type="dxa"/>
            <w:shd w:val="clear" w:color="auto" w:fill="auto"/>
            <w:vAlign w:val="center"/>
          </w:tcPr>
          <w:p w14:paraId="506CA219" w14:textId="517AA38C" w:rsidR="00C970C9" w:rsidRPr="00A74D41" w:rsidRDefault="00C970C9" w:rsidP="001C72F0">
            <w:pPr>
              <w:rPr>
                <w:shd w:val="clear" w:color="auto" w:fill="FFFFFF"/>
              </w:rPr>
            </w:pPr>
            <w:r>
              <w:rPr>
                <w:shd w:val="clear" w:color="auto" w:fill="FFFFFF"/>
              </w:rPr>
              <w:t>2</w:t>
            </w:r>
          </w:p>
        </w:tc>
        <w:tc>
          <w:tcPr>
            <w:tcW w:w="1229" w:type="dxa"/>
            <w:shd w:val="clear" w:color="auto" w:fill="auto"/>
            <w:vAlign w:val="center"/>
          </w:tcPr>
          <w:p w14:paraId="72937E3C" w14:textId="2CD3B923" w:rsidR="00C970C9" w:rsidRDefault="00C970C9" w:rsidP="001C72F0">
            <w:pPr>
              <w:rPr>
                <w:shd w:val="clear" w:color="auto" w:fill="FFFFFF"/>
              </w:rPr>
            </w:pPr>
            <w:r>
              <w:rPr>
                <w:shd w:val="clear" w:color="auto" w:fill="FFFFFF"/>
              </w:rPr>
              <w:t>17/01/2021</w:t>
            </w:r>
          </w:p>
        </w:tc>
        <w:tc>
          <w:tcPr>
            <w:tcW w:w="1404" w:type="dxa"/>
            <w:shd w:val="clear" w:color="auto" w:fill="auto"/>
            <w:vAlign w:val="center"/>
          </w:tcPr>
          <w:p w14:paraId="1F5EA5E1" w14:textId="2AAD8830" w:rsidR="00C970C9" w:rsidRDefault="00C970C9" w:rsidP="001C72F0">
            <w:pPr>
              <w:rPr>
                <w:shd w:val="clear" w:color="auto" w:fill="FFFFFF"/>
              </w:rPr>
            </w:pPr>
            <w:r>
              <w:rPr>
                <w:shd w:val="clear" w:color="auto" w:fill="FFFFFF"/>
              </w:rPr>
              <w:t>Kennedy</w:t>
            </w:r>
          </w:p>
        </w:tc>
        <w:tc>
          <w:tcPr>
            <w:tcW w:w="1404" w:type="dxa"/>
            <w:shd w:val="clear" w:color="auto" w:fill="auto"/>
            <w:vAlign w:val="center"/>
          </w:tcPr>
          <w:p w14:paraId="0D0E79BD" w14:textId="78D60FEF" w:rsidR="00C970C9" w:rsidRDefault="00C970C9" w:rsidP="001C72F0">
            <w:pPr>
              <w:rPr>
                <w:shd w:val="clear" w:color="auto" w:fill="FFFFFF"/>
              </w:rPr>
            </w:pPr>
            <w:r>
              <w:rPr>
                <w:shd w:val="clear" w:color="auto" w:fill="FFFFFF"/>
              </w:rPr>
              <w:t>Calle 54B Sur #80-26</w:t>
            </w:r>
          </w:p>
        </w:tc>
        <w:tc>
          <w:tcPr>
            <w:tcW w:w="1999" w:type="dxa"/>
            <w:shd w:val="clear" w:color="auto" w:fill="auto"/>
            <w:vAlign w:val="center"/>
          </w:tcPr>
          <w:p w14:paraId="7F6108B2" w14:textId="19543524" w:rsidR="00C970C9" w:rsidRDefault="00C970C9" w:rsidP="00A00F64">
            <w:pPr>
              <w:jc w:val="center"/>
              <w:rPr>
                <w:shd w:val="clear" w:color="auto" w:fill="FFFFFF"/>
              </w:rPr>
            </w:pPr>
            <w:r>
              <w:rPr>
                <w:shd w:val="clear" w:color="auto" w:fill="FFFFFF"/>
              </w:rPr>
              <w:t>Seguimiento a programación</w:t>
            </w:r>
          </w:p>
        </w:tc>
        <w:tc>
          <w:tcPr>
            <w:tcW w:w="2085" w:type="dxa"/>
            <w:shd w:val="clear" w:color="auto" w:fill="auto"/>
            <w:vAlign w:val="center"/>
          </w:tcPr>
          <w:p w14:paraId="489787FA" w14:textId="77777777" w:rsidR="00C970C9" w:rsidRDefault="00C970C9" w:rsidP="00A00F64">
            <w:pPr>
              <w:jc w:val="center"/>
              <w:rPr>
                <w:shd w:val="clear" w:color="auto" w:fill="FFFFFF"/>
              </w:rPr>
            </w:pPr>
          </w:p>
        </w:tc>
        <w:tc>
          <w:tcPr>
            <w:tcW w:w="917" w:type="dxa"/>
            <w:shd w:val="clear" w:color="auto" w:fill="auto"/>
            <w:vAlign w:val="center"/>
          </w:tcPr>
          <w:p w14:paraId="784870A3" w14:textId="77777777" w:rsidR="00C970C9" w:rsidRDefault="00C970C9" w:rsidP="00A00F64">
            <w:pPr>
              <w:jc w:val="center"/>
              <w:rPr>
                <w:shd w:val="clear" w:color="auto" w:fill="FFFFFF"/>
              </w:rPr>
            </w:pPr>
          </w:p>
        </w:tc>
        <w:tc>
          <w:tcPr>
            <w:tcW w:w="828" w:type="dxa"/>
            <w:shd w:val="clear" w:color="auto" w:fill="auto"/>
            <w:vAlign w:val="center"/>
          </w:tcPr>
          <w:p w14:paraId="0E160FDC" w14:textId="4E876205" w:rsidR="00C970C9" w:rsidRPr="00A74D41" w:rsidRDefault="00C970C9" w:rsidP="00C970C9">
            <w:pPr>
              <w:jc w:val="center"/>
              <w:rPr>
                <w:shd w:val="clear" w:color="auto" w:fill="FFFFFF"/>
              </w:rPr>
            </w:pPr>
            <w:r>
              <w:rPr>
                <w:shd w:val="clear" w:color="auto" w:fill="FFFFFF"/>
              </w:rPr>
              <w:t>X</w:t>
            </w:r>
          </w:p>
        </w:tc>
      </w:tr>
    </w:tbl>
    <w:p w14:paraId="1757B5B5" w14:textId="102ED7FD" w:rsidR="001C72F0" w:rsidRPr="002E049F" w:rsidRDefault="00A75BE9" w:rsidP="00A75BE9">
      <w:pPr>
        <w:jc w:val="center"/>
        <w:rPr>
          <w:rFonts w:cs="Arial"/>
          <w:bCs/>
          <w:sz w:val="16"/>
          <w:szCs w:val="16"/>
          <w:shd w:val="clear" w:color="auto" w:fill="FFFFFF"/>
        </w:rPr>
      </w:pPr>
      <w:r w:rsidRPr="002E049F">
        <w:rPr>
          <w:rFonts w:cs="Arial"/>
          <w:bCs/>
          <w:sz w:val="16"/>
          <w:szCs w:val="16"/>
          <w:shd w:val="clear" w:color="auto" w:fill="FFFFFF"/>
        </w:rPr>
        <w:t xml:space="preserve">Fuente: </w:t>
      </w:r>
      <w:r w:rsidR="002E049F" w:rsidRPr="002E049F">
        <w:rPr>
          <w:rFonts w:cs="Arial"/>
          <w:bCs/>
          <w:sz w:val="16"/>
          <w:szCs w:val="16"/>
          <w:shd w:val="clear" w:color="auto" w:fill="FFFFFF"/>
        </w:rPr>
        <w:t xml:space="preserve">Anexos Informe </w:t>
      </w:r>
      <w:proofErr w:type="gramStart"/>
      <w:r w:rsidR="002E049F" w:rsidRPr="002E049F">
        <w:rPr>
          <w:rFonts w:cs="Arial"/>
          <w:bCs/>
          <w:sz w:val="16"/>
          <w:szCs w:val="16"/>
          <w:shd w:val="clear" w:color="auto" w:fill="FFFFFF"/>
        </w:rPr>
        <w:t>Enero</w:t>
      </w:r>
      <w:proofErr w:type="gramEnd"/>
      <w:r w:rsidR="002E049F" w:rsidRPr="002E049F">
        <w:rPr>
          <w:rFonts w:cs="Arial"/>
          <w:bCs/>
          <w:sz w:val="16"/>
          <w:szCs w:val="16"/>
          <w:shd w:val="clear" w:color="auto" w:fill="FFFFFF"/>
        </w:rPr>
        <w:t xml:space="preserve"> 2021</w:t>
      </w:r>
      <w:r w:rsidRPr="002E049F">
        <w:rPr>
          <w:rFonts w:cs="Arial"/>
          <w:bCs/>
          <w:sz w:val="16"/>
          <w:szCs w:val="16"/>
          <w:shd w:val="clear" w:color="auto" w:fill="FFFFFF"/>
        </w:rPr>
        <w:t xml:space="preserve"> y SIGAB enero 2021</w:t>
      </w:r>
    </w:p>
    <w:p w14:paraId="1AE29D4C" w14:textId="0A1683EF" w:rsidR="001C72F0" w:rsidRDefault="000543E2" w:rsidP="00F47CD5">
      <w:pPr>
        <w:spacing w:before="240"/>
        <w:rPr>
          <w:rFonts w:cs="Arial"/>
          <w:bCs/>
          <w:shd w:val="clear" w:color="auto" w:fill="FFFFFF"/>
        </w:rPr>
      </w:pPr>
      <w:r>
        <w:rPr>
          <w:rFonts w:cs="Arial"/>
          <w:bCs/>
          <w:shd w:val="clear" w:color="auto" w:fill="FFFFFF"/>
        </w:rPr>
        <w:t>Como soporte de la información suministrada en la tabla anterior</w:t>
      </w:r>
      <w:r w:rsidR="001C72F0">
        <w:rPr>
          <w:rFonts w:cs="Arial"/>
          <w:bCs/>
          <w:shd w:val="clear" w:color="auto" w:fill="FFFFFF"/>
        </w:rPr>
        <w:t>,</w:t>
      </w:r>
      <w:r w:rsidR="001C72F0" w:rsidRPr="00F623A2">
        <w:rPr>
          <w:rFonts w:cs="Arial"/>
          <w:bCs/>
          <w:shd w:val="clear" w:color="auto" w:fill="FFFFFF"/>
        </w:rPr>
        <w:t xml:space="preserve"> se anexan los informes de las visitas de campo</w:t>
      </w:r>
      <w:r w:rsidR="001C72F0">
        <w:rPr>
          <w:rFonts w:cs="Arial"/>
          <w:bCs/>
          <w:shd w:val="clear" w:color="auto" w:fill="FFFFFF"/>
        </w:rPr>
        <w:t xml:space="preserve"> y las evidencias de las consultas y seguimiento realizado en el SIGAB.</w:t>
      </w:r>
    </w:p>
    <w:p w14:paraId="1CD02438" w14:textId="1F96A8BA" w:rsidR="009017D1" w:rsidRDefault="009017D1" w:rsidP="009017D1">
      <w:pPr>
        <w:jc w:val="center"/>
        <w:rPr>
          <w:rFonts w:cs="Arial"/>
          <w:bCs/>
          <w:shd w:val="clear" w:color="auto" w:fill="FFFFFF"/>
        </w:rPr>
      </w:pPr>
      <w:r w:rsidRPr="004F1E16">
        <w:rPr>
          <w:noProof/>
          <w:lang w:val="en-US" w:eastAsia="en-US"/>
        </w:rPr>
        <w:lastRenderedPageBreak/>
        <w:drawing>
          <wp:inline distT="0" distB="0" distL="0" distR="0" wp14:anchorId="3B900E52" wp14:editId="2082343C">
            <wp:extent cx="6143625" cy="26955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143625" cy="2695575"/>
                    </a:xfrm>
                    <a:prstGeom prst="rect">
                      <a:avLst/>
                    </a:prstGeom>
                    <a:noFill/>
                    <a:ln>
                      <a:noFill/>
                    </a:ln>
                  </pic:spPr>
                </pic:pic>
              </a:graphicData>
            </a:graphic>
          </wp:inline>
        </w:drawing>
      </w:r>
    </w:p>
    <w:p w14:paraId="71D3A0BD" w14:textId="5ECA6333" w:rsidR="00F47CD5" w:rsidRDefault="00F47CD5" w:rsidP="009017D1">
      <w:pPr>
        <w:jc w:val="center"/>
        <w:rPr>
          <w:rFonts w:cs="Arial"/>
          <w:bCs/>
          <w:shd w:val="clear" w:color="auto" w:fill="FFFFFF"/>
        </w:rPr>
      </w:pPr>
      <w:r w:rsidRPr="004F1E16">
        <w:rPr>
          <w:rFonts w:cs="Arial"/>
          <w:i/>
          <w:iCs/>
          <w:sz w:val="16"/>
          <w:szCs w:val="16"/>
        </w:rPr>
        <w:t>Fuente: Consulta SIGAB – UAESP, 202</w:t>
      </w:r>
      <w:r>
        <w:rPr>
          <w:rFonts w:cs="Arial"/>
          <w:i/>
          <w:iCs/>
          <w:sz w:val="16"/>
          <w:szCs w:val="16"/>
        </w:rPr>
        <w:t>0</w:t>
      </w:r>
    </w:p>
    <w:p w14:paraId="462C6DD9" w14:textId="0543B12C" w:rsidR="009017D1" w:rsidRPr="00F623A2" w:rsidRDefault="009017D1" w:rsidP="009017D1">
      <w:pPr>
        <w:spacing w:before="240"/>
        <w:rPr>
          <w:rFonts w:cs="Arial"/>
          <w:bCs/>
          <w:shd w:val="clear" w:color="auto" w:fill="FFFFFF"/>
        </w:rPr>
      </w:pPr>
      <w:r>
        <w:rPr>
          <w:rFonts w:cs="Arial"/>
          <w:bCs/>
          <w:shd w:val="clear" w:color="auto" w:fill="FFFFFF"/>
        </w:rPr>
        <w:t xml:space="preserve">El 17 de enero se realiza la consulta en SIGAB de la programación reportada por el operador de Aseo Ciudad Limpia S.A. E.S.P, para confirmar el cumplimiento de </w:t>
      </w:r>
      <w:proofErr w:type="gramStart"/>
      <w:r>
        <w:rPr>
          <w:rFonts w:cs="Arial"/>
          <w:bCs/>
          <w:shd w:val="clear" w:color="auto" w:fill="FFFFFF"/>
        </w:rPr>
        <w:t>la misma</w:t>
      </w:r>
      <w:proofErr w:type="gramEnd"/>
      <w:r>
        <w:rPr>
          <w:rFonts w:cs="Arial"/>
          <w:bCs/>
          <w:shd w:val="clear" w:color="auto" w:fill="FFFFFF"/>
        </w:rPr>
        <w:t xml:space="preserve"> y realizar al día siguiente la visita en campo para tener evidencia que se está cumpliendo con lo informado en este aplicativo. El operador está cumpliendo lo establecido con ingresar la información a la plataforma en los tiempos establecidos y realizando la actividad de corte de césped en las fechas programadas.</w:t>
      </w:r>
    </w:p>
    <w:p w14:paraId="02B93D76" w14:textId="77777777" w:rsidR="001C72F0" w:rsidRDefault="001C72F0" w:rsidP="001C72F0">
      <w:pPr>
        <w:rPr>
          <w:rFonts w:cs="Arial"/>
          <w:bCs/>
          <w:color w:val="FF0000"/>
          <w:shd w:val="clear" w:color="auto" w:fill="FFFFFF"/>
        </w:rPr>
      </w:pPr>
    </w:p>
    <w:p w14:paraId="17778AF9" w14:textId="77777777" w:rsidR="00C70607" w:rsidRPr="00D07969" w:rsidRDefault="00C70607" w:rsidP="000543E2">
      <w:pPr>
        <w:pStyle w:val="Ttulo3"/>
        <w:ind w:left="1560"/>
      </w:pPr>
      <w:bookmarkStart w:id="26" w:name="_Toc63667677"/>
      <w:r>
        <w:t>Revisi</w:t>
      </w:r>
      <w:r w:rsidRPr="00EC25C7">
        <w:t>ó</w:t>
      </w:r>
      <w:r>
        <w:t>n y análisis de la matriz interactiva</w:t>
      </w:r>
      <w:bookmarkEnd w:id="26"/>
    </w:p>
    <w:p w14:paraId="601B214A" w14:textId="77777777" w:rsidR="00C70607" w:rsidRDefault="00C70607" w:rsidP="00C70607">
      <w:pPr>
        <w:rPr>
          <w:color w:val="FF0000"/>
          <w:lang w:val="es-ES_tradnl"/>
        </w:rPr>
      </w:pPr>
    </w:p>
    <w:p w14:paraId="0BD8F285" w14:textId="4FE2A639" w:rsidR="00C70607" w:rsidRPr="0043436E" w:rsidRDefault="000543E2" w:rsidP="00C70607">
      <w:pPr>
        <w:rPr>
          <w:lang w:val="es-ES_tradnl"/>
        </w:rPr>
      </w:pPr>
      <w:r w:rsidRPr="0043436E">
        <w:rPr>
          <w:lang w:val="es-ES_tradnl"/>
        </w:rPr>
        <w:t>De acuerdo con el</w:t>
      </w:r>
      <w:r w:rsidR="00C70607" w:rsidRPr="0043436E">
        <w:rPr>
          <w:lang w:val="es-ES_tradnl"/>
        </w:rPr>
        <w:t xml:space="preserve"> plan de supervisión vigente para el presente periodo</w:t>
      </w:r>
      <w:r w:rsidRPr="0043436E">
        <w:rPr>
          <w:lang w:val="es-ES_tradnl"/>
        </w:rPr>
        <w:t>,</w:t>
      </w:r>
      <w:r w:rsidR="00C70607" w:rsidRPr="0043436E">
        <w:rPr>
          <w:lang w:val="es-ES_tradnl"/>
        </w:rPr>
        <w:t xml:space="preserve"> el equipo de apoyo a la supervisión de la UAESP realizó la revisión y análisis de matriz interactiva según aplicativo desarrollado por la interventoría, dando como resultado</w:t>
      </w:r>
      <w:r w:rsidR="0043436E">
        <w:rPr>
          <w:lang w:val="es-ES_tradnl"/>
        </w:rPr>
        <w:t xml:space="preserve"> la obtención de 89 hallazgos en el mes de enero, de los cuales 78 fueron cerrados, 6 se encuentran en sin gestionar</w:t>
      </w:r>
      <w:r w:rsidR="00B70FA3">
        <w:rPr>
          <w:lang w:val="es-ES_tradnl"/>
        </w:rPr>
        <w:t xml:space="preserve">, esto debido a que fueron reportados durante los últimos días del mes de enero </w:t>
      </w:r>
      <w:r w:rsidR="0043436E">
        <w:rPr>
          <w:lang w:val="es-ES_tradnl"/>
        </w:rPr>
        <w:t xml:space="preserve">y 5 devueltos, en el mes de enero se evidencia un aumento significativo en los hallazgos puesto que en el mes de diciembre del 2020 se identificaron 16 hallazgos y en el mes de noviembre 1 </w:t>
      </w:r>
      <w:r w:rsidR="00B70FA3">
        <w:rPr>
          <w:lang w:val="es-ES_tradnl"/>
        </w:rPr>
        <w:t>único</w:t>
      </w:r>
      <w:r w:rsidR="0043436E">
        <w:rPr>
          <w:lang w:val="es-ES_tradnl"/>
        </w:rPr>
        <w:t xml:space="preserve"> hallazgo.</w:t>
      </w:r>
    </w:p>
    <w:p w14:paraId="47787911" w14:textId="77777777" w:rsidR="00EC25C7" w:rsidRPr="00413020" w:rsidRDefault="00EC25C7" w:rsidP="00EC25C7">
      <w:pPr>
        <w:pStyle w:val="Standard"/>
        <w:jc w:val="both"/>
        <w:rPr>
          <w:rFonts w:ascii="Arial" w:hAnsi="Arial" w:cs="Arial"/>
          <w:bCs/>
          <w:color w:val="FF0000"/>
          <w:shd w:val="clear" w:color="auto" w:fill="FFFFFF"/>
        </w:rPr>
      </w:pPr>
    </w:p>
    <w:p w14:paraId="73C9698C" w14:textId="77777777" w:rsidR="00EC25C7" w:rsidRPr="006D0A1D" w:rsidRDefault="00EC25C7" w:rsidP="00EC25C7">
      <w:pPr>
        <w:pStyle w:val="Ttulo2"/>
      </w:pPr>
      <w:bookmarkStart w:id="27" w:name="_Toc63667679"/>
      <w:r>
        <w:t xml:space="preserve">ACTIVIDADES </w:t>
      </w:r>
      <w:r w:rsidRPr="00C70607">
        <w:t xml:space="preserve">DE </w:t>
      </w:r>
      <w:r>
        <w:t>PODA DE ÁRBOLES</w:t>
      </w:r>
      <w:bookmarkEnd w:id="27"/>
    </w:p>
    <w:p w14:paraId="10E3210A" w14:textId="77777777" w:rsidR="00EC25C7" w:rsidRDefault="00EC25C7" w:rsidP="00EC25C7"/>
    <w:p w14:paraId="747735CD" w14:textId="77777777" w:rsidR="00EC25C7" w:rsidRPr="00CE0A1E" w:rsidRDefault="00EC25C7" w:rsidP="00CC45C8">
      <w:pPr>
        <w:pStyle w:val="Ttulo3"/>
        <w:ind w:left="1560"/>
      </w:pPr>
      <w:bookmarkStart w:id="28" w:name="_Toc63667680"/>
      <w:r>
        <w:t>ANÁLISIS DEL INFORME DE INTERVENTORÍA</w:t>
      </w:r>
      <w:bookmarkEnd w:id="28"/>
      <w:r>
        <w:t xml:space="preserve"> </w:t>
      </w:r>
    </w:p>
    <w:p w14:paraId="1C57EA04" w14:textId="77777777" w:rsidR="00EC25C7" w:rsidRDefault="00EC25C7" w:rsidP="00EC25C7">
      <w:pPr>
        <w:rPr>
          <w:color w:val="FF0000"/>
          <w:lang w:val="es-ES_tradnl"/>
        </w:rPr>
      </w:pPr>
    </w:p>
    <w:p w14:paraId="73B96EB2" w14:textId="18B674F5" w:rsidR="00EC25C7" w:rsidRPr="00B70FA3" w:rsidRDefault="00E25649" w:rsidP="00EC25C7">
      <w:pPr>
        <w:rPr>
          <w:lang w:val="es-ES_tradnl"/>
        </w:rPr>
      </w:pPr>
      <w:r w:rsidRPr="00B70FA3">
        <w:rPr>
          <w:lang w:val="es-ES_tradnl"/>
        </w:rPr>
        <w:t>De acuerdo con el</w:t>
      </w:r>
      <w:r w:rsidR="00EC25C7" w:rsidRPr="00B70FA3">
        <w:rPr>
          <w:lang w:val="es-ES_tradnl"/>
        </w:rPr>
        <w:t xml:space="preserve"> plan de supervisión vigente para el presente periodo</w:t>
      </w:r>
      <w:r w:rsidR="000543E2" w:rsidRPr="00B70FA3">
        <w:rPr>
          <w:lang w:val="es-ES_tradnl"/>
        </w:rPr>
        <w:t>,</w:t>
      </w:r>
      <w:r w:rsidR="00EC25C7" w:rsidRPr="00B70FA3">
        <w:rPr>
          <w:lang w:val="es-ES_tradnl"/>
        </w:rPr>
        <w:t xml:space="preserve"> el equipo de apoyo a la supervisión de la UAESP revisó y analizó el informe de Interventoría Proyección Capital en el componente del servicio de </w:t>
      </w:r>
      <w:r w:rsidR="001C72F0" w:rsidRPr="00B70FA3">
        <w:rPr>
          <w:lang w:val="es-ES_tradnl"/>
        </w:rPr>
        <w:t xml:space="preserve">poda de árboles, </w:t>
      </w:r>
      <w:r w:rsidR="00EC25C7" w:rsidRPr="00B70FA3">
        <w:rPr>
          <w:lang w:val="es-ES_tradnl"/>
        </w:rPr>
        <w:t xml:space="preserve">del cual se presenta el siguiente resumen. </w:t>
      </w:r>
    </w:p>
    <w:p w14:paraId="2BD89B4D" w14:textId="77777777" w:rsidR="00EC25C7" w:rsidRPr="00413020" w:rsidRDefault="00EC25C7" w:rsidP="00EC25C7">
      <w:pPr>
        <w:rPr>
          <w:color w:val="FF0000"/>
          <w:lang w:val="es-ES_tradnl"/>
        </w:rPr>
      </w:pPr>
    </w:p>
    <w:p w14:paraId="2FCA9D89" w14:textId="4707A12C" w:rsidR="001C72F0" w:rsidRDefault="00B70FA3" w:rsidP="001C72F0">
      <w:pPr>
        <w:rPr>
          <w:lang w:val="es-ES_tradnl"/>
        </w:rPr>
      </w:pPr>
      <w:r w:rsidRPr="00B70FA3">
        <w:rPr>
          <w:lang w:val="es-ES_tradnl"/>
        </w:rPr>
        <w:t>Durante el mes de diciembre se establece que la actividad de poda de árboles se cumplió con la programación establecida en el plan de podas.</w:t>
      </w:r>
    </w:p>
    <w:p w14:paraId="0ABF0096" w14:textId="77777777" w:rsidR="00DB4518" w:rsidRPr="00B70FA3" w:rsidRDefault="00DB4518" w:rsidP="001C72F0">
      <w:pPr>
        <w:rPr>
          <w:lang w:val="es-ES_tradnl"/>
        </w:rPr>
      </w:pPr>
    </w:p>
    <w:p w14:paraId="12BA5BDB" w14:textId="5C10B349" w:rsidR="00B70FA3" w:rsidRDefault="00B70FA3" w:rsidP="00B70FA3">
      <w:pPr>
        <w:pStyle w:val="paragraph"/>
        <w:spacing w:before="0" w:beforeAutospacing="0" w:after="0" w:afterAutospacing="0"/>
        <w:jc w:val="both"/>
        <w:textAlignment w:val="baseline"/>
        <w:rPr>
          <w:iCs/>
          <w:sz w:val="20"/>
          <w:szCs w:val="20"/>
        </w:rPr>
      </w:pPr>
      <w:r w:rsidRPr="00B70FA3">
        <w:rPr>
          <w:rFonts w:ascii="Arial" w:hAnsi="Arial"/>
          <w:iCs/>
          <w:sz w:val="20"/>
          <w:szCs w:val="20"/>
        </w:rPr>
        <w:t>La interventoría concluye: Una vez revisado el informe mensual del Concesionario, la Interventoría no tiene observaciones sobre la actividad; el Concesionario ejecutó la actividad de acuerdo con lo establecido en el Plan de Podas.</w:t>
      </w:r>
      <w:r w:rsidRPr="00B70FA3">
        <w:rPr>
          <w:iCs/>
          <w:sz w:val="20"/>
          <w:szCs w:val="20"/>
        </w:rPr>
        <w:t> </w:t>
      </w:r>
    </w:p>
    <w:p w14:paraId="07BAEAC3" w14:textId="77777777" w:rsidR="00DB4518" w:rsidRPr="00B70FA3" w:rsidRDefault="00DB4518" w:rsidP="00B70FA3">
      <w:pPr>
        <w:pStyle w:val="paragraph"/>
        <w:spacing w:before="0" w:beforeAutospacing="0" w:after="0" w:afterAutospacing="0"/>
        <w:jc w:val="both"/>
        <w:textAlignment w:val="baseline"/>
        <w:rPr>
          <w:rFonts w:ascii="Arial" w:hAnsi="Arial"/>
          <w:iCs/>
          <w:sz w:val="20"/>
          <w:szCs w:val="20"/>
        </w:rPr>
      </w:pPr>
    </w:p>
    <w:p w14:paraId="6CB31979" w14:textId="1ABD39D3" w:rsidR="00B70FA3" w:rsidRDefault="00B70FA3" w:rsidP="00A220D8">
      <w:pPr>
        <w:pStyle w:val="paragraph"/>
        <w:spacing w:before="0" w:beforeAutospacing="0" w:after="240" w:afterAutospacing="0"/>
        <w:jc w:val="both"/>
        <w:textAlignment w:val="baseline"/>
        <w:rPr>
          <w:iCs/>
          <w:sz w:val="20"/>
          <w:szCs w:val="20"/>
        </w:rPr>
      </w:pPr>
      <w:r w:rsidRPr="00B70FA3">
        <w:rPr>
          <w:rFonts w:ascii="Arial" w:hAnsi="Arial"/>
          <w:iCs/>
          <w:sz w:val="20"/>
          <w:szCs w:val="20"/>
        </w:rPr>
        <w:t xml:space="preserve">Por otro lado, la Interventoría no realizó verificaciones de campo debido a la emergencia sanitaria declarada mediante el decreto 10 de 7 de enero de 2021 por la Alcaldía Mayor de Bogotá, ni tampoco, se realizó la valoración del manejo </w:t>
      </w:r>
      <w:r w:rsidRPr="00B70FA3">
        <w:rPr>
          <w:rFonts w:ascii="Arial" w:hAnsi="Arial"/>
          <w:iCs/>
          <w:sz w:val="20"/>
          <w:szCs w:val="20"/>
        </w:rPr>
        <w:lastRenderedPageBreak/>
        <w:t>de avifauna en el mes de enero de 2021 debido a la emergencia sanitaria declarada mediante el decreto 10 de 7 de enero de 2021 por la Alcaldía Mayor de Bogotá.</w:t>
      </w:r>
      <w:r w:rsidRPr="00B70FA3">
        <w:rPr>
          <w:iCs/>
          <w:sz w:val="20"/>
          <w:szCs w:val="20"/>
        </w:rPr>
        <w:t> </w:t>
      </w:r>
    </w:p>
    <w:p w14:paraId="68601D28" w14:textId="4A4B68A3" w:rsidR="00A220D8" w:rsidRPr="00A220D8" w:rsidRDefault="00A220D8" w:rsidP="00B70FA3">
      <w:pPr>
        <w:pStyle w:val="paragraph"/>
        <w:spacing w:before="0" w:beforeAutospacing="0" w:after="0" w:afterAutospacing="0"/>
        <w:jc w:val="both"/>
        <w:textAlignment w:val="baseline"/>
        <w:rPr>
          <w:rFonts w:ascii="Arial" w:hAnsi="Arial" w:cs="Arial"/>
          <w:iCs/>
          <w:sz w:val="20"/>
          <w:szCs w:val="20"/>
        </w:rPr>
      </w:pPr>
      <w:r w:rsidRPr="00A220D8">
        <w:rPr>
          <w:rFonts w:ascii="Arial" w:hAnsi="Arial" w:cs="Arial"/>
          <w:sz w:val="20"/>
          <w:szCs w:val="20"/>
        </w:rPr>
        <w:t>El total de toneladas de recolección y transporte reportadas en el informe del concesionario para el mes de enero 2021 será analizado y validado por la interventoría en su informe del mes de enero de 2021, por lo tanto, este valor está sujeto a variación.</w:t>
      </w:r>
    </w:p>
    <w:p w14:paraId="449ACF56" w14:textId="77777777" w:rsidR="00B70FA3" w:rsidRPr="00B70FA3" w:rsidRDefault="00B70FA3" w:rsidP="00B70FA3">
      <w:pPr>
        <w:pStyle w:val="paragraph"/>
        <w:spacing w:before="0" w:beforeAutospacing="0" w:after="0" w:afterAutospacing="0"/>
        <w:jc w:val="both"/>
        <w:textAlignment w:val="baseline"/>
        <w:rPr>
          <w:rFonts w:ascii="Arial" w:hAnsi="Arial"/>
          <w:iCs/>
          <w:sz w:val="20"/>
          <w:szCs w:val="20"/>
        </w:rPr>
      </w:pPr>
    </w:p>
    <w:p w14:paraId="199C4014" w14:textId="77777777" w:rsidR="001C72F0" w:rsidRDefault="001C72F0" w:rsidP="001C72F0">
      <w:pPr>
        <w:pStyle w:val="Ttulo4"/>
      </w:pPr>
      <w:r>
        <w:t>Seguimiento a la Solicitudes de Acción Correctiva SAC para las actividades de recolección y basura</w:t>
      </w:r>
    </w:p>
    <w:p w14:paraId="1A530DB8" w14:textId="77777777" w:rsidR="001C72F0" w:rsidRPr="00F623A2" w:rsidRDefault="001C72F0" w:rsidP="001C72F0">
      <w:pPr>
        <w:rPr>
          <w:lang w:val="es-ES_tradnl"/>
        </w:rPr>
      </w:pPr>
    </w:p>
    <w:p w14:paraId="52C2B412" w14:textId="231C58FA" w:rsidR="001C72F0" w:rsidRPr="00F623A2" w:rsidRDefault="00B70FA3" w:rsidP="001C72F0">
      <w:pPr>
        <w:rPr>
          <w:lang w:val="es-ES_tradnl"/>
        </w:rPr>
      </w:pPr>
      <w:r>
        <w:rPr>
          <w:lang w:val="es-ES_tradnl"/>
        </w:rPr>
        <w:t>Respecto a la actividad de poda de árboles, no se realizaron solicitudes de acciones correctivas SAC para el mes de enero del 2021.</w:t>
      </w:r>
    </w:p>
    <w:p w14:paraId="445AEA43" w14:textId="77777777" w:rsidR="001C72F0" w:rsidRPr="00413020" w:rsidRDefault="001C72F0" w:rsidP="001C72F0">
      <w:pPr>
        <w:rPr>
          <w:color w:val="FF0000"/>
          <w:lang w:val="es-ES_tradnl"/>
        </w:rPr>
      </w:pPr>
    </w:p>
    <w:p w14:paraId="6ED9F77C" w14:textId="601E60A8" w:rsidR="001C72F0" w:rsidRDefault="001C72F0" w:rsidP="000543E2">
      <w:pPr>
        <w:pStyle w:val="Ttulo3"/>
        <w:ind w:left="1560"/>
      </w:pPr>
      <w:bookmarkStart w:id="29" w:name="_Toc63667681"/>
      <w:r>
        <w:t xml:space="preserve">DESCRIPCIÓN DE LAS ACTIVIDADES PRESENTADAS </w:t>
      </w:r>
      <w:r w:rsidR="00DE5CD3">
        <w:t>POR EL</w:t>
      </w:r>
      <w:r>
        <w:t xml:space="preserve"> CONCESIONARIO</w:t>
      </w:r>
      <w:bookmarkEnd w:id="29"/>
    </w:p>
    <w:p w14:paraId="3AF84682" w14:textId="77777777" w:rsidR="001C72F0" w:rsidRDefault="001C72F0" w:rsidP="001C72F0">
      <w:pPr>
        <w:rPr>
          <w:lang w:val="es-ES_tradnl"/>
        </w:rPr>
      </w:pPr>
    </w:p>
    <w:p w14:paraId="3BF1887C" w14:textId="43C9742D" w:rsidR="00DE5CD3" w:rsidRDefault="00DE5CD3" w:rsidP="001C72F0">
      <w:r>
        <w:t>D</w:t>
      </w:r>
      <w:r w:rsidR="008B58FE">
        <w:t xml:space="preserve">urante este mes se laboró exclusivamente en el área de SALITRE (con algunas pocas atenciones extraordinarias), en la que a excepción del cuadrante comprendido entre la Cr 72 y la Cr 70 entre </w:t>
      </w:r>
      <w:proofErr w:type="spellStart"/>
      <w:r w:rsidR="008B58FE">
        <w:t>Cll</w:t>
      </w:r>
      <w:proofErr w:type="spellEnd"/>
      <w:r w:rsidR="008B58FE">
        <w:t xml:space="preserve"> 24 y </w:t>
      </w:r>
      <w:proofErr w:type="spellStart"/>
      <w:r w:rsidR="008B58FE">
        <w:t>Cll</w:t>
      </w:r>
      <w:proofErr w:type="spellEnd"/>
      <w:r w:rsidR="008B58FE">
        <w:t xml:space="preserve"> 26, que no posee codificación SIGAU, se planea una atención total del arbolado. No se presentaron novedades durante la ejecución de los tratamientos durante este periodo.</w:t>
      </w:r>
    </w:p>
    <w:p w14:paraId="227AADF4" w14:textId="088D83C3" w:rsidR="00A75BE9" w:rsidRDefault="00A75BE9" w:rsidP="00A75BE9">
      <w:pPr>
        <w:jc w:val="center"/>
      </w:pPr>
      <w:r>
        <w:t>Tabla 10. Poda de árboles</w:t>
      </w:r>
    </w:p>
    <w:tbl>
      <w:tblPr>
        <w:tblStyle w:val="Tablaconcuadrcula"/>
        <w:tblW w:w="0" w:type="auto"/>
        <w:jc w:val="center"/>
        <w:tblLook w:val="04A0" w:firstRow="1" w:lastRow="0" w:firstColumn="1" w:lastColumn="0" w:noHBand="0" w:noVBand="1"/>
      </w:tblPr>
      <w:tblGrid>
        <w:gridCol w:w="1271"/>
        <w:gridCol w:w="2552"/>
        <w:gridCol w:w="2693"/>
        <w:gridCol w:w="561"/>
        <w:gridCol w:w="761"/>
        <w:gridCol w:w="717"/>
        <w:gridCol w:w="992"/>
      </w:tblGrid>
      <w:tr w:rsidR="00DE5CD3" w14:paraId="09D00EF4" w14:textId="77777777" w:rsidTr="009017D1">
        <w:trPr>
          <w:trHeight w:val="1276"/>
          <w:jc w:val="center"/>
        </w:trPr>
        <w:tc>
          <w:tcPr>
            <w:tcW w:w="1271" w:type="dxa"/>
            <w:vMerge w:val="restart"/>
            <w:shd w:val="clear" w:color="auto" w:fill="EAEAEA"/>
          </w:tcPr>
          <w:p w14:paraId="2742059E" w14:textId="77777777" w:rsidR="00DE5CD3" w:rsidRPr="00F239FB" w:rsidRDefault="00DE5CD3" w:rsidP="00864FB2">
            <w:pPr>
              <w:jc w:val="left"/>
              <w:rPr>
                <w:shd w:val="clear" w:color="auto" w:fill="FFFFFF"/>
              </w:rPr>
            </w:pPr>
            <w:r>
              <w:rPr>
                <w:shd w:val="clear" w:color="auto" w:fill="FFFFFF"/>
              </w:rPr>
              <w:t>Localidad</w:t>
            </w:r>
          </w:p>
        </w:tc>
        <w:tc>
          <w:tcPr>
            <w:tcW w:w="2552" w:type="dxa"/>
            <w:vMerge w:val="restart"/>
            <w:shd w:val="clear" w:color="auto" w:fill="EAEAEA"/>
          </w:tcPr>
          <w:p w14:paraId="2ADE4163" w14:textId="5E806DA2" w:rsidR="00DE5CD3" w:rsidRPr="00F239FB" w:rsidRDefault="00DE5CD3" w:rsidP="00864FB2">
            <w:pPr>
              <w:jc w:val="center"/>
              <w:rPr>
                <w:shd w:val="clear" w:color="auto" w:fill="FFFFFF"/>
              </w:rPr>
            </w:pPr>
            <w:r>
              <w:rPr>
                <w:shd w:val="clear" w:color="auto" w:fill="FFFFFF"/>
              </w:rPr>
              <w:t>Cantidad Intervenidos de la Programación</w:t>
            </w:r>
          </w:p>
        </w:tc>
        <w:tc>
          <w:tcPr>
            <w:tcW w:w="2693" w:type="dxa"/>
            <w:vMerge w:val="restart"/>
            <w:shd w:val="clear" w:color="auto" w:fill="EAEAEA"/>
          </w:tcPr>
          <w:p w14:paraId="2B7F3547" w14:textId="4CB7F65E" w:rsidR="00DE5CD3" w:rsidRPr="00F239FB" w:rsidRDefault="00DE5CD3" w:rsidP="00864FB2">
            <w:pPr>
              <w:jc w:val="center"/>
              <w:rPr>
                <w:shd w:val="clear" w:color="auto" w:fill="FFFFFF"/>
              </w:rPr>
            </w:pPr>
            <w:r>
              <w:rPr>
                <w:shd w:val="clear" w:color="auto" w:fill="FFFFFF"/>
              </w:rPr>
              <w:t>Cantidad de Intervenidos de SIRE y otros</w:t>
            </w:r>
          </w:p>
        </w:tc>
        <w:tc>
          <w:tcPr>
            <w:tcW w:w="2039" w:type="dxa"/>
            <w:gridSpan w:val="3"/>
            <w:shd w:val="clear" w:color="auto" w:fill="EAEAEA"/>
          </w:tcPr>
          <w:p w14:paraId="4CC0516D" w14:textId="77777777" w:rsidR="00DE5CD3" w:rsidRDefault="00DE5CD3" w:rsidP="00DE5CD3">
            <w:pPr>
              <w:jc w:val="center"/>
              <w:rPr>
                <w:shd w:val="clear" w:color="auto" w:fill="FFFFFF"/>
              </w:rPr>
            </w:pPr>
            <w:r>
              <w:rPr>
                <w:shd w:val="clear" w:color="auto" w:fill="FFFFFF"/>
              </w:rPr>
              <w:t>Cantidad Intervenidos por Modelo de Riesgo (SDA)</w:t>
            </w:r>
          </w:p>
          <w:p w14:paraId="5B033549" w14:textId="0900A8E1" w:rsidR="00DE5CD3" w:rsidRPr="00F239FB" w:rsidRDefault="00DE5CD3" w:rsidP="00DE5CD3">
            <w:pPr>
              <w:jc w:val="center"/>
              <w:rPr>
                <w:shd w:val="clear" w:color="auto" w:fill="FFFFFF"/>
              </w:rPr>
            </w:pPr>
          </w:p>
        </w:tc>
        <w:tc>
          <w:tcPr>
            <w:tcW w:w="992" w:type="dxa"/>
            <w:vMerge w:val="restart"/>
            <w:shd w:val="clear" w:color="auto" w:fill="EAEAEA"/>
          </w:tcPr>
          <w:p w14:paraId="4A2BB51E" w14:textId="388B81E6" w:rsidR="00DE5CD3" w:rsidRPr="00F239FB" w:rsidRDefault="00DE5CD3" w:rsidP="00DE5CD3">
            <w:pPr>
              <w:jc w:val="center"/>
              <w:rPr>
                <w:shd w:val="clear" w:color="auto" w:fill="FFFFFF"/>
              </w:rPr>
            </w:pPr>
            <w:r w:rsidRPr="00F239FB">
              <w:rPr>
                <w:shd w:val="clear" w:color="auto" w:fill="FFFFFF"/>
              </w:rPr>
              <w:t>Total</w:t>
            </w:r>
          </w:p>
        </w:tc>
      </w:tr>
      <w:tr w:rsidR="00DE5CD3" w14:paraId="099F1BEE" w14:textId="77777777" w:rsidTr="009017D1">
        <w:trPr>
          <w:trHeight w:val="323"/>
          <w:jc w:val="center"/>
        </w:trPr>
        <w:tc>
          <w:tcPr>
            <w:tcW w:w="1271" w:type="dxa"/>
            <w:vMerge/>
            <w:shd w:val="clear" w:color="auto" w:fill="EAEAEA"/>
          </w:tcPr>
          <w:p w14:paraId="5B34E286" w14:textId="77777777" w:rsidR="00DE5CD3" w:rsidRDefault="00DE5CD3" w:rsidP="00864FB2">
            <w:pPr>
              <w:jc w:val="left"/>
              <w:rPr>
                <w:shd w:val="clear" w:color="auto" w:fill="FFFFFF"/>
              </w:rPr>
            </w:pPr>
          </w:p>
        </w:tc>
        <w:tc>
          <w:tcPr>
            <w:tcW w:w="2552" w:type="dxa"/>
            <w:vMerge/>
            <w:shd w:val="clear" w:color="auto" w:fill="EAEAEA"/>
          </w:tcPr>
          <w:p w14:paraId="16E30BAB" w14:textId="77777777" w:rsidR="00DE5CD3" w:rsidRDefault="00DE5CD3" w:rsidP="00864FB2">
            <w:pPr>
              <w:jc w:val="center"/>
              <w:rPr>
                <w:shd w:val="clear" w:color="auto" w:fill="FFFFFF"/>
              </w:rPr>
            </w:pPr>
          </w:p>
        </w:tc>
        <w:tc>
          <w:tcPr>
            <w:tcW w:w="2693" w:type="dxa"/>
            <w:vMerge/>
            <w:shd w:val="clear" w:color="auto" w:fill="EAEAEA"/>
          </w:tcPr>
          <w:p w14:paraId="1F43628F" w14:textId="77777777" w:rsidR="00DE5CD3" w:rsidRDefault="00DE5CD3" w:rsidP="00864FB2">
            <w:pPr>
              <w:jc w:val="center"/>
              <w:rPr>
                <w:shd w:val="clear" w:color="auto" w:fill="FFFFFF"/>
              </w:rPr>
            </w:pPr>
          </w:p>
        </w:tc>
        <w:tc>
          <w:tcPr>
            <w:tcW w:w="561" w:type="dxa"/>
            <w:shd w:val="clear" w:color="auto" w:fill="EAEAEA"/>
          </w:tcPr>
          <w:p w14:paraId="7728CDB4" w14:textId="5ECAFE2C" w:rsidR="00DE5CD3" w:rsidRDefault="00DE5CD3" w:rsidP="00DE5CD3">
            <w:pPr>
              <w:jc w:val="center"/>
              <w:rPr>
                <w:shd w:val="clear" w:color="auto" w:fill="FFFFFF"/>
              </w:rPr>
            </w:pPr>
            <w:r>
              <w:rPr>
                <w:shd w:val="clear" w:color="auto" w:fill="FFFFFF"/>
              </w:rPr>
              <w:t>Alto</w:t>
            </w:r>
          </w:p>
        </w:tc>
        <w:tc>
          <w:tcPr>
            <w:tcW w:w="761" w:type="dxa"/>
            <w:shd w:val="clear" w:color="auto" w:fill="EAEAEA"/>
          </w:tcPr>
          <w:p w14:paraId="68F89F5B" w14:textId="5785131A" w:rsidR="00DE5CD3" w:rsidRDefault="00DE5CD3" w:rsidP="00DE5CD3">
            <w:pPr>
              <w:jc w:val="center"/>
              <w:rPr>
                <w:shd w:val="clear" w:color="auto" w:fill="FFFFFF"/>
              </w:rPr>
            </w:pPr>
            <w:r>
              <w:rPr>
                <w:shd w:val="clear" w:color="auto" w:fill="FFFFFF"/>
              </w:rPr>
              <w:t>Medio</w:t>
            </w:r>
          </w:p>
        </w:tc>
        <w:tc>
          <w:tcPr>
            <w:tcW w:w="717" w:type="dxa"/>
            <w:shd w:val="clear" w:color="auto" w:fill="EAEAEA"/>
          </w:tcPr>
          <w:p w14:paraId="6725DC35" w14:textId="383A2030" w:rsidR="00DE5CD3" w:rsidRDefault="00DE5CD3" w:rsidP="00DE5CD3">
            <w:pPr>
              <w:jc w:val="center"/>
              <w:rPr>
                <w:shd w:val="clear" w:color="auto" w:fill="FFFFFF"/>
              </w:rPr>
            </w:pPr>
            <w:r>
              <w:rPr>
                <w:shd w:val="clear" w:color="auto" w:fill="FFFFFF"/>
              </w:rPr>
              <w:t>Bajo</w:t>
            </w:r>
          </w:p>
        </w:tc>
        <w:tc>
          <w:tcPr>
            <w:tcW w:w="992" w:type="dxa"/>
            <w:vMerge/>
            <w:shd w:val="clear" w:color="auto" w:fill="EAEAEA"/>
          </w:tcPr>
          <w:p w14:paraId="736876B6" w14:textId="1E05FF75" w:rsidR="00DE5CD3" w:rsidRPr="00F239FB" w:rsidRDefault="00DE5CD3" w:rsidP="00DE5CD3">
            <w:pPr>
              <w:jc w:val="center"/>
              <w:rPr>
                <w:shd w:val="clear" w:color="auto" w:fill="FFFFFF"/>
              </w:rPr>
            </w:pPr>
          </w:p>
        </w:tc>
      </w:tr>
      <w:tr w:rsidR="00DE5CD3" w14:paraId="07DAF274" w14:textId="77777777" w:rsidTr="009017D1">
        <w:trPr>
          <w:jc w:val="center"/>
        </w:trPr>
        <w:tc>
          <w:tcPr>
            <w:tcW w:w="1271" w:type="dxa"/>
          </w:tcPr>
          <w:p w14:paraId="0DDA4BF5" w14:textId="77777777" w:rsidR="00DE5CD3" w:rsidRDefault="00DE5CD3" w:rsidP="00864FB2">
            <w:pPr>
              <w:rPr>
                <w:lang w:val="es-ES_tradnl"/>
              </w:rPr>
            </w:pPr>
            <w:r>
              <w:rPr>
                <w:lang w:val="es-ES_tradnl"/>
              </w:rPr>
              <w:t>Kennedy</w:t>
            </w:r>
          </w:p>
        </w:tc>
        <w:tc>
          <w:tcPr>
            <w:tcW w:w="2552" w:type="dxa"/>
          </w:tcPr>
          <w:p w14:paraId="0AA0BB04" w14:textId="2B466CF2" w:rsidR="00DE5CD3" w:rsidRDefault="00DE5CD3" w:rsidP="00864FB2">
            <w:pPr>
              <w:jc w:val="center"/>
              <w:rPr>
                <w:lang w:val="es-ES_tradnl"/>
              </w:rPr>
            </w:pPr>
            <w:r>
              <w:rPr>
                <w:lang w:val="es-ES_tradnl"/>
              </w:rPr>
              <w:t>18</w:t>
            </w:r>
          </w:p>
        </w:tc>
        <w:tc>
          <w:tcPr>
            <w:tcW w:w="2693" w:type="dxa"/>
          </w:tcPr>
          <w:p w14:paraId="53334718" w14:textId="1449817A" w:rsidR="00DE5CD3" w:rsidRDefault="00DE5CD3" w:rsidP="00864FB2">
            <w:pPr>
              <w:jc w:val="center"/>
              <w:rPr>
                <w:lang w:val="es-ES_tradnl"/>
              </w:rPr>
            </w:pPr>
            <w:r>
              <w:rPr>
                <w:lang w:val="es-ES_tradnl"/>
              </w:rPr>
              <w:t>10</w:t>
            </w:r>
          </w:p>
        </w:tc>
        <w:tc>
          <w:tcPr>
            <w:tcW w:w="561" w:type="dxa"/>
          </w:tcPr>
          <w:p w14:paraId="5C3D991D" w14:textId="59CBD9E5" w:rsidR="00DE5CD3" w:rsidRDefault="00DE5CD3" w:rsidP="00DE5CD3">
            <w:pPr>
              <w:jc w:val="center"/>
              <w:rPr>
                <w:lang w:val="es-ES_tradnl"/>
              </w:rPr>
            </w:pPr>
            <w:r>
              <w:rPr>
                <w:lang w:val="es-ES_tradnl"/>
              </w:rPr>
              <w:t>11</w:t>
            </w:r>
          </w:p>
        </w:tc>
        <w:tc>
          <w:tcPr>
            <w:tcW w:w="761" w:type="dxa"/>
          </w:tcPr>
          <w:p w14:paraId="12539F61" w14:textId="7C731335" w:rsidR="00DE5CD3" w:rsidRDefault="00DE5CD3" w:rsidP="00DE5CD3">
            <w:pPr>
              <w:jc w:val="center"/>
              <w:rPr>
                <w:lang w:val="es-ES_tradnl"/>
              </w:rPr>
            </w:pPr>
            <w:r>
              <w:rPr>
                <w:lang w:val="es-ES_tradnl"/>
              </w:rPr>
              <w:t>4</w:t>
            </w:r>
          </w:p>
        </w:tc>
        <w:tc>
          <w:tcPr>
            <w:tcW w:w="717" w:type="dxa"/>
          </w:tcPr>
          <w:p w14:paraId="1619100B" w14:textId="67875F50" w:rsidR="00DE5CD3" w:rsidRDefault="00DE5CD3" w:rsidP="00DE5CD3">
            <w:pPr>
              <w:jc w:val="center"/>
              <w:rPr>
                <w:lang w:val="es-ES_tradnl"/>
              </w:rPr>
            </w:pPr>
            <w:r>
              <w:rPr>
                <w:lang w:val="es-ES_tradnl"/>
              </w:rPr>
              <w:t>13</w:t>
            </w:r>
          </w:p>
        </w:tc>
        <w:tc>
          <w:tcPr>
            <w:tcW w:w="992" w:type="dxa"/>
          </w:tcPr>
          <w:p w14:paraId="713B37DC" w14:textId="1A0BC428" w:rsidR="00DE5CD3" w:rsidRDefault="00DE5CD3" w:rsidP="00DE5CD3">
            <w:pPr>
              <w:jc w:val="center"/>
              <w:rPr>
                <w:lang w:val="es-ES_tradnl"/>
              </w:rPr>
            </w:pPr>
            <w:r>
              <w:rPr>
                <w:lang w:val="es-ES_tradnl"/>
              </w:rPr>
              <w:t>56</w:t>
            </w:r>
          </w:p>
        </w:tc>
      </w:tr>
      <w:tr w:rsidR="00DE5CD3" w14:paraId="2B90B1FE" w14:textId="77777777" w:rsidTr="009017D1">
        <w:trPr>
          <w:jc w:val="center"/>
        </w:trPr>
        <w:tc>
          <w:tcPr>
            <w:tcW w:w="1271" w:type="dxa"/>
          </w:tcPr>
          <w:p w14:paraId="7594059C" w14:textId="77777777" w:rsidR="00DE5CD3" w:rsidRDefault="00DE5CD3" w:rsidP="00864FB2">
            <w:pPr>
              <w:rPr>
                <w:lang w:val="es-ES_tradnl"/>
              </w:rPr>
            </w:pPr>
            <w:r>
              <w:rPr>
                <w:lang w:val="es-ES_tradnl"/>
              </w:rPr>
              <w:t>Fontibón</w:t>
            </w:r>
          </w:p>
        </w:tc>
        <w:tc>
          <w:tcPr>
            <w:tcW w:w="2552" w:type="dxa"/>
          </w:tcPr>
          <w:p w14:paraId="4AA817B9" w14:textId="40ECC0E4" w:rsidR="00DE5CD3" w:rsidRDefault="00DE5CD3" w:rsidP="00864FB2">
            <w:pPr>
              <w:jc w:val="center"/>
              <w:rPr>
                <w:lang w:val="es-ES_tradnl"/>
              </w:rPr>
            </w:pPr>
            <w:r>
              <w:rPr>
                <w:lang w:val="es-ES_tradnl"/>
              </w:rPr>
              <w:t>2.130</w:t>
            </w:r>
          </w:p>
        </w:tc>
        <w:tc>
          <w:tcPr>
            <w:tcW w:w="2693" w:type="dxa"/>
          </w:tcPr>
          <w:p w14:paraId="2DA2FD55" w14:textId="62F8D5CC" w:rsidR="00DE5CD3" w:rsidRDefault="00DE5CD3" w:rsidP="00864FB2">
            <w:pPr>
              <w:jc w:val="center"/>
              <w:rPr>
                <w:lang w:val="es-ES_tradnl"/>
              </w:rPr>
            </w:pPr>
            <w:r>
              <w:rPr>
                <w:lang w:val="es-ES_tradnl"/>
              </w:rPr>
              <w:t>2</w:t>
            </w:r>
          </w:p>
        </w:tc>
        <w:tc>
          <w:tcPr>
            <w:tcW w:w="561" w:type="dxa"/>
          </w:tcPr>
          <w:p w14:paraId="0E85381B" w14:textId="419EBF79" w:rsidR="00DE5CD3" w:rsidRDefault="00DE5CD3" w:rsidP="00DE5CD3">
            <w:pPr>
              <w:jc w:val="center"/>
              <w:rPr>
                <w:lang w:val="es-ES_tradnl"/>
              </w:rPr>
            </w:pPr>
            <w:r>
              <w:rPr>
                <w:lang w:val="es-ES_tradnl"/>
              </w:rPr>
              <w:t>85</w:t>
            </w:r>
          </w:p>
        </w:tc>
        <w:tc>
          <w:tcPr>
            <w:tcW w:w="761" w:type="dxa"/>
          </w:tcPr>
          <w:p w14:paraId="4E3414F5" w14:textId="78DB1830" w:rsidR="00DE5CD3" w:rsidRDefault="00DE5CD3" w:rsidP="00DE5CD3">
            <w:pPr>
              <w:jc w:val="center"/>
              <w:rPr>
                <w:lang w:val="es-ES_tradnl"/>
              </w:rPr>
            </w:pPr>
            <w:r>
              <w:rPr>
                <w:lang w:val="es-ES_tradnl"/>
              </w:rPr>
              <w:t>179</w:t>
            </w:r>
          </w:p>
        </w:tc>
        <w:tc>
          <w:tcPr>
            <w:tcW w:w="717" w:type="dxa"/>
          </w:tcPr>
          <w:p w14:paraId="35F2D81E" w14:textId="050AA503" w:rsidR="00DE5CD3" w:rsidRDefault="00DE5CD3" w:rsidP="00DE5CD3">
            <w:pPr>
              <w:jc w:val="center"/>
              <w:rPr>
                <w:lang w:val="es-ES_tradnl"/>
              </w:rPr>
            </w:pPr>
            <w:r>
              <w:rPr>
                <w:lang w:val="es-ES_tradnl"/>
              </w:rPr>
              <w:t>1.846</w:t>
            </w:r>
          </w:p>
        </w:tc>
        <w:tc>
          <w:tcPr>
            <w:tcW w:w="992" w:type="dxa"/>
          </w:tcPr>
          <w:p w14:paraId="60DD79A6" w14:textId="2025F58F" w:rsidR="00DE5CD3" w:rsidRDefault="00DE5CD3" w:rsidP="00DE5CD3">
            <w:pPr>
              <w:jc w:val="center"/>
              <w:rPr>
                <w:lang w:val="es-ES_tradnl"/>
              </w:rPr>
            </w:pPr>
            <w:r>
              <w:rPr>
                <w:lang w:val="es-ES_tradnl"/>
              </w:rPr>
              <w:t>4.</w:t>
            </w:r>
            <w:r w:rsidR="00163557">
              <w:rPr>
                <w:lang w:val="es-ES_tradnl"/>
              </w:rPr>
              <w:t>242</w:t>
            </w:r>
          </w:p>
        </w:tc>
      </w:tr>
      <w:tr w:rsidR="00DE5CD3" w14:paraId="224134B5" w14:textId="77777777" w:rsidTr="009017D1">
        <w:trPr>
          <w:jc w:val="center"/>
        </w:trPr>
        <w:tc>
          <w:tcPr>
            <w:tcW w:w="1271" w:type="dxa"/>
          </w:tcPr>
          <w:p w14:paraId="69092B32" w14:textId="77777777" w:rsidR="00DE5CD3" w:rsidRDefault="00DE5CD3" w:rsidP="00864FB2">
            <w:pPr>
              <w:rPr>
                <w:lang w:val="es-ES_tradnl"/>
              </w:rPr>
            </w:pPr>
            <w:r>
              <w:rPr>
                <w:lang w:val="es-ES_tradnl"/>
              </w:rPr>
              <w:t>Total</w:t>
            </w:r>
          </w:p>
        </w:tc>
        <w:tc>
          <w:tcPr>
            <w:tcW w:w="2552" w:type="dxa"/>
          </w:tcPr>
          <w:p w14:paraId="1FCB19C6" w14:textId="61401981" w:rsidR="00DE5CD3" w:rsidRDefault="00DE5CD3" w:rsidP="00864FB2">
            <w:pPr>
              <w:jc w:val="center"/>
              <w:rPr>
                <w:lang w:val="es-ES_tradnl"/>
              </w:rPr>
            </w:pPr>
            <w:r>
              <w:rPr>
                <w:lang w:val="es-ES_tradnl"/>
              </w:rPr>
              <w:t>2.148</w:t>
            </w:r>
          </w:p>
        </w:tc>
        <w:tc>
          <w:tcPr>
            <w:tcW w:w="2693" w:type="dxa"/>
          </w:tcPr>
          <w:p w14:paraId="4DA87707" w14:textId="4478D56B" w:rsidR="00DE5CD3" w:rsidRDefault="00DE5CD3" w:rsidP="00864FB2">
            <w:pPr>
              <w:jc w:val="center"/>
              <w:rPr>
                <w:lang w:val="es-ES_tradnl"/>
              </w:rPr>
            </w:pPr>
            <w:r>
              <w:rPr>
                <w:lang w:val="es-ES_tradnl"/>
              </w:rPr>
              <w:t>12</w:t>
            </w:r>
          </w:p>
        </w:tc>
        <w:tc>
          <w:tcPr>
            <w:tcW w:w="561" w:type="dxa"/>
          </w:tcPr>
          <w:p w14:paraId="76C2AE51" w14:textId="513AEA82" w:rsidR="00DE5CD3" w:rsidRDefault="00DE5CD3" w:rsidP="00DE5CD3">
            <w:pPr>
              <w:jc w:val="center"/>
              <w:rPr>
                <w:lang w:val="es-ES_tradnl"/>
              </w:rPr>
            </w:pPr>
            <w:r>
              <w:rPr>
                <w:lang w:val="es-ES_tradnl"/>
              </w:rPr>
              <w:t>96</w:t>
            </w:r>
          </w:p>
        </w:tc>
        <w:tc>
          <w:tcPr>
            <w:tcW w:w="761" w:type="dxa"/>
          </w:tcPr>
          <w:p w14:paraId="5539D5B7" w14:textId="1B577E5E" w:rsidR="00DE5CD3" w:rsidRDefault="00DE5CD3" w:rsidP="00DE5CD3">
            <w:pPr>
              <w:jc w:val="center"/>
              <w:rPr>
                <w:lang w:val="es-ES_tradnl"/>
              </w:rPr>
            </w:pPr>
            <w:r>
              <w:rPr>
                <w:lang w:val="es-ES_tradnl"/>
              </w:rPr>
              <w:t>183</w:t>
            </w:r>
          </w:p>
        </w:tc>
        <w:tc>
          <w:tcPr>
            <w:tcW w:w="717" w:type="dxa"/>
          </w:tcPr>
          <w:p w14:paraId="11995121" w14:textId="70E1EC5C" w:rsidR="00DE5CD3" w:rsidRDefault="00DE5CD3" w:rsidP="00DE5CD3">
            <w:pPr>
              <w:jc w:val="center"/>
              <w:rPr>
                <w:lang w:val="es-ES_tradnl"/>
              </w:rPr>
            </w:pPr>
            <w:r>
              <w:rPr>
                <w:lang w:val="es-ES_tradnl"/>
              </w:rPr>
              <w:t>1.859</w:t>
            </w:r>
          </w:p>
        </w:tc>
        <w:tc>
          <w:tcPr>
            <w:tcW w:w="992" w:type="dxa"/>
          </w:tcPr>
          <w:p w14:paraId="52EB26ED" w14:textId="5603E65A" w:rsidR="00DE5CD3" w:rsidRDefault="00DE5CD3" w:rsidP="00DE5CD3">
            <w:pPr>
              <w:jc w:val="center"/>
              <w:rPr>
                <w:lang w:val="es-ES_tradnl"/>
              </w:rPr>
            </w:pPr>
            <w:r>
              <w:rPr>
                <w:lang w:val="es-ES_tradnl"/>
              </w:rPr>
              <w:t>4.298</w:t>
            </w:r>
          </w:p>
        </w:tc>
      </w:tr>
    </w:tbl>
    <w:p w14:paraId="035D404E" w14:textId="509578B0" w:rsidR="00A75BE9" w:rsidRPr="00A75BE9" w:rsidRDefault="00A75BE9" w:rsidP="00A75BE9">
      <w:pPr>
        <w:spacing w:after="240"/>
        <w:jc w:val="center"/>
        <w:rPr>
          <w:sz w:val="16"/>
          <w:szCs w:val="16"/>
          <w:lang w:val="es-ES_tradnl"/>
        </w:rPr>
      </w:pPr>
      <w:r w:rsidRPr="00A75BE9">
        <w:rPr>
          <w:sz w:val="16"/>
          <w:szCs w:val="16"/>
          <w:lang w:val="es-ES_tradnl"/>
        </w:rPr>
        <w:t>Fuente:</w:t>
      </w:r>
      <w:r>
        <w:rPr>
          <w:sz w:val="16"/>
          <w:szCs w:val="16"/>
          <w:lang w:val="es-ES_tradnl"/>
        </w:rPr>
        <w:t xml:space="preserve"> Informe Ciudad Limpia Bogotá S.A. E.S.P.</w:t>
      </w:r>
    </w:p>
    <w:p w14:paraId="536378C8" w14:textId="76630FD8" w:rsidR="009017D1" w:rsidRDefault="009017D1" w:rsidP="009017D1">
      <w:pPr>
        <w:spacing w:before="240"/>
        <w:rPr>
          <w:lang w:val="es-ES_tradnl"/>
        </w:rPr>
      </w:pPr>
      <w:r w:rsidRPr="004F1E16">
        <w:rPr>
          <w:lang w:val="es-ES_tradnl"/>
        </w:rPr>
        <w:t>Ciudad Limpia informa que 22 árboles podados durante el mes no se encuentran clasificados en el modelo de riesgo, ya que no cuentan con la última actualización del Jardín Botánico de Bogotá</w:t>
      </w:r>
      <w:r w:rsidR="008612A4">
        <w:rPr>
          <w:lang w:val="es-ES_tradnl"/>
        </w:rPr>
        <w:t>, para el mes de enero, no se realizaron requerimientos al jardín botánico.</w:t>
      </w:r>
    </w:p>
    <w:p w14:paraId="0B50A7FC" w14:textId="03D5AD63" w:rsidR="009017D1" w:rsidRDefault="009017D1" w:rsidP="009017D1">
      <w:pPr>
        <w:spacing w:before="240"/>
        <w:rPr>
          <w:lang w:val="es-ES_tradnl"/>
        </w:rPr>
      </w:pPr>
      <w:r>
        <w:rPr>
          <w:lang w:val="es-ES_tradnl"/>
        </w:rPr>
        <w:t>D</w:t>
      </w:r>
      <w:r w:rsidRPr="004F1E16">
        <w:rPr>
          <w:lang w:val="es-ES_tradnl"/>
        </w:rPr>
        <w:t>urante el mes de enero 2021 se atendieron en total 24 arbóreos con ocasión al despeje de las luminarias,</w:t>
      </w:r>
      <w:r>
        <w:rPr>
          <w:lang w:val="es-ES_tradnl"/>
        </w:rPr>
        <w:t xml:space="preserve"> esto con el fin de</w:t>
      </w:r>
      <w:r w:rsidRPr="004F1E16">
        <w:rPr>
          <w:lang w:val="es-ES_tradnl"/>
        </w:rPr>
        <w:t xml:space="preserve"> mejorar la iluminación en diferentes zonas públicas 1 en la localidad de Kennedy y 23 en la localidad de Fontibón.</w:t>
      </w:r>
    </w:p>
    <w:p w14:paraId="63810FBD" w14:textId="77777777" w:rsidR="009017D1" w:rsidRPr="004F1E16" w:rsidRDefault="009017D1" w:rsidP="009017D1">
      <w:pPr>
        <w:rPr>
          <w:lang w:val="es-ES_tradnl"/>
        </w:rPr>
      </w:pPr>
      <w:r w:rsidRPr="004F1E16">
        <w:rPr>
          <w:lang w:val="es-ES_tradnl"/>
        </w:rPr>
        <w:t xml:space="preserve">Con respecto al plan de manejo de avifauna, Ciudad Limpia S.A. E.S.P reportó en un individuo con código SIGAU 08011704000024, de la especie Eugenia </w:t>
      </w:r>
      <w:proofErr w:type="spellStart"/>
      <w:r w:rsidRPr="004F1E16">
        <w:rPr>
          <w:lang w:val="es-ES_tradnl"/>
        </w:rPr>
        <w:t>myrtifolia</w:t>
      </w:r>
      <w:proofErr w:type="spellEnd"/>
      <w:r w:rsidRPr="004F1E16">
        <w:rPr>
          <w:lang w:val="es-ES_tradnl"/>
        </w:rPr>
        <w:t>, fue necesario realizar traslado interno de un nido activo, para poder ejecutar tratamiento.</w:t>
      </w:r>
    </w:p>
    <w:p w14:paraId="6945BFF1" w14:textId="77777777" w:rsidR="009017D1" w:rsidRPr="004F1E16" w:rsidRDefault="009017D1" w:rsidP="009017D1">
      <w:pPr>
        <w:rPr>
          <w:lang w:val="es-ES_tradnl"/>
        </w:rPr>
      </w:pPr>
    </w:p>
    <w:p w14:paraId="33E16B2D" w14:textId="77777777" w:rsidR="009017D1" w:rsidRPr="004F1E16" w:rsidRDefault="009017D1" w:rsidP="009017D1">
      <w:pPr>
        <w:rPr>
          <w:lang w:val="es-ES_tradnl"/>
        </w:rPr>
      </w:pPr>
      <w:r w:rsidRPr="004F1E16">
        <w:rPr>
          <w:lang w:val="es-ES_tradnl"/>
        </w:rPr>
        <w:t>En relación con la labor social que el prestador debe realizar en el marco del plan de podas (De conformidad con el Numeral 7. Del 4.1.1. Planes de poda del Reglamento Técnico Operativo para la prestación del servicio público de aseo), Ciudad Limpia manifiesta que en la actualidad se realizan jornadas informativas según la programación del Plan de Podas, en las cuales se socializa a los transeúntes de la zona intervenida; las precauciones que se deben tener cuando se preste este servicio, la prohibición de realizar poda y tala de árboles por parte de la comunidad a individuos arbóreos ubicados en espacio público, mecanismos de atención al usuario, entre otras disposiciones legales. Durante el mes de enero de 2021 se llevaron a cabo 2 jornadas de socialización.</w:t>
      </w:r>
    </w:p>
    <w:p w14:paraId="5E601DC9" w14:textId="77777777" w:rsidR="001C72F0" w:rsidRDefault="001C72F0" w:rsidP="001C72F0">
      <w:pPr>
        <w:rPr>
          <w:lang w:val="es-ES_tradnl"/>
        </w:rPr>
      </w:pPr>
    </w:p>
    <w:p w14:paraId="28638D66" w14:textId="57F1ED4E" w:rsidR="001C72F0" w:rsidRPr="00D07969" w:rsidRDefault="001C72F0" w:rsidP="00CC45C8">
      <w:pPr>
        <w:pStyle w:val="Ttulo3"/>
        <w:ind w:left="1560"/>
      </w:pPr>
      <w:bookmarkStart w:id="30" w:name="_Toc63667682"/>
      <w:r>
        <w:t xml:space="preserve">Análisis </w:t>
      </w:r>
      <w:r w:rsidR="00E25649">
        <w:t>d</w:t>
      </w:r>
      <w:r>
        <w:t xml:space="preserve">e </w:t>
      </w:r>
      <w:r w:rsidR="00E25649">
        <w:t>l</w:t>
      </w:r>
      <w:r>
        <w:t xml:space="preserve">as </w:t>
      </w:r>
      <w:r w:rsidR="00E25649">
        <w:t>v</w:t>
      </w:r>
      <w:r w:rsidRPr="00FD3634">
        <w:t>isitas</w:t>
      </w:r>
      <w:r>
        <w:t xml:space="preserve"> </w:t>
      </w:r>
      <w:r w:rsidR="00E25649">
        <w:t>d</w:t>
      </w:r>
      <w:r>
        <w:t xml:space="preserve">e </w:t>
      </w:r>
      <w:r w:rsidR="00E25649">
        <w:t>c</w:t>
      </w:r>
      <w:r>
        <w:t>ampo realizadas por la UAESP</w:t>
      </w:r>
      <w:bookmarkEnd w:id="30"/>
    </w:p>
    <w:p w14:paraId="0E3452AE" w14:textId="77777777" w:rsidR="001C72F0" w:rsidRDefault="001C72F0" w:rsidP="001C72F0">
      <w:pPr>
        <w:rPr>
          <w:lang w:val="es-ES_tradnl"/>
        </w:rPr>
      </w:pPr>
    </w:p>
    <w:p w14:paraId="0854A1C6" w14:textId="25A66139" w:rsidR="001C72F0" w:rsidRPr="00F47CD5" w:rsidRDefault="000543E2" w:rsidP="001C72F0">
      <w:pPr>
        <w:rPr>
          <w:lang w:val="es-ES_tradnl"/>
        </w:rPr>
      </w:pPr>
      <w:r w:rsidRPr="00F47CD5">
        <w:rPr>
          <w:lang w:val="es-ES_tradnl"/>
        </w:rPr>
        <w:lastRenderedPageBreak/>
        <w:t>De acuerdo con el</w:t>
      </w:r>
      <w:r w:rsidR="001C72F0" w:rsidRPr="00F47CD5">
        <w:rPr>
          <w:lang w:val="es-ES_tradnl"/>
        </w:rPr>
        <w:t xml:space="preserve"> plan de supervisión vigente para el presente periodo</w:t>
      </w:r>
      <w:r w:rsidRPr="00F47CD5">
        <w:rPr>
          <w:lang w:val="es-ES_tradnl"/>
        </w:rPr>
        <w:t>,</w:t>
      </w:r>
      <w:r w:rsidR="001C72F0" w:rsidRPr="00F47CD5">
        <w:rPr>
          <w:lang w:val="es-ES_tradnl"/>
        </w:rPr>
        <w:t xml:space="preserve"> el equipo de apoyo a la supervisión de la UAESP realizó seguimiento y/o acompañamiento a las actividades de verificación y control efectuadas por la Interventoría del servicio de </w:t>
      </w:r>
      <w:r w:rsidRPr="00F47CD5">
        <w:rPr>
          <w:lang w:val="es-ES_tradnl"/>
        </w:rPr>
        <w:t xml:space="preserve">poda de árboles </w:t>
      </w:r>
      <w:r w:rsidR="001C72F0" w:rsidRPr="00F47CD5">
        <w:rPr>
          <w:lang w:val="es-ES_tradnl"/>
        </w:rPr>
        <w:t xml:space="preserve">en cuanto al cumplimiento de frecuencias y horarios. </w:t>
      </w:r>
    </w:p>
    <w:p w14:paraId="31CEE420" w14:textId="77777777" w:rsidR="001C72F0" w:rsidRPr="00F47CD5" w:rsidRDefault="001C72F0" w:rsidP="001C72F0">
      <w:pPr>
        <w:rPr>
          <w:lang w:val="es-ES_tradnl"/>
        </w:rPr>
      </w:pPr>
    </w:p>
    <w:p w14:paraId="69126621" w14:textId="626F834D" w:rsidR="001C72F0" w:rsidRPr="00F47CD5" w:rsidRDefault="000543E2" w:rsidP="001C72F0">
      <w:pPr>
        <w:rPr>
          <w:rFonts w:cs="Arial"/>
          <w:bCs/>
          <w:shd w:val="clear" w:color="auto" w:fill="FFFFFF"/>
        </w:rPr>
      </w:pPr>
      <w:r w:rsidRPr="00F47CD5">
        <w:rPr>
          <w:rFonts w:cs="Arial"/>
          <w:bCs/>
          <w:shd w:val="clear" w:color="auto" w:fill="FFFFFF"/>
        </w:rPr>
        <w:t>En relación con el</w:t>
      </w:r>
      <w:r w:rsidR="001C72F0" w:rsidRPr="00F47CD5">
        <w:rPr>
          <w:rFonts w:cs="Arial"/>
          <w:bCs/>
          <w:shd w:val="clear" w:color="auto" w:fill="FFFFFF"/>
        </w:rPr>
        <w:t xml:space="preserve"> seguimiento de las actividades de verificación el equipo de supervisión realizó </w:t>
      </w:r>
      <w:r w:rsidR="00F47CD5">
        <w:rPr>
          <w:rFonts w:cs="Arial"/>
          <w:bCs/>
          <w:shd w:val="clear" w:color="auto" w:fill="FFFFFF"/>
        </w:rPr>
        <w:t>4</w:t>
      </w:r>
      <w:r w:rsidR="001C72F0" w:rsidRPr="00F47CD5">
        <w:rPr>
          <w:rFonts w:cs="Arial"/>
          <w:bCs/>
          <w:shd w:val="clear" w:color="auto" w:fill="FFFFFF"/>
        </w:rPr>
        <w:t xml:space="preserve"> visitas de la siguiente manera:</w:t>
      </w:r>
    </w:p>
    <w:p w14:paraId="01E4FD46" w14:textId="1FA81ACD" w:rsidR="001C72F0" w:rsidRPr="00F47CD5" w:rsidRDefault="00A75BE9" w:rsidP="00A75BE9">
      <w:pPr>
        <w:jc w:val="center"/>
        <w:rPr>
          <w:rFonts w:cs="Arial"/>
          <w:bCs/>
          <w:shd w:val="clear" w:color="auto" w:fill="FFFFFF"/>
        </w:rPr>
      </w:pPr>
      <w:r>
        <w:rPr>
          <w:rFonts w:cs="Arial"/>
          <w:bCs/>
          <w:shd w:val="clear" w:color="auto" w:fill="FFFFFF"/>
        </w:rPr>
        <w:t>Tabla 11. Actividades de Verificación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217"/>
        <w:gridCol w:w="1073"/>
        <w:gridCol w:w="1142"/>
        <w:gridCol w:w="1958"/>
        <w:gridCol w:w="2865"/>
        <w:gridCol w:w="917"/>
        <w:gridCol w:w="828"/>
      </w:tblGrid>
      <w:tr w:rsidR="00A00F64" w:rsidRPr="00A74D41" w14:paraId="73BD7566" w14:textId="77777777" w:rsidTr="009017D1">
        <w:trPr>
          <w:trHeight w:val="316"/>
          <w:jc w:val="center"/>
        </w:trPr>
        <w:tc>
          <w:tcPr>
            <w:tcW w:w="528" w:type="dxa"/>
            <w:vMerge w:val="restart"/>
            <w:shd w:val="clear" w:color="auto" w:fill="F2F2F2"/>
            <w:vAlign w:val="center"/>
          </w:tcPr>
          <w:p w14:paraId="48D50E84" w14:textId="77777777" w:rsidR="001C72F0" w:rsidRPr="00A74D41" w:rsidRDefault="001C72F0" w:rsidP="001C72F0">
            <w:pPr>
              <w:rPr>
                <w:shd w:val="clear" w:color="auto" w:fill="FFFFFF"/>
              </w:rPr>
            </w:pPr>
            <w:r w:rsidRPr="00A74D41">
              <w:rPr>
                <w:shd w:val="clear" w:color="auto" w:fill="FFFFFF"/>
              </w:rPr>
              <w:t>No.</w:t>
            </w:r>
          </w:p>
        </w:tc>
        <w:tc>
          <w:tcPr>
            <w:tcW w:w="1217" w:type="dxa"/>
            <w:vMerge w:val="restart"/>
            <w:shd w:val="clear" w:color="auto" w:fill="F2F2F2"/>
            <w:vAlign w:val="center"/>
          </w:tcPr>
          <w:p w14:paraId="309ABE9D" w14:textId="77777777" w:rsidR="001C72F0" w:rsidRPr="00A74D41" w:rsidRDefault="001C72F0" w:rsidP="001C72F0">
            <w:pPr>
              <w:rPr>
                <w:shd w:val="clear" w:color="auto" w:fill="FFFFFF"/>
              </w:rPr>
            </w:pPr>
            <w:r w:rsidRPr="00A74D41">
              <w:rPr>
                <w:shd w:val="clear" w:color="auto" w:fill="FFFFFF"/>
              </w:rPr>
              <w:t>fecha</w:t>
            </w:r>
          </w:p>
        </w:tc>
        <w:tc>
          <w:tcPr>
            <w:tcW w:w="1073" w:type="dxa"/>
            <w:vMerge w:val="restart"/>
            <w:shd w:val="clear" w:color="auto" w:fill="F2F2F2"/>
            <w:vAlign w:val="center"/>
          </w:tcPr>
          <w:p w14:paraId="3B8F63A7" w14:textId="77777777" w:rsidR="001C72F0" w:rsidRPr="00A74D41" w:rsidRDefault="001C72F0" w:rsidP="001C72F0">
            <w:pPr>
              <w:rPr>
                <w:shd w:val="clear" w:color="auto" w:fill="FFFFFF"/>
              </w:rPr>
            </w:pPr>
            <w:r w:rsidRPr="00A74D41">
              <w:rPr>
                <w:shd w:val="clear" w:color="auto" w:fill="FFFFFF"/>
              </w:rPr>
              <w:t>Localidad</w:t>
            </w:r>
          </w:p>
        </w:tc>
        <w:tc>
          <w:tcPr>
            <w:tcW w:w="1142" w:type="dxa"/>
            <w:vMerge w:val="restart"/>
            <w:shd w:val="clear" w:color="auto" w:fill="F2F2F2"/>
            <w:vAlign w:val="center"/>
          </w:tcPr>
          <w:p w14:paraId="06EED69D" w14:textId="77777777" w:rsidR="001C72F0" w:rsidRPr="00A74D41" w:rsidRDefault="001C72F0" w:rsidP="001C72F0">
            <w:pPr>
              <w:rPr>
                <w:shd w:val="clear" w:color="auto" w:fill="FFFFFF"/>
              </w:rPr>
            </w:pPr>
            <w:r w:rsidRPr="00A74D41">
              <w:rPr>
                <w:shd w:val="clear" w:color="auto" w:fill="FFFFFF"/>
              </w:rPr>
              <w:t>Ubicación</w:t>
            </w:r>
          </w:p>
        </w:tc>
        <w:tc>
          <w:tcPr>
            <w:tcW w:w="1958" w:type="dxa"/>
            <w:vMerge w:val="restart"/>
            <w:shd w:val="clear" w:color="auto" w:fill="F2F2F2"/>
            <w:vAlign w:val="center"/>
          </w:tcPr>
          <w:p w14:paraId="13ABE974" w14:textId="77777777" w:rsidR="001C72F0" w:rsidRPr="00A74D41" w:rsidRDefault="001C72F0" w:rsidP="00A74D41">
            <w:pPr>
              <w:jc w:val="center"/>
              <w:rPr>
                <w:shd w:val="clear" w:color="auto" w:fill="FFFFFF"/>
              </w:rPr>
            </w:pPr>
            <w:r w:rsidRPr="00A74D41">
              <w:rPr>
                <w:shd w:val="clear" w:color="auto" w:fill="FFFFFF"/>
              </w:rPr>
              <w:t>Objeto</w:t>
            </w:r>
          </w:p>
        </w:tc>
        <w:tc>
          <w:tcPr>
            <w:tcW w:w="2865" w:type="dxa"/>
            <w:vMerge w:val="restart"/>
            <w:shd w:val="clear" w:color="auto" w:fill="F2F2F2"/>
            <w:vAlign w:val="center"/>
          </w:tcPr>
          <w:p w14:paraId="4527C542" w14:textId="77777777" w:rsidR="001C72F0" w:rsidRPr="00A74D41" w:rsidRDefault="001C72F0" w:rsidP="001C72F0">
            <w:pPr>
              <w:rPr>
                <w:shd w:val="clear" w:color="auto" w:fill="FFFFFF"/>
              </w:rPr>
            </w:pPr>
            <w:r w:rsidRPr="00A74D41">
              <w:rPr>
                <w:shd w:val="clear" w:color="auto" w:fill="FFFFFF"/>
              </w:rPr>
              <w:t>Observación</w:t>
            </w:r>
          </w:p>
        </w:tc>
        <w:tc>
          <w:tcPr>
            <w:tcW w:w="1745" w:type="dxa"/>
            <w:gridSpan w:val="2"/>
            <w:shd w:val="clear" w:color="auto" w:fill="F2F2F2"/>
            <w:vAlign w:val="center"/>
          </w:tcPr>
          <w:p w14:paraId="21C73EB5" w14:textId="77777777" w:rsidR="001C72F0" w:rsidRPr="00A74D41" w:rsidRDefault="001C72F0" w:rsidP="00A74D41">
            <w:pPr>
              <w:jc w:val="center"/>
              <w:rPr>
                <w:shd w:val="clear" w:color="auto" w:fill="FFFFFF"/>
              </w:rPr>
            </w:pPr>
            <w:r w:rsidRPr="00A74D41">
              <w:rPr>
                <w:shd w:val="clear" w:color="auto" w:fill="FFFFFF"/>
              </w:rPr>
              <w:t>Modalidad</w:t>
            </w:r>
          </w:p>
        </w:tc>
      </w:tr>
      <w:tr w:rsidR="00A00F64" w:rsidRPr="00A74D41" w14:paraId="444A9B16" w14:textId="77777777" w:rsidTr="009017D1">
        <w:trPr>
          <w:trHeight w:val="341"/>
          <w:jc w:val="center"/>
        </w:trPr>
        <w:tc>
          <w:tcPr>
            <w:tcW w:w="528" w:type="dxa"/>
            <w:vMerge/>
            <w:shd w:val="clear" w:color="auto" w:fill="F2F2F2"/>
            <w:vAlign w:val="center"/>
          </w:tcPr>
          <w:p w14:paraId="464DCD7B" w14:textId="77777777" w:rsidR="001C72F0" w:rsidRPr="00A74D41" w:rsidRDefault="001C72F0" w:rsidP="001C72F0">
            <w:pPr>
              <w:rPr>
                <w:shd w:val="clear" w:color="auto" w:fill="FFFFFF"/>
              </w:rPr>
            </w:pPr>
          </w:p>
        </w:tc>
        <w:tc>
          <w:tcPr>
            <w:tcW w:w="1217" w:type="dxa"/>
            <w:vMerge/>
            <w:shd w:val="clear" w:color="auto" w:fill="F2F2F2"/>
            <w:vAlign w:val="center"/>
          </w:tcPr>
          <w:p w14:paraId="31D0B23D" w14:textId="77777777" w:rsidR="001C72F0" w:rsidRPr="00A74D41" w:rsidRDefault="001C72F0" w:rsidP="001C72F0">
            <w:pPr>
              <w:rPr>
                <w:shd w:val="clear" w:color="auto" w:fill="FFFFFF"/>
              </w:rPr>
            </w:pPr>
          </w:p>
        </w:tc>
        <w:tc>
          <w:tcPr>
            <w:tcW w:w="1073" w:type="dxa"/>
            <w:vMerge/>
            <w:shd w:val="clear" w:color="auto" w:fill="F2F2F2"/>
            <w:vAlign w:val="center"/>
          </w:tcPr>
          <w:p w14:paraId="2E529DBC" w14:textId="77777777" w:rsidR="001C72F0" w:rsidRPr="00A74D41" w:rsidRDefault="001C72F0" w:rsidP="001C72F0">
            <w:pPr>
              <w:rPr>
                <w:shd w:val="clear" w:color="auto" w:fill="FFFFFF"/>
              </w:rPr>
            </w:pPr>
          </w:p>
        </w:tc>
        <w:tc>
          <w:tcPr>
            <w:tcW w:w="1142" w:type="dxa"/>
            <w:vMerge/>
            <w:shd w:val="clear" w:color="auto" w:fill="F2F2F2"/>
            <w:vAlign w:val="center"/>
          </w:tcPr>
          <w:p w14:paraId="327A0B64" w14:textId="77777777" w:rsidR="001C72F0" w:rsidRPr="00A74D41" w:rsidRDefault="001C72F0" w:rsidP="001C72F0">
            <w:pPr>
              <w:rPr>
                <w:shd w:val="clear" w:color="auto" w:fill="FFFFFF"/>
              </w:rPr>
            </w:pPr>
          </w:p>
        </w:tc>
        <w:tc>
          <w:tcPr>
            <w:tcW w:w="1958" w:type="dxa"/>
            <w:vMerge/>
            <w:shd w:val="clear" w:color="auto" w:fill="F2F2F2"/>
            <w:vAlign w:val="center"/>
          </w:tcPr>
          <w:p w14:paraId="0F13C9DB" w14:textId="77777777" w:rsidR="001C72F0" w:rsidRPr="00A74D41" w:rsidRDefault="001C72F0" w:rsidP="001C72F0">
            <w:pPr>
              <w:rPr>
                <w:shd w:val="clear" w:color="auto" w:fill="FFFFFF"/>
              </w:rPr>
            </w:pPr>
          </w:p>
        </w:tc>
        <w:tc>
          <w:tcPr>
            <w:tcW w:w="2865" w:type="dxa"/>
            <w:vMerge/>
            <w:shd w:val="clear" w:color="auto" w:fill="F2F2F2"/>
            <w:vAlign w:val="center"/>
          </w:tcPr>
          <w:p w14:paraId="053397D3" w14:textId="77777777" w:rsidR="001C72F0" w:rsidRPr="00A74D41" w:rsidRDefault="001C72F0" w:rsidP="001C72F0">
            <w:pPr>
              <w:rPr>
                <w:shd w:val="clear" w:color="auto" w:fill="FFFFFF"/>
              </w:rPr>
            </w:pPr>
          </w:p>
        </w:tc>
        <w:tc>
          <w:tcPr>
            <w:tcW w:w="917" w:type="dxa"/>
            <w:shd w:val="clear" w:color="auto" w:fill="F2F2F2"/>
            <w:vAlign w:val="center"/>
          </w:tcPr>
          <w:p w14:paraId="27543526" w14:textId="77777777" w:rsidR="001C72F0" w:rsidRPr="00A74D41" w:rsidRDefault="001C72F0" w:rsidP="001C72F0">
            <w:pPr>
              <w:rPr>
                <w:shd w:val="clear" w:color="auto" w:fill="FFFFFF"/>
              </w:rPr>
            </w:pPr>
            <w:r w:rsidRPr="00A74D41">
              <w:rPr>
                <w:shd w:val="clear" w:color="auto" w:fill="FFFFFF"/>
              </w:rPr>
              <w:t>Terreno</w:t>
            </w:r>
          </w:p>
        </w:tc>
        <w:tc>
          <w:tcPr>
            <w:tcW w:w="828" w:type="dxa"/>
            <w:shd w:val="clear" w:color="auto" w:fill="F2F2F2"/>
            <w:vAlign w:val="center"/>
          </w:tcPr>
          <w:p w14:paraId="6487AED2" w14:textId="77777777" w:rsidR="001C72F0" w:rsidRPr="00A74D41" w:rsidRDefault="001C72F0" w:rsidP="001C72F0">
            <w:pPr>
              <w:rPr>
                <w:shd w:val="clear" w:color="auto" w:fill="FFFFFF"/>
              </w:rPr>
            </w:pPr>
            <w:r w:rsidRPr="00A74D41">
              <w:rPr>
                <w:shd w:val="clear" w:color="auto" w:fill="FFFFFF"/>
              </w:rPr>
              <w:t>SIGAB</w:t>
            </w:r>
          </w:p>
        </w:tc>
      </w:tr>
      <w:tr w:rsidR="00A00F64" w:rsidRPr="00A74D41" w14:paraId="78E3F960" w14:textId="77777777" w:rsidTr="009017D1">
        <w:trPr>
          <w:trHeight w:val="316"/>
          <w:jc w:val="center"/>
        </w:trPr>
        <w:tc>
          <w:tcPr>
            <w:tcW w:w="528" w:type="dxa"/>
            <w:shd w:val="clear" w:color="auto" w:fill="auto"/>
            <w:vAlign w:val="center"/>
          </w:tcPr>
          <w:p w14:paraId="7D2C6AF0" w14:textId="77777777" w:rsidR="001C72F0" w:rsidRPr="00A74D41" w:rsidRDefault="001C72F0" w:rsidP="001C72F0">
            <w:pPr>
              <w:rPr>
                <w:shd w:val="clear" w:color="auto" w:fill="FFFFFF"/>
              </w:rPr>
            </w:pPr>
            <w:r w:rsidRPr="00A74D41">
              <w:rPr>
                <w:shd w:val="clear" w:color="auto" w:fill="FFFFFF"/>
              </w:rPr>
              <w:t>1</w:t>
            </w:r>
          </w:p>
        </w:tc>
        <w:tc>
          <w:tcPr>
            <w:tcW w:w="1217" w:type="dxa"/>
            <w:shd w:val="clear" w:color="auto" w:fill="auto"/>
            <w:vAlign w:val="center"/>
          </w:tcPr>
          <w:p w14:paraId="2C0F7220" w14:textId="7BBAEB19" w:rsidR="001C72F0" w:rsidRPr="00A74D41" w:rsidRDefault="00A00F64" w:rsidP="001C72F0">
            <w:pPr>
              <w:rPr>
                <w:shd w:val="clear" w:color="auto" w:fill="FFFFFF"/>
              </w:rPr>
            </w:pPr>
            <w:r>
              <w:rPr>
                <w:shd w:val="clear" w:color="auto" w:fill="FFFFFF"/>
              </w:rPr>
              <w:t>07/01/2021</w:t>
            </w:r>
          </w:p>
        </w:tc>
        <w:tc>
          <w:tcPr>
            <w:tcW w:w="1073" w:type="dxa"/>
            <w:shd w:val="clear" w:color="auto" w:fill="auto"/>
            <w:vAlign w:val="center"/>
          </w:tcPr>
          <w:p w14:paraId="6799EFB1" w14:textId="7DC80886" w:rsidR="001C72F0" w:rsidRPr="00A74D41" w:rsidRDefault="00A00F64" w:rsidP="001C72F0">
            <w:pPr>
              <w:rPr>
                <w:shd w:val="clear" w:color="auto" w:fill="FFFFFF"/>
              </w:rPr>
            </w:pPr>
            <w:r>
              <w:rPr>
                <w:shd w:val="clear" w:color="auto" w:fill="FFFFFF"/>
              </w:rPr>
              <w:t>Fontibón</w:t>
            </w:r>
          </w:p>
        </w:tc>
        <w:tc>
          <w:tcPr>
            <w:tcW w:w="1142" w:type="dxa"/>
            <w:shd w:val="clear" w:color="auto" w:fill="auto"/>
            <w:vAlign w:val="center"/>
          </w:tcPr>
          <w:p w14:paraId="178D50BD" w14:textId="2C96A437" w:rsidR="001C72F0" w:rsidRPr="00A74D41" w:rsidRDefault="00A00F64" w:rsidP="001C72F0">
            <w:pPr>
              <w:rPr>
                <w:shd w:val="clear" w:color="auto" w:fill="FFFFFF"/>
              </w:rPr>
            </w:pPr>
            <w:r>
              <w:rPr>
                <w:shd w:val="clear" w:color="auto" w:fill="FFFFFF"/>
              </w:rPr>
              <w:t>Calle 25 carrera 69D</w:t>
            </w:r>
          </w:p>
        </w:tc>
        <w:tc>
          <w:tcPr>
            <w:tcW w:w="1958" w:type="dxa"/>
            <w:shd w:val="clear" w:color="auto" w:fill="auto"/>
            <w:vAlign w:val="center"/>
          </w:tcPr>
          <w:p w14:paraId="738626A3" w14:textId="77777777" w:rsidR="00A00F64" w:rsidRPr="00A00F64" w:rsidRDefault="00A00F64" w:rsidP="00A00F64">
            <w:pPr>
              <w:rPr>
                <w:shd w:val="clear" w:color="auto" w:fill="FFFFFF"/>
              </w:rPr>
            </w:pPr>
            <w:r w:rsidRPr="00A00F64">
              <w:rPr>
                <w:shd w:val="clear" w:color="auto" w:fill="FFFFFF"/>
              </w:rPr>
              <w:t>Realizar la verificación de la actividad de poda de árboles por parte del prestador Ciudad Limpia</w:t>
            </w:r>
          </w:p>
          <w:p w14:paraId="7C85392A" w14:textId="399B5B14" w:rsidR="00A00F64" w:rsidRPr="00A00F64" w:rsidRDefault="00A00F64" w:rsidP="00A00F64">
            <w:pPr>
              <w:rPr>
                <w:shd w:val="clear" w:color="auto" w:fill="FFFFFF"/>
              </w:rPr>
            </w:pPr>
            <w:r w:rsidRPr="00A00F64">
              <w:rPr>
                <w:shd w:val="clear" w:color="auto" w:fill="FFFFFF"/>
              </w:rPr>
              <w:t>verificando el cabal cumplimiento de los lineamientos técnicos y especificaciones del Reglamento</w:t>
            </w:r>
          </w:p>
          <w:p w14:paraId="235F2AAB" w14:textId="321499F0" w:rsidR="001C72F0" w:rsidRPr="00A74D41" w:rsidRDefault="00A00F64" w:rsidP="00A00F64">
            <w:pPr>
              <w:rPr>
                <w:shd w:val="clear" w:color="auto" w:fill="FFFFFF"/>
              </w:rPr>
            </w:pPr>
            <w:r w:rsidRPr="00A00F64">
              <w:rPr>
                <w:shd w:val="clear" w:color="auto" w:fill="FFFFFF"/>
              </w:rPr>
              <w:t>técnico operativo para la prestación del servicio público de aseo en el Distrito y normatividad</w:t>
            </w:r>
            <w:r>
              <w:rPr>
                <w:shd w:val="clear" w:color="auto" w:fill="FFFFFF"/>
              </w:rPr>
              <w:t xml:space="preserve"> </w:t>
            </w:r>
            <w:r w:rsidRPr="00A00F64">
              <w:rPr>
                <w:shd w:val="clear" w:color="auto" w:fill="FFFFFF"/>
              </w:rPr>
              <w:t>vigente.</w:t>
            </w:r>
          </w:p>
        </w:tc>
        <w:tc>
          <w:tcPr>
            <w:tcW w:w="2865" w:type="dxa"/>
            <w:shd w:val="clear" w:color="auto" w:fill="auto"/>
            <w:vAlign w:val="center"/>
          </w:tcPr>
          <w:p w14:paraId="3BF41D07" w14:textId="42257FFB" w:rsidR="00F47CD5" w:rsidRPr="00A74D41" w:rsidRDefault="00F47CD5" w:rsidP="00F47CD5">
            <w:pPr>
              <w:rPr>
                <w:shd w:val="clear" w:color="auto" w:fill="FFFFFF"/>
              </w:rPr>
            </w:pPr>
            <w:r>
              <w:rPr>
                <w:shd w:val="clear" w:color="auto" w:fill="FFFFFF"/>
              </w:rPr>
              <w:t xml:space="preserve">La </w:t>
            </w:r>
            <w:r w:rsidR="00A00F64" w:rsidRPr="00A00F64">
              <w:rPr>
                <w:shd w:val="clear" w:color="auto" w:fill="FFFFFF"/>
              </w:rPr>
              <w:t>actividad inició sin el cerramiento</w:t>
            </w:r>
            <w:r w:rsidR="00A00F64">
              <w:rPr>
                <w:shd w:val="clear" w:color="auto" w:fill="FFFFFF"/>
              </w:rPr>
              <w:t xml:space="preserve"> </w:t>
            </w:r>
            <w:r w:rsidR="00A00F64" w:rsidRPr="00A00F64">
              <w:rPr>
                <w:shd w:val="clear" w:color="auto" w:fill="FFFFFF"/>
              </w:rPr>
              <w:t>y señalización correspondiente</w:t>
            </w:r>
            <w:r w:rsidR="00292E6F">
              <w:rPr>
                <w:shd w:val="clear" w:color="auto" w:fill="FFFFFF"/>
              </w:rPr>
              <w:t xml:space="preserve">, a lo cual, se le </w:t>
            </w:r>
            <w:r w:rsidR="00292E6F">
              <w:t>comunica en campo al Ing. Danny Carreño para la realización de la acción correctiva, toda vez que se evidenció incumplimiento a lo consignado en el Numeral 4.1.4. del documento mencionado.</w:t>
            </w:r>
          </w:p>
          <w:p w14:paraId="14F4AAF4" w14:textId="37E0CC59" w:rsidR="001C72F0" w:rsidRPr="00A74D41" w:rsidRDefault="001C72F0" w:rsidP="00A00F64">
            <w:pPr>
              <w:rPr>
                <w:shd w:val="clear" w:color="auto" w:fill="FFFFFF"/>
              </w:rPr>
            </w:pPr>
          </w:p>
        </w:tc>
        <w:tc>
          <w:tcPr>
            <w:tcW w:w="917" w:type="dxa"/>
            <w:shd w:val="clear" w:color="auto" w:fill="auto"/>
            <w:vAlign w:val="center"/>
          </w:tcPr>
          <w:p w14:paraId="094F1B66" w14:textId="12C3A476" w:rsidR="001C72F0" w:rsidRPr="00A74D41" w:rsidRDefault="00A00F64" w:rsidP="00A00F64">
            <w:pPr>
              <w:jc w:val="center"/>
              <w:rPr>
                <w:shd w:val="clear" w:color="auto" w:fill="FFFFFF"/>
              </w:rPr>
            </w:pPr>
            <w:r>
              <w:rPr>
                <w:shd w:val="clear" w:color="auto" w:fill="FFFFFF"/>
              </w:rPr>
              <w:t>x</w:t>
            </w:r>
          </w:p>
        </w:tc>
        <w:tc>
          <w:tcPr>
            <w:tcW w:w="828" w:type="dxa"/>
            <w:shd w:val="clear" w:color="auto" w:fill="auto"/>
            <w:vAlign w:val="center"/>
          </w:tcPr>
          <w:p w14:paraId="3ADAD9D8" w14:textId="77777777" w:rsidR="001C72F0" w:rsidRPr="00A74D41" w:rsidRDefault="001C72F0" w:rsidP="001C72F0">
            <w:pPr>
              <w:rPr>
                <w:shd w:val="clear" w:color="auto" w:fill="FFFFFF"/>
              </w:rPr>
            </w:pPr>
          </w:p>
        </w:tc>
      </w:tr>
      <w:tr w:rsidR="00A00F64" w:rsidRPr="00A74D41" w14:paraId="72848C12" w14:textId="77777777" w:rsidTr="009017D1">
        <w:trPr>
          <w:trHeight w:val="316"/>
          <w:jc w:val="center"/>
        </w:trPr>
        <w:tc>
          <w:tcPr>
            <w:tcW w:w="528" w:type="dxa"/>
            <w:shd w:val="clear" w:color="auto" w:fill="auto"/>
            <w:vAlign w:val="center"/>
          </w:tcPr>
          <w:p w14:paraId="5CE2C3C5" w14:textId="77777777" w:rsidR="001C72F0" w:rsidRPr="00A74D41" w:rsidRDefault="001C72F0" w:rsidP="001C72F0">
            <w:pPr>
              <w:rPr>
                <w:shd w:val="clear" w:color="auto" w:fill="FFFFFF"/>
              </w:rPr>
            </w:pPr>
            <w:r w:rsidRPr="00A74D41">
              <w:rPr>
                <w:shd w:val="clear" w:color="auto" w:fill="FFFFFF"/>
              </w:rPr>
              <w:t>2</w:t>
            </w:r>
          </w:p>
        </w:tc>
        <w:tc>
          <w:tcPr>
            <w:tcW w:w="1217" w:type="dxa"/>
            <w:shd w:val="clear" w:color="auto" w:fill="auto"/>
            <w:vAlign w:val="center"/>
          </w:tcPr>
          <w:p w14:paraId="027D4BFD" w14:textId="2EBA6094" w:rsidR="001C72F0" w:rsidRPr="00A74D41" w:rsidRDefault="00A00F64" w:rsidP="001C72F0">
            <w:pPr>
              <w:rPr>
                <w:shd w:val="clear" w:color="auto" w:fill="FFFFFF"/>
              </w:rPr>
            </w:pPr>
            <w:r>
              <w:rPr>
                <w:shd w:val="clear" w:color="auto" w:fill="FFFFFF"/>
              </w:rPr>
              <w:t>18/01/2021</w:t>
            </w:r>
          </w:p>
        </w:tc>
        <w:tc>
          <w:tcPr>
            <w:tcW w:w="1073" w:type="dxa"/>
            <w:shd w:val="clear" w:color="auto" w:fill="auto"/>
            <w:vAlign w:val="center"/>
          </w:tcPr>
          <w:p w14:paraId="1BD8E036" w14:textId="4A663493" w:rsidR="001C72F0" w:rsidRPr="00A74D41" w:rsidRDefault="00A00F64" w:rsidP="001C72F0">
            <w:pPr>
              <w:rPr>
                <w:shd w:val="clear" w:color="auto" w:fill="FFFFFF"/>
              </w:rPr>
            </w:pPr>
            <w:r>
              <w:rPr>
                <w:shd w:val="clear" w:color="auto" w:fill="FFFFFF"/>
              </w:rPr>
              <w:t>Fontibón</w:t>
            </w:r>
          </w:p>
        </w:tc>
        <w:tc>
          <w:tcPr>
            <w:tcW w:w="1142" w:type="dxa"/>
            <w:shd w:val="clear" w:color="auto" w:fill="auto"/>
            <w:vAlign w:val="center"/>
          </w:tcPr>
          <w:p w14:paraId="6A1E2D0B" w14:textId="2D9290BC" w:rsidR="001C72F0" w:rsidRPr="00A74D41" w:rsidRDefault="00A00F64" w:rsidP="001C72F0">
            <w:pPr>
              <w:rPr>
                <w:shd w:val="clear" w:color="auto" w:fill="FFFFFF"/>
              </w:rPr>
            </w:pPr>
            <w:r>
              <w:rPr>
                <w:shd w:val="clear" w:color="auto" w:fill="FFFFFF"/>
              </w:rPr>
              <w:t>Carrera 85B # 22B-35</w:t>
            </w:r>
          </w:p>
        </w:tc>
        <w:tc>
          <w:tcPr>
            <w:tcW w:w="1958" w:type="dxa"/>
            <w:shd w:val="clear" w:color="auto" w:fill="auto"/>
            <w:vAlign w:val="center"/>
          </w:tcPr>
          <w:p w14:paraId="27FAA4B3" w14:textId="77777777" w:rsidR="00A00F64" w:rsidRPr="00A00F64" w:rsidRDefault="00A00F64" w:rsidP="00A00F64">
            <w:pPr>
              <w:rPr>
                <w:shd w:val="clear" w:color="auto" w:fill="FFFFFF"/>
              </w:rPr>
            </w:pPr>
            <w:r w:rsidRPr="00A00F64">
              <w:rPr>
                <w:shd w:val="clear" w:color="auto" w:fill="FFFFFF"/>
              </w:rPr>
              <w:t>Realizar la verificación de la actividad de poda de árboles por parte del prestador Ciudad Limpia</w:t>
            </w:r>
          </w:p>
          <w:p w14:paraId="558D3866" w14:textId="127FEC7A" w:rsidR="00A00F64" w:rsidRPr="00A00F64" w:rsidRDefault="00A00F64" w:rsidP="00A00F64">
            <w:pPr>
              <w:rPr>
                <w:shd w:val="clear" w:color="auto" w:fill="FFFFFF"/>
              </w:rPr>
            </w:pPr>
            <w:r w:rsidRPr="00A00F64">
              <w:rPr>
                <w:shd w:val="clear" w:color="auto" w:fill="FFFFFF"/>
              </w:rPr>
              <w:t>verificando el cabal cumplimiento de los lineamientos</w:t>
            </w:r>
            <w:r>
              <w:rPr>
                <w:shd w:val="clear" w:color="auto" w:fill="FFFFFF"/>
              </w:rPr>
              <w:t xml:space="preserve"> </w:t>
            </w:r>
            <w:r w:rsidRPr="00A00F64">
              <w:rPr>
                <w:shd w:val="clear" w:color="auto" w:fill="FFFFFF"/>
              </w:rPr>
              <w:t>técnicos y especificaciones del Reglamento</w:t>
            </w:r>
          </w:p>
          <w:p w14:paraId="25B984F0" w14:textId="77777777" w:rsidR="00A00F64" w:rsidRPr="00A00F64" w:rsidRDefault="00A00F64" w:rsidP="00A00F64">
            <w:pPr>
              <w:rPr>
                <w:shd w:val="clear" w:color="auto" w:fill="FFFFFF"/>
              </w:rPr>
            </w:pPr>
            <w:r w:rsidRPr="00A00F64">
              <w:rPr>
                <w:shd w:val="clear" w:color="auto" w:fill="FFFFFF"/>
              </w:rPr>
              <w:t>técnico operativo para la prestación del servicio público de aseo en el Distrito y normatividad</w:t>
            </w:r>
          </w:p>
          <w:p w14:paraId="22B2DD09" w14:textId="592DA388" w:rsidR="001C72F0" w:rsidRPr="00A74D41" w:rsidRDefault="00A00F64" w:rsidP="00A00F64">
            <w:pPr>
              <w:rPr>
                <w:shd w:val="clear" w:color="auto" w:fill="FFFFFF"/>
              </w:rPr>
            </w:pPr>
            <w:r w:rsidRPr="00A00F64">
              <w:rPr>
                <w:shd w:val="clear" w:color="auto" w:fill="FFFFFF"/>
              </w:rPr>
              <w:t>vigente.</w:t>
            </w:r>
          </w:p>
        </w:tc>
        <w:tc>
          <w:tcPr>
            <w:tcW w:w="2865" w:type="dxa"/>
            <w:shd w:val="clear" w:color="auto" w:fill="auto"/>
            <w:vAlign w:val="center"/>
          </w:tcPr>
          <w:p w14:paraId="0F23C3A7" w14:textId="2723454D" w:rsidR="00A00F64" w:rsidRPr="00A00F64" w:rsidRDefault="00F47CD5" w:rsidP="00A00F64">
            <w:pPr>
              <w:rPr>
                <w:shd w:val="clear" w:color="auto" w:fill="FFFFFF"/>
              </w:rPr>
            </w:pPr>
            <w:r>
              <w:rPr>
                <w:shd w:val="clear" w:color="auto" w:fill="FFFFFF"/>
              </w:rPr>
              <w:t>N</w:t>
            </w:r>
            <w:r w:rsidR="00A00F64" w:rsidRPr="00A00F64">
              <w:rPr>
                <w:shd w:val="clear" w:color="auto" w:fill="FFFFFF"/>
              </w:rPr>
              <w:t>o protección de sumideros durante la realización de</w:t>
            </w:r>
            <w:r w:rsidR="00A00F64">
              <w:rPr>
                <w:shd w:val="clear" w:color="auto" w:fill="FFFFFF"/>
              </w:rPr>
              <w:t xml:space="preserve"> l</w:t>
            </w:r>
            <w:r w:rsidR="00A00F64" w:rsidRPr="00A00F64">
              <w:rPr>
                <w:shd w:val="clear" w:color="auto" w:fill="FFFFFF"/>
              </w:rPr>
              <w:t>a actividad</w:t>
            </w:r>
            <w:r w:rsidR="00292E6F">
              <w:rPr>
                <w:shd w:val="clear" w:color="auto" w:fill="FFFFFF"/>
              </w:rPr>
              <w:t>, por tanto, se realiza solicitud al jefe de cuadrilla.</w:t>
            </w:r>
          </w:p>
          <w:p w14:paraId="6A15A72C" w14:textId="2FF319C6" w:rsidR="00F47CD5" w:rsidRDefault="009017D1" w:rsidP="00F47CD5">
            <w:pPr>
              <w:rPr>
                <w:shd w:val="clear" w:color="auto" w:fill="FFFFFF"/>
              </w:rPr>
            </w:pPr>
            <w:r>
              <w:rPr>
                <w:shd w:val="clear" w:color="auto" w:fill="FFFFFF"/>
              </w:rPr>
              <w:t>N</w:t>
            </w:r>
            <w:r w:rsidR="00A00F64" w:rsidRPr="00A00F64">
              <w:rPr>
                <w:shd w:val="clear" w:color="auto" w:fill="FFFFFF"/>
              </w:rPr>
              <w:t>o se encontró al Ing. Supervisor en campo</w:t>
            </w:r>
            <w:r w:rsidR="00F47CD5">
              <w:rPr>
                <w:shd w:val="clear" w:color="auto" w:fill="FFFFFF"/>
              </w:rPr>
              <w:t>.</w:t>
            </w:r>
          </w:p>
          <w:p w14:paraId="42D6542C" w14:textId="3488B437" w:rsidR="001C72F0" w:rsidRPr="00A74D41" w:rsidRDefault="00292E6F" w:rsidP="00A00F64">
            <w:pPr>
              <w:rPr>
                <w:shd w:val="clear" w:color="auto" w:fill="FFFFFF"/>
              </w:rPr>
            </w:pPr>
            <w:r>
              <w:t xml:space="preserve">Se le recordó al ing. encargado que según lo establecido en el Numeral 4.1 del Reglamento técnico Operativo para la prestación del servicio público de aseo en el Distrito:” Cada cuadrilla de operarios de poda de árboles, debe contar con la asistencia técnica de un ingeniero forestal permanente, que lidere la ejecución de la actividad desde el inicio hasta la finalización de </w:t>
            </w:r>
            <w:proofErr w:type="gramStart"/>
            <w:r>
              <w:t>la misma</w:t>
            </w:r>
            <w:proofErr w:type="gramEnd"/>
            <w:r>
              <w:t>”.</w:t>
            </w:r>
          </w:p>
        </w:tc>
        <w:tc>
          <w:tcPr>
            <w:tcW w:w="917" w:type="dxa"/>
            <w:shd w:val="clear" w:color="auto" w:fill="auto"/>
            <w:vAlign w:val="center"/>
          </w:tcPr>
          <w:p w14:paraId="3367F4C7" w14:textId="5E066C52" w:rsidR="001C72F0" w:rsidRPr="00A74D41" w:rsidRDefault="00A00F64" w:rsidP="00A00F64">
            <w:pPr>
              <w:jc w:val="center"/>
              <w:rPr>
                <w:shd w:val="clear" w:color="auto" w:fill="FFFFFF"/>
              </w:rPr>
            </w:pPr>
            <w:r>
              <w:rPr>
                <w:shd w:val="clear" w:color="auto" w:fill="FFFFFF"/>
              </w:rPr>
              <w:t>x</w:t>
            </w:r>
          </w:p>
        </w:tc>
        <w:tc>
          <w:tcPr>
            <w:tcW w:w="828" w:type="dxa"/>
            <w:shd w:val="clear" w:color="auto" w:fill="auto"/>
            <w:vAlign w:val="center"/>
          </w:tcPr>
          <w:p w14:paraId="36263323" w14:textId="77777777" w:rsidR="001C72F0" w:rsidRPr="00A74D41" w:rsidRDefault="001C72F0" w:rsidP="001C72F0">
            <w:pPr>
              <w:rPr>
                <w:shd w:val="clear" w:color="auto" w:fill="FFFFFF"/>
              </w:rPr>
            </w:pPr>
          </w:p>
        </w:tc>
      </w:tr>
      <w:tr w:rsidR="00A00F64" w:rsidRPr="00A74D41" w14:paraId="3D87986F" w14:textId="77777777" w:rsidTr="009017D1">
        <w:trPr>
          <w:trHeight w:val="316"/>
          <w:jc w:val="center"/>
        </w:trPr>
        <w:tc>
          <w:tcPr>
            <w:tcW w:w="528" w:type="dxa"/>
            <w:shd w:val="clear" w:color="auto" w:fill="auto"/>
            <w:vAlign w:val="center"/>
          </w:tcPr>
          <w:p w14:paraId="61FE7DE1" w14:textId="77777777" w:rsidR="001C72F0" w:rsidRPr="00A74D41" w:rsidRDefault="001C72F0" w:rsidP="001C72F0">
            <w:pPr>
              <w:rPr>
                <w:shd w:val="clear" w:color="auto" w:fill="FFFFFF"/>
              </w:rPr>
            </w:pPr>
            <w:r w:rsidRPr="00A74D41">
              <w:rPr>
                <w:shd w:val="clear" w:color="auto" w:fill="FFFFFF"/>
              </w:rPr>
              <w:lastRenderedPageBreak/>
              <w:t>3</w:t>
            </w:r>
          </w:p>
        </w:tc>
        <w:tc>
          <w:tcPr>
            <w:tcW w:w="1217" w:type="dxa"/>
            <w:shd w:val="clear" w:color="auto" w:fill="auto"/>
            <w:vAlign w:val="center"/>
          </w:tcPr>
          <w:p w14:paraId="7B301DF1" w14:textId="5E9847A1" w:rsidR="001C72F0" w:rsidRPr="00A74D41" w:rsidRDefault="00A00F64" w:rsidP="001C72F0">
            <w:pPr>
              <w:rPr>
                <w:shd w:val="clear" w:color="auto" w:fill="FFFFFF"/>
              </w:rPr>
            </w:pPr>
            <w:r>
              <w:rPr>
                <w:shd w:val="clear" w:color="auto" w:fill="FFFFFF"/>
              </w:rPr>
              <w:t>18/01/2021</w:t>
            </w:r>
          </w:p>
        </w:tc>
        <w:tc>
          <w:tcPr>
            <w:tcW w:w="1073" w:type="dxa"/>
            <w:shd w:val="clear" w:color="auto" w:fill="auto"/>
            <w:vAlign w:val="center"/>
          </w:tcPr>
          <w:p w14:paraId="7FF99464" w14:textId="303630FD" w:rsidR="001C72F0" w:rsidRPr="00A74D41" w:rsidRDefault="00A00F64" w:rsidP="001C72F0">
            <w:pPr>
              <w:rPr>
                <w:shd w:val="clear" w:color="auto" w:fill="FFFFFF"/>
              </w:rPr>
            </w:pPr>
            <w:r>
              <w:rPr>
                <w:shd w:val="clear" w:color="auto" w:fill="FFFFFF"/>
              </w:rPr>
              <w:t>Fontibón</w:t>
            </w:r>
          </w:p>
        </w:tc>
        <w:tc>
          <w:tcPr>
            <w:tcW w:w="1142" w:type="dxa"/>
            <w:shd w:val="clear" w:color="auto" w:fill="auto"/>
            <w:vAlign w:val="center"/>
          </w:tcPr>
          <w:p w14:paraId="24BECB9F" w14:textId="136F601D" w:rsidR="001C72F0" w:rsidRPr="00A74D41" w:rsidRDefault="00A00F64" w:rsidP="001C72F0">
            <w:pPr>
              <w:rPr>
                <w:shd w:val="clear" w:color="auto" w:fill="FFFFFF"/>
              </w:rPr>
            </w:pPr>
            <w:r>
              <w:rPr>
                <w:shd w:val="clear" w:color="auto" w:fill="FFFFFF"/>
              </w:rPr>
              <w:t>Calle 25 #69C parque</w:t>
            </w:r>
          </w:p>
        </w:tc>
        <w:tc>
          <w:tcPr>
            <w:tcW w:w="1958" w:type="dxa"/>
            <w:shd w:val="clear" w:color="auto" w:fill="auto"/>
            <w:vAlign w:val="center"/>
          </w:tcPr>
          <w:p w14:paraId="7B46E17A" w14:textId="66ABEFB4" w:rsidR="00A00F64" w:rsidRPr="00A00F64" w:rsidRDefault="00A00F64" w:rsidP="00A00F64">
            <w:pPr>
              <w:rPr>
                <w:shd w:val="clear" w:color="auto" w:fill="FFFFFF"/>
              </w:rPr>
            </w:pPr>
            <w:r w:rsidRPr="00A00F64">
              <w:rPr>
                <w:shd w:val="clear" w:color="auto" w:fill="FFFFFF"/>
              </w:rPr>
              <w:t>Realizar visita para verificación de la calidad del servicio de poda de árboles por parte del prestador Ciudad Limpia y</w:t>
            </w:r>
            <w:r>
              <w:rPr>
                <w:shd w:val="clear" w:color="auto" w:fill="FFFFFF"/>
              </w:rPr>
              <w:t xml:space="preserve"> </w:t>
            </w:r>
            <w:r w:rsidRPr="00A00F64">
              <w:rPr>
                <w:shd w:val="clear" w:color="auto" w:fill="FFFFFF"/>
              </w:rPr>
              <w:t>efectuar el respectivo</w:t>
            </w:r>
            <w:r>
              <w:rPr>
                <w:shd w:val="clear" w:color="auto" w:fill="FFFFFF"/>
              </w:rPr>
              <w:t xml:space="preserve"> </w:t>
            </w:r>
            <w:r w:rsidRPr="00A00F64">
              <w:rPr>
                <w:shd w:val="clear" w:color="auto" w:fill="FFFFFF"/>
              </w:rPr>
              <w:t>seguimiento al cumplimiento de los lineamientos técnicos según especificaciones</w:t>
            </w:r>
            <w:r>
              <w:rPr>
                <w:shd w:val="clear" w:color="auto" w:fill="FFFFFF"/>
              </w:rPr>
              <w:t xml:space="preserve"> </w:t>
            </w:r>
            <w:r w:rsidRPr="00A00F64">
              <w:rPr>
                <w:shd w:val="clear" w:color="auto" w:fill="FFFFFF"/>
              </w:rPr>
              <w:t>del</w:t>
            </w:r>
          </w:p>
          <w:p w14:paraId="6945024C" w14:textId="417055AB" w:rsidR="00A00F64" w:rsidRPr="00A00F64" w:rsidRDefault="00A00F64" w:rsidP="00A00F64">
            <w:pPr>
              <w:rPr>
                <w:shd w:val="clear" w:color="auto" w:fill="FFFFFF"/>
              </w:rPr>
            </w:pPr>
            <w:r w:rsidRPr="00A00F64">
              <w:rPr>
                <w:shd w:val="clear" w:color="auto" w:fill="FFFFFF"/>
              </w:rPr>
              <w:t>Reglamento</w:t>
            </w:r>
            <w:r>
              <w:rPr>
                <w:shd w:val="clear" w:color="auto" w:fill="FFFFFF"/>
              </w:rPr>
              <w:t xml:space="preserve"> </w:t>
            </w:r>
            <w:r w:rsidRPr="00A00F64">
              <w:rPr>
                <w:shd w:val="clear" w:color="auto" w:fill="FFFFFF"/>
              </w:rPr>
              <w:t>técnico operativo y normatividad vigente para la prestación del servicio público de aseo en el Distrito</w:t>
            </w:r>
          </w:p>
          <w:p w14:paraId="46966003" w14:textId="17761CEA" w:rsidR="001C72F0" w:rsidRPr="00A74D41" w:rsidRDefault="00A00F64" w:rsidP="00A00F64">
            <w:pPr>
              <w:rPr>
                <w:shd w:val="clear" w:color="auto" w:fill="FFFFFF"/>
              </w:rPr>
            </w:pPr>
            <w:r w:rsidRPr="00A00F64">
              <w:rPr>
                <w:shd w:val="clear" w:color="auto" w:fill="FFFFFF"/>
              </w:rPr>
              <w:t>capital.</w:t>
            </w:r>
          </w:p>
        </w:tc>
        <w:tc>
          <w:tcPr>
            <w:tcW w:w="2865" w:type="dxa"/>
            <w:shd w:val="clear" w:color="auto" w:fill="auto"/>
            <w:vAlign w:val="center"/>
          </w:tcPr>
          <w:p w14:paraId="1B18E86D" w14:textId="77777777" w:rsidR="00292E6F" w:rsidRDefault="00292E6F" w:rsidP="00A00F64">
            <w:r>
              <w:t>Se realizó visita técnica de seguimiento al arbolado intervenido para verificación de la ejecución de las actividades inherentes a los tratamientos silviculturales de poda tales como cicatrización de cortes, retiro de ramas secas, no afectación de avifauna, cortes técnicos sin dejar tocones, no presencia de desgarres ni lesiones de corteza y limpieza final del área intervenida.</w:t>
            </w:r>
          </w:p>
          <w:p w14:paraId="11EE3759" w14:textId="6762D529" w:rsidR="001C72F0" w:rsidRPr="00A74D41" w:rsidRDefault="00292E6F" w:rsidP="00A00F64">
            <w:pPr>
              <w:rPr>
                <w:shd w:val="clear" w:color="auto" w:fill="FFFFFF"/>
              </w:rPr>
            </w:pPr>
            <w:r>
              <w:t>No requirió acciones correctivas.</w:t>
            </w:r>
          </w:p>
        </w:tc>
        <w:tc>
          <w:tcPr>
            <w:tcW w:w="917" w:type="dxa"/>
            <w:shd w:val="clear" w:color="auto" w:fill="auto"/>
            <w:vAlign w:val="center"/>
          </w:tcPr>
          <w:p w14:paraId="7ACE0627" w14:textId="1C2AC1C2" w:rsidR="001C72F0" w:rsidRPr="00A74D41" w:rsidRDefault="00C970C9" w:rsidP="00C970C9">
            <w:pPr>
              <w:jc w:val="center"/>
              <w:rPr>
                <w:shd w:val="clear" w:color="auto" w:fill="FFFFFF"/>
              </w:rPr>
            </w:pPr>
            <w:r>
              <w:rPr>
                <w:shd w:val="clear" w:color="auto" w:fill="FFFFFF"/>
              </w:rPr>
              <w:t>x</w:t>
            </w:r>
          </w:p>
        </w:tc>
        <w:tc>
          <w:tcPr>
            <w:tcW w:w="828" w:type="dxa"/>
            <w:shd w:val="clear" w:color="auto" w:fill="auto"/>
            <w:vAlign w:val="center"/>
          </w:tcPr>
          <w:p w14:paraId="4CCF088B" w14:textId="77777777" w:rsidR="001C72F0" w:rsidRPr="00A74D41" w:rsidRDefault="001C72F0" w:rsidP="001C72F0">
            <w:pPr>
              <w:rPr>
                <w:shd w:val="clear" w:color="auto" w:fill="FFFFFF"/>
              </w:rPr>
            </w:pPr>
          </w:p>
        </w:tc>
      </w:tr>
      <w:tr w:rsidR="009017D1" w:rsidRPr="00A74D41" w14:paraId="02D229FC" w14:textId="77777777" w:rsidTr="009017D1">
        <w:trPr>
          <w:trHeight w:val="316"/>
          <w:jc w:val="center"/>
        </w:trPr>
        <w:tc>
          <w:tcPr>
            <w:tcW w:w="528" w:type="dxa"/>
            <w:shd w:val="clear" w:color="auto" w:fill="auto"/>
            <w:vAlign w:val="center"/>
          </w:tcPr>
          <w:p w14:paraId="15EFAF4C" w14:textId="4417C966" w:rsidR="009017D1" w:rsidRPr="00A74D41" w:rsidRDefault="009017D1" w:rsidP="009017D1">
            <w:pPr>
              <w:rPr>
                <w:shd w:val="clear" w:color="auto" w:fill="FFFFFF"/>
              </w:rPr>
            </w:pPr>
            <w:r>
              <w:rPr>
                <w:shd w:val="clear" w:color="auto" w:fill="FFFFFF"/>
              </w:rPr>
              <w:t>4</w:t>
            </w:r>
          </w:p>
        </w:tc>
        <w:tc>
          <w:tcPr>
            <w:tcW w:w="1217" w:type="dxa"/>
            <w:shd w:val="clear" w:color="auto" w:fill="auto"/>
            <w:vAlign w:val="center"/>
          </w:tcPr>
          <w:p w14:paraId="2724A956" w14:textId="5F961CF4" w:rsidR="009017D1" w:rsidRPr="00A74D41" w:rsidRDefault="009017D1" w:rsidP="009017D1">
            <w:pPr>
              <w:rPr>
                <w:shd w:val="clear" w:color="auto" w:fill="FFFFFF"/>
              </w:rPr>
            </w:pPr>
            <w:r>
              <w:rPr>
                <w:shd w:val="clear" w:color="auto" w:fill="FFFFFF"/>
              </w:rPr>
              <w:t>19/01/2021</w:t>
            </w:r>
          </w:p>
        </w:tc>
        <w:tc>
          <w:tcPr>
            <w:tcW w:w="1073" w:type="dxa"/>
            <w:shd w:val="clear" w:color="auto" w:fill="auto"/>
            <w:vAlign w:val="center"/>
          </w:tcPr>
          <w:p w14:paraId="448120F5" w14:textId="1CE1A0BF" w:rsidR="009017D1" w:rsidRPr="00A74D41" w:rsidRDefault="009017D1" w:rsidP="009017D1">
            <w:pPr>
              <w:rPr>
                <w:shd w:val="clear" w:color="auto" w:fill="FFFFFF"/>
              </w:rPr>
            </w:pPr>
            <w:r>
              <w:rPr>
                <w:shd w:val="clear" w:color="auto" w:fill="FFFFFF"/>
              </w:rPr>
              <w:t>Fontibón</w:t>
            </w:r>
          </w:p>
        </w:tc>
        <w:tc>
          <w:tcPr>
            <w:tcW w:w="1142" w:type="dxa"/>
            <w:shd w:val="clear" w:color="auto" w:fill="auto"/>
            <w:vAlign w:val="center"/>
          </w:tcPr>
          <w:p w14:paraId="28DA333E" w14:textId="16E08CA4" w:rsidR="009017D1" w:rsidRPr="00A74D41" w:rsidRDefault="009017D1" w:rsidP="009017D1">
            <w:pPr>
              <w:rPr>
                <w:shd w:val="clear" w:color="auto" w:fill="FFFFFF"/>
              </w:rPr>
            </w:pPr>
            <w:r>
              <w:rPr>
                <w:shd w:val="clear" w:color="auto" w:fill="FFFFFF"/>
              </w:rPr>
              <w:t>Calle 23 # 68 - 01</w:t>
            </w:r>
          </w:p>
        </w:tc>
        <w:tc>
          <w:tcPr>
            <w:tcW w:w="1958" w:type="dxa"/>
            <w:shd w:val="clear" w:color="auto" w:fill="auto"/>
            <w:vAlign w:val="center"/>
          </w:tcPr>
          <w:p w14:paraId="55EC9C00" w14:textId="3F802D78" w:rsidR="009017D1" w:rsidRPr="00A74D41" w:rsidRDefault="009017D1" w:rsidP="009017D1">
            <w:pPr>
              <w:rPr>
                <w:shd w:val="clear" w:color="auto" w:fill="FFFFFF"/>
              </w:rPr>
            </w:pPr>
            <w:r>
              <w:rPr>
                <w:shd w:val="clear" w:color="auto" w:fill="FFFFFF"/>
              </w:rPr>
              <w:t>Verificación cumplimiento programación reportada en SIGAB</w:t>
            </w:r>
          </w:p>
        </w:tc>
        <w:tc>
          <w:tcPr>
            <w:tcW w:w="2865" w:type="dxa"/>
            <w:shd w:val="clear" w:color="auto" w:fill="auto"/>
            <w:vAlign w:val="center"/>
          </w:tcPr>
          <w:p w14:paraId="71299AF7" w14:textId="77777777" w:rsidR="009017D1" w:rsidRPr="00A74D41" w:rsidRDefault="009017D1" w:rsidP="009017D1">
            <w:pPr>
              <w:rPr>
                <w:shd w:val="clear" w:color="auto" w:fill="FFFFFF"/>
              </w:rPr>
            </w:pPr>
          </w:p>
        </w:tc>
        <w:tc>
          <w:tcPr>
            <w:tcW w:w="917" w:type="dxa"/>
            <w:shd w:val="clear" w:color="auto" w:fill="auto"/>
            <w:vAlign w:val="center"/>
          </w:tcPr>
          <w:p w14:paraId="642AF64E" w14:textId="77777777" w:rsidR="009017D1" w:rsidRPr="00A74D41" w:rsidRDefault="009017D1" w:rsidP="009017D1">
            <w:pPr>
              <w:rPr>
                <w:shd w:val="clear" w:color="auto" w:fill="FFFFFF"/>
              </w:rPr>
            </w:pPr>
          </w:p>
        </w:tc>
        <w:tc>
          <w:tcPr>
            <w:tcW w:w="828" w:type="dxa"/>
            <w:shd w:val="clear" w:color="auto" w:fill="auto"/>
            <w:vAlign w:val="center"/>
          </w:tcPr>
          <w:p w14:paraId="5F3802D9" w14:textId="335D2FC8" w:rsidR="009017D1" w:rsidRPr="00A74D41" w:rsidRDefault="009017D1" w:rsidP="009017D1">
            <w:pPr>
              <w:rPr>
                <w:shd w:val="clear" w:color="auto" w:fill="FFFFFF"/>
              </w:rPr>
            </w:pPr>
            <w:r>
              <w:rPr>
                <w:shd w:val="clear" w:color="auto" w:fill="FFFFFF"/>
              </w:rPr>
              <w:t>X</w:t>
            </w:r>
          </w:p>
        </w:tc>
      </w:tr>
    </w:tbl>
    <w:p w14:paraId="42C72B43" w14:textId="2F046C81" w:rsidR="001C72F0" w:rsidRPr="00A75BE9" w:rsidRDefault="00A75BE9" w:rsidP="00A75BE9">
      <w:pPr>
        <w:spacing w:after="240"/>
        <w:jc w:val="center"/>
        <w:rPr>
          <w:rFonts w:cs="Arial"/>
          <w:bCs/>
          <w:sz w:val="16"/>
          <w:szCs w:val="16"/>
          <w:shd w:val="clear" w:color="auto" w:fill="FFFFFF"/>
        </w:rPr>
      </w:pPr>
      <w:r w:rsidRPr="00A75BE9">
        <w:rPr>
          <w:rFonts w:cs="Arial"/>
          <w:bCs/>
          <w:sz w:val="16"/>
          <w:szCs w:val="16"/>
          <w:shd w:val="clear" w:color="auto" w:fill="FFFFFF"/>
        </w:rPr>
        <w:t xml:space="preserve">Fuente: Informe </w:t>
      </w:r>
      <w:r>
        <w:rPr>
          <w:rFonts w:cs="Arial"/>
          <w:bCs/>
          <w:sz w:val="16"/>
          <w:szCs w:val="16"/>
          <w:shd w:val="clear" w:color="auto" w:fill="FFFFFF"/>
        </w:rPr>
        <w:t xml:space="preserve">de Supervisión </w:t>
      </w:r>
      <w:r w:rsidRPr="00A75BE9">
        <w:rPr>
          <w:rFonts w:cs="Arial"/>
          <w:bCs/>
          <w:sz w:val="16"/>
          <w:szCs w:val="16"/>
          <w:shd w:val="clear" w:color="auto" w:fill="FFFFFF"/>
        </w:rPr>
        <w:t>Corte y Poda; SIGAB enero 2021</w:t>
      </w:r>
      <w:r w:rsidR="002E049F">
        <w:rPr>
          <w:rFonts w:cs="Arial"/>
          <w:bCs/>
          <w:sz w:val="16"/>
          <w:szCs w:val="16"/>
          <w:shd w:val="clear" w:color="auto" w:fill="FFFFFF"/>
        </w:rPr>
        <w:t xml:space="preserve">; Anexos Informe </w:t>
      </w:r>
      <w:proofErr w:type="gramStart"/>
      <w:r w:rsidR="002E049F">
        <w:rPr>
          <w:rFonts w:cs="Arial"/>
          <w:bCs/>
          <w:sz w:val="16"/>
          <w:szCs w:val="16"/>
          <w:shd w:val="clear" w:color="auto" w:fill="FFFFFF"/>
        </w:rPr>
        <w:t>Enero</w:t>
      </w:r>
      <w:proofErr w:type="gramEnd"/>
      <w:r w:rsidR="002E049F">
        <w:rPr>
          <w:rFonts w:cs="Arial"/>
          <w:bCs/>
          <w:sz w:val="16"/>
          <w:szCs w:val="16"/>
          <w:shd w:val="clear" w:color="auto" w:fill="FFFFFF"/>
        </w:rPr>
        <w:t xml:space="preserve"> 2021</w:t>
      </w:r>
    </w:p>
    <w:p w14:paraId="6DD37371" w14:textId="6E47AAE3" w:rsidR="001C72F0" w:rsidRDefault="000543E2" w:rsidP="00F47CD5">
      <w:pPr>
        <w:spacing w:line="276" w:lineRule="auto"/>
        <w:rPr>
          <w:rFonts w:cs="Arial"/>
          <w:bCs/>
          <w:shd w:val="clear" w:color="auto" w:fill="FFFFFF"/>
        </w:rPr>
      </w:pPr>
      <w:r>
        <w:rPr>
          <w:rFonts w:cs="Arial"/>
          <w:bCs/>
          <w:shd w:val="clear" w:color="auto" w:fill="FFFFFF"/>
        </w:rPr>
        <w:t>Como soporte de la información suministrada en la tabla anterior</w:t>
      </w:r>
      <w:r w:rsidR="001C72F0">
        <w:rPr>
          <w:rFonts w:cs="Arial"/>
          <w:bCs/>
          <w:shd w:val="clear" w:color="auto" w:fill="FFFFFF"/>
        </w:rPr>
        <w:t>,</w:t>
      </w:r>
      <w:r w:rsidR="001C72F0" w:rsidRPr="00F623A2">
        <w:rPr>
          <w:rFonts w:cs="Arial"/>
          <w:bCs/>
          <w:shd w:val="clear" w:color="auto" w:fill="FFFFFF"/>
        </w:rPr>
        <w:t xml:space="preserve"> se anexan los informes de las visitas de campo</w:t>
      </w:r>
      <w:r w:rsidR="001C72F0">
        <w:rPr>
          <w:rFonts w:cs="Arial"/>
          <w:bCs/>
          <w:shd w:val="clear" w:color="auto" w:fill="FFFFFF"/>
        </w:rPr>
        <w:t xml:space="preserve"> y las evidencias de las consultas y seguimiento realizado en el SIGAB.</w:t>
      </w:r>
    </w:p>
    <w:p w14:paraId="4E73C52B" w14:textId="77777777" w:rsidR="00A75BE9" w:rsidRDefault="00A75BE9" w:rsidP="00F47CD5">
      <w:pPr>
        <w:spacing w:line="276" w:lineRule="auto"/>
        <w:rPr>
          <w:rFonts w:cs="Arial"/>
          <w:bCs/>
          <w:shd w:val="clear" w:color="auto" w:fill="FFFFFF"/>
        </w:rPr>
      </w:pPr>
    </w:p>
    <w:p w14:paraId="0C4DCF69" w14:textId="77777777" w:rsidR="00F47CD5" w:rsidRDefault="00F47CD5" w:rsidP="00F47CD5">
      <w:pPr>
        <w:spacing w:line="276" w:lineRule="auto"/>
        <w:rPr>
          <w:rFonts w:cs="Arial"/>
          <w:bCs/>
          <w:shd w:val="clear" w:color="auto" w:fill="FFFFFF"/>
        </w:rPr>
      </w:pPr>
      <w:r w:rsidRPr="00DA4B7D">
        <w:rPr>
          <w:rFonts w:cs="Arial"/>
          <w:bCs/>
          <w:shd w:val="clear" w:color="auto" w:fill="FFFFFF"/>
        </w:rPr>
        <w:t>En el mes de enero 2021 se realizó verificación a la información de las programaciones reportadas por el Operador de Aseo Ciudad Limpia S.A. E.S.P, evidenciando que lo programado</w:t>
      </w:r>
      <w:r>
        <w:rPr>
          <w:rFonts w:cs="Arial"/>
          <w:bCs/>
          <w:shd w:val="clear" w:color="auto" w:fill="FFFFFF"/>
        </w:rPr>
        <w:t xml:space="preserve"> y reportado en SIGAB es consistente</w:t>
      </w:r>
      <w:r w:rsidRPr="00DA4B7D">
        <w:rPr>
          <w:rFonts w:cs="Arial"/>
          <w:bCs/>
          <w:shd w:val="clear" w:color="auto" w:fill="FFFFFF"/>
        </w:rPr>
        <w:t xml:space="preserve"> con lo realizado en campo, se realiza de manera oportuna</w:t>
      </w:r>
      <w:r>
        <w:rPr>
          <w:rFonts w:cs="Arial"/>
          <w:bCs/>
          <w:shd w:val="clear" w:color="auto" w:fill="FFFFFF"/>
        </w:rPr>
        <w:t xml:space="preserve"> y cumpliendo con lo establecido en el Reglamento Técnico Operativo. </w:t>
      </w:r>
    </w:p>
    <w:p w14:paraId="201AA731" w14:textId="77777777" w:rsidR="00F47CD5" w:rsidRPr="00DA4B7D" w:rsidRDefault="00F47CD5" w:rsidP="00F47CD5">
      <w:pPr>
        <w:spacing w:line="276" w:lineRule="auto"/>
        <w:rPr>
          <w:rFonts w:cs="Arial"/>
          <w:bCs/>
          <w:shd w:val="clear" w:color="auto" w:fill="FFFFFF"/>
        </w:rPr>
      </w:pPr>
      <w:r>
        <w:rPr>
          <w:rFonts w:cs="Arial"/>
          <w:bCs/>
          <w:shd w:val="clear" w:color="auto" w:fill="FFFFFF"/>
        </w:rPr>
        <w:t>Se confirma lo indicado en el informe referente a la ubicación de las cuadrillas, ya que en el mes de enero de 2021 se centraron en el sector de Salitre en la localidad de Fontibón.</w:t>
      </w:r>
    </w:p>
    <w:p w14:paraId="398CD78C" w14:textId="77777777" w:rsidR="00F47CD5" w:rsidRPr="004F1E16" w:rsidRDefault="00F47CD5" w:rsidP="00F47CD5">
      <w:pPr>
        <w:rPr>
          <w:rFonts w:cs="Arial"/>
          <w:bCs/>
          <w:shd w:val="clear" w:color="auto" w:fill="FFFFFF"/>
        </w:rPr>
      </w:pPr>
    </w:p>
    <w:p w14:paraId="6B35DA0B" w14:textId="77777777" w:rsidR="00F47CD5" w:rsidRDefault="00F47CD5" w:rsidP="00F47CD5">
      <w:pPr>
        <w:pStyle w:val="Standard"/>
        <w:jc w:val="center"/>
        <w:rPr>
          <w:noProof/>
        </w:rPr>
      </w:pPr>
      <w:r w:rsidRPr="004F1E16">
        <w:rPr>
          <w:noProof/>
          <w:lang w:val="en-US" w:eastAsia="en-US"/>
        </w:rPr>
        <w:lastRenderedPageBreak/>
        <w:drawing>
          <wp:inline distT="0" distB="0" distL="0" distR="0" wp14:anchorId="101DB703" wp14:editId="28B81B4B">
            <wp:extent cx="5324475" cy="2467642"/>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337144" cy="2473513"/>
                    </a:xfrm>
                    <a:prstGeom prst="rect">
                      <a:avLst/>
                    </a:prstGeom>
                    <a:noFill/>
                    <a:ln>
                      <a:noFill/>
                    </a:ln>
                  </pic:spPr>
                </pic:pic>
              </a:graphicData>
            </a:graphic>
          </wp:inline>
        </w:drawing>
      </w:r>
    </w:p>
    <w:p w14:paraId="0BFABD14" w14:textId="5349DB41" w:rsidR="00F47CD5" w:rsidRDefault="00F47CD5" w:rsidP="00F47CD5">
      <w:pPr>
        <w:autoSpaceDE w:val="0"/>
        <w:autoSpaceDN w:val="0"/>
        <w:adjustRightInd w:val="0"/>
        <w:spacing w:after="14"/>
        <w:jc w:val="center"/>
        <w:rPr>
          <w:rFonts w:cs="Arial"/>
          <w:i/>
          <w:iCs/>
          <w:sz w:val="16"/>
          <w:szCs w:val="16"/>
        </w:rPr>
      </w:pPr>
      <w:r w:rsidRPr="004F1E16">
        <w:rPr>
          <w:rFonts w:cs="Arial"/>
          <w:i/>
          <w:iCs/>
          <w:sz w:val="16"/>
          <w:szCs w:val="16"/>
        </w:rPr>
        <w:t>Fuente: Consulta SIGAB – UAESP, 202</w:t>
      </w:r>
      <w:r>
        <w:rPr>
          <w:rFonts w:cs="Arial"/>
          <w:i/>
          <w:iCs/>
          <w:sz w:val="16"/>
          <w:szCs w:val="16"/>
        </w:rPr>
        <w:t>0</w:t>
      </w:r>
    </w:p>
    <w:p w14:paraId="2D345D17" w14:textId="77777777" w:rsidR="00F47CD5" w:rsidRDefault="00F47CD5" w:rsidP="00F47CD5">
      <w:pPr>
        <w:autoSpaceDE w:val="0"/>
        <w:autoSpaceDN w:val="0"/>
        <w:adjustRightInd w:val="0"/>
        <w:spacing w:after="14"/>
        <w:jc w:val="center"/>
        <w:rPr>
          <w:rFonts w:cs="Arial"/>
          <w:i/>
          <w:iCs/>
          <w:sz w:val="16"/>
          <w:szCs w:val="16"/>
        </w:rPr>
      </w:pPr>
    </w:p>
    <w:p w14:paraId="4CE4175E" w14:textId="77777777" w:rsidR="00F47CD5" w:rsidRPr="00DA4B7D" w:rsidRDefault="00F47CD5" w:rsidP="00F47CD5">
      <w:pPr>
        <w:autoSpaceDE w:val="0"/>
        <w:autoSpaceDN w:val="0"/>
        <w:adjustRightInd w:val="0"/>
        <w:spacing w:after="14"/>
        <w:jc w:val="left"/>
        <w:rPr>
          <w:rFonts w:cs="Arial"/>
          <w:sz w:val="16"/>
          <w:szCs w:val="16"/>
        </w:rPr>
      </w:pPr>
    </w:p>
    <w:p w14:paraId="65614D15" w14:textId="4A5FE274" w:rsidR="00F47CD5" w:rsidRDefault="00F47CD5" w:rsidP="00F47CD5">
      <w:pPr>
        <w:rPr>
          <w:rFonts w:cs="Arial"/>
          <w:bCs/>
          <w:shd w:val="clear" w:color="auto" w:fill="FFFFFF"/>
        </w:rPr>
      </w:pPr>
      <w:r w:rsidRPr="004F1E16">
        <w:rPr>
          <w:rFonts w:cs="Arial"/>
          <w:bCs/>
          <w:shd w:val="clear" w:color="auto" w:fill="FFFFFF"/>
        </w:rPr>
        <w:t xml:space="preserve">Durante el periodo del presente informe el prestador realizó el reporte de 18 novedades del arbolado según lo identificado en campo; tal y como se presente a continuación: </w:t>
      </w:r>
    </w:p>
    <w:p w14:paraId="60D719F6" w14:textId="66C22C55" w:rsidR="00F47CD5" w:rsidRPr="004F1E16" w:rsidRDefault="00A75BE9" w:rsidP="00A75BE9">
      <w:pPr>
        <w:spacing w:before="240"/>
        <w:jc w:val="center"/>
        <w:rPr>
          <w:rFonts w:cs="Arial"/>
          <w:bCs/>
          <w:shd w:val="clear" w:color="auto" w:fill="FFFFFF"/>
        </w:rPr>
      </w:pPr>
      <w:r>
        <w:rPr>
          <w:rFonts w:cs="Arial"/>
          <w:bCs/>
          <w:shd w:val="clear" w:color="auto" w:fill="FFFFFF"/>
        </w:rPr>
        <w:t>Tabla 12</w:t>
      </w:r>
    </w:p>
    <w:tbl>
      <w:tblPr>
        <w:tblW w:w="5174" w:type="dxa"/>
        <w:jc w:val="center"/>
        <w:tblCellMar>
          <w:left w:w="70" w:type="dxa"/>
          <w:right w:w="70" w:type="dxa"/>
        </w:tblCellMar>
        <w:tblLook w:val="04A0" w:firstRow="1" w:lastRow="0" w:firstColumn="1" w:lastColumn="0" w:noHBand="0" w:noVBand="1"/>
      </w:tblPr>
      <w:tblGrid>
        <w:gridCol w:w="1200"/>
        <w:gridCol w:w="1200"/>
        <w:gridCol w:w="2774"/>
      </w:tblGrid>
      <w:tr w:rsidR="00F47CD5" w:rsidRPr="004F1E16" w14:paraId="4BA57E9B" w14:textId="77777777" w:rsidTr="00A405C9">
        <w:trPr>
          <w:trHeight w:val="29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BCB75" w14:textId="77777777" w:rsidR="00F47CD5" w:rsidRPr="004F1E16" w:rsidRDefault="00F47CD5" w:rsidP="00A405C9">
            <w:pPr>
              <w:jc w:val="center"/>
              <w:rPr>
                <w:rFonts w:cs="Arial"/>
                <w:b/>
                <w:bCs/>
                <w:lang w:val="es-CO" w:eastAsia="es-CO"/>
              </w:rPr>
            </w:pPr>
            <w:r w:rsidRPr="004F1E16">
              <w:rPr>
                <w:rFonts w:cs="Arial"/>
                <w:b/>
                <w:bCs/>
                <w:lang w:val="es-CO" w:eastAsia="es-CO"/>
              </w:rPr>
              <w:t>ENTIDAD</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A892038" w14:textId="77777777" w:rsidR="00F47CD5" w:rsidRPr="004F1E16" w:rsidRDefault="00F47CD5" w:rsidP="00A405C9">
            <w:pPr>
              <w:jc w:val="center"/>
              <w:rPr>
                <w:rFonts w:cs="Arial"/>
                <w:b/>
                <w:bCs/>
                <w:lang w:val="es-CO" w:eastAsia="es-CO"/>
              </w:rPr>
            </w:pPr>
            <w:r w:rsidRPr="004F1E16">
              <w:rPr>
                <w:rFonts w:cs="Arial"/>
                <w:b/>
                <w:bCs/>
                <w:lang w:val="es-CO" w:eastAsia="es-CO"/>
              </w:rPr>
              <w:t>CANTIDAD</w:t>
            </w:r>
          </w:p>
        </w:tc>
        <w:tc>
          <w:tcPr>
            <w:tcW w:w="2774" w:type="dxa"/>
            <w:tcBorders>
              <w:top w:val="single" w:sz="4" w:space="0" w:color="auto"/>
              <w:left w:val="nil"/>
              <w:bottom w:val="single" w:sz="4" w:space="0" w:color="auto"/>
              <w:right w:val="single" w:sz="4" w:space="0" w:color="auto"/>
            </w:tcBorders>
            <w:shd w:val="clear" w:color="auto" w:fill="auto"/>
            <w:noWrap/>
            <w:vAlign w:val="bottom"/>
            <w:hideMark/>
          </w:tcPr>
          <w:p w14:paraId="59A5E094" w14:textId="77777777" w:rsidR="00F47CD5" w:rsidRPr="004F1E16" w:rsidRDefault="00F47CD5" w:rsidP="00A405C9">
            <w:pPr>
              <w:jc w:val="center"/>
              <w:rPr>
                <w:rFonts w:cs="Arial"/>
                <w:b/>
                <w:bCs/>
                <w:lang w:val="es-CO" w:eastAsia="es-CO"/>
              </w:rPr>
            </w:pPr>
            <w:r w:rsidRPr="004F1E16">
              <w:rPr>
                <w:rFonts w:cs="Arial"/>
                <w:b/>
                <w:bCs/>
                <w:lang w:val="es-CO" w:eastAsia="es-CO"/>
              </w:rPr>
              <w:t>SITUACIÓN</w:t>
            </w:r>
          </w:p>
        </w:tc>
      </w:tr>
      <w:tr w:rsidR="00F47CD5" w:rsidRPr="004F1E16" w14:paraId="2ACF8786" w14:textId="77777777" w:rsidTr="00A405C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6F6EF47" w14:textId="77777777" w:rsidR="00F47CD5" w:rsidRPr="004F1E16" w:rsidRDefault="00F47CD5" w:rsidP="00A405C9">
            <w:pPr>
              <w:jc w:val="center"/>
              <w:rPr>
                <w:rFonts w:cs="Arial"/>
                <w:lang w:val="es-CO" w:eastAsia="es-CO"/>
              </w:rPr>
            </w:pPr>
            <w:r w:rsidRPr="004F1E16">
              <w:rPr>
                <w:rFonts w:cs="Arial"/>
                <w:lang w:val="es-CO" w:eastAsia="es-CO"/>
              </w:rPr>
              <w:t>SDA</w:t>
            </w:r>
          </w:p>
        </w:tc>
        <w:tc>
          <w:tcPr>
            <w:tcW w:w="1200" w:type="dxa"/>
            <w:tcBorders>
              <w:top w:val="nil"/>
              <w:left w:val="nil"/>
              <w:bottom w:val="single" w:sz="4" w:space="0" w:color="auto"/>
              <w:right w:val="single" w:sz="4" w:space="0" w:color="auto"/>
            </w:tcBorders>
            <w:shd w:val="clear" w:color="auto" w:fill="auto"/>
            <w:noWrap/>
            <w:vAlign w:val="bottom"/>
            <w:hideMark/>
          </w:tcPr>
          <w:p w14:paraId="6A465101" w14:textId="77777777" w:rsidR="00F47CD5" w:rsidRPr="004F1E16" w:rsidRDefault="00F47CD5" w:rsidP="00A405C9">
            <w:pPr>
              <w:jc w:val="center"/>
              <w:rPr>
                <w:rFonts w:cs="Arial"/>
                <w:lang w:val="es-CO" w:eastAsia="es-CO"/>
              </w:rPr>
            </w:pPr>
            <w:r w:rsidRPr="004F1E16">
              <w:rPr>
                <w:rFonts w:cs="Arial"/>
                <w:lang w:val="es-CO" w:eastAsia="es-CO"/>
              </w:rPr>
              <w:t>15</w:t>
            </w:r>
          </w:p>
        </w:tc>
        <w:tc>
          <w:tcPr>
            <w:tcW w:w="2774" w:type="dxa"/>
            <w:tcBorders>
              <w:top w:val="nil"/>
              <w:left w:val="nil"/>
              <w:bottom w:val="single" w:sz="4" w:space="0" w:color="auto"/>
              <w:right w:val="single" w:sz="4" w:space="0" w:color="auto"/>
            </w:tcBorders>
            <w:shd w:val="clear" w:color="auto" w:fill="auto"/>
            <w:noWrap/>
            <w:vAlign w:val="bottom"/>
            <w:hideMark/>
          </w:tcPr>
          <w:p w14:paraId="269E87E1" w14:textId="77777777" w:rsidR="00F47CD5" w:rsidRPr="004F1E16" w:rsidRDefault="00F47CD5" w:rsidP="00A405C9">
            <w:pPr>
              <w:rPr>
                <w:rFonts w:cs="Arial"/>
                <w:lang w:val="es-CO" w:eastAsia="es-CO"/>
              </w:rPr>
            </w:pPr>
            <w:r w:rsidRPr="004F1E16">
              <w:rPr>
                <w:rFonts w:cs="Arial"/>
                <w:lang w:val="es-CO" w:eastAsia="es-CO"/>
              </w:rPr>
              <w:t>MUERTO EN PIE</w:t>
            </w:r>
          </w:p>
        </w:tc>
      </w:tr>
      <w:tr w:rsidR="00F47CD5" w:rsidRPr="004F1E16" w14:paraId="11C648D7" w14:textId="77777777" w:rsidTr="00A405C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14:paraId="768EEFC6" w14:textId="77777777" w:rsidR="00F47CD5" w:rsidRPr="004F1E16" w:rsidRDefault="00F47CD5" w:rsidP="00A405C9">
            <w:pPr>
              <w:jc w:val="center"/>
              <w:rPr>
                <w:rFonts w:cs="Arial"/>
                <w:lang w:val="es-CO" w:eastAsia="es-CO"/>
              </w:rPr>
            </w:pPr>
            <w:r w:rsidRPr="004F1E16">
              <w:rPr>
                <w:rFonts w:cs="Arial"/>
                <w:lang w:val="es-CO" w:eastAsia="es-CO"/>
              </w:rPr>
              <w:t>SDA</w:t>
            </w:r>
          </w:p>
        </w:tc>
        <w:tc>
          <w:tcPr>
            <w:tcW w:w="1200" w:type="dxa"/>
            <w:tcBorders>
              <w:top w:val="nil"/>
              <w:left w:val="nil"/>
              <w:bottom w:val="single" w:sz="4" w:space="0" w:color="auto"/>
              <w:right w:val="single" w:sz="4" w:space="0" w:color="auto"/>
            </w:tcBorders>
            <w:shd w:val="clear" w:color="auto" w:fill="auto"/>
            <w:noWrap/>
            <w:vAlign w:val="bottom"/>
          </w:tcPr>
          <w:p w14:paraId="649185CC" w14:textId="77777777" w:rsidR="00F47CD5" w:rsidRPr="004F1E16" w:rsidRDefault="00F47CD5" w:rsidP="00A405C9">
            <w:pPr>
              <w:jc w:val="center"/>
              <w:rPr>
                <w:rFonts w:cs="Arial"/>
                <w:lang w:val="es-CO" w:eastAsia="es-CO"/>
              </w:rPr>
            </w:pPr>
            <w:r w:rsidRPr="004F1E16">
              <w:rPr>
                <w:rFonts w:cs="Arial"/>
                <w:lang w:val="es-CO" w:eastAsia="es-CO"/>
              </w:rPr>
              <w:t>2</w:t>
            </w:r>
          </w:p>
        </w:tc>
        <w:tc>
          <w:tcPr>
            <w:tcW w:w="2774" w:type="dxa"/>
            <w:tcBorders>
              <w:top w:val="nil"/>
              <w:left w:val="nil"/>
              <w:bottom w:val="single" w:sz="4" w:space="0" w:color="auto"/>
              <w:right w:val="single" w:sz="4" w:space="0" w:color="auto"/>
            </w:tcBorders>
            <w:shd w:val="clear" w:color="auto" w:fill="auto"/>
            <w:noWrap/>
            <w:vAlign w:val="bottom"/>
          </w:tcPr>
          <w:p w14:paraId="3DC6E184" w14:textId="77777777" w:rsidR="00F47CD5" w:rsidRPr="004F1E16" w:rsidRDefault="00F47CD5" w:rsidP="00A405C9">
            <w:pPr>
              <w:rPr>
                <w:rFonts w:cs="Arial"/>
                <w:lang w:val="es-CO" w:eastAsia="es-CO"/>
              </w:rPr>
            </w:pPr>
            <w:r w:rsidRPr="004F1E16">
              <w:rPr>
                <w:rFonts w:cs="Arial"/>
                <w:lang w:val="es-CO" w:eastAsia="es-CO"/>
              </w:rPr>
              <w:t>PERDIDA VERTICALIDAD</w:t>
            </w:r>
          </w:p>
        </w:tc>
      </w:tr>
      <w:tr w:rsidR="00F47CD5" w:rsidRPr="004F1E16" w14:paraId="2434E051" w14:textId="77777777" w:rsidTr="00A405C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14:paraId="7EE5294F" w14:textId="77777777" w:rsidR="00F47CD5" w:rsidRPr="004F1E16" w:rsidRDefault="00F47CD5" w:rsidP="00A405C9">
            <w:pPr>
              <w:jc w:val="center"/>
              <w:rPr>
                <w:rFonts w:cs="Arial"/>
                <w:lang w:val="es-CO" w:eastAsia="es-CO"/>
              </w:rPr>
            </w:pPr>
            <w:r w:rsidRPr="004F1E16">
              <w:rPr>
                <w:rFonts w:cs="Arial"/>
                <w:lang w:val="es-CO" w:eastAsia="es-CO"/>
              </w:rPr>
              <w:t>RA</w:t>
            </w:r>
          </w:p>
        </w:tc>
        <w:tc>
          <w:tcPr>
            <w:tcW w:w="1200" w:type="dxa"/>
            <w:tcBorders>
              <w:top w:val="nil"/>
              <w:left w:val="nil"/>
              <w:bottom w:val="single" w:sz="4" w:space="0" w:color="auto"/>
              <w:right w:val="single" w:sz="4" w:space="0" w:color="auto"/>
            </w:tcBorders>
            <w:shd w:val="clear" w:color="auto" w:fill="auto"/>
            <w:noWrap/>
            <w:vAlign w:val="bottom"/>
          </w:tcPr>
          <w:p w14:paraId="386EA74C" w14:textId="77777777" w:rsidR="00F47CD5" w:rsidRPr="004F1E16" w:rsidRDefault="00F47CD5" w:rsidP="00A405C9">
            <w:pPr>
              <w:jc w:val="center"/>
              <w:rPr>
                <w:rFonts w:cs="Arial"/>
                <w:lang w:val="es-CO" w:eastAsia="es-CO"/>
              </w:rPr>
            </w:pPr>
            <w:r w:rsidRPr="004F1E16">
              <w:rPr>
                <w:rFonts w:cs="Arial"/>
                <w:lang w:val="es-CO" w:eastAsia="es-CO"/>
              </w:rPr>
              <w:t>1</w:t>
            </w:r>
          </w:p>
        </w:tc>
        <w:tc>
          <w:tcPr>
            <w:tcW w:w="2774" w:type="dxa"/>
            <w:tcBorders>
              <w:top w:val="nil"/>
              <w:left w:val="nil"/>
              <w:bottom w:val="single" w:sz="4" w:space="0" w:color="auto"/>
              <w:right w:val="single" w:sz="4" w:space="0" w:color="auto"/>
            </w:tcBorders>
            <w:shd w:val="clear" w:color="auto" w:fill="auto"/>
            <w:noWrap/>
            <w:vAlign w:val="bottom"/>
          </w:tcPr>
          <w:p w14:paraId="0814E228" w14:textId="77777777" w:rsidR="00F47CD5" w:rsidRPr="004F1E16" w:rsidRDefault="00F47CD5" w:rsidP="00A405C9">
            <w:pPr>
              <w:rPr>
                <w:rFonts w:cs="Arial"/>
                <w:lang w:val="es-CO" w:eastAsia="es-CO"/>
              </w:rPr>
            </w:pPr>
            <w:r w:rsidRPr="004F1E16">
              <w:rPr>
                <w:rFonts w:cs="Arial"/>
                <w:lang w:val="es-CO" w:eastAsia="es-CO"/>
              </w:rPr>
              <w:t>NO HAY LIBRE ACCESO</w:t>
            </w:r>
          </w:p>
        </w:tc>
      </w:tr>
    </w:tbl>
    <w:p w14:paraId="1B8E375B" w14:textId="77777777" w:rsidR="00F47CD5" w:rsidRPr="004F1E16" w:rsidRDefault="00F47CD5" w:rsidP="00F47CD5">
      <w:pPr>
        <w:autoSpaceDE w:val="0"/>
        <w:autoSpaceDN w:val="0"/>
        <w:adjustRightInd w:val="0"/>
        <w:spacing w:after="14"/>
        <w:jc w:val="center"/>
        <w:rPr>
          <w:rFonts w:cs="Arial"/>
          <w:i/>
          <w:iCs/>
          <w:sz w:val="16"/>
          <w:szCs w:val="16"/>
        </w:rPr>
      </w:pPr>
      <w:r w:rsidRPr="004F1E16">
        <w:rPr>
          <w:rFonts w:cs="Arial"/>
          <w:i/>
          <w:iCs/>
          <w:sz w:val="16"/>
          <w:szCs w:val="16"/>
        </w:rPr>
        <w:t>Fuente: Adaptado de Reporte de Novedades SIGAU Ciudad Limpia S.A.E.S.P</w:t>
      </w:r>
    </w:p>
    <w:p w14:paraId="39EE4CD1" w14:textId="77777777" w:rsidR="00F47CD5" w:rsidRPr="004F1E16" w:rsidRDefault="00F47CD5" w:rsidP="00F47CD5">
      <w:pPr>
        <w:rPr>
          <w:rFonts w:cs="Arial"/>
          <w:bCs/>
          <w:shd w:val="clear" w:color="auto" w:fill="FFFFFF"/>
        </w:rPr>
      </w:pPr>
    </w:p>
    <w:p w14:paraId="0605AE98" w14:textId="77777777" w:rsidR="00F47CD5" w:rsidRPr="004F1E16" w:rsidRDefault="00F47CD5" w:rsidP="00F47CD5">
      <w:pPr>
        <w:rPr>
          <w:rFonts w:cs="Arial"/>
          <w:bCs/>
          <w:shd w:val="clear" w:color="auto" w:fill="FFFFFF"/>
        </w:rPr>
      </w:pPr>
      <w:r w:rsidRPr="004F1E16">
        <w:rPr>
          <w:rFonts w:cs="Arial"/>
          <w:bCs/>
          <w:shd w:val="clear" w:color="auto" w:fill="FFFFFF"/>
        </w:rPr>
        <w:t>Las novedades mencionadas fueron cargadas al DRIVE compartido con la SDA y JBB.</w:t>
      </w:r>
    </w:p>
    <w:p w14:paraId="2307A755" w14:textId="77777777" w:rsidR="00F47CD5" w:rsidRPr="004F1E16" w:rsidRDefault="00F47CD5" w:rsidP="00F47CD5">
      <w:pPr>
        <w:rPr>
          <w:rFonts w:cs="Arial"/>
          <w:bCs/>
          <w:shd w:val="clear" w:color="auto" w:fill="FFFFFF"/>
        </w:rPr>
      </w:pPr>
    </w:p>
    <w:p w14:paraId="77AB1E80" w14:textId="575845DE" w:rsidR="00F47CD5" w:rsidRPr="004F1E16" w:rsidRDefault="00F47CD5" w:rsidP="00F47CD5">
      <w:pPr>
        <w:rPr>
          <w:rFonts w:cs="Arial"/>
          <w:bCs/>
          <w:shd w:val="clear" w:color="auto" w:fill="FFFFFF"/>
        </w:rPr>
      </w:pPr>
      <w:r w:rsidRPr="004F1E16">
        <w:rPr>
          <w:rFonts w:cs="Arial"/>
          <w:bCs/>
          <w:shd w:val="clear" w:color="auto" w:fill="FFFFFF"/>
        </w:rPr>
        <w:t>El 7 de enero de 2021 se realizó visita técnica y seguimiento a la labor de poda de árboles, en la calle 25 Carrera 69D, la única novedad identificada según lo establecido en el Reglamento Técnico Operativo es que la actividad inició sin el cerramiento y señalización correspondiente, situación comunicada en campo al Ing. Danny Carreño</w:t>
      </w:r>
      <w:r w:rsidR="00292E6F">
        <w:rPr>
          <w:rFonts w:cs="Arial"/>
          <w:bCs/>
          <w:shd w:val="clear" w:color="auto" w:fill="FFFFFF"/>
        </w:rPr>
        <w:t xml:space="preserve"> supervisor de campo</w:t>
      </w:r>
      <w:r w:rsidRPr="004F1E16">
        <w:rPr>
          <w:rFonts w:cs="Arial"/>
          <w:bCs/>
          <w:shd w:val="clear" w:color="auto" w:fill="FFFFFF"/>
        </w:rPr>
        <w:t xml:space="preserve"> para la realización de la acción correctiva, toda vez que se evidenció incumplimiento a lo consignado en el Numeral 4.1.4. del documento mencionado. (Véase Anexo 2_ Informe de visita administrativa y de campo 7-01-2021)</w:t>
      </w:r>
    </w:p>
    <w:p w14:paraId="7ABDFE4C" w14:textId="77777777" w:rsidR="00F47CD5" w:rsidRPr="004F1E16" w:rsidRDefault="00F47CD5" w:rsidP="00F47CD5">
      <w:pPr>
        <w:rPr>
          <w:rFonts w:cs="Arial"/>
          <w:bCs/>
          <w:shd w:val="clear" w:color="auto" w:fill="FFFFFF"/>
        </w:rPr>
      </w:pPr>
    </w:p>
    <w:p w14:paraId="65D195BB" w14:textId="77777777" w:rsidR="00F47CD5" w:rsidRPr="004F1E16" w:rsidRDefault="00F47CD5" w:rsidP="00F47CD5">
      <w:pPr>
        <w:rPr>
          <w:rFonts w:cs="Arial"/>
          <w:bCs/>
          <w:shd w:val="clear" w:color="auto" w:fill="FFFFFF"/>
        </w:rPr>
      </w:pPr>
      <w:r w:rsidRPr="004F1E16">
        <w:rPr>
          <w:rFonts w:cs="Arial"/>
          <w:bCs/>
          <w:shd w:val="clear" w:color="auto" w:fill="FFFFFF"/>
        </w:rPr>
        <w:t>De conformidad con lo anterior, el prestador remite por correo electrónico las acciones de mejora implementadas:</w:t>
      </w:r>
    </w:p>
    <w:p w14:paraId="346A04F8" w14:textId="77777777" w:rsidR="00F47CD5" w:rsidRPr="004F1E16" w:rsidRDefault="00F47CD5" w:rsidP="00F47CD5">
      <w:pPr>
        <w:rPr>
          <w:rFonts w:cs="Arial"/>
          <w:bCs/>
          <w:shd w:val="clear" w:color="auto" w:fill="FFFFFF"/>
        </w:rPr>
      </w:pPr>
    </w:p>
    <w:p w14:paraId="624D765C" w14:textId="77777777" w:rsidR="00F47CD5" w:rsidRPr="004F1E16" w:rsidRDefault="00F47CD5" w:rsidP="00F47CD5">
      <w:pPr>
        <w:rPr>
          <w:rFonts w:cs="Arial"/>
          <w:bCs/>
          <w:shd w:val="clear" w:color="auto" w:fill="FFFFFF"/>
        </w:rPr>
      </w:pPr>
      <w:r w:rsidRPr="004F1E16">
        <w:rPr>
          <w:rFonts w:cs="Arial"/>
          <w:bCs/>
          <w:shd w:val="clear" w:color="auto" w:fill="FFFFFF"/>
        </w:rPr>
        <w:t>Se realizó charla de pre - jornada donde se retroalimentó al personal sobre la importancia, el objetivo y el obligatorio cumplimiento de tener el área de trabajo señalizada y demarcada.</w:t>
      </w:r>
    </w:p>
    <w:p w14:paraId="28742F78" w14:textId="77777777" w:rsidR="00F47CD5" w:rsidRPr="00F623A2" w:rsidRDefault="00F47CD5" w:rsidP="001C72F0">
      <w:pPr>
        <w:rPr>
          <w:rFonts w:cs="Arial"/>
          <w:bCs/>
          <w:shd w:val="clear" w:color="auto" w:fill="FFFFFF"/>
        </w:rPr>
      </w:pPr>
    </w:p>
    <w:p w14:paraId="6400A88A" w14:textId="77777777" w:rsidR="001C72F0" w:rsidRDefault="001C72F0" w:rsidP="001C72F0">
      <w:pPr>
        <w:rPr>
          <w:rFonts w:cs="Arial"/>
          <w:bCs/>
          <w:color w:val="FF0000"/>
          <w:shd w:val="clear" w:color="auto" w:fill="FFFFFF"/>
        </w:rPr>
      </w:pPr>
    </w:p>
    <w:p w14:paraId="084EA4F5" w14:textId="77777777" w:rsidR="00EC25C7" w:rsidRPr="00D07969" w:rsidRDefault="00EC25C7" w:rsidP="000543E2">
      <w:pPr>
        <w:pStyle w:val="Ttulo3"/>
        <w:ind w:left="1560"/>
      </w:pPr>
      <w:bookmarkStart w:id="31" w:name="_Toc63667683"/>
      <w:r>
        <w:t>Revisión y análisis de la matriz interactiva</w:t>
      </w:r>
      <w:bookmarkEnd w:id="31"/>
    </w:p>
    <w:p w14:paraId="4C1AF0EB" w14:textId="77777777" w:rsidR="00EC25C7" w:rsidRDefault="00EC25C7" w:rsidP="00EC25C7">
      <w:pPr>
        <w:rPr>
          <w:color w:val="FF0000"/>
          <w:lang w:val="es-ES_tradnl"/>
        </w:rPr>
      </w:pPr>
    </w:p>
    <w:p w14:paraId="3D74F64D" w14:textId="5FFDA00B" w:rsidR="00850216" w:rsidRPr="00A220D8" w:rsidRDefault="000543E2" w:rsidP="00850216">
      <w:pPr>
        <w:rPr>
          <w:lang w:val="es-ES_tradnl"/>
        </w:rPr>
      </w:pPr>
      <w:r w:rsidRPr="00566483">
        <w:rPr>
          <w:lang w:val="es-ES_tradnl"/>
        </w:rPr>
        <w:t>De acuerdo con el</w:t>
      </w:r>
      <w:r w:rsidR="00EC25C7" w:rsidRPr="00566483">
        <w:rPr>
          <w:lang w:val="es-ES_tradnl"/>
        </w:rPr>
        <w:t xml:space="preserve"> plan de supervisión vigente para el presente periodo</w:t>
      </w:r>
      <w:r w:rsidRPr="00566483">
        <w:rPr>
          <w:lang w:val="es-ES_tradnl"/>
        </w:rPr>
        <w:t>,</w:t>
      </w:r>
      <w:r w:rsidR="00EC25C7" w:rsidRPr="00566483">
        <w:rPr>
          <w:lang w:val="es-ES_tradnl"/>
        </w:rPr>
        <w:t xml:space="preserve"> el equipo de apoyo a la supervisión de la UAESP realizó la revisión y análisis de matriz interactiva según aplicativo desarrollado por la interventoría, dando como resultado</w:t>
      </w:r>
      <w:r w:rsidR="00566483" w:rsidRPr="00566483">
        <w:rPr>
          <w:lang w:val="es-ES_tradnl"/>
        </w:rPr>
        <w:t>: reporte de 0 hallazgos en el mes de enero, debido a que por la emergencia sanitaria no se realizó valoración del manejo de avifauna</w:t>
      </w:r>
      <w:r w:rsidR="00566483">
        <w:rPr>
          <w:lang w:val="es-ES_tradnl"/>
        </w:rPr>
        <w:t>.</w:t>
      </w:r>
    </w:p>
    <w:p w14:paraId="4B19BF6A" w14:textId="77777777" w:rsidR="00EC25C7" w:rsidRPr="00413020" w:rsidRDefault="00EC25C7" w:rsidP="00EC25C7">
      <w:pPr>
        <w:pStyle w:val="Standard"/>
        <w:jc w:val="both"/>
        <w:rPr>
          <w:rFonts w:ascii="Arial" w:hAnsi="Arial" w:cs="Arial"/>
          <w:bCs/>
          <w:color w:val="FF0000"/>
          <w:shd w:val="clear" w:color="auto" w:fill="FFFFFF"/>
        </w:rPr>
      </w:pPr>
    </w:p>
    <w:p w14:paraId="35D11E60" w14:textId="77777777" w:rsidR="00EC25C7" w:rsidRPr="006D0A1D" w:rsidRDefault="00EC25C7" w:rsidP="00EC25C7">
      <w:pPr>
        <w:pStyle w:val="Ttulo2"/>
      </w:pPr>
      <w:bookmarkStart w:id="32" w:name="_Toc63667685"/>
      <w:r>
        <w:lastRenderedPageBreak/>
        <w:t>COMPONENTE SOCIAL</w:t>
      </w:r>
      <w:bookmarkEnd w:id="32"/>
    </w:p>
    <w:p w14:paraId="32870CB0" w14:textId="77777777" w:rsidR="00EC25C7" w:rsidRDefault="00EC25C7" w:rsidP="00850216"/>
    <w:p w14:paraId="01FE7E2E" w14:textId="77777777" w:rsidR="00EC25C7" w:rsidRPr="00CE0A1E" w:rsidRDefault="00EC25C7" w:rsidP="00CC45C8">
      <w:pPr>
        <w:pStyle w:val="Ttulo3"/>
        <w:ind w:left="1560"/>
      </w:pPr>
      <w:bookmarkStart w:id="33" w:name="_Toc63667686"/>
      <w:r>
        <w:t>ANÁLISIS DEL INFORME DE INTERVENTORÍA</w:t>
      </w:r>
      <w:bookmarkEnd w:id="33"/>
      <w:r>
        <w:t xml:space="preserve"> </w:t>
      </w:r>
    </w:p>
    <w:p w14:paraId="5B2610DA" w14:textId="77777777" w:rsidR="009765C5" w:rsidRDefault="009765C5" w:rsidP="009765C5">
      <w:pPr>
        <w:ind w:left="720"/>
        <w:rPr>
          <w:rFonts w:cs="Arial"/>
          <w:color w:val="000000"/>
        </w:rPr>
      </w:pPr>
    </w:p>
    <w:p w14:paraId="61443A26" w14:textId="0486D1FA" w:rsidR="009765C5" w:rsidRDefault="009765C5" w:rsidP="00A220D8">
      <w:pPr>
        <w:ind w:left="720"/>
        <w:rPr>
          <w:rFonts w:cs="Arial"/>
          <w:color w:val="000000"/>
        </w:rPr>
      </w:pPr>
      <w:r w:rsidRPr="00AD73B3">
        <w:rPr>
          <w:rFonts w:cs="Arial"/>
          <w:color w:val="000000"/>
        </w:rPr>
        <w:t>En los seguimientos a las actividades interinstitucionales programadas y no</w:t>
      </w:r>
      <w:r w:rsidRPr="00AD73B3">
        <w:rPr>
          <w:rFonts w:cs="Arial"/>
          <w:color w:val="000000"/>
        </w:rPr>
        <w:br/>
        <w:t>programadas se observó que el Concesionario atiende la demanda y establece</w:t>
      </w:r>
      <w:r w:rsidRPr="00AD73B3">
        <w:rPr>
          <w:rFonts w:cs="Arial"/>
          <w:color w:val="000000"/>
        </w:rPr>
        <w:br/>
        <w:t>nuevos compromisos con las entidades locales y comunidad, con los que a su vez</w:t>
      </w:r>
      <w:r w:rsidRPr="00AD73B3">
        <w:rPr>
          <w:rFonts w:cs="Arial"/>
          <w:color w:val="000000"/>
        </w:rPr>
        <w:br/>
        <w:t>promovió la articulación de acciones en sectores de interés para el año 2021.</w:t>
      </w:r>
    </w:p>
    <w:p w14:paraId="1177ADC2" w14:textId="144D97FC" w:rsidR="009765C5" w:rsidRDefault="009765C5" w:rsidP="009765C5">
      <w:pPr>
        <w:ind w:left="720"/>
        <w:rPr>
          <w:rFonts w:cs="Arial"/>
          <w:color w:val="000000"/>
        </w:rPr>
      </w:pPr>
      <w:r w:rsidRPr="00AD73B3">
        <w:rPr>
          <w:rFonts w:cs="Arial"/>
          <w:color w:val="000000"/>
        </w:rPr>
        <w:br/>
        <w:t>En la revisión documental sobre las actividades informativas, se observó que el</w:t>
      </w:r>
      <w:r w:rsidRPr="00AD73B3">
        <w:rPr>
          <w:rFonts w:cs="Arial"/>
          <w:color w:val="000000"/>
        </w:rPr>
        <w:br/>
        <w:t>Concesionario divulgó y socializó con los usuarios y recicladores de los sectores</w:t>
      </w:r>
      <w:r w:rsidRPr="00AD73B3">
        <w:rPr>
          <w:rFonts w:cs="Arial"/>
          <w:color w:val="000000"/>
        </w:rPr>
        <w:br/>
        <w:t>afectados por la época decembrina, el cambio de frecuencia en la prestación del</w:t>
      </w:r>
      <w:r w:rsidRPr="00AD73B3">
        <w:rPr>
          <w:rFonts w:cs="Arial"/>
          <w:color w:val="000000"/>
        </w:rPr>
        <w:br/>
        <w:t>servicio de recolección para los días 24 y 31 de diciembre de 2020.</w:t>
      </w:r>
    </w:p>
    <w:p w14:paraId="375198CF" w14:textId="2F2C65C1" w:rsidR="009765C5" w:rsidRDefault="009765C5" w:rsidP="009765C5">
      <w:pPr>
        <w:ind w:left="720"/>
        <w:rPr>
          <w:rFonts w:cs="Arial"/>
          <w:color w:val="000000"/>
        </w:rPr>
      </w:pPr>
      <w:r w:rsidRPr="00AD73B3">
        <w:rPr>
          <w:rFonts w:cs="Arial"/>
          <w:color w:val="000000"/>
        </w:rPr>
        <w:br/>
        <w:t>El Concesionario realizó actividades de Gestión Social en el marco del Anexo 2-</w:t>
      </w:r>
      <w:r w:rsidRPr="00AD73B3">
        <w:rPr>
          <w:rFonts w:cs="Arial"/>
          <w:color w:val="000000"/>
        </w:rPr>
        <w:br/>
        <w:t>Programa de Campañas y Cultura Ciudadana año 2020, superando las metas</w:t>
      </w:r>
      <w:r w:rsidRPr="00AD73B3">
        <w:rPr>
          <w:rFonts w:cs="Arial"/>
          <w:color w:val="000000"/>
        </w:rPr>
        <w:br/>
        <w:t>establecidas, tanto en número de actividades como población intervenida, con las</w:t>
      </w:r>
      <w:r w:rsidRPr="00AD73B3">
        <w:rPr>
          <w:rFonts w:cs="Arial"/>
          <w:color w:val="000000"/>
        </w:rPr>
        <w:br/>
        <w:t>cuales promovió la separación en la fuente, la clasificación de residuos, la entrega</w:t>
      </w:r>
      <w:r w:rsidRPr="00AD73B3">
        <w:rPr>
          <w:rFonts w:cs="Arial"/>
          <w:color w:val="000000"/>
        </w:rPr>
        <w:br/>
        <w:t>de material aprovechable al reciclador de oficio y la dignificación y reconocimiento</w:t>
      </w:r>
      <w:r w:rsidRPr="00AD73B3">
        <w:rPr>
          <w:rFonts w:cs="Arial"/>
        </w:rPr>
        <w:br/>
      </w:r>
      <w:r w:rsidRPr="00887F49">
        <w:rPr>
          <w:rFonts w:cs="Arial"/>
          <w:color w:val="000000"/>
        </w:rPr>
        <w:t>INFORME No.</w:t>
      </w:r>
      <w:r w:rsidRPr="00AD73B3">
        <w:rPr>
          <w:rFonts w:cs="Arial"/>
          <w:i/>
          <w:iCs/>
          <w:color w:val="000000"/>
        </w:rPr>
        <w:t>3525</w:t>
      </w:r>
      <w:r w:rsidR="00887F49">
        <w:rPr>
          <w:rFonts w:cs="Arial"/>
          <w:i/>
          <w:iCs/>
          <w:color w:val="000000"/>
        </w:rPr>
        <w:t xml:space="preserve"> </w:t>
      </w:r>
      <w:r w:rsidRPr="00AD73B3">
        <w:rPr>
          <w:rFonts w:cs="Arial"/>
          <w:color w:val="000000"/>
        </w:rPr>
        <w:t>del prestador de aprovechamiento, en los diferentes sectores de las localidades a</w:t>
      </w:r>
      <w:r w:rsidRPr="00AD73B3">
        <w:rPr>
          <w:rFonts w:cs="Arial"/>
          <w:color w:val="000000"/>
        </w:rPr>
        <w:br/>
        <w:t>cargo.</w:t>
      </w:r>
    </w:p>
    <w:p w14:paraId="506012EB" w14:textId="70D051B7" w:rsidR="009765C5" w:rsidRDefault="009765C5" w:rsidP="009765C5">
      <w:pPr>
        <w:ind w:left="720"/>
        <w:rPr>
          <w:rFonts w:cs="Arial"/>
          <w:color w:val="000000"/>
        </w:rPr>
      </w:pPr>
      <w:r w:rsidRPr="00AD73B3">
        <w:rPr>
          <w:rFonts w:cs="Arial"/>
          <w:color w:val="000000"/>
        </w:rPr>
        <w:br/>
        <w:t>Ciudad Limpia realizó la entrega del acervo documental de las actividades</w:t>
      </w:r>
      <w:r w:rsidRPr="00AD73B3">
        <w:rPr>
          <w:rFonts w:cs="Arial"/>
          <w:color w:val="000000"/>
        </w:rPr>
        <w:br/>
        <w:t>ejecutadas para el periodo de diciembre de 2020, sin embargo, en el informe se</w:t>
      </w:r>
      <w:r w:rsidRPr="00AD73B3">
        <w:rPr>
          <w:rFonts w:cs="Arial"/>
          <w:color w:val="000000"/>
        </w:rPr>
        <w:br/>
        <w:t>encontraron observaciones las cuales fueron remitidas al Concesionario para su</w:t>
      </w:r>
      <w:r w:rsidRPr="00AD73B3">
        <w:rPr>
          <w:rFonts w:cs="Arial"/>
          <w:color w:val="000000"/>
        </w:rPr>
        <w:br/>
        <w:t>revisión y ajustes, para una vez subsanadas generar la respectiva validación del</w:t>
      </w:r>
      <w:r w:rsidRPr="00AD73B3">
        <w:rPr>
          <w:rFonts w:cs="Arial"/>
          <w:color w:val="000000"/>
        </w:rPr>
        <w:br/>
        <w:t>documento.</w:t>
      </w:r>
    </w:p>
    <w:p w14:paraId="1E83E2FA" w14:textId="77777777" w:rsidR="009765C5" w:rsidRPr="009765C5" w:rsidRDefault="009765C5" w:rsidP="00EC25C7">
      <w:pPr>
        <w:rPr>
          <w:color w:val="FF0000"/>
        </w:rPr>
      </w:pPr>
    </w:p>
    <w:p w14:paraId="5065E5D9" w14:textId="77777777" w:rsidR="00335480" w:rsidRDefault="00335480" w:rsidP="00335480">
      <w:pPr>
        <w:rPr>
          <w:color w:val="FF0000"/>
          <w:lang w:val="es-ES_tradnl"/>
        </w:rPr>
      </w:pPr>
    </w:p>
    <w:p w14:paraId="28E96B37" w14:textId="77777777" w:rsidR="001C72F0" w:rsidRDefault="001C72F0" w:rsidP="001C72F0">
      <w:pPr>
        <w:pStyle w:val="Ttulo4"/>
      </w:pPr>
      <w:r>
        <w:t xml:space="preserve">Seguimiento a la Solicitudes de Acción Correctiva SAC </w:t>
      </w:r>
    </w:p>
    <w:p w14:paraId="1DC2F626" w14:textId="77777777" w:rsidR="001C72F0" w:rsidRPr="00F623A2" w:rsidRDefault="001C72F0" w:rsidP="001C72F0">
      <w:pPr>
        <w:rPr>
          <w:lang w:val="es-ES_tradnl"/>
        </w:rPr>
      </w:pPr>
    </w:p>
    <w:p w14:paraId="37C9C08D" w14:textId="0FAFA570" w:rsidR="001C72F0" w:rsidRPr="00F623A2" w:rsidRDefault="009765C5" w:rsidP="001C72F0">
      <w:pPr>
        <w:rPr>
          <w:lang w:val="es-ES_tradnl"/>
        </w:rPr>
      </w:pPr>
      <w:r>
        <w:rPr>
          <w:lang w:val="es-ES_tradnl"/>
        </w:rPr>
        <w:t>Durante el mes de enero del 2021, no se realizaron solicitudes de acción correctiva SAC.</w:t>
      </w:r>
    </w:p>
    <w:p w14:paraId="0B1C1F63" w14:textId="77777777" w:rsidR="001C72F0" w:rsidRPr="00413020" w:rsidRDefault="001C72F0" w:rsidP="001C72F0">
      <w:pPr>
        <w:rPr>
          <w:color w:val="FF0000"/>
          <w:lang w:val="es-ES_tradnl"/>
        </w:rPr>
      </w:pPr>
    </w:p>
    <w:p w14:paraId="50ECD37C" w14:textId="5620038D" w:rsidR="001C72F0" w:rsidRDefault="001C72F0" w:rsidP="000543E2">
      <w:pPr>
        <w:pStyle w:val="Ttulo3"/>
        <w:ind w:left="1560"/>
      </w:pPr>
      <w:bookmarkStart w:id="34" w:name="_Toc63667687"/>
      <w:r>
        <w:t>DESCRIPCIÓN DE LAS ACTIVIDADES PRESENTADAS POR EL CONCESIONARIO</w:t>
      </w:r>
      <w:bookmarkEnd w:id="34"/>
    </w:p>
    <w:p w14:paraId="2535277F" w14:textId="77777777" w:rsidR="009765C5" w:rsidRPr="009765C5" w:rsidRDefault="009765C5" w:rsidP="009765C5">
      <w:pPr>
        <w:rPr>
          <w:lang w:val="es-ES_tradnl"/>
        </w:rPr>
      </w:pPr>
    </w:p>
    <w:p w14:paraId="697FF53C" w14:textId="246F1CD3" w:rsidR="009765C5" w:rsidRPr="009765C5" w:rsidRDefault="009765C5" w:rsidP="009765C5">
      <w:pPr>
        <w:spacing w:after="240"/>
        <w:rPr>
          <w:rStyle w:val="fontstyle01"/>
          <w:sz w:val="20"/>
          <w:szCs w:val="20"/>
        </w:rPr>
      </w:pPr>
      <w:r>
        <w:rPr>
          <w:rFonts w:cs="Arial"/>
          <w:lang w:eastAsia="es-CO"/>
        </w:rPr>
        <w:t>Las</w:t>
      </w:r>
      <w:r w:rsidRPr="00B05F3C">
        <w:rPr>
          <w:rFonts w:cs="Arial"/>
          <w:lang w:eastAsia="es-CO"/>
        </w:rPr>
        <w:t xml:space="preserve"> actividades informativas </w:t>
      </w:r>
      <w:r w:rsidR="00195E18">
        <w:rPr>
          <w:rFonts w:cs="Arial"/>
          <w:lang w:eastAsia="es-CO"/>
        </w:rPr>
        <w:t xml:space="preserve">correspondieron a </w:t>
      </w:r>
      <w:r w:rsidRPr="00B05F3C">
        <w:rPr>
          <w:rFonts w:cs="Arial"/>
          <w:lang w:eastAsia="es-CO"/>
        </w:rPr>
        <w:t>un porcentaje del 65 % con un aumento del 17% sobre el mes inmediatamente anterior</w:t>
      </w:r>
      <w:r w:rsidRPr="00B05F3C">
        <w:rPr>
          <w:rFonts w:cs="Arial"/>
        </w:rPr>
        <w:t xml:space="preserve"> </w:t>
      </w:r>
      <w:r w:rsidRPr="009765C5">
        <w:rPr>
          <w:rStyle w:val="fontstyle01"/>
          <w:sz w:val="20"/>
          <w:szCs w:val="20"/>
        </w:rPr>
        <w:t>estas jornadas</w:t>
      </w:r>
      <w:r w:rsidRPr="009765C5">
        <w:rPr>
          <w:rFonts w:cs="Arial"/>
        </w:rPr>
        <w:t xml:space="preserve"> </w:t>
      </w:r>
      <w:r w:rsidRPr="009765C5">
        <w:rPr>
          <w:rStyle w:val="fontstyle01"/>
          <w:sz w:val="20"/>
          <w:szCs w:val="20"/>
        </w:rPr>
        <w:t>corresponden principalmente a reuniones interinstitucionales y con residentes por medio de jornadas informativas correspondientes a ASE3 (Kennedy y Fontibón).</w:t>
      </w:r>
    </w:p>
    <w:p w14:paraId="6CEFF3D5" w14:textId="3E81CEFE" w:rsidR="009765C5" w:rsidRPr="00B05F3C" w:rsidRDefault="009765C5" w:rsidP="00E570F1">
      <w:pPr>
        <w:spacing w:after="240"/>
        <w:rPr>
          <w:rStyle w:val="fontstyle01"/>
        </w:rPr>
      </w:pPr>
      <w:r>
        <w:rPr>
          <w:rStyle w:val="fontstyle01"/>
          <w:sz w:val="20"/>
          <w:szCs w:val="20"/>
        </w:rPr>
        <w:t xml:space="preserve">Las actividades de </w:t>
      </w:r>
      <w:proofErr w:type="gramStart"/>
      <w:r>
        <w:rPr>
          <w:rStyle w:val="fontstyle01"/>
          <w:sz w:val="20"/>
          <w:szCs w:val="20"/>
        </w:rPr>
        <w:t>coordinación,</w:t>
      </w:r>
      <w:proofErr w:type="gramEnd"/>
      <w:r>
        <w:rPr>
          <w:rStyle w:val="fontstyle01"/>
          <w:sz w:val="20"/>
          <w:szCs w:val="20"/>
        </w:rPr>
        <w:t xml:space="preserve"> presentan un</w:t>
      </w:r>
      <w:r w:rsidRPr="009765C5">
        <w:rPr>
          <w:rStyle w:val="fontstyle01"/>
          <w:sz w:val="20"/>
          <w:szCs w:val="20"/>
        </w:rPr>
        <w:t xml:space="preserve"> 12 %</w:t>
      </w:r>
      <w:r>
        <w:rPr>
          <w:rStyle w:val="fontstyle01"/>
          <w:sz w:val="20"/>
          <w:szCs w:val="20"/>
        </w:rPr>
        <w:t xml:space="preserve">, debido a que </w:t>
      </w:r>
      <w:r w:rsidRPr="00B05F3C">
        <w:t xml:space="preserve">se </w:t>
      </w:r>
      <w:r w:rsidRPr="009765C5">
        <w:t xml:space="preserve">vincularon </w:t>
      </w:r>
      <w:r w:rsidRPr="009765C5">
        <w:rPr>
          <w:rStyle w:val="fontstyle01"/>
          <w:sz w:val="20"/>
          <w:szCs w:val="20"/>
        </w:rPr>
        <w:t>en articulación con el prestador y con supervisión</w:t>
      </w:r>
      <w:r w:rsidR="00E570F1">
        <w:rPr>
          <w:rStyle w:val="fontstyle01"/>
          <w:sz w:val="20"/>
          <w:szCs w:val="20"/>
        </w:rPr>
        <w:t xml:space="preserve"> </w:t>
      </w:r>
      <w:r w:rsidRPr="009765C5">
        <w:rPr>
          <w:rStyle w:val="fontstyle01"/>
          <w:sz w:val="20"/>
          <w:szCs w:val="20"/>
        </w:rPr>
        <w:t>de la UAESP,</w:t>
      </w:r>
      <w:r w:rsidRPr="00B05F3C">
        <w:rPr>
          <w:rStyle w:val="fontstyle01"/>
        </w:rPr>
        <w:t xml:space="preserve"> i</w:t>
      </w:r>
      <w:r w:rsidRPr="00B05F3C">
        <w:rPr>
          <w:iCs/>
        </w:rPr>
        <w:t>nstituciones Distritales, Locales</w:t>
      </w:r>
      <w:r w:rsidR="00887F49">
        <w:rPr>
          <w:iCs/>
        </w:rPr>
        <w:t xml:space="preserve"> </w:t>
      </w:r>
      <w:r w:rsidRPr="00B05F3C">
        <w:rPr>
          <w:iCs/>
        </w:rPr>
        <w:t>u</w:t>
      </w:r>
      <w:r w:rsidRPr="00B05F3C">
        <w:rPr>
          <w:iCs/>
        </w:rPr>
        <w:br/>
        <w:t>Organizaciones No Gubernamentales.</w:t>
      </w:r>
      <w:r w:rsidRPr="00B05F3C">
        <w:t xml:space="preserve"> Donde se aclararon inquietudes de la prestación del</w:t>
      </w:r>
      <w:r w:rsidRPr="00B05F3C">
        <w:br/>
        <w:t>servicio público de aseo, se dio</w:t>
      </w:r>
      <w:r>
        <w:t xml:space="preserve"> </w:t>
      </w:r>
      <w:r w:rsidRPr="00B05F3C">
        <w:t>atención a requerimientos de los diferentes actores</w:t>
      </w:r>
      <w:r w:rsidRPr="00B05F3C">
        <w:br/>
        <w:t>sociales y se definieron algunos compromisos.</w:t>
      </w:r>
    </w:p>
    <w:p w14:paraId="287A1E39" w14:textId="611A0AC2" w:rsidR="001C72F0" w:rsidRPr="009765C5" w:rsidRDefault="009765C5" w:rsidP="009765C5">
      <w:pPr>
        <w:spacing w:after="240"/>
        <w:rPr>
          <w:lang w:val="es-ES_tradnl"/>
        </w:rPr>
      </w:pPr>
      <w:r w:rsidRPr="009765C5">
        <w:rPr>
          <w:rStyle w:val="fontstyle01"/>
          <w:sz w:val="20"/>
          <w:szCs w:val="20"/>
        </w:rPr>
        <w:t>En cuanto a las actividades operativas se evidencia un 6 % ya que el operador presto apoyo a las localidades de Fontibón y Kennedy en jornadas de aseo previamente programadas</w:t>
      </w:r>
      <w:r>
        <w:rPr>
          <w:rStyle w:val="fontstyle01"/>
          <w:sz w:val="20"/>
          <w:szCs w:val="20"/>
        </w:rPr>
        <w:t>.</w:t>
      </w:r>
    </w:p>
    <w:p w14:paraId="6F4E1F78" w14:textId="677F338D" w:rsidR="001C72F0" w:rsidRDefault="00A75BE9" w:rsidP="00A75BE9">
      <w:pPr>
        <w:jc w:val="center"/>
        <w:rPr>
          <w:lang w:val="es-ES_tradnl"/>
        </w:rPr>
      </w:pPr>
      <w:r>
        <w:rPr>
          <w:lang w:val="es-ES_tradnl"/>
        </w:rPr>
        <w:t>Tabla 13. Componente Social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1395"/>
        <w:gridCol w:w="290"/>
        <w:gridCol w:w="1216"/>
        <w:gridCol w:w="1206"/>
        <w:gridCol w:w="1533"/>
        <w:gridCol w:w="1473"/>
        <w:gridCol w:w="1255"/>
        <w:gridCol w:w="1087"/>
      </w:tblGrid>
      <w:tr w:rsidR="00335480" w:rsidRPr="00A74D41" w14:paraId="3E3FC4AE" w14:textId="599DE984" w:rsidTr="006C3403">
        <w:trPr>
          <w:trHeight w:val="404"/>
          <w:jc w:val="center"/>
        </w:trPr>
        <w:tc>
          <w:tcPr>
            <w:tcW w:w="1073" w:type="dxa"/>
            <w:vMerge w:val="restart"/>
            <w:shd w:val="clear" w:color="auto" w:fill="F2F2F2"/>
            <w:vAlign w:val="center"/>
          </w:tcPr>
          <w:p w14:paraId="21C54953" w14:textId="693B590E" w:rsidR="00335480" w:rsidRPr="00A74D41" w:rsidRDefault="00335480" w:rsidP="00163557">
            <w:pPr>
              <w:jc w:val="center"/>
              <w:rPr>
                <w:shd w:val="clear" w:color="auto" w:fill="FFFFFF"/>
              </w:rPr>
            </w:pPr>
            <w:r>
              <w:rPr>
                <w:shd w:val="clear" w:color="auto" w:fill="FFFFFF"/>
              </w:rPr>
              <w:t>Localidad</w:t>
            </w:r>
          </w:p>
        </w:tc>
        <w:tc>
          <w:tcPr>
            <w:tcW w:w="1685" w:type="dxa"/>
            <w:gridSpan w:val="2"/>
            <w:shd w:val="clear" w:color="auto" w:fill="F2F2F2"/>
          </w:tcPr>
          <w:p w14:paraId="451FD75D" w14:textId="77777777" w:rsidR="00335480" w:rsidRDefault="00335480" w:rsidP="00163557">
            <w:pPr>
              <w:jc w:val="center"/>
              <w:rPr>
                <w:shd w:val="clear" w:color="auto" w:fill="FFFFFF"/>
              </w:rPr>
            </w:pPr>
          </w:p>
        </w:tc>
        <w:tc>
          <w:tcPr>
            <w:tcW w:w="6683" w:type="dxa"/>
            <w:gridSpan w:val="5"/>
            <w:shd w:val="clear" w:color="auto" w:fill="F2F2F2"/>
            <w:vAlign w:val="center"/>
          </w:tcPr>
          <w:p w14:paraId="24507907" w14:textId="3DFD9A93" w:rsidR="00335480" w:rsidRPr="00A74D41" w:rsidRDefault="00335480" w:rsidP="00163557">
            <w:pPr>
              <w:jc w:val="center"/>
              <w:rPr>
                <w:shd w:val="clear" w:color="auto" w:fill="FFFFFF"/>
              </w:rPr>
            </w:pPr>
            <w:r>
              <w:rPr>
                <w:shd w:val="clear" w:color="auto" w:fill="FFFFFF"/>
              </w:rPr>
              <w:t>Actividades Área Urbana</w:t>
            </w:r>
          </w:p>
        </w:tc>
        <w:tc>
          <w:tcPr>
            <w:tcW w:w="1087" w:type="dxa"/>
            <w:vMerge w:val="restart"/>
            <w:shd w:val="clear" w:color="auto" w:fill="F2F2F2"/>
            <w:vAlign w:val="center"/>
          </w:tcPr>
          <w:p w14:paraId="1A144FDC" w14:textId="2A37EAD7" w:rsidR="00335480" w:rsidRDefault="00335480" w:rsidP="00163557">
            <w:pPr>
              <w:jc w:val="center"/>
              <w:rPr>
                <w:shd w:val="clear" w:color="auto" w:fill="FFFFFF"/>
              </w:rPr>
            </w:pPr>
            <w:r>
              <w:rPr>
                <w:shd w:val="clear" w:color="auto" w:fill="FFFFFF"/>
              </w:rPr>
              <w:t>Total</w:t>
            </w:r>
          </w:p>
        </w:tc>
      </w:tr>
      <w:tr w:rsidR="00335480" w:rsidRPr="00A74D41" w14:paraId="7F57A376" w14:textId="18487BC6" w:rsidTr="006C3403">
        <w:trPr>
          <w:trHeight w:val="252"/>
          <w:jc w:val="center"/>
        </w:trPr>
        <w:tc>
          <w:tcPr>
            <w:tcW w:w="1073" w:type="dxa"/>
            <w:vMerge/>
            <w:shd w:val="clear" w:color="auto" w:fill="F2F2F2"/>
            <w:vAlign w:val="center"/>
          </w:tcPr>
          <w:p w14:paraId="35C9C759" w14:textId="77777777" w:rsidR="00335480" w:rsidRDefault="00335480" w:rsidP="00163557">
            <w:pPr>
              <w:jc w:val="center"/>
              <w:rPr>
                <w:shd w:val="clear" w:color="auto" w:fill="FFFFFF"/>
              </w:rPr>
            </w:pPr>
          </w:p>
        </w:tc>
        <w:tc>
          <w:tcPr>
            <w:tcW w:w="1395" w:type="dxa"/>
            <w:shd w:val="clear" w:color="auto" w:fill="F2F2F2"/>
            <w:vAlign w:val="center"/>
          </w:tcPr>
          <w:p w14:paraId="18F1625F" w14:textId="38F894DA" w:rsidR="00335480" w:rsidRDefault="00335480" w:rsidP="00163557">
            <w:pPr>
              <w:jc w:val="center"/>
              <w:rPr>
                <w:shd w:val="clear" w:color="auto" w:fill="FFFFFF"/>
              </w:rPr>
            </w:pPr>
            <w:r>
              <w:rPr>
                <w:shd w:val="clear" w:color="auto" w:fill="FFFFFF"/>
              </w:rPr>
              <w:t>Coordinación</w:t>
            </w:r>
          </w:p>
        </w:tc>
        <w:tc>
          <w:tcPr>
            <w:tcW w:w="1506" w:type="dxa"/>
            <w:gridSpan w:val="2"/>
            <w:shd w:val="clear" w:color="auto" w:fill="F2F2F2"/>
            <w:vAlign w:val="center"/>
          </w:tcPr>
          <w:p w14:paraId="39AA0C4A" w14:textId="6DB0C000" w:rsidR="00335480" w:rsidRDefault="00335480" w:rsidP="00163557">
            <w:pPr>
              <w:jc w:val="center"/>
              <w:rPr>
                <w:shd w:val="clear" w:color="auto" w:fill="FFFFFF"/>
              </w:rPr>
            </w:pPr>
            <w:r>
              <w:rPr>
                <w:shd w:val="clear" w:color="auto" w:fill="FFFFFF"/>
              </w:rPr>
              <w:t>Informativas</w:t>
            </w:r>
          </w:p>
        </w:tc>
        <w:tc>
          <w:tcPr>
            <w:tcW w:w="1206" w:type="dxa"/>
            <w:shd w:val="clear" w:color="auto" w:fill="F2F2F2"/>
            <w:vAlign w:val="center"/>
          </w:tcPr>
          <w:p w14:paraId="6827AF22" w14:textId="29BC3DD3" w:rsidR="00335480" w:rsidRDefault="00335480" w:rsidP="00163557">
            <w:pPr>
              <w:jc w:val="center"/>
              <w:rPr>
                <w:shd w:val="clear" w:color="auto" w:fill="FFFFFF"/>
              </w:rPr>
            </w:pPr>
            <w:r>
              <w:rPr>
                <w:shd w:val="clear" w:color="auto" w:fill="FFFFFF"/>
              </w:rPr>
              <w:t>Operativa</w:t>
            </w:r>
          </w:p>
        </w:tc>
        <w:tc>
          <w:tcPr>
            <w:tcW w:w="1533" w:type="dxa"/>
            <w:shd w:val="clear" w:color="auto" w:fill="F2F2F2"/>
            <w:vAlign w:val="center"/>
          </w:tcPr>
          <w:p w14:paraId="470341AF" w14:textId="77777777" w:rsidR="00335480" w:rsidRDefault="00335480" w:rsidP="00163557">
            <w:pPr>
              <w:jc w:val="center"/>
              <w:rPr>
                <w:shd w:val="clear" w:color="auto" w:fill="FFFFFF"/>
              </w:rPr>
            </w:pPr>
          </w:p>
          <w:p w14:paraId="71752170" w14:textId="2C189B1C" w:rsidR="00335480" w:rsidRDefault="00335480" w:rsidP="00163557">
            <w:pPr>
              <w:jc w:val="center"/>
              <w:rPr>
                <w:shd w:val="clear" w:color="auto" w:fill="FFFFFF"/>
              </w:rPr>
            </w:pPr>
            <w:r>
              <w:rPr>
                <w:shd w:val="clear" w:color="auto" w:fill="FFFFFF"/>
              </w:rPr>
              <w:lastRenderedPageBreak/>
              <w:t>Pedagógica</w:t>
            </w:r>
          </w:p>
          <w:p w14:paraId="0BB77EF7" w14:textId="24AF3AF2" w:rsidR="00335480" w:rsidRDefault="00335480" w:rsidP="00163557">
            <w:pPr>
              <w:jc w:val="center"/>
              <w:rPr>
                <w:shd w:val="clear" w:color="auto" w:fill="FFFFFF"/>
              </w:rPr>
            </w:pPr>
          </w:p>
        </w:tc>
        <w:tc>
          <w:tcPr>
            <w:tcW w:w="1473" w:type="dxa"/>
            <w:shd w:val="clear" w:color="auto" w:fill="F2F2F2"/>
            <w:vAlign w:val="center"/>
          </w:tcPr>
          <w:p w14:paraId="1D28EE8B" w14:textId="2C5009DD" w:rsidR="00335480" w:rsidRDefault="00335480" w:rsidP="00163557">
            <w:pPr>
              <w:jc w:val="center"/>
              <w:rPr>
                <w:shd w:val="clear" w:color="auto" w:fill="FFFFFF"/>
              </w:rPr>
            </w:pPr>
            <w:r>
              <w:rPr>
                <w:shd w:val="clear" w:color="auto" w:fill="FFFFFF"/>
              </w:rPr>
              <w:lastRenderedPageBreak/>
              <w:t xml:space="preserve">Contenedores </w:t>
            </w:r>
          </w:p>
        </w:tc>
        <w:tc>
          <w:tcPr>
            <w:tcW w:w="1255" w:type="dxa"/>
            <w:shd w:val="clear" w:color="auto" w:fill="F2F2F2"/>
            <w:vAlign w:val="center"/>
          </w:tcPr>
          <w:p w14:paraId="3C87114B" w14:textId="7195DC14" w:rsidR="00335480" w:rsidRDefault="00335480" w:rsidP="00163557">
            <w:pPr>
              <w:jc w:val="center"/>
              <w:rPr>
                <w:shd w:val="clear" w:color="auto" w:fill="FFFFFF"/>
              </w:rPr>
            </w:pPr>
            <w:r>
              <w:rPr>
                <w:shd w:val="clear" w:color="auto" w:fill="FFFFFF"/>
              </w:rPr>
              <w:t>Evento</w:t>
            </w:r>
          </w:p>
        </w:tc>
        <w:tc>
          <w:tcPr>
            <w:tcW w:w="1087" w:type="dxa"/>
            <w:vMerge/>
            <w:shd w:val="clear" w:color="auto" w:fill="F2F2F2"/>
          </w:tcPr>
          <w:p w14:paraId="2FC10E08" w14:textId="3115BE72" w:rsidR="00335480" w:rsidRDefault="00335480" w:rsidP="00163557">
            <w:pPr>
              <w:jc w:val="center"/>
              <w:rPr>
                <w:shd w:val="clear" w:color="auto" w:fill="FFFFFF"/>
              </w:rPr>
            </w:pPr>
          </w:p>
        </w:tc>
      </w:tr>
      <w:tr w:rsidR="00335480" w:rsidRPr="00A74D41" w14:paraId="39EF1BCF" w14:textId="1C441E1A" w:rsidTr="006C3403">
        <w:trPr>
          <w:trHeight w:val="316"/>
          <w:jc w:val="center"/>
        </w:trPr>
        <w:tc>
          <w:tcPr>
            <w:tcW w:w="1073" w:type="dxa"/>
            <w:shd w:val="clear" w:color="auto" w:fill="auto"/>
            <w:vAlign w:val="center"/>
          </w:tcPr>
          <w:p w14:paraId="4C5997F6" w14:textId="49512D8A" w:rsidR="00335480" w:rsidRPr="00A74D41" w:rsidRDefault="00335480" w:rsidP="00864FB2">
            <w:pPr>
              <w:rPr>
                <w:shd w:val="clear" w:color="auto" w:fill="FFFFFF"/>
              </w:rPr>
            </w:pPr>
            <w:r>
              <w:rPr>
                <w:shd w:val="clear" w:color="auto" w:fill="FFFFFF"/>
              </w:rPr>
              <w:t>Kennedy</w:t>
            </w:r>
          </w:p>
        </w:tc>
        <w:tc>
          <w:tcPr>
            <w:tcW w:w="1395" w:type="dxa"/>
            <w:shd w:val="clear" w:color="auto" w:fill="auto"/>
            <w:vAlign w:val="center"/>
          </w:tcPr>
          <w:p w14:paraId="242799A0" w14:textId="62FBBF79" w:rsidR="00335480" w:rsidRPr="00A74D41" w:rsidRDefault="00335480" w:rsidP="00163557">
            <w:pPr>
              <w:jc w:val="center"/>
              <w:rPr>
                <w:shd w:val="clear" w:color="auto" w:fill="FFFFFF"/>
              </w:rPr>
            </w:pPr>
            <w:r>
              <w:rPr>
                <w:shd w:val="clear" w:color="auto" w:fill="FFFFFF"/>
              </w:rPr>
              <w:t>2</w:t>
            </w:r>
          </w:p>
        </w:tc>
        <w:tc>
          <w:tcPr>
            <w:tcW w:w="1506" w:type="dxa"/>
            <w:gridSpan w:val="2"/>
            <w:shd w:val="clear" w:color="auto" w:fill="auto"/>
            <w:vAlign w:val="center"/>
          </w:tcPr>
          <w:p w14:paraId="1E3D6020" w14:textId="1A58D426" w:rsidR="00335480" w:rsidRPr="00A74D41" w:rsidRDefault="00335480" w:rsidP="00163557">
            <w:pPr>
              <w:jc w:val="center"/>
              <w:rPr>
                <w:shd w:val="clear" w:color="auto" w:fill="FFFFFF"/>
              </w:rPr>
            </w:pPr>
            <w:r>
              <w:rPr>
                <w:shd w:val="clear" w:color="auto" w:fill="FFFFFF"/>
              </w:rPr>
              <w:t>11</w:t>
            </w:r>
          </w:p>
        </w:tc>
        <w:tc>
          <w:tcPr>
            <w:tcW w:w="1206" w:type="dxa"/>
            <w:shd w:val="clear" w:color="auto" w:fill="auto"/>
            <w:vAlign w:val="center"/>
          </w:tcPr>
          <w:p w14:paraId="339D6CAA" w14:textId="5CCF7B1D" w:rsidR="00335480" w:rsidRPr="00A74D41" w:rsidRDefault="00335480" w:rsidP="00163557">
            <w:pPr>
              <w:jc w:val="center"/>
              <w:rPr>
                <w:shd w:val="clear" w:color="auto" w:fill="FFFFFF"/>
              </w:rPr>
            </w:pPr>
            <w:r>
              <w:rPr>
                <w:shd w:val="clear" w:color="auto" w:fill="FFFFFF"/>
              </w:rPr>
              <w:t>1</w:t>
            </w:r>
          </w:p>
        </w:tc>
        <w:tc>
          <w:tcPr>
            <w:tcW w:w="1533" w:type="dxa"/>
            <w:shd w:val="clear" w:color="auto" w:fill="auto"/>
            <w:vAlign w:val="center"/>
          </w:tcPr>
          <w:p w14:paraId="395E82B6" w14:textId="1EB2E20D" w:rsidR="00335480" w:rsidRPr="00A74D41" w:rsidRDefault="00335480" w:rsidP="00163557">
            <w:pPr>
              <w:jc w:val="center"/>
              <w:rPr>
                <w:shd w:val="clear" w:color="auto" w:fill="FFFFFF"/>
              </w:rPr>
            </w:pPr>
            <w:r>
              <w:rPr>
                <w:shd w:val="clear" w:color="auto" w:fill="FFFFFF"/>
              </w:rPr>
              <w:t>0</w:t>
            </w:r>
          </w:p>
        </w:tc>
        <w:tc>
          <w:tcPr>
            <w:tcW w:w="1473" w:type="dxa"/>
            <w:vAlign w:val="center"/>
          </w:tcPr>
          <w:p w14:paraId="209BFB9D" w14:textId="796D69D7" w:rsidR="00335480" w:rsidRDefault="009765C5" w:rsidP="00163557">
            <w:pPr>
              <w:jc w:val="center"/>
              <w:rPr>
                <w:shd w:val="clear" w:color="auto" w:fill="FFFFFF"/>
              </w:rPr>
            </w:pPr>
            <w:r>
              <w:rPr>
                <w:shd w:val="clear" w:color="auto" w:fill="FFFFFF"/>
              </w:rPr>
              <w:t>3</w:t>
            </w:r>
          </w:p>
        </w:tc>
        <w:tc>
          <w:tcPr>
            <w:tcW w:w="1255" w:type="dxa"/>
            <w:shd w:val="clear" w:color="auto" w:fill="auto"/>
            <w:vAlign w:val="center"/>
          </w:tcPr>
          <w:p w14:paraId="79C9487F" w14:textId="465406F7" w:rsidR="00335480" w:rsidRPr="00A74D41" w:rsidRDefault="00335480" w:rsidP="00163557">
            <w:pPr>
              <w:jc w:val="center"/>
              <w:rPr>
                <w:shd w:val="clear" w:color="auto" w:fill="FFFFFF"/>
              </w:rPr>
            </w:pPr>
            <w:r>
              <w:rPr>
                <w:shd w:val="clear" w:color="auto" w:fill="FFFFFF"/>
              </w:rPr>
              <w:t>0</w:t>
            </w:r>
          </w:p>
        </w:tc>
        <w:tc>
          <w:tcPr>
            <w:tcW w:w="1087" w:type="dxa"/>
          </w:tcPr>
          <w:p w14:paraId="7C439313" w14:textId="47563002" w:rsidR="00335480" w:rsidRPr="00A74D41" w:rsidRDefault="00335480" w:rsidP="00163557">
            <w:pPr>
              <w:jc w:val="center"/>
              <w:rPr>
                <w:shd w:val="clear" w:color="auto" w:fill="FFFFFF"/>
              </w:rPr>
            </w:pPr>
            <w:r>
              <w:rPr>
                <w:shd w:val="clear" w:color="auto" w:fill="FFFFFF"/>
              </w:rPr>
              <w:t>1</w:t>
            </w:r>
            <w:r w:rsidR="009765C5">
              <w:rPr>
                <w:shd w:val="clear" w:color="auto" w:fill="FFFFFF"/>
              </w:rPr>
              <w:t>7</w:t>
            </w:r>
          </w:p>
        </w:tc>
      </w:tr>
      <w:tr w:rsidR="00335480" w:rsidRPr="00A74D41" w14:paraId="294A88A4" w14:textId="476E329E" w:rsidTr="006C3403">
        <w:trPr>
          <w:trHeight w:val="316"/>
          <w:jc w:val="center"/>
        </w:trPr>
        <w:tc>
          <w:tcPr>
            <w:tcW w:w="1073" w:type="dxa"/>
            <w:shd w:val="clear" w:color="auto" w:fill="auto"/>
            <w:vAlign w:val="center"/>
          </w:tcPr>
          <w:p w14:paraId="250AAECA" w14:textId="400DB4C5" w:rsidR="00335480" w:rsidRPr="00A74D41" w:rsidRDefault="00335480" w:rsidP="00864FB2">
            <w:pPr>
              <w:rPr>
                <w:shd w:val="clear" w:color="auto" w:fill="FFFFFF"/>
              </w:rPr>
            </w:pPr>
            <w:r>
              <w:rPr>
                <w:shd w:val="clear" w:color="auto" w:fill="FFFFFF"/>
              </w:rPr>
              <w:t>Fontibón</w:t>
            </w:r>
          </w:p>
        </w:tc>
        <w:tc>
          <w:tcPr>
            <w:tcW w:w="1395" w:type="dxa"/>
            <w:shd w:val="clear" w:color="auto" w:fill="auto"/>
            <w:vAlign w:val="center"/>
          </w:tcPr>
          <w:p w14:paraId="25E04603" w14:textId="6EED6A2F" w:rsidR="00335480" w:rsidRPr="00A74D41" w:rsidRDefault="00335480" w:rsidP="00163557">
            <w:pPr>
              <w:jc w:val="center"/>
              <w:rPr>
                <w:shd w:val="clear" w:color="auto" w:fill="FFFFFF"/>
              </w:rPr>
            </w:pPr>
            <w:r>
              <w:rPr>
                <w:shd w:val="clear" w:color="auto" w:fill="FFFFFF"/>
              </w:rPr>
              <w:t>7</w:t>
            </w:r>
          </w:p>
        </w:tc>
        <w:tc>
          <w:tcPr>
            <w:tcW w:w="1506" w:type="dxa"/>
            <w:gridSpan w:val="2"/>
            <w:shd w:val="clear" w:color="auto" w:fill="auto"/>
            <w:vAlign w:val="center"/>
          </w:tcPr>
          <w:p w14:paraId="27EAB7A2" w14:textId="4151750A" w:rsidR="00335480" w:rsidRPr="00A74D41" w:rsidRDefault="00335480" w:rsidP="00163557">
            <w:pPr>
              <w:jc w:val="center"/>
              <w:rPr>
                <w:shd w:val="clear" w:color="auto" w:fill="FFFFFF"/>
              </w:rPr>
            </w:pPr>
            <w:r>
              <w:rPr>
                <w:shd w:val="clear" w:color="auto" w:fill="FFFFFF"/>
              </w:rPr>
              <w:t>17</w:t>
            </w:r>
          </w:p>
        </w:tc>
        <w:tc>
          <w:tcPr>
            <w:tcW w:w="1206" w:type="dxa"/>
            <w:shd w:val="clear" w:color="auto" w:fill="auto"/>
            <w:vAlign w:val="center"/>
          </w:tcPr>
          <w:p w14:paraId="729393D2" w14:textId="6D03CC02" w:rsidR="00335480" w:rsidRPr="00A74D41" w:rsidRDefault="00335480" w:rsidP="00163557">
            <w:pPr>
              <w:jc w:val="center"/>
              <w:rPr>
                <w:shd w:val="clear" w:color="auto" w:fill="FFFFFF"/>
              </w:rPr>
            </w:pPr>
            <w:r>
              <w:rPr>
                <w:shd w:val="clear" w:color="auto" w:fill="FFFFFF"/>
              </w:rPr>
              <w:t>1</w:t>
            </w:r>
          </w:p>
        </w:tc>
        <w:tc>
          <w:tcPr>
            <w:tcW w:w="1533" w:type="dxa"/>
            <w:shd w:val="clear" w:color="auto" w:fill="auto"/>
            <w:vAlign w:val="center"/>
          </w:tcPr>
          <w:p w14:paraId="229AD48E" w14:textId="45B65E97" w:rsidR="00335480" w:rsidRPr="00A74D41" w:rsidRDefault="00335480" w:rsidP="00163557">
            <w:pPr>
              <w:jc w:val="center"/>
              <w:rPr>
                <w:shd w:val="clear" w:color="auto" w:fill="FFFFFF"/>
              </w:rPr>
            </w:pPr>
            <w:r>
              <w:rPr>
                <w:shd w:val="clear" w:color="auto" w:fill="FFFFFF"/>
              </w:rPr>
              <w:t>0</w:t>
            </w:r>
          </w:p>
        </w:tc>
        <w:tc>
          <w:tcPr>
            <w:tcW w:w="1473" w:type="dxa"/>
            <w:vAlign w:val="center"/>
          </w:tcPr>
          <w:p w14:paraId="603C51CB" w14:textId="758247F3" w:rsidR="00335480" w:rsidRDefault="009765C5" w:rsidP="00163557">
            <w:pPr>
              <w:jc w:val="center"/>
              <w:rPr>
                <w:shd w:val="clear" w:color="auto" w:fill="FFFFFF"/>
              </w:rPr>
            </w:pPr>
            <w:r>
              <w:rPr>
                <w:shd w:val="clear" w:color="auto" w:fill="FFFFFF"/>
              </w:rPr>
              <w:t>3</w:t>
            </w:r>
          </w:p>
        </w:tc>
        <w:tc>
          <w:tcPr>
            <w:tcW w:w="1255" w:type="dxa"/>
            <w:shd w:val="clear" w:color="auto" w:fill="auto"/>
            <w:vAlign w:val="center"/>
          </w:tcPr>
          <w:p w14:paraId="28D90967" w14:textId="1B106D43" w:rsidR="00335480" w:rsidRPr="00A74D41" w:rsidRDefault="00335480" w:rsidP="00163557">
            <w:pPr>
              <w:jc w:val="center"/>
              <w:rPr>
                <w:shd w:val="clear" w:color="auto" w:fill="FFFFFF"/>
              </w:rPr>
            </w:pPr>
            <w:r>
              <w:rPr>
                <w:shd w:val="clear" w:color="auto" w:fill="FFFFFF"/>
              </w:rPr>
              <w:t>0</w:t>
            </w:r>
          </w:p>
        </w:tc>
        <w:tc>
          <w:tcPr>
            <w:tcW w:w="1087" w:type="dxa"/>
          </w:tcPr>
          <w:p w14:paraId="6998B4D5" w14:textId="54F9DDBF" w:rsidR="00335480" w:rsidRPr="00A74D41" w:rsidRDefault="00335480" w:rsidP="00163557">
            <w:pPr>
              <w:jc w:val="center"/>
              <w:rPr>
                <w:shd w:val="clear" w:color="auto" w:fill="FFFFFF"/>
              </w:rPr>
            </w:pPr>
            <w:r>
              <w:rPr>
                <w:shd w:val="clear" w:color="auto" w:fill="FFFFFF"/>
              </w:rPr>
              <w:t>2</w:t>
            </w:r>
            <w:r w:rsidR="009765C5">
              <w:rPr>
                <w:shd w:val="clear" w:color="auto" w:fill="FFFFFF"/>
              </w:rPr>
              <w:t>8</w:t>
            </w:r>
          </w:p>
        </w:tc>
      </w:tr>
      <w:tr w:rsidR="00335480" w:rsidRPr="00A74D41" w14:paraId="77A8DDC9" w14:textId="225E3CA0" w:rsidTr="006C3403">
        <w:trPr>
          <w:trHeight w:val="316"/>
          <w:jc w:val="center"/>
        </w:trPr>
        <w:tc>
          <w:tcPr>
            <w:tcW w:w="1073" w:type="dxa"/>
            <w:shd w:val="clear" w:color="auto" w:fill="auto"/>
            <w:vAlign w:val="center"/>
          </w:tcPr>
          <w:p w14:paraId="2B68B559" w14:textId="64FD03EE" w:rsidR="00335480" w:rsidRPr="00A74D41" w:rsidRDefault="00335480" w:rsidP="00864FB2">
            <w:pPr>
              <w:rPr>
                <w:shd w:val="clear" w:color="auto" w:fill="FFFFFF"/>
              </w:rPr>
            </w:pPr>
            <w:r>
              <w:rPr>
                <w:shd w:val="clear" w:color="auto" w:fill="FFFFFF"/>
              </w:rPr>
              <w:t>Total</w:t>
            </w:r>
          </w:p>
        </w:tc>
        <w:tc>
          <w:tcPr>
            <w:tcW w:w="1395" w:type="dxa"/>
            <w:shd w:val="clear" w:color="auto" w:fill="auto"/>
            <w:vAlign w:val="center"/>
          </w:tcPr>
          <w:p w14:paraId="6B01F2E4" w14:textId="250F7620" w:rsidR="00335480" w:rsidRPr="00A74D41" w:rsidRDefault="00335480" w:rsidP="00163557">
            <w:pPr>
              <w:jc w:val="center"/>
              <w:rPr>
                <w:shd w:val="clear" w:color="auto" w:fill="FFFFFF"/>
              </w:rPr>
            </w:pPr>
            <w:r>
              <w:rPr>
                <w:shd w:val="clear" w:color="auto" w:fill="FFFFFF"/>
              </w:rPr>
              <w:t>9</w:t>
            </w:r>
          </w:p>
        </w:tc>
        <w:tc>
          <w:tcPr>
            <w:tcW w:w="1506" w:type="dxa"/>
            <w:gridSpan w:val="2"/>
            <w:shd w:val="clear" w:color="auto" w:fill="auto"/>
            <w:vAlign w:val="center"/>
          </w:tcPr>
          <w:p w14:paraId="44D013AF" w14:textId="1DB68ECB" w:rsidR="00335480" w:rsidRPr="00A74D41" w:rsidRDefault="00335480" w:rsidP="00163557">
            <w:pPr>
              <w:jc w:val="center"/>
              <w:rPr>
                <w:shd w:val="clear" w:color="auto" w:fill="FFFFFF"/>
              </w:rPr>
            </w:pPr>
            <w:r>
              <w:rPr>
                <w:shd w:val="clear" w:color="auto" w:fill="FFFFFF"/>
              </w:rPr>
              <w:t>28</w:t>
            </w:r>
          </w:p>
        </w:tc>
        <w:tc>
          <w:tcPr>
            <w:tcW w:w="1206" w:type="dxa"/>
            <w:shd w:val="clear" w:color="auto" w:fill="auto"/>
            <w:vAlign w:val="center"/>
          </w:tcPr>
          <w:p w14:paraId="7D8FE7FA" w14:textId="7F90CDF2" w:rsidR="00335480" w:rsidRPr="00A74D41" w:rsidRDefault="00335480" w:rsidP="00163557">
            <w:pPr>
              <w:jc w:val="center"/>
              <w:rPr>
                <w:shd w:val="clear" w:color="auto" w:fill="FFFFFF"/>
              </w:rPr>
            </w:pPr>
            <w:r>
              <w:rPr>
                <w:shd w:val="clear" w:color="auto" w:fill="FFFFFF"/>
              </w:rPr>
              <w:t>2</w:t>
            </w:r>
          </w:p>
        </w:tc>
        <w:tc>
          <w:tcPr>
            <w:tcW w:w="1533" w:type="dxa"/>
            <w:shd w:val="clear" w:color="auto" w:fill="auto"/>
            <w:vAlign w:val="center"/>
          </w:tcPr>
          <w:p w14:paraId="14C365FF" w14:textId="7139B2B3" w:rsidR="00335480" w:rsidRPr="00A74D41" w:rsidRDefault="00335480" w:rsidP="00163557">
            <w:pPr>
              <w:jc w:val="center"/>
              <w:rPr>
                <w:shd w:val="clear" w:color="auto" w:fill="FFFFFF"/>
              </w:rPr>
            </w:pPr>
            <w:r>
              <w:rPr>
                <w:shd w:val="clear" w:color="auto" w:fill="FFFFFF"/>
              </w:rPr>
              <w:t>0</w:t>
            </w:r>
          </w:p>
        </w:tc>
        <w:tc>
          <w:tcPr>
            <w:tcW w:w="1473" w:type="dxa"/>
            <w:vAlign w:val="center"/>
          </w:tcPr>
          <w:p w14:paraId="6FCE4D4B" w14:textId="220F3662" w:rsidR="00335480" w:rsidRDefault="009765C5" w:rsidP="00163557">
            <w:pPr>
              <w:jc w:val="center"/>
              <w:rPr>
                <w:shd w:val="clear" w:color="auto" w:fill="FFFFFF"/>
              </w:rPr>
            </w:pPr>
            <w:r>
              <w:rPr>
                <w:shd w:val="clear" w:color="auto" w:fill="FFFFFF"/>
              </w:rPr>
              <w:t>6</w:t>
            </w:r>
          </w:p>
        </w:tc>
        <w:tc>
          <w:tcPr>
            <w:tcW w:w="1255" w:type="dxa"/>
            <w:shd w:val="clear" w:color="auto" w:fill="auto"/>
            <w:vAlign w:val="center"/>
          </w:tcPr>
          <w:p w14:paraId="272CAB00" w14:textId="051ACA44" w:rsidR="00335480" w:rsidRPr="00A74D41" w:rsidRDefault="00335480" w:rsidP="00163557">
            <w:pPr>
              <w:jc w:val="center"/>
              <w:rPr>
                <w:shd w:val="clear" w:color="auto" w:fill="FFFFFF"/>
              </w:rPr>
            </w:pPr>
            <w:r>
              <w:rPr>
                <w:shd w:val="clear" w:color="auto" w:fill="FFFFFF"/>
              </w:rPr>
              <w:t>0</w:t>
            </w:r>
          </w:p>
        </w:tc>
        <w:tc>
          <w:tcPr>
            <w:tcW w:w="1087" w:type="dxa"/>
          </w:tcPr>
          <w:p w14:paraId="14489986" w14:textId="1AE8A148" w:rsidR="00335480" w:rsidRPr="00A74D41" w:rsidRDefault="009765C5" w:rsidP="00163557">
            <w:pPr>
              <w:jc w:val="center"/>
              <w:rPr>
                <w:shd w:val="clear" w:color="auto" w:fill="FFFFFF"/>
              </w:rPr>
            </w:pPr>
            <w:r>
              <w:rPr>
                <w:shd w:val="clear" w:color="auto" w:fill="FFFFFF"/>
              </w:rPr>
              <w:t>45</w:t>
            </w:r>
          </w:p>
        </w:tc>
      </w:tr>
    </w:tbl>
    <w:p w14:paraId="2AB8D808" w14:textId="77777777" w:rsidR="006C3403" w:rsidRPr="00A75BE9" w:rsidRDefault="006C3403" w:rsidP="006C3403">
      <w:pPr>
        <w:spacing w:after="240"/>
        <w:jc w:val="center"/>
        <w:rPr>
          <w:sz w:val="16"/>
          <w:szCs w:val="16"/>
          <w:lang w:val="es-ES_tradnl"/>
        </w:rPr>
      </w:pPr>
      <w:bookmarkStart w:id="35" w:name="_Toc63667688"/>
      <w:r w:rsidRPr="00A75BE9">
        <w:rPr>
          <w:sz w:val="16"/>
          <w:szCs w:val="16"/>
          <w:lang w:val="es-ES_tradnl"/>
        </w:rPr>
        <w:t>Fuente:</w:t>
      </w:r>
      <w:r>
        <w:rPr>
          <w:sz w:val="16"/>
          <w:szCs w:val="16"/>
          <w:lang w:val="es-ES_tradnl"/>
        </w:rPr>
        <w:t xml:space="preserve"> Informe Ciudad Limpia Bogotá S.A. E.S.P.</w:t>
      </w:r>
    </w:p>
    <w:p w14:paraId="4143E5B8" w14:textId="40E5910D" w:rsidR="001C72F0" w:rsidRPr="00D07969" w:rsidRDefault="001C72F0" w:rsidP="00E25649">
      <w:pPr>
        <w:pStyle w:val="Ttulo3"/>
        <w:ind w:left="1560"/>
      </w:pPr>
      <w:r>
        <w:t xml:space="preserve">Análisis </w:t>
      </w:r>
      <w:r w:rsidR="000543E2">
        <w:t>d</w:t>
      </w:r>
      <w:r>
        <w:t xml:space="preserve">e </w:t>
      </w:r>
      <w:r w:rsidR="000543E2">
        <w:t>l</w:t>
      </w:r>
      <w:r>
        <w:t xml:space="preserve">as </w:t>
      </w:r>
      <w:r w:rsidR="000543E2">
        <w:t>v</w:t>
      </w:r>
      <w:r w:rsidRPr="00FD3634">
        <w:t>isitas</w:t>
      </w:r>
      <w:r>
        <w:t xml:space="preserve"> </w:t>
      </w:r>
      <w:r w:rsidR="000543E2">
        <w:t>d</w:t>
      </w:r>
      <w:r>
        <w:t xml:space="preserve">e </w:t>
      </w:r>
      <w:r w:rsidR="000543E2">
        <w:t>c</w:t>
      </w:r>
      <w:r>
        <w:t>ampo realizadas por la UAESP</w:t>
      </w:r>
      <w:bookmarkEnd w:id="35"/>
    </w:p>
    <w:p w14:paraId="64D0936A" w14:textId="77777777" w:rsidR="001C72F0" w:rsidRDefault="001C72F0" w:rsidP="001C72F0">
      <w:pPr>
        <w:rPr>
          <w:lang w:val="es-ES_tradnl"/>
        </w:rPr>
      </w:pPr>
    </w:p>
    <w:p w14:paraId="30B445F7" w14:textId="57FC5152" w:rsidR="001C72F0" w:rsidRPr="001C72F0" w:rsidRDefault="000543E2" w:rsidP="001C72F0">
      <w:r w:rsidRPr="001C72F0">
        <w:rPr>
          <w:lang w:val="es-ES_tradnl"/>
        </w:rPr>
        <w:t>De acuerdo con el</w:t>
      </w:r>
      <w:r w:rsidR="001C72F0" w:rsidRPr="001C72F0">
        <w:rPr>
          <w:lang w:val="es-ES_tradnl"/>
        </w:rPr>
        <w:t xml:space="preserve"> plan de supervisión vigente para el presente periodo</w:t>
      </w:r>
      <w:r>
        <w:rPr>
          <w:lang w:val="es-ES_tradnl"/>
        </w:rPr>
        <w:t>,</w:t>
      </w:r>
      <w:r w:rsidR="001C72F0" w:rsidRPr="001C72F0">
        <w:rPr>
          <w:lang w:val="es-ES_tradnl"/>
        </w:rPr>
        <w:t xml:space="preserve"> el equipo de apoyo a la supervisión de la UAESP realizó seguimiento y/o acompañamiento </w:t>
      </w:r>
      <w:r w:rsidR="001C72F0" w:rsidRPr="001C72F0">
        <w:t>a las actividades del plan de relaciones con la comunidad realizadas por el concesionario con el fin de analizar su efectividad</w:t>
      </w:r>
      <w:r w:rsidR="00A220D8">
        <w:t>.</w:t>
      </w:r>
    </w:p>
    <w:p w14:paraId="711C8E27" w14:textId="77777777" w:rsidR="00A220D8" w:rsidRDefault="00A220D8" w:rsidP="00180659">
      <w:pPr>
        <w:rPr>
          <w:rFonts w:cs="Arial"/>
          <w:bCs/>
          <w:shd w:val="clear" w:color="auto" w:fill="FFFFFF"/>
        </w:rPr>
      </w:pPr>
    </w:p>
    <w:p w14:paraId="375EB5D7" w14:textId="428873BD" w:rsidR="00180659" w:rsidRDefault="00180659" w:rsidP="00180659">
      <w:pPr>
        <w:rPr>
          <w:rFonts w:cs="Arial"/>
          <w:bCs/>
          <w:shd w:val="clear" w:color="auto" w:fill="FFFFFF"/>
        </w:rPr>
      </w:pPr>
      <w:r w:rsidRPr="00A00F64">
        <w:rPr>
          <w:rFonts w:cs="Arial"/>
          <w:bCs/>
          <w:shd w:val="clear" w:color="auto" w:fill="FFFFFF"/>
        </w:rPr>
        <w:t xml:space="preserve">En relación con el seguimiento de las actividades de verificación el equipo de supervisión realizó </w:t>
      </w:r>
      <w:r w:rsidR="00A220D8">
        <w:rPr>
          <w:rFonts w:cs="Arial"/>
          <w:bCs/>
          <w:shd w:val="clear" w:color="auto" w:fill="FFFFFF"/>
        </w:rPr>
        <w:t>4</w:t>
      </w:r>
      <w:r w:rsidRPr="00A00F64">
        <w:rPr>
          <w:rFonts w:cs="Arial"/>
          <w:bCs/>
          <w:shd w:val="clear" w:color="auto" w:fill="FFFFFF"/>
        </w:rPr>
        <w:t xml:space="preserve"> visita</w:t>
      </w:r>
      <w:r w:rsidR="00A220D8">
        <w:rPr>
          <w:rFonts w:cs="Arial"/>
          <w:bCs/>
          <w:shd w:val="clear" w:color="auto" w:fill="FFFFFF"/>
        </w:rPr>
        <w:t>s de manera virtual debido a la emergencia sanitaria,</w:t>
      </w:r>
      <w:r w:rsidRPr="00A00F64">
        <w:rPr>
          <w:rFonts w:cs="Arial"/>
          <w:bCs/>
          <w:shd w:val="clear" w:color="auto" w:fill="FFFFFF"/>
        </w:rPr>
        <w:t xml:space="preserve"> de la siguiente manera:</w:t>
      </w:r>
    </w:p>
    <w:p w14:paraId="4772D5CB" w14:textId="77777777" w:rsidR="00180659" w:rsidRPr="00A00F64" w:rsidRDefault="00180659" w:rsidP="00180659">
      <w:pPr>
        <w:jc w:val="center"/>
        <w:rPr>
          <w:rFonts w:cs="Arial"/>
          <w:bCs/>
          <w:shd w:val="clear" w:color="auto" w:fill="FFFFFF"/>
        </w:rPr>
      </w:pPr>
    </w:p>
    <w:p w14:paraId="1B809AAD" w14:textId="72A3C2B3" w:rsidR="00180659" w:rsidRPr="00A75BE9" w:rsidRDefault="00180659" w:rsidP="00180659">
      <w:pPr>
        <w:jc w:val="center"/>
        <w:rPr>
          <w:rFonts w:cs="Arial"/>
          <w:bCs/>
          <w:shd w:val="clear" w:color="auto" w:fill="FFFFFF"/>
        </w:rPr>
      </w:pPr>
      <w:r w:rsidRPr="00A75BE9">
        <w:rPr>
          <w:rFonts w:cs="Arial"/>
          <w:bCs/>
          <w:shd w:val="clear" w:color="auto" w:fill="FFFFFF"/>
        </w:rPr>
        <w:t xml:space="preserve">Tabla </w:t>
      </w:r>
      <w:r w:rsidR="0024593F">
        <w:rPr>
          <w:rFonts w:cs="Arial"/>
          <w:bCs/>
          <w:shd w:val="clear" w:color="auto" w:fill="FFFFFF"/>
        </w:rPr>
        <w:t>14</w:t>
      </w:r>
      <w:r w:rsidRPr="00A75BE9">
        <w:rPr>
          <w:rFonts w:cs="Arial"/>
          <w:bCs/>
          <w:shd w:val="clear" w:color="auto" w:fill="FFFFFF"/>
        </w:rPr>
        <w:t>. Actividades de Seguimiento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229"/>
        <w:gridCol w:w="1404"/>
        <w:gridCol w:w="1404"/>
        <w:gridCol w:w="1999"/>
        <w:gridCol w:w="2085"/>
        <w:gridCol w:w="917"/>
        <w:gridCol w:w="828"/>
      </w:tblGrid>
      <w:tr w:rsidR="00180659" w:rsidRPr="00A74D41" w14:paraId="38F55EE8" w14:textId="77777777" w:rsidTr="00136D73">
        <w:trPr>
          <w:trHeight w:val="316"/>
          <w:jc w:val="center"/>
        </w:trPr>
        <w:tc>
          <w:tcPr>
            <w:tcW w:w="662" w:type="dxa"/>
            <w:vMerge w:val="restart"/>
            <w:shd w:val="clear" w:color="auto" w:fill="F2F2F2"/>
            <w:vAlign w:val="center"/>
          </w:tcPr>
          <w:p w14:paraId="2FBA8EBA" w14:textId="77777777" w:rsidR="00180659" w:rsidRPr="00A74D41" w:rsidRDefault="00180659" w:rsidP="00136D73">
            <w:pPr>
              <w:rPr>
                <w:shd w:val="clear" w:color="auto" w:fill="FFFFFF"/>
              </w:rPr>
            </w:pPr>
            <w:r w:rsidRPr="00A74D41">
              <w:rPr>
                <w:shd w:val="clear" w:color="auto" w:fill="FFFFFF"/>
              </w:rPr>
              <w:t>No.</w:t>
            </w:r>
          </w:p>
        </w:tc>
        <w:tc>
          <w:tcPr>
            <w:tcW w:w="1229" w:type="dxa"/>
            <w:vMerge w:val="restart"/>
            <w:shd w:val="clear" w:color="auto" w:fill="F2F2F2"/>
            <w:vAlign w:val="center"/>
          </w:tcPr>
          <w:p w14:paraId="23025209" w14:textId="77777777" w:rsidR="00180659" w:rsidRPr="00A74D41" w:rsidRDefault="00180659" w:rsidP="00136D73">
            <w:pPr>
              <w:rPr>
                <w:shd w:val="clear" w:color="auto" w:fill="FFFFFF"/>
              </w:rPr>
            </w:pPr>
            <w:r w:rsidRPr="00A74D41">
              <w:rPr>
                <w:shd w:val="clear" w:color="auto" w:fill="FFFFFF"/>
              </w:rPr>
              <w:t>fecha</w:t>
            </w:r>
          </w:p>
        </w:tc>
        <w:tc>
          <w:tcPr>
            <w:tcW w:w="1404" w:type="dxa"/>
            <w:vMerge w:val="restart"/>
            <w:shd w:val="clear" w:color="auto" w:fill="F2F2F2"/>
            <w:vAlign w:val="center"/>
          </w:tcPr>
          <w:p w14:paraId="2B11DC4B" w14:textId="77777777" w:rsidR="00180659" w:rsidRPr="00A74D41" w:rsidRDefault="00180659" w:rsidP="00136D73">
            <w:pPr>
              <w:rPr>
                <w:shd w:val="clear" w:color="auto" w:fill="FFFFFF"/>
              </w:rPr>
            </w:pPr>
            <w:r w:rsidRPr="00A74D41">
              <w:rPr>
                <w:shd w:val="clear" w:color="auto" w:fill="FFFFFF"/>
              </w:rPr>
              <w:t>Localidad</w:t>
            </w:r>
          </w:p>
        </w:tc>
        <w:tc>
          <w:tcPr>
            <w:tcW w:w="1404" w:type="dxa"/>
            <w:vMerge w:val="restart"/>
            <w:shd w:val="clear" w:color="auto" w:fill="F2F2F2"/>
            <w:vAlign w:val="center"/>
          </w:tcPr>
          <w:p w14:paraId="673CE57D" w14:textId="77777777" w:rsidR="00180659" w:rsidRPr="00A74D41" w:rsidRDefault="00180659" w:rsidP="00136D73">
            <w:pPr>
              <w:rPr>
                <w:shd w:val="clear" w:color="auto" w:fill="FFFFFF"/>
              </w:rPr>
            </w:pPr>
            <w:r w:rsidRPr="00A74D41">
              <w:rPr>
                <w:shd w:val="clear" w:color="auto" w:fill="FFFFFF"/>
              </w:rPr>
              <w:t>Ubicación</w:t>
            </w:r>
          </w:p>
        </w:tc>
        <w:tc>
          <w:tcPr>
            <w:tcW w:w="1999" w:type="dxa"/>
            <w:vMerge w:val="restart"/>
            <w:shd w:val="clear" w:color="auto" w:fill="F2F2F2"/>
            <w:vAlign w:val="center"/>
          </w:tcPr>
          <w:p w14:paraId="263CC7C0" w14:textId="77777777" w:rsidR="00180659" w:rsidRPr="00A74D41" w:rsidRDefault="00180659" w:rsidP="00136D73">
            <w:pPr>
              <w:jc w:val="center"/>
              <w:rPr>
                <w:shd w:val="clear" w:color="auto" w:fill="FFFFFF"/>
              </w:rPr>
            </w:pPr>
            <w:r w:rsidRPr="00A74D41">
              <w:rPr>
                <w:shd w:val="clear" w:color="auto" w:fill="FFFFFF"/>
              </w:rPr>
              <w:t>Objeto</w:t>
            </w:r>
          </w:p>
        </w:tc>
        <w:tc>
          <w:tcPr>
            <w:tcW w:w="2085" w:type="dxa"/>
            <w:vMerge w:val="restart"/>
            <w:shd w:val="clear" w:color="auto" w:fill="F2F2F2"/>
            <w:vAlign w:val="center"/>
          </w:tcPr>
          <w:p w14:paraId="04C7D457" w14:textId="77777777" w:rsidR="00180659" w:rsidRPr="00A74D41" w:rsidRDefault="00180659" w:rsidP="00136D73">
            <w:pPr>
              <w:rPr>
                <w:shd w:val="clear" w:color="auto" w:fill="FFFFFF"/>
              </w:rPr>
            </w:pPr>
            <w:r w:rsidRPr="00A74D41">
              <w:rPr>
                <w:shd w:val="clear" w:color="auto" w:fill="FFFFFF"/>
              </w:rPr>
              <w:t>Observación</w:t>
            </w:r>
          </w:p>
        </w:tc>
        <w:tc>
          <w:tcPr>
            <w:tcW w:w="1745" w:type="dxa"/>
            <w:gridSpan w:val="2"/>
            <w:shd w:val="clear" w:color="auto" w:fill="F2F2F2"/>
            <w:vAlign w:val="center"/>
          </w:tcPr>
          <w:p w14:paraId="0129BAF1" w14:textId="77777777" w:rsidR="00180659" w:rsidRPr="00A74D41" w:rsidRDefault="00180659" w:rsidP="00136D73">
            <w:pPr>
              <w:jc w:val="center"/>
              <w:rPr>
                <w:shd w:val="clear" w:color="auto" w:fill="FFFFFF"/>
              </w:rPr>
            </w:pPr>
            <w:r w:rsidRPr="00A74D41">
              <w:rPr>
                <w:shd w:val="clear" w:color="auto" w:fill="FFFFFF"/>
              </w:rPr>
              <w:t>Modalidad</w:t>
            </w:r>
          </w:p>
        </w:tc>
      </w:tr>
      <w:tr w:rsidR="00180659" w:rsidRPr="00A74D41" w14:paraId="6E6E422E" w14:textId="77777777" w:rsidTr="00136D73">
        <w:trPr>
          <w:trHeight w:val="341"/>
          <w:jc w:val="center"/>
        </w:trPr>
        <w:tc>
          <w:tcPr>
            <w:tcW w:w="662" w:type="dxa"/>
            <w:vMerge/>
            <w:shd w:val="clear" w:color="auto" w:fill="F2F2F2"/>
            <w:vAlign w:val="center"/>
          </w:tcPr>
          <w:p w14:paraId="3846BC54" w14:textId="77777777" w:rsidR="00180659" w:rsidRPr="00A74D41" w:rsidRDefault="00180659" w:rsidP="00136D73">
            <w:pPr>
              <w:rPr>
                <w:shd w:val="clear" w:color="auto" w:fill="FFFFFF"/>
              </w:rPr>
            </w:pPr>
          </w:p>
        </w:tc>
        <w:tc>
          <w:tcPr>
            <w:tcW w:w="1229" w:type="dxa"/>
            <w:vMerge/>
            <w:shd w:val="clear" w:color="auto" w:fill="F2F2F2"/>
            <w:vAlign w:val="center"/>
          </w:tcPr>
          <w:p w14:paraId="0CB3C3DA" w14:textId="77777777" w:rsidR="00180659" w:rsidRPr="00A74D41" w:rsidRDefault="00180659" w:rsidP="00136D73">
            <w:pPr>
              <w:rPr>
                <w:shd w:val="clear" w:color="auto" w:fill="FFFFFF"/>
              </w:rPr>
            </w:pPr>
          </w:p>
        </w:tc>
        <w:tc>
          <w:tcPr>
            <w:tcW w:w="1404" w:type="dxa"/>
            <w:vMerge/>
            <w:shd w:val="clear" w:color="auto" w:fill="F2F2F2"/>
            <w:vAlign w:val="center"/>
          </w:tcPr>
          <w:p w14:paraId="676D33CC" w14:textId="77777777" w:rsidR="00180659" w:rsidRPr="00A74D41" w:rsidRDefault="00180659" w:rsidP="00136D73">
            <w:pPr>
              <w:rPr>
                <w:shd w:val="clear" w:color="auto" w:fill="FFFFFF"/>
              </w:rPr>
            </w:pPr>
          </w:p>
        </w:tc>
        <w:tc>
          <w:tcPr>
            <w:tcW w:w="1404" w:type="dxa"/>
            <w:vMerge/>
            <w:shd w:val="clear" w:color="auto" w:fill="F2F2F2"/>
            <w:vAlign w:val="center"/>
          </w:tcPr>
          <w:p w14:paraId="6368FC63" w14:textId="77777777" w:rsidR="00180659" w:rsidRPr="00A74D41" w:rsidRDefault="00180659" w:rsidP="00136D73">
            <w:pPr>
              <w:rPr>
                <w:shd w:val="clear" w:color="auto" w:fill="FFFFFF"/>
              </w:rPr>
            </w:pPr>
          </w:p>
        </w:tc>
        <w:tc>
          <w:tcPr>
            <w:tcW w:w="1999" w:type="dxa"/>
            <w:vMerge/>
            <w:shd w:val="clear" w:color="auto" w:fill="F2F2F2"/>
            <w:vAlign w:val="center"/>
          </w:tcPr>
          <w:p w14:paraId="4DA755A7" w14:textId="77777777" w:rsidR="00180659" w:rsidRPr="00A74D41" w:rsidRDefault="00180659" w:rsidP="00136D73">
            <w:pPr>
              <w:rPr>
                <w:shd w:val="clear" w:color="auto" w:fill="FFFFFF"/>
              </w:rPr>
            </w:pPr>
          </w:p>
        </w:tc>
        <w:tc>
          <w:tcPr>
            <w:tcW w:w="2085" w:type="dxa"/>
            <w:vMerge/>
            <w:shd w:val="clear" w:color="auto" w:fill="F2F2F2"/>
            <w:vAlign w:val="center"/>
          </w:tcPr>
          <w:p w14:paraId="278DD2E4" w14:textId="77777777" w:rsidR="00180659" w:rsidRPr="00A74D41" w:rsidRDefault="00180659" w:rsidP="00136D73">
            <w:pPr>
              <w:rPr>
                <w:shd w:val="clear" w:color="auto" w:fill="FFFFFF"/>
              </w:rPr>
            </w:pPr>
          </w:p>
        </w:tc>
        <w:tc>
          <w:tcPr>
            <w:tcW w:w="917" w:type="dxa"/>
            <w:shd w:val="clear" w:color="auto" w:fill="F2F2F2"/>
            <w:vAlign w:val="center"/>
          </w:tcPr>
          <w:p w14:paraId="06E04BE6" w14:textId="77777777" w:rsidR="00180659" w:rsidRPr="00A74D41" w:rsidRDefault="00180659" w:rsidP="00136D73">
            <w:pPr>
              <w:rPr>
                <w:shd w:val="clear" w:color="auto" w:fill="FFFFFF"/>
              </w:rPr>
            </w:pPr>
            <w:r w:rsidRPr="00A74D41">
              <w:rPr>
                <w:shd w:val="clear" w:color="auto" w:fill="FFFFFF"/>
              </w:rPr>
              <w:t>Terreno</w:t>
            </w:r>
          </w:p>
        </w:tc>
        <w:tc>
          <w:tcPr>
            <w:tcW w:w="828" w:type="dxa"/>
            <w:shd w:val="clear" w:color="auto" w:fill="F2F2F2"/>
            <w:vAlign w:val="center"/>
          </w:tcPr>
          <w:p w14:paraId="65CC6C93" w14:textId="77777777" w:rsidR="00180659" w:rsidRPr="00A74D41" w:rsidRDefault="00180659" w:rsidP="00136D73">
            <w:pPr>
              <w:rPr>
                <w:shd w:val="clear" w:color="auto" w:fill="FFFFFF"/>
              </w:rPr>
            </w:pPr>
            <w:r w:rsidRPr="00A74D41">
              <w:rPr>
                <w:shd w:val="clear" w:color="auto" w:fill="FFFFFF"/>
              </w:rPr>
              <w:t>SIGAB</w:t>
            </w:r>
          </w:p>
        </w:tc>
      </w:tr>
      <w:tr w:rsidR="00180659" w:rsidRPr="00A74D41" w14:paraId="729E7117" w14:textId="77777777" w:rsidTr="00136D73">
        <w:trPr>
          <w:trHeight w:val="316"/>
          <w:jc w:val="center"/>
        </w:trPr>
        <w:tc>
          <w:tcPr>
            <w:tcW w:w="662" w:type="dxa"/>
            <w:shd w:val="clear" w:color="auto" w:fill="auto"/>
            <w:vAlign w:val="center"/>
          </w:tcPr>
          <w:p w14:paraId="16EDC571" w14:textId="1E57D511" w:rsidR="00180659" w:rsidRPr="00A74D41" w:rsidRDefault="006F3777" w:rsidP="00136D73">
            <w:pPr>
              <w:rPr>
                <w:shd w:val="clear" w:color="auto" w:fill="FFFFFF"/>
              </w:rPr>
            </w:pPr>
            <w:r>
              <w:rPr>
                <w:shd w:val="clear" w:color="auto" w:fill="FFFFFF"/>
              </w:rPr>
              <w:t>1</w:t>
            </w:r>
          </w:p>
        </w:tc>
        <w:tc>
          <w:tcPr>
            <w:tcW w:w="1229" w:type="dxa"/>
            <w:shd w:val="clear" w:color="auto" w:fill="auto"/>
            <w:vAlign w:val="center"/>
          </w:tcPr>
          <w:p w14:paraId="3ABC34BA" w14:textId="7E59FF76" w:rsidR="00180659" w:rsidRPr="00A74D41" w:rsidRDefault="006F3777" w:rsidP="00136D73">
            <w:pPr>
              <w:rPr>
                <w:shd w:val="clear" w:color="auto" w:fill="FFFFFF"/>
              </w:rPr>
            </w:pPr>
            <w:r>
              <w:rPr>
                <w:shd w:val="clear" w:color="auto" w:fill="FFFFFF"/>
              </w:rPr>
              <w:t>20/01/2021</w:t>
            </w:r>
          </w:p>
        </w:tc>
        <w:tc>
          <w:tcPr>
            <w:tcW w:w="1404" w:type="dxa"/>
            <w:shd w:val="clear" w:color="auto" w:fill="auto"/>
            <w:vAlign w:val="center"/>
          </w:tcPr>
          <w:p w14:paraId="613F91A5" w14:textId="77FB68D7" w:rsidR="00180659" w:rsidRPr="00A74D41" w:rsidRDefault="006F3777" w:rsidP="00136D73">
            <w:pPr>
              <w:rPr>
                <w:shd w:val="clear" w:color="auto" w:fill="FFFFFF"/>
              </w:rPr>
            </w:pPr>
            <w:r>
              <w:rPr>
                <w:shd w:val="clear" w:color="auto" w:fill="FFFFFF"/>
              </w:rPr>
              <w:t>Fontibón</w:t>
            </w:r>
          </w:p>
        </w:tc>
        <w:tc>
          <w:tcPr>
            <w:tcW w:w="1404" w:type="dxa"/>
            <w:shd w:val="clear" w:color="auto" w:fill="auto"/>
            <w:vAlign w:val="center"/>
          </w:tcPr>
          <w:p w14:paraId="5EC34B1E" w14:textId="14B86D58" w:rsidR="00180659" w:rsidRPr="00A74D41" w:rsidRDefault="006F3777" w:rsidP="006F3777">
            <w:pPr>
              <w:jc w:val="center"/>
              <w:rPr>
                <w:shd w:val="clear" w:color="auto" w:fill="FFFFFF"/>
              </w:rPr>
            </w:pPr>
            <w:r>
              <w:rPr>
                <w:shd w:val="clear" w:color="auto" w:fill="FFFFFF"/>
              </w:rPr>
              <w:t xml:space="preserve">Microsoft </w:t>
            </w:r>
            <w:proofErr w:type="spellStart"/>
            <w:r>
              <w:rPr>
                <w:shd w:val="clear" w:color="auto" w:fill="FFFFFF"/>
              </w:rPr>
              <w:t>Teams</w:t>
            </w:r>
            <w:proofErr w:type="spellEnd"/>
          </w:p>
        </w:tc>
        <w:tc>
          <w:tcPr>
            <w:tcW w:w="1999" w:type="dxa"/>
            <w:shd w:val="clear" w:color="auto" w:fill="auto"/>
            <w:vAlign w:val="center"/>
          </w:tcPr>
          <w:p w14:paraId="0525B87C" w14:textId="78E3D920" w:rsidR="00180659" w:rsidRPr="00A74D41" w:rsidRDefault="006F3777" w:rsidP="00136D73">
            <w:pPr>
              <w:jc w:val="center"/>
              <w:rPr>
                <w:shd w:val="clear" w:color="auto" w:fill="FFFFFF"/>
              </w:rPr>
            </w:pPr>
            <w:r>
              <w:rPr>
                <w:shd w:val="clear" w:color="auto" w:fill="FFFFFF"/>
              </w:rPr>
              <w:t>Comisión Local Gestión de Riesgo</w:t>
            </w:r>
          </w:p>
        </w:tc>
        <w:tc>
          <w:tcPr>
            <w:tcW w:w="2085" w:type="dxa"/>
            <w:shd w:val="clear" w:color="auto" w:fill="auto"/>
            <w:vAlign w:val="center"/>
          </w:tcPr>
          <w:p w14:paraId="4694FB7D" w14:textId="29966BF0" w:rsidR="00180659" w:rsidRPr="00A74D41" w:rsidRDefault="006F3777" w:rsidP="00136D73">
            <w:pPr>
              <w:jc w:val="center"/>
              <w:rPr>
                <w:shd w:val="clear" w:color="auto" w:fill="FFFFFF"/>
              </w:rPr>
            </w:pPr>
            <w:r>
              <w:rPr>
                <w:shd w:val="clear" w:color="auto" w:fill="FFFFFF"/>
              </w:rPr>
              <w:t xml:space="preserve">Se realizó de manera virtual a partir de la aplicación Microsoft </w:t>
            </w:r>
            <w:proofErr w:type="spellStart"/>
            <w:r>
              <w:rPr>
                <w:shd w:val="clear" w:color="auto" w:fill="FFFFFF"/>
              </w:rPr>
              <w:t>Teams</w:t>
            </w:r>
            <w:proofErr w:type="spellEnd"/>
          </w:p>
        </w:tc>
        <w:tc>
          <w:tcPr>
            <w:tcW w:w="917" w:type="dxa"/>
            <w:shd w:val="clear" w:color="auto" w:fill="auto"/>
            <w:vAlign w:val="center"/>
          </w:tcPr>
          <w:p w14:paraId="5C80C2E6" w14:textId="18127354" w:rsidR="00180659" w:rsidRPr="00A74D41" w:rsidRDefault="00180659" w:rsidP="00136D73">
            <w:pPr>
              <w:jc w:val="center"/>
              <w:rPr>
                <w:shd w:val="clear" w:color="auto" w:fill="FFFFFF"/>
              </w:rPr>
            </w:pPr>
          </w:p>
        </w:tc>
        <w:tc>
          <w:tcPr>
            <w:tcW w:w="828" w:type="dxa"/>
            <w:shd w:val="clear" w:color="auto" w:fill="auto"/>
            <w:vAlign w:val="center"/>
          </w:tcPr>
          <w:p w14:paraId="52C1DF40" w14:textId="77777777" w:rsidR="00180659" w:rsidRPr="00A74D41" w:rsidRDefault="00180659" w:rsidP="00136D73">
            <w:pPr>
              <w:rPr>
                <w:shd w:val="clear" w:color="auto" w:fill="FFFFFF"/>
              </w:rPr>
            </w:pPr>
          </w:p>
        </w:tc>
      </w:tr>
      <w:tr w:rsidR="00180659" w:rsidRPr="00A74D41" w14:paraId="636F12BC" w14:textId="77777777" w:rsidTr="00136D73">
        <w:trPr>
          <w:trHeight w:val="316"/>
          <w:jc w:val="center"/>
        </w:trPr>
        <w:tc>
          <w:tcPr>
            <w:tcW w:w="662" w:type="dxa"/>
            <w:shd w:val="clear" w:color="auto" w:fill="auto"/>
            <w:vAlign w:val="center"/>
          </w:tcPr>
          <w:p w14:paraId="43656D33" w14:textId="2A95A73F" w:rsidR="00180659" w:rsidRPr="00A74D41" w:rsidRDefault="006F3777" w:rsidP="00136D73">
            <w:pPr>
              <w:rPr>
                <w:shd w:val="clear" w:color="auto" w:fill="FFFFFF"/>
              </w:rPr>
            </w:pPr>
            <w:r>
              <w:rPr>
                <w:shd w:val="clear" w:color="auto" w:fill="FFFFFF"/>
              </w:rPr>
              <w:t>2</w:t>
            </w:r>
          </w:p>
        </w:tc>
        <w:tc>
          <w:tcPr>
            <w:tcW w:w="1229" w:type="dxa"/>
            <w:shd w:val="clear" w:color="auto" w:fill="auto"/>
            <w:vAlign w:val="center"/>
          </w:tcPr>
          <w:p w14:paraId="251B2275" w14:textId="65332163" w:rsidR="00180659" w:rsidRDefault="006F3777" w:rsidP="00136D73">
            <w:pPr>
              <w:rPr>
                <w:shd w:val="clear" w:color="auto" w:fill="FFFFFF"/>
              </w:rPr>
            </w:pPr>
            <w:r>
              <w:rPr>
                <w:shd w:val="clear" w:color="auto" w:fill="FFFFFF"/>
              </w:rPr>
              <w:t>21/01/2021</w:t>
            </w:r>
          </w:p>
        </w:tc>
        <w:tc>
          <w:tcPr>
            <w:tcW w:w="1404" w:type="dxa"/>
            <w:shd w:val="clear" w:color="auto" w:fill="auto"/>
            <w:vAlign w:val="center"/>
          </w:tcPr>
          <w:p w14:paraId="1D05AFAF" w14:textId="12B7B110" w:rsidR="00180659" w:rsidRDefault="006F3777" w:rsidP="00136D73">
            <w:pPr>
              <w:rPr>
                <w:shd w:val="clear" w:color="auto" w:fill="FFFFFF"/>
              </w:rPr>
            </w:pPr>
            <w:r>
              <w:rPr>
                <w:shd w:val="clear" w:color="auto" w:fill="FFFFFF"/>
              </w:rPr>
              <w:t xml:space="preserve">Fontibón </w:t>
            </w:r>
          </w:p>
        </w:tc>
        <w:tc>
          <w:tcPr>
            <w:tcW w:w="1404" w:type="dxa"/>
            <w:shd w:val="clear" w:color="auto" w:fill="auto"/>
            <w:vAlign w:val="center"/>
          </w:tcPr>
          <w:p w14:paraId="7E31837E" w14:textId="1D377B80" w:rsidR="00180659" w:rsidRDefault="006F3777" w:rsidP="006F3777">
            <w:pPr>
              <w:jc w:val="center"/>
              <w:rPr>
                <w:shd w:val="clear" w:color="auto" w:fill="FFFFFF"/>
              </w:rPr>
            </w:pPr>
            <w:r>
              <w:rPr>
                <w:shd w:val="clear" w:color="auto" w:fill="FFFFFF"/>
              </w:rPr>
              <w:t xml:space="preserve">Microsoft </w:t>
            </w:r>
            <w:proofErr w:type="spellStart"/>
            <w:r>
              <w:rPr>
                <w:shd w:val="clear" w:color="auto" w:fill="FFFFFF"/>
              </w:rPr>
              <w:t>Teams</w:t>
            </w:r>
            <w:proofErr w:type="spellEnd"/>
          </w:p>
        </w:tc>
        <w:tc>
          <w:tcPr>
            <w:tcW w:w="1999" w:type="dxa"/>
            <w:shd w:val="clear" w:color="auto" w:fill="auto"/>
            <w:vAlign w:val="center"/>
          </w:tcPr>
          <w:p w14:paraId="4C8E7E72" w14:textId="3E02F8B7" w:rsidR="00180659" w:rsidRDefault="006F3777" w:rsidP="00136D73">
            <w:pPr>
              <w:jc w:val="center"/>
              <w:rPr>
                <w:shd w:val="clear" w:color="auto" w:fill="FFFFFF"/>
              </w:rPr>
            </w:pPr>
            <w:r>
              <w:rPr>
                <w:shd w:val="clear" w:color="auto" w:fill="FFFFFF"/>
              </w:rPr>
              <w:t>Sesión Ordinaria Cal</w:t>
            </w:r>
          </w:p>
        </w:tc>
        <w:tc>
          <w:tcPr>
            <w:tcW w:w="2085" w:type="dxa"/>
            <w:shd w:val="clear" w:color="auto" w:fill="auto"/>
            <w:vAlign w:val="center"/>
          </w:tcPr>
          <w:p w14:paraId="1195B70E" w14:textId="26AB0940" w:rsidR="00180659" w:rsidRDefault="006F3777" w:rsidP="00136D73">
            <w:pPr>
              <w:jc w:val="center"/>
              <w:rPr>
                <w:shd w:val="clear" w:color="auto" w:fill="FFFFFF"/>
              </w:rPr>
            </w:pPr>
            <w:r>
              <w:rPr>
                <w:shd w:val="clear" w:color="auto" w:fill="FFFFFF"/>
              </w:rPr>
              <w:t xml:space="preserve">Se realizó de manera virtual a partir de la aplicación Microsoft </w:t>
            </w:r>
            <w:proofErr w:type="spellStart"/>
            <w:r>
              <w:rPr>
                <w:shd w:val="clear" w:color="auto" w:fill="FFFFFF"/>
              </w:rPr>
              <w:t>Teams</w:t>
            </w:r>
            <w:proofErr w:type="spellEnd"/>
          </w:p>
        </w:tc>
        <w:tc>
          <w:tcPr>
            <w:tcW w:w="917" w:type="dxa"/>
            <w:shd w:val="clear" w:color="auto" w:fill="auto"/>
            <w:vAlign w:val="center"/>
          </w:tcPr>
          <w:p w14:paraId="379C4D2F" w14:textId="77777777" w:rsidR="00180659" w:rsidRDefault="00180659" w:rsidP="00136D73">
            <w:pPr>
              <w:jc w:val="center"/>
              <w:rPr>
                <w:shd w:val="clear" w:color="auto" w:fill="FFFFFF"/>
              </w:rPr>
            </w:pPr>
          </w:p>
        </w:tc>
        <w:tc>
          <w:tcPr>
            <w:tcW w:w="828" w:type="dxa"/>
            <w:shd w:val="clear" w:color="auto" w:fill="auto"/>
            <w:vAlign w:val="center"/>
          </w:tcPr>
          <w:p w14:paraId="0249C74A" w14:textId="703D549A" w:rsidR="00180659" w:rsidRPr="00A74D41" w:rsidRDefault="00180659" w:rsidP="00136D73">
            <w:pPr>
              <w:jc w:val="center"/>
              <w:rPr>
                <w:shd w:val="clear" w:color="auto" w:fill="FFFFFF"/>
              </w:rPr>
            </w:pPr>
          </w:p>
        </w:tc>
      </w:tr>
      <w:tr w:rsidR="006F3777" w:rsidRPr="00A74D41" w14:paraId="6D95700E" w14:textId="77777777" w:rsidTr="00136D73">
        <w:trPr>
          <w:trHeight w:val="316"/>
          <w:jc w:val="center"/>
        </w:trPr>
        <w:tc>
          <w:tcPr>
            <w:tcW w:w="662" w:type="dxa"/>
            <w:shd w:val="clear" w:color="auto" w:fill="auto"/>
            <w:vAlign w:val="center"/>
          </w:tcPr>
          <w:p w14:paraId="41795FA0" w14:textId="18F8C219" w:rsidR="006F3777" w:rsidRDefault="006F3777" w:rsidP="00136D73">
            <w:pPr>
              <w:rPr>
                <w:shd w:val="clear" w:color="auto" w:fill="FFFFFF"/>
              </w:rPr>
            </w:pPr>
            <w:r>
              <w:rPr>
                <w:shd w:val="clear" w:color="auto" w:fill="FFFFFF"/>
              </w:rPr>
              <w:t>3</w:t>
            </w:r>
          </w:p>
        </w:tc>
        <w:tc>
          <w:tcPr>
            <w:tcW w:w="1229" w:type="dxa"/>
            <w:shd w:val="clear" w:color="auto" w:fill="auto"/>
            <w:vAlign w:val="center"/>
          </w:tcPr>
          <w:p w14:paraId="68566725" w14:textId="5AF7935D" w:rsidR="006F3777" w:rsidRDefault="006F3777" w:rsidP="00136D73">
            <w:pPr>
              <w:rPr>
                <w:shd w:val="clear" w:color="auto" w:fill="FFFFFF"/>
              </w:rPr>
            </w:pPr>
            <w:r>
              <w:rPr>
                <w:shd w:val="clear" w:color="auto" w:fill="FFFFFF"/>
              </w:rPr>
              <w:t>28/01/2021</w:t>
            </w:r>
          </w:p>
        </w:tc>
        <w:tc>
          <w:tcPr>
            <w:tcW w:w="1404" w:type="dxa"/>
            <w:shd w:val="clear" w:color="auto" w:fill="auto"/>
            <w:vAlign w:val="center"/>
          </w:tcPr>
          <w:p w14:paraId="55BFF778" w14:textId="700CD8B1" w:rsidR="006F3777" w:rsidRDefault="006F3777" w:rsidP="00136D73">
            <w:pPr>
              <w:rPr>
                <w:shd w:val="clear" w:color="auto" w:fill="FFFFFF"/>
              </w:rPr>
            </w:pPr>
            <w:r>
              <w:rPr>
                <w:shd w:val="clear" w:color="auto" w:fill="FFFFFF"/>
              </w:rPr>
              <w:t>Fontibón</w:t>
            </w:r>
          </w:p>
        </w:tc>
        <w:tc>
          <w:tcPr>
            <w:tcW w:w="1404" w:type="dxa"/>
            <w:shd w:val="clear" w:color="auto" w:fill="auto"/>
            <w:vAlign w:val="center"/>
          </w:tcPr>
          <w:p w14:paraId="40858831" w14:textId="74898D97" w:rsidR="006F3777" w:rsidRDefault="006F3777" w:rsidP="006F3777">
            <w:pPr>
              <w:jc w:val="center"/>
              <w:rPr>
                <w:shd w:val="clear" w:color="auto" w:fill="FFFFFF"/>
              </w:rPr>
            </w:pPr>
            <w:r>
              <w:rPr>
                <w:shd w:val="clear" w:color="auto" w:fill="FFFFFF"/>
              </w:rPr>
              <w:t xml:space="preserve">Microsoft </w:t>
            </w:r>
            <w:proofErr w:type="spellStart"/>
            <w:r>
              <w:rPr>
                <w:shd w:val="clear" w:color="auto" w:fill="FFFFFF"/>
              </w:rPr>
              <w:t>Teams</w:t>
            </w:r>
            <w:proofErr w:type="spellEnd"/>
          </w:p>
        </w:tc>
        <w:tc>
          <w:tcPr>
            <w:tcW w:w="1999" w:type="dxa"/>
            <w:shd w:val="clear" w:color="auto" w:fill="auto"/>
            <w:vAlign w:val="center"/>
          </w:tcPr>
          <w:p w14:paraId="5DC69238" w14:textId="131E95A7" w:rsidR="006F3777" w:rsidRDefault="006F3777" w:rsidP="00136D73">
            <w:pPr>
              <w:jc w:val="center"/>
              <w:rPr>
                <w:shd w:val="clear" w:color="auto" w:fill="FFFFFF"/>
              </w:rPr>
            </w:pPr>
            <w:r>
              <w:rPr>
                <w:shd w:val="clear" w:color="auto" w:fill="FFFFFF"/>
              </w:rPr>
              <w:t>Sesión Ordinaria Cal</w:t>
            </w:r>
          </w:p>
        </w:tc>
        <w:tc>
          <w:tcPr>
            <w:tcW w:w="2085" w:type="dxa"/>
            <w:shd w:val="clear" w:color="auto" w:fill="auto"/>
            <w:vAlign w:val="center"/>
          </w:tcPr>
          <w:p w14:paraId="25E4670E" w14:textId="0A8E9353" w:rsidR="006F3777" w:rsidRDefault="006F3777" w:rsidP="00136D73">
            <w:pPr>
              <w:jc w:val="center"/>
              <w:rPr>
                <w:shd w:val="clear" w:color="auto" w:fill="FFFFFF"/>
              </w:rPr>
            </w:pPr>
            <w:r>
              <w:rPr>
                <w:shd w:val="clear" w:color="auto" w:fill="FFFFFF"/>
              </w:rPr>
              <w:t xml:space="preserve">Se realizó de manera virtual a partir de la aplicación Microsoft </w:t>
            </w:r>
            <w:proofErr w:type="spellStart"/>
            <w:r>
              <w:rPr>
                <w:shd w:val="clear" w:color="auto" w:fill="FFFFFF"/>
              </w:rPr>
              <w:t>Teams</w:t>
            </w:r>
            <w:proofErr w:type="spellEnd"/>
          </w:p>
        </w:tc>
        <w:tc>
          <w:tcPr>
            <w:tcW w:w="917" w:type="dxa"/>
            <w:shd w:val="clear" w:color="auto" w:fill="auto"/>
            <w:vAlign w:val="center"/>
          </w:tcPr>
          <w:p w14:paraId="46524F77" w14:textId="77777777" w:rsidR="006F3777" w:rsidRDefault="006F3777" w:rsidP="00136D73">
            <w:pPr>
              <w:jc w:val="center"/>
              <w:rPr>
                <w:shd w:val="clear" w:color="auto" w:fill="FFFFFF"/>
              </w:rPr>
            </w:pPr>
          </w:p>
        </w:tc>
        <w:tc>
          <w:tcPr>
            <w:tcW w:w="828" w:type="dxa"/>
            <w:shd w:val="clear" w:color="auto" w:fill="auto"/>
            <w:vAlign w:val="center"/>
          </w:tcPr>
          <w:p w14:paraId="5EBF57BA" w14:textId="77777777" w:rsidR="006F3777" w:rsidRPr="00A74D41" w:rsidRDefault="006F3777" w:rsidP="00136D73">
            <w:pPr>
              <w:jc w:val="center"/>
              <w:rPr>
                <w:shd w:val="clear" w:color="auto" w:fill="FFFFFF"/>
              </w:rPr>
            </w:pPr>
          </w:p>
        </w:tc>
      </w:tr>
      <w:tr w:rsidR="006F3777" w:rsidRPr="00A74D41" w14:paraId="49F48690" w14:textId="77777777" w:rsidTr="00136D73">
        <w:trPr>
          <w:trHeight w:val="316"/>
          <w:jc w:val="center"/>
        </w:trPr>
        <w:tc>
          <w:tcPr>
            <w:tcW w:w="662" w:type="dxa"/>
            <w:shd w:val="clear" w:color="auto" w:fill="auto"/>
            <w:vAlign w:val="center"/>
          </w:tcPr>
          <w:p w14:paraId="54BDA5D7" w14:textId="44DB17A8" w:rsidR="006F3777" w:rsidRDefault="006F3777" w:rsidP="00136D73">
            <w:pPr>
              <w:rPr>
                <w:shd w:val="clear" w:color="auto" w:fill="FFFFFF"/>
              </w:rPr>
            </w:pPr>
            <w:r>
              <w:rPr>
                <w:shd w:val="clear" w:color="auto" w:fill="FFFFFF"/>
              </w:rPr>
              <w:t>4</w:t>
            </w:r>
          </w:p>
        </w:tc>
        <w:tc>
          <w:tcPr>
            <w:tcW w:w="1229" w:type="dxa"/>
            <w:shd w:val="clear" w:color="auto" w:fill="auto"/>
            <w:vAlign w:val="center"/>
          </w:tcPr>
          <w:p w14:paraId="0A8FF978" w14:textId="1B60522E" w:rsidR="006F3777" w:rsidRDefault="006F3777" w:rsidP="00136D73">
            <w:pPr>
              <w:rPr>
                <w:shd w:val="clear" w:color="auto" w:fill="FFFFFF"/>
              </w:rPr>
            </w:pPr>
            <w:r>
              <w:rPr>
                <w:shd w:val="clear" w:color="auto" w:fill="FFFFFF"/>
              </w:rPr>
              <w:t>28/01/2021</w:t>
            </w:r>
          </w:p>
        </w:tc>
        <w:tc>
          <w:tcPr>
            <w:tcW w:w="1404" w:type="dxa"/>
            <w:shd w:val="clear" w:color="auto" w:fill="auto"/>
            <w:vAlign w:val="center"/>
          </w:tcPr>
          <w:p w14:paraId="50622FFB" w14:textId="6BEF4711" w:rsidR="006F3777" w:rsidRDefault="006F3777" w:rsidP="00136D73">
            <w:pPr>
              <w:rPr>
                <w:shd w:val="clear" w:color="auto" w:fill="FFFFFF"/>
              </w:rPr>
            </w:pPr>
            <w:r>
              <w:rPr>
                <w:shd w:val="clear" w:color="auto" w:fill="FFFFFF"/>
              </w:rPr>
              <w:t>Kennedy</w:t>
            </w:r>
          </w:p>
        </w:tc>
        <w:tc>
          <w:tcPr>
            <w:tcW w:w="1404" w:type="dxa"/>
            <w:shd w:val="clear" w:color="auto" w:fill="auto"/>
            <w:vAlign w:val="center"/>
          </w:tcPr>
          <w:p w14:paraId="61D7A3A5" w14:textId="5C09E256" w:rsidR="006F3777" w:rsidRDefault="006F3777" w:rsidP="006F3777">
            <w:pPr>
              <w:jc w:val="center"/>
              <w:rPr>
                <w:shd w:val="clear" w:color="auto" w:fill="FFFFFF"/>
              </w:rPr>
            </w:pPr>
            <w:r>
              <w:rPr>
                <w:shd w:val="clear" w:color="auto" w:fill="FFFFFF"/>
              </w:rPr>
              <w:t xml:space="preserve">Microsoft </w:t>
            </w:r>
            <w:proofErr w:type="spellStart"/>
            <w:r>
              <w:rPr>
                <w:shd w:val="clear" w:color="auto" w:fill="FFFFFF"/>
              </w:rPr>
              <w:t>Teams</w:t>
            </w:r>
            <w:proofErr w:type="spellEnd"/>
          </w:p>
        </w:tc>
        <w:tc>
          <w:tcPr>
            <w:tcW w:w="1999" w:type="dxa"/>
            <w:shd w:val="clear" w:color="auto" w:fill="auto"/>
            <w:vAlign w:val="center"/>
          </w:tcPr>
          <w:p w14:paraId="28ADEDA0" w14:textId="175FF393" w:rsidR="006F3777" w:rsidRDefault="006F3777" w:rsidP="00136D73">
            <w:pPr>
              <w:jc w:val="center"/>
              <w:rPr>
                <w:shd w:val="clear" w:color="auto" w:fill="FFFFFF"/>
              </w:rPr>
            </w:pPr>
            <w:r>
              <w:rPr>
                <w:shd w:val="clear" w:color="auto" w:fill="FFFFFF"/>
              </w:rPr>
              <w:t>Sesión Ordinaria Cal</w:t>
            </w:r>
          </w:p>
        </w:tc>
        <w:tc>
          <w:tcPr>
            <w:tcW w:w="2085" w:type="dxa"/>
            <w:shd w:val="clear" w:color="auto" w:fill="auto"/>
            <w:vAlign w:val="center"/>
          </w:tcPr>
          <w:p w14:paraId="3381D031" w14:textId="1AB69E0A" w:rsidR="006F3777" w:rsidRDefault="006F3777" w:rsidP="00136D73">
            <w:pPr>
              <w:jc w:val="center"/>
              <w:rPr>
                <w:shd w:val="clear" w:color="auto" w:fill="FFFFFF"/>
              </w:rPr>
            </w:pPr>
            <w:r>
              <w:rPr>
                <w:shd w:val="clear" w:color="auto" w:fill="FFFFFF"/>
              </w:rPr>
              <w:t xml:space="preserve">Se realizó de manera virtual a partir de la aplicación Microsoft </w:t>
            </w:r>
            <w:proofErr w:type="spellStart"/>
            <w:r>
              <w:rPr>
                <w:shd w:val="clear" w:color="auto" w:fill="FFFFFF"/>
              </w:rPr>
              <w:t>Teams</w:t>
            </w:r>
            <w:proofErr w:type="spellEnd"/>
          </w:p>
        </w:tc>
        <w:tc>
          <w:tcPr>
            <w:tcW w:w="917" w:type="dxa"/>
            <w:shd w:val="clear" w:color="auto" w:fill="auto"/>
            <w:vAlign w:val="center"/>
          </w:tcPr>
          <w:p w14:paraId="161CC311" w14:textId="77777777" w:rsidR="006F3777" w:rsidRDefault="006F3777" w:rsidP="00136D73">
            <w:pPr>
              <w:jc w:val="center"/>
              <w:rPr>
                <w:shd w:val="clear" w:color="auto" w:fill="FFFFFF"/>
              </w:rPr>
            </w:pPr>
          </w:p>
        </w:tc>
        <w:tc>
          <w:tcPr>
            <w:tcW w:w="828" w:type="dxa"/>
            <w:shd w:val="clear" w:color="auto" w:fill="auto"/>
            <w:vAlign w:val="center"/>
          </w:tcPr>
          <w:p w14:paraId="68741FCA" w14:textId="77777777" w:rsidR="006F3777" w:rsidRPr="00A74D41" w:rsidRDefault="006F3777" w:rsidP="00136D73">
            <w:pPr>
              <w:jc w:val="center"/>
              <w:rPr>
                <w:shd w:val="clear" w:color="auto" w:fill="FFFFFF"/>
              </w:rPr>
            </w:pPr>
          </w:p>
        </w:tc>
      </w:tr>
    </w:tbl>
    <w:p w14:paraId="372EA0A0" w14:textId="1ABA2C41" w:rsidR="00180659" w:rsidRPr="006F3777" w:rsidRDefault="00180659" w:rsidP="00180659">
      <w:pPr>
        <w:jc w:val="center"/>
        <w:rPr>
          <w:rFonts w:cs="Arial"/>
          <w:bCs/>
          <w:sz w:val="16"/>
          <w:szCs w:val="16"/>
          <w:shd w:val="clear" w:color="auto" w:fill="FFFFFF"/>
        </w:rPr>
      </w:pPr>
      <w:r w:rsidRPr="006F3777">
        <w:rPr>
          <w:rFonts w:cs="Arial"/>
          <w:bCs/>
          <w:sz w:val="16"/>
          <w:szCs w:val="16"/>
          <w:shd w:val="clear" w:color="auto" w:fill="FFFFFF"/>
        </w:rPr>
        <w:t xml:space="preserve">Fuente: </w:t>
      </w:r>
      <w:r w:rsidR="006F3777" w:rsidRPr="006F3777">
        <w:rPr>
          <w:rFonts w:cs="Arial"/>
          <w:bCs/>
          <w:sz w:val="16"/>
          <w:szCs w:val="16"/>
          <w:shd w:val="clear" w:color="auto" w:fill="FFFFFF"/>
        </w:rPr>
        <w:t>Informe Gestión Social enero 2021</w:t>
      </w:r>
    </w:p>
    <w:p w14:paraId="12D4DAF1" w14:textId="14E2BB7E" w:rsidR="00180659" w:rsidRDefault="00180659" w:rsidP="006F3777">
      <w:pPr>
        <w:spacing w:before="240" w:after="240"/>
        <w:rPr>
          <w:rFonts w:cs="Arial"/>
          <w:bCs/>
          <w:shd w:val="clear" w:color="auto" w:fill="FFFFFF"/>
        </w:rPr>
      </w:pPr>
      <w:r>
        <w:rPr>
          <w:rFonts w:cs="Arial"/>
          <w:bCs/>
          <w:shd w:val="clear" w:color="auto" w:fill="FFFFFF"/>
        </w:rPr>
        <w:t>Como soporte de la información suministrada en la tabla anterior,</w:t>
      </w:r>
      <w:r w:rsidRPr="00F623A2">
        <w:rPr>
          <w:rFonts w:cs="Arial"/>
          <w:bCs/>
          <w:shd w:val="clear" w:color="auto" w:fill="FFFFFF"/>
        </w:rPr>
        <w:t xml:space="preserve"> se anexan los informes de las visitas de campo</w:t>
      </w:r>
      <w:r>
        <w:rPr>
          <w:rFonts w:cs="Arial"/>
          <w:bCs/>
          <w:shd w:val="clear" w:color="auto" w:fill="FFFFFF"/>
        </w:rPr>
        <w:t xml:space="preserve"> y las evidencias de las</w:t>
      </w:r>
      <w:r w:rsidR="006F3777">
        <w:rPr>
          <w:rFonts w:cs="Arial"/>
          <w:bCs/>
          <w:shd w:val="clear" w:color="auto" w:fill="FFFFFF"/>
        </w:rPr>
        <w:t xml:space="preserve"> consultas:</w:t>
      </w:r>
    </w:p>
    <w:p w14:paraId="31B9F844" w14:textId="3B6033F5" w:rsidR="006F3777" w:rsidRDefault="006F3777" w:rsidP="006F3777">
      <w:pPr>
        <w:jc w:val="center"/>
        <w:rPr>
          <w:rFonts w:cs="Arial"/>
          <w:bCs/>
          <w:color w:val="FF0000"/>
          <w:shd w:val="clear" w:color="auto" w:fill="FFFFFF"/>
        </w:rPr>
      </w:pPr>
      <w:r>
        <w:rPr>
          <w:noProof/>
          <w:lang w:val="en-US" w:eastAsia="en-US"/>
        </w:rPr>
        <w:lastRenderedPageBreak/>
        <w:drawing>
          <wp:inline distT="0" distB="0" distL="0" distR="0" wp14:anchorId="40C85AA7" wp14:editId="3EB0BDCA">
            <wp:extent cx="2488758" cy="2512611"/>
            <wp:effectExtent l="0" t="0" r="6985"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8758" cy="2512611"/>
                    </a:xfrm>
                    <a:prstGeom prst="rect">
                      <a:avLst/>
                    </a:prstGeom>
                    <a:noFill/>
                    <a:ln>
                      <a:noFill/>
                    </a:ln>
                  </pic:spPr>
                </pic:pic>
              </a:graphicData>
            </a:graphic>
          </wp:inline>
        </w:drawing>
      </w:r>
      <w:r>
        <w:rPr>
          <w:rFonts w:cs="Arial"/>
          <w:noProof/>
          <w:color w:val="FF0000"/>
          <w:lang w:val="en-US" w:eastAsia="en-US"/>
        </w:rPr>
        <w:drawing>
          <wp:inline distT="0" distB="0" distL="0" distR="0" wp14:anchorId="0F671192" wp14:editId="63DD5D46">
            <wp:extent cx="2167002" cy="2485028"/>
            <wp:effectExtent l="0" t="0" r="508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9983" cy="2488447"/>
                    </a:xfrm>
                    <a:prstGeom prst="rect">
                      <a:avLst/>
                    </a:prstGeom>
                    <a:noFill/>
                    <a:ln>
                      <a:noFill/>
                    </a:ln>
                  </pic:spPr>
                </pic:pic>
              </a:graphicData>
            </a:graphic>
          </wp:inline>
        </w:drawing>
      </w:r>
    </w:p>
    <w:p w14:paraId="6C37DA0E" w14:textId="231F399B" w:rsidR="006F3777" w:rsidRDefault="006F3777" w:rsidP="006F3777">
      <w:pPr>
        <w:rPr>
          <w:rFonts w:cs="Arial"/>
          <w:bCs/>
          <w:shd w:val="clear" w:color="auto" w:fill="FFFFFF"/>
        </w:rPr>
      </w:pPr>
      <w:r>
        <w:rPr>
          <w:rFonts w:cs="Arial"/>
          <w:bCs/>
          <w:shd w:val="clear" w:color="auto" w:fill="FFFFFF"/>
        </w:rPr>
        <w:t xml:space="preserve">                                Comisión Local Gestión de Riesgo                  Sesión Ordinaria Cal</w:t>
      </w:r>
    </w:p>
    <w:p w14:paraId="056D914C" w14:textId="4D5C6819" w:rsidR="006F3777" w:rsidRDefault="006F3777" w:rsidP="006F3777">
      <w:pPr>
        <w:jc w:val="center"/>
        <w:rPr>
          <w:rFonts w:cs="Arial"/>
          <w:bCs/>
          <w:shd w:val="clear" w:color="auto" w:fill="FFFFFF"/>
        </w:rPr>
      </w:pPr>
      <w:r>
        <w:rPr>
          <w:noProof/>
          <w:lang w:val="en-US" w:eastAsia="en-US"/>
        </w:rPr>
        <w:drawing>
          <wp:inline distT="0" distB="0" distL="0" distR="0" wp14:anchorId="673FA9F2" wp14:editId="0EBC34E4">
            <wp:extent cx="2498943" cy="2551787"/>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98943" cy="2551787"/>
                    </a:xfrm>
                    <a:prstGeom prst="rect">
                      <a:avLst/>
                    </a:prstGeom>
                  </pic:spPr>
                </pic:pic>
              </a:graphicData>
            </a:graphic>
          </wp:inline>
        </w:drawing>
      </w:r>
    </w:p>
    <w:p w14:paraId="6D1264BD" w14:textId="75586B90" w:rsidR="006F3777" w:rsidRPr="006F3777" w:rsidRDefault="006F3777" w:rsidP="006F3777">
      <w:pPr>
        <w:jc w:val="center"/>
        <w:rPr>
          <w:rFonts w:cs="Arial"/>
          <w:bCs/>
          <w:shd w:val="clear" w:color="auto" w:fill="FFFFFF"/>
        </w:rPr>
      </w:pPr>
      <w:r>
        <w:rPr>
          <w:rFonts w:cs="Arial"/>
          <w:bCs/>
          <w:shd w:val="clear" w:color="auto" w:fill="FFFFFF"/>
        </w:rPr>
        <w:t>Sesión Ordinaria Cal Fontibón Kennedy</w:t>
      </w:r>
    </w:p>
    <w:p w14:paraId="37B91BAB" w14:textId="77777777" w:rsidR="00EC25C7" w:rsidRDefault="00EC25C7" w:rsidP="00EC25C7">
      <w:pPr>
        <w:rPr>
          <w:rFonts w:cs="Arial"/>
          <w:bCs/>
          <w:color w:val="FF0000"/>
          <w:shd w:val="clear" w:color="auto" w:fill="FFFFFF"/>
        </w:rPr>
      </w:pPr>
    </w:p>
    <w:p w14:paraId="5367355E" w14:textId="77777777" w:rsidR="00EC25C7" w:rsidRDefault="00EC25C7" w:rsidP="00EC25C7">
      <w:pPr>
        <w:pStyle w:val="Ttulo2"/>
        <w:rPr>
          <w:shd w:val="clear" w:color="auto" w:fill="FFFFFF"/>
        </w:rPr>
      </w:pPr>
      <w:bookmarkStart w:id="36" w:name="_Toc63667689"/>
      <w:r>
        <w:rPr>
          <w:shd w:val="clear" w:color="auto" w:fill="FFFFFF"/>
        </w:rPr>
        <w:t>COMPONENTE ADMINISTRATIVO</w:t>
      </w:r>
      <w:bookmarkEnd w:id="36"/>
    </w:p>
    <w:p w14:paraId="397728D2" w14:textId="77777777" w:rsidR="001C72F0" w:rsidRPr="001C72F0" w:rsidRDefault="001C72F0" w:rsidP="001C72F0"/>
    <w:p w14:paraId="2B65D9AE" w14:textId="0A161144" w:rsidR="00EC25C7" w:rsidRDefault="00EC25C7" w:rsidP="006C3403">
      <w:pPr>
        <w:pStyle w:val="Ttulo3"/>
        <w:spacing w:after="240"/>
        <w:ind w:left="1560"/>
      </w:pPr>
      <w:bookmarkStart w:id="37" w:name="_Toc63667690"/>
      <w:r w:rsidRPr="00EC25C7">
        <w:t xml:space="preserve">Seguimiento a las respuestas que el </w:t>
      </w:r>
      <w:r w:rsidR="001C72F0" w:rsidRPr="00EC25C7">
        <w:t>concesionario</w:t>
      </w:r>
      <w:r w:rsidRPr="00EC25C7">
        <w:t xml:space="preserve"> presenta a los requerimientos de </w:t>
      </w:r>
      <w:r w:rsidR="006C3403" w:rsidRPr="00EC25C7">
        <w:t>los usuarios</w:t>
      </w:r>
      <w:r w:rsidRPr="00EC25C7">
        <w:t xml:space="preserve"> a través del </w:t>
      </w:r>
      <w:r w:rsidR="00E25649">
        <w:t>S</w:t>
      </w:r>
      <w:r w:rsidRPr="00EC25C7">
        <w:t xml:space="preserve">istema </w:t>
      </w:r>
      <w:r w:rsidR="00E25649">
        <w:t>D</w:t>
      </w:r>
      <w:r w:rsidRPr="00EC25C7">
        <w:t xml:space="preserve">istrital </w:t>
      </w:r>
      <w:r w:rsidR="00E25649">
        <w:t>de Q</w:t>
      </w:r>
      <w:r w:rsidRPr="00EC25C7">
        <w:t xml:space="preserve">uejas y </w:t>
      </w:r>
      <w:r w:rsidR="00E25649">
        <w:t>S</w:t>
      </w:r>
      <w:r w:rsidRPr="00EC25C7">
        <w:t xml:space="preserve">oluciones </w:t>
      </w:r>
      <w:r w:rsidR="00E25649">
        <w:t xml:space="preserve">– </w:t>
      </w:r>
      <w:r w:rsidRPr="00EC25C7">
        <w:t>SDQS.</w:t>
      </w:r>
      <w:bookmarkEnd w:id="37"/>
    </w:p>
    <w:p w14:paraId="0BA116CD" w14:textId="795E261A" w:rsidR="006C3403" w:rsidRDefault="006C3403" w:rsidP="006C3403">
      <w:pPr>
        <w:rPr>
          <w:lang w:val="es-ES_tradnl"/>
        </w:rPr>
      </w:pPr>
      <w:r>
        <w:rPr>
          <w:lang w:val="es-ES_tradnl"/>
        </w:rPr>
        <w:t>Para el mes de enero se radicaron 45 PQR, los cuales corresponden al 1.13% del total de radicaciones del mes de enero.</w:t>
      </w:r>
    </w:p>
    <w:p w14:paraId="2BE8A244" w14:textId="07B3D4EF" w:rsidR="006C3403" w:rsidRDefault="006C3403" w:rsidP="006C3403">
      <w:pPr>
        <w:rPr>
          <w:lang w:val="es-ES_tradnl"/>
        </w:rPr>
      </w:pPr>
      <w:r>
        <w:rPr>
          <w:lang w:val="es-ES_tradnl"/>
        </w:rPr>
        <w:t xml:space="preserve">La actividad Poda de </w:t>
      </w:r>
      <w:r w:rsidR="00A220D8">
        <w:rPr>
          <w:lang w:val="es-ES_tradnl"/>
        </w:rPr>
        <w:t>árboles</w:t>
      </w:r>
      <w:r>
        <w:rPr>
          <w:lang w:val="es-ES_tradnl"/>
        </w:rPr>
        <w:t xml:space="preserve"> recibió 11 PQRS siendo el componente con mayor PQRS, mientras que la actividad de cobro de cargos relacionados con el servicio público, otras quejas, reubicación contenedores y solicitud o mantenimiento de cestas públicas fueron aquellas con menos </w:t>
      </w:r>
      <w:r w:rsidR="00A220D8">
        <w:rPr>
          <w:lang w:val="es-ES_tradnl"/>
        </w:rPr>
        <w:t>número</w:t>
      </w:r>
      <w:r>
        <w:rPr>
          <w:lang w:val="es-ES_tradnl"/>
        </w:rPr>
        <w:t xml:space="preserve"> de PQRS con el valor de 1.</w:t>
      </w:r>
    </w:p>
    <w:p w14:paraId="61014822" w14:textId="5B098B02" w:rsidR="006C3403" w:rsidRPr="006C3403" w:rsidRDefault="006C3403" w:rsidP="006C3403">
      <w:pPr>
        <w:rPr>
          <w:lang w:val="es-ES_tradnl"/>
        </w:rPr>
      </w:pPr>
      <w:r>
        <w:rPr>
          <w:lang w:val="es-ES_tradnl"/>
        </w:rPr>
        <w:t xml:space="preserve">La reubicación de contenedores fue la segunda con mayores radicaciones con un total de 8 y solicitud servicio de escombros clandestinos obtuvo 6 PQRS. </w:t>
      </w:r>
      <w:r w:rsidR="006F3777">
        <w:rPr>
          <w:lang w:val="es-ES_tradnl"/>
        </w:rPr>
        <w:t>Continuas quejas administrativas</w:t>
      </w:r>
      <w:r>
        <w:rPr>
          <w:lang w:val="es-ES_tradnl"/>
        </w:rPr>
        <w:t xml:space="preserve"> con 5, descuento por predio desocupado 4, búsqueda de información 3 e intervención de relaciones con la comunidad 2.</w:t>
      </w:r>
    </w:p>
    <w:p w14:paraId="7D5CB66F" w14:textId="77777777" w:rsidR="00EC25C7" w:rsidRDefault="00EC25C7" w:rsidP="00EC25C7">
      <w:pPr>
        <w:rPr>
          <w:lang w:val="es-ES_tradnl"/>
        </w:rPr>
      </w:pPr>
    </w:p>
    <w:p w14:paraId="68CFB270" w14:textId="77777777" w:rsidR="00EC25C7" w:rsidRDefault="00EC25C7" w:rsidP="00EC25C7">
      <w:pPr>
        <w:rPr>
          <w:lang w:val="es-ES_tradnl"/>
        </w:rPr>
      </w:pPr>
    </w:p>
    <w:tbl>
      <w:tblPr>
        <w:tblW w:w="1063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632"/>
      </w:tblGrid>
      <w:tr w:rsidR="0018330F" w:rsidRPr="009E60F3" w14:paraId="4E1C7E4C" w14:textId="77777777" w:rsidTr="00BB1B96">
        <w:tc>
          <w:tcPr>
            <w:tcW w:w="10632" w:type="dxa"/>
            <w:shd w:val="clear" w:color="auto" w:fill="D9D9D9"/>
            <w:vAlign w:val="center"/>
          </w:tcPr>
          <w:p w14:paraId="02FD651B" w14:textId="77777777" w:rsidR="0018330F" w:rsidRPr="009E60F3" w:rsidRDefault="0018330F" w:rsidP="00C70607">
            <w:pPr>
              <w:pStyle w:val="Ttulo1"/>
              <w:rPr>
                <w:lang w:val="es-ES_tradnl"/>
              </w:rPr>
            </w:pPr>
            <w:bookmarkStart w:id="38" w:name="_Toc63667691"/>
            <w:r w:rsidRPr="009E60F3">
              <w:rPr>
                <w:lang w:val="es-ES_tradnl"/>
              </w:rPr>
              <w:t xml:space="preserve">APROBACIÓN DEL SUBDIRECTOR </w:t>
            </w:r>
            <w:r w:rsidR="008177AB">
              <w:t>DE RECOLECCIÓN, BARRIDO Y LIMPIEZA</w:t>
            </w:r>
            <w:bookmarkEnd w:id="38"/>
          </w:p>
        </w:tc>
      </w:tr>
      <w:tr w:rsidR="0018330F" w:rsidRPr="00F066B1" w14:paraId="7247A7BA" w14:textId="77777777" w:rsidTr="00412042">
        <w:trPr>
          <w:trHeight w:val="880"/>
        </w:trPr>
        <w:tc>
          <w:tcPr>
            <w:tcW w:w="10632" w:type="dxa"/>
          </w:tcPr>
          <w:p w14:paraId="3625FA03" w14:textId="77777777" w:rsidR="0018330F" w:rsidRDefault="0018330F" w:rsidP="003979F8">
            <w:pPr>
              <w:spacing w:before="120"/>
              <w:rPr>
                <w:rFonts w:cs="Arial"/>
                <w:b/>
                <w:sz w:val="16"/>
                <w:szCs w:val="16"/>
                <w:lang w:val="es-ES_tradnl"/>
              </w:rPr>
            </w:pPr>
          </w:p>
          <w:p w14:paraId="69F50BBF" w14:textId="6E177A96" w:rsidR="0018330F" w:rsidRDefault="0018330F" w:rsidP="004003AA">
            <w:pPr>
              <w:spacing w:before="120"/>
              <w:rPr>
                <w:rFonts w:cs="Arial"/>
                <w:b/>
                <w:sz w:val="16"/>
                <w:szCs w:val="16"/>
                <w:lang w:val="es-ES_tradnl"/>
              </w:rPr>
            </w:pPr>
            <w:r w:rsidRPr="00EC4DE3">
              <w:rPr>
                <w:rFonts w:cs="Arial"/>
                <w:b/>
                <w:sz w:val="16"/>
                <w:szCs w:val="16"/>
                <w:lang w:val="es-ES_tradnl"/>
              </w:rPr>
              <w:t xml:space="preserve">Fecha de </w:t>
            </w:r>
            <w:r w:rsidR="00E67813" w:rsidRPr="00EC4DE3">
              <w:rPr>
                <w:rFonts w:cs="Arial"/>
                <w:b/>
                <w:sz w:val="16"/>
                <w:szCs w:val="16"/>
                <w:lang w:val="es-ES_tradnl"/>
              </w:rPr>
              <w:t>aprobación:</w:t>
            </w:r>
            <w:r w:rsidR="00E67813" w:rsidRPr="00EC4DE3">
              <w:rPr>
                <w:rFonts w:cs="Arial"/>
                <w:lang w:val="es-ES_tradnl"/>
              </w:rPr>
              <w:t xml:space="preserve"> _</w:t>
            </w:r>
            <w:r w:rsidR="00195E18">
              <w:rPr>
                <w:rFonts w:cs="Arial"/>
                <w:lang w:val="es-ES_tradnl"/>
              </w:rPr>
              <w:t>10</w:t>
            </w:r>
            <w:r w:rsidRPr="00EC4DE3">
              <w:rPr>
                <w:rFonts w:cs="Arial"/>
                <w:u w:val="single"/>
                <w:lang w:val="es-ES_tradnl"/>
              </w:rPr>
              <w:t>_/</w:t>
            </w:r>
            <w:r w:rsidR="00195E18">
              <w:rPr>
                <w:rFonts w:cs="Arial"/>
                <w:u w:val="single"/>
                <w:lang w:val="es-ES_tradnl"/>
              </w:rPr>
              <w:t>03</w:t>
            </w:r>
            <w:r w:rsidRPr="00EC4DE3">
              <w:rPr>
                <w:rFonts w:cs="Arial"/>
                <w:u w:val="single"/>
                <w:lang w:val="es-ES_tradnl"/>
              </w:rPr>
              <w:t>_/_</w:t>
            </w:r>
            <w:r w:rsidR="00E67813">
              <w:rPr>
                <w:rFonts w:cs="Arial"/>
                <w:lang w:val="es-ES_tradnl"/>
              </w:rPr>
              <w:t>21</w:t>
            </w:r>
            <w:r w:rsidR="00A975A8" w:rsidRPr="00F066B1">
              <w:rPr>
                <w:rFonts w:cs="Arial"/>
                <w:lang w:val="es-ES_tradnl"/>
              </w:rPr>
              <w:t xml:space="preserve">_ </w:t>
            </w:r>
            <w:r w:rsidR="00A975A8" w:rsidRPr="00797BB8">
              <w:rPr>
                <w:rFonts w:cs="Arial"/>
                <w:b/>
                <w:sz w:val="16"/>
                <w:szCs w:val="16"/>
                <w:lang w:val="es-ES_tradnl"/>
              </w:rPr>
              <w:t>Nombre</w:t>
            </w:r>
            <w:r w:rsidRPr="00F066B1">
              <w:rPr>
                <w:rFonts w:cs="Arial"/>
                <w:b/>
                <w:sz w:val="16"/>
                <w:szCs w:val="16"/>
                <w:lang w:val="es-ES_tradnl"/>
              </w:rPr>
              <w:t xml:space="preserve"> </w:t>
            </w:r>
            <w:r w:rsidR="008177AB" w:rsidRPr="008177AB">
              <w:rPr>
                <w:rFonts w:cs="Arial"/>
                <w:b/>
                <w:sz w:val="16"/>
                <w:szCs w:val="16"/>
                <w:u w:val="single"/>
                <w:lang w:val="es-ES_tradnl"/>
              </w:rPr>
              <w:t>HERMES HUMBERTO FORERO MORENO</w:t>
            </w:r>
            <w:r w:rsidR="008177AB" w:rsidRPr="008177AB">
              <w:rPr>
                <w:rFonts w:cs="Arial"/>
                <w:b/>
                <w:sz w:val="16"/>
                <w:szCs w:val="16"/>
                <w:lang w:val="es-ES_tradnl"/>
              </w:rPr>
              <w:t xml:space="preserve"> </w:t>
            </w:r>
            <w:r w:rsidRPr="00F066B1">
              <w:rPr>
                <w:rFonts w:cs="Arial"/>
                <w:b/>
                <w:sz w:val="16"/>
                <w:szCs w:val="16"/>
                <w:lang w:val="es-ES_tradnl"/>
              </w:rPr>
              <w:t xml:space="preserve">    Firma _______________________</w:t>
            </w:r>
            <w:r>
              <w:rPr>
                <w:rFonts w:cs="Arial"/>
                <w:b/>
                <w:sz w:val="16"/>
                <w:szCs w:val="16"/>
                <w:lang w:val="es-ES_tradnl"/>
              </w:rPr>
              <w:t>____</w:t>
            </w:r>
          </w:p>
          <w:p w14:paraId="78D0833D" w14:textId="77777777" w:rsidR="00E22B5F" w:rsidRPr="00F066B1" w:rsidRDefault="00E22B5F" w:rsidP="004003AA">
            <w:pPr>
              <w:spacing w:before="120"/>
              <w:rPr>
                <w:rFonts w:cs="Arial"/>
                <w:b/>
                <w:sz w:val="18"/>
                <w:szCs w:val="18"/>
                <w:lang w:val="es-ES_tradnl"/>
              </w:rPr>
            </w:pPr>
          </w:p>
        </w:tc>
      </w:tr>
    </w:tbl>
    <w:p w14:paraId="41FA926A" w14:textId="77777777" w:rsidR="0033602B" w:rsidRDefault="0033602B" w:rsidP="008749F7">
      <w:pPr>
        <w:rPr>
          <w:rFonts w:cs="Arial"/>
          <w:sz w:val="18"/>
        </w:rPr>
      </w:pPr>
    </w:p>
    <w:p w14:paraId="44CFD27C" w14:textId="77777777" w:rsidR="008C2698" w:rsidRPr="00EC4DE3" w:rsidRDefault="008C2698" w:rsidP="008C2698">
      <w:pPr>
        <w:spacing w:before="120" w:after="120"/>
        <w:rPr>
          <w:rFonts w:cs="Arial"/>
          <w:b/>
          <w:sz w:val="18"/>
          <w:szCs w:val="18"/>
        </w:rPr>
      </w:pPr>
      <w:r w:rsidRPr="00EC4DE3">
        <w:rPr>
          <w:rFonts w:cs="Arial"/>
          <w:b/>
          <w:sz w:val="18"/>
          <w:szCs w:val="18"/>
        </w:rPr>
        <w:t>Nombre de los profesionales que apoyan la supervisión y control del servicio:</w:t>
      </w:r>
    </w:p>
    <w:p w14:paraId="73CAC10D" w14:textId="32CD636B" w:rsidR="008C2698" w:rsidRPr="0080350F" w:rsidRDefault="008C2698" w:rsidP="0080350F">
      <w:pPr>
        <w:spacing w:line="276" w:lineRule="auto"/>
        <w:rPr>
          <w:rFonts w:cs="Arial"/>
          <w:b/>
          <w:sz w:val="18"/>
          <w:szCs w:val="18"/>
          <w:u w:val="single"/>
        </w:rPr>
      </w:pPr>
      <w:r w:rsidRPr="00EC4DE3">
        <w:rPr>
          <w:rFonts w:cs="Arial"/>
          <w:b/>
          <w:sz w:val="18"/>
          <w:szCs w:val="18"/>
        </w:rPr>
        <w:t>Nombre:</w:t>
      </w:r>
      <w:r w:rsidR="00A220D8">
        <w:rPr>
          <w:rFonts w:cs="Arial"/>
          <w:b/>
          <w:sz w:val="18"/>
          <w:szCs w:val="18"/>
        </w:rPr>
        <w:t xml:space="preserve"> </w:t>
      </w:r>
      <w:r w:rsidR="00A220D8" w:rsidRPr="00A220D8">
        <w:rPr>
          <w:rFonts w:cs="Arial"/>
          <w:b/>
          <w:sz w:val="18"/>
          <w:szCs w:val="18"/>
          <w:u w:val="single"/>
        </w:rPr>
        <w:t>Adriano Parada Ravelo</w:t>
      </w:r>
      <w:r w:rsidR="00A220D8">
        <w:rPr>
          <w:rFonts w:cs="Arial"/>
          <w:b/>
          <w:sz w:val="18"/>
          <w:szCs w:val="18"/>
          <w:u w:val="single"/>
        </w:rPr>
        <w:t xml:space="preserve"> </w:t>
      </w:r>
      <w:r w:rsidRPr="00A220D8">
        <w:rPr>
          <w:rFonts w:cs="Arial"/>
          <w:b/>
          <w:bCs/>
          <w:sz w:val="18"/>
          <w:szCs w:val="18"/>
        </w:rPr>
        <w:t>Cargo</w:t>
      </w:r>
      <w:r w:rsidRPr="00EC4DE3">
        <w:rPr>
          <w:rFonts w:cs="Arial"/>
          <w:b/>
          <w:bCs/>
          <w:sz w:val="18"/>
          <w:szCs w:val="18"/>
        </w:rPr>
        <w:t>:</w:t>
      </w:r>
      <w:r w:rsidRPr="00EC4DE3">
        <w:rPr>
          <w:rFonts w:cs="Arial"/>
          <w:sz w:val="18"/>
          <w:szCs w:val="18"/>
        </w:rPr>
        <w:t xml:space="preserve"> </w:t>
      </w:r>
      <w:r w:rsidR="00EC4DE3">
        <w:rPr>
          <w:rFonts w:cs="Arial"/>
          <w:sz w:val="18"/>
          <w:szCs w:val="18"/>
          <w:u w:val="single"/>
        </w:rPr>
        <w:t>_</w:t>
      </w:r>
      <w:r w:rsidR="00A220D8">
        <w:rPr>
          <w:rFonts w:cs="Arial"/>
          <w:sz w:val="18"/>
          <w:szCs w:val="18"/>
          <w:u w:val="single"/>
        </w:rPr>
        <w:t xml:space="preserve">Profesional Universitario </w:t>
      </w:r>
      <w:r w:rsidR="00A220D8" w:rsidRPr="00A220D8">
        <w:rPr>
          <w:rFonts w:cs="Arial"/>
          <w:b/>
          <w:bCs/>
          <w:sz w:val="18"/>
          <w:szCs w:val="18"/>
        </w:rPr>
        <w:t>Firma</w:t>
      </w:r>
      <w:r w:rsidR="0080350F">
        <w:rPr>
          <w:rFonts w:cs="Arial"/>
          <w:b/>
          <w:sz w:val="18"/>
          <w:szCs w:val="18"/>
        </w:rPr>
        <w:t>: _____</w:t>
      </w:r>
      <w:r w:rsidR="005816F4">
        <w:rPr>
          <w:rFonts w:cs="Arial"/>
          <w:b/>
          <w:sz w:val="18"/>
          <w:szCs w:val="18"/>
        </w:rPr>
        <w:t>____________</w:t>
      </w:r>
    </w:p>
    <w:p w14:paraId="445D000A" w14:textId="77777777" w:rsidR="00CC78D6" w:rsidRPr="00EC4DE3" w:rsidRDefault="00CC78D6" w:rsidP="0080350F">
      <w:pPr>
        <w:spacing w:line="276" w:lineRule="auto"/>
        <w:ind w:left="851"/>
        <w:rPr>
          <w:rFonts w:cs="Arial"/>
          <w:sz w:val="16"/>
          <w:szCs w:val="16"/>
        </w:rPr>
      </w:pPr>
      <w:r w:rsidRPr="00EC4DE3">
        <w:rPr>
          <w:rFonts w:cs="Arial"/>
          <w:sz w:val="16"/>
          <w:szCs w:val="16"/>
        </w:rPr>
        <w:t>(Componente operativo)</w:t>
      </w:r>
    </w:p>
    <w:p w14:paraId="3ED76443" w14:textId="77777777" w:rsidR="001454A7" w:rsidRPr="00EC4DE3" w:rsidRDefault="001454A7" w:rsidP="0080350F">
      <w:pPr>
        <w:spacing w:line="276" w:lineRule="auto"/>
        <w:rPr>
          <w:rFonts w:cs="Arial"/>
          <w:b/>
          <w:sz w:val="18"/>
          <w:szCs w:val="18"/>
        </w:rPr>
      </w:pPr>
    </w:p>
    <w:p w14:paraId="682E3601" w14:textId="6E1C77E3" w:rsidR="001454A7" w:rsidRPr="00EC4DE3" w:rsidRDefault="001454A7" w:rsidP="0080350F">
      <w:pPr>
        <w:spacing w:line="276" w:lineRule="auto"/>
        <w:jc w:val="left"/>
        <w:rPr>
          <w:rFonts w:cs="Arial"/>
          <w:b/>
          <w:sz w:val="18"/>
          <w:szCs w:val="18"/>
        </w:rPr>
      </w:pPr>
      <w:r w:rsidRPr="00EC4DE3">
        <w:rPr>
          <w:rFonts w:cs="Arial"/>
          <w:b/>
          <w:sz w:val="18"/>
          <w:szCs w:val="18"/>
        </w:rPr>
        <w:t>Nombre: _</w:t>
      </w:r>
      <w:r w:rsidR="00DB4518">
        <w:rPr>
          <w:rFonts w:cs="Arial"/>
          <w:bCs/>
          <w:sz w:val="18"/>
          <w:szCs w:val="18"/>
          <w:u w:val="single"/>
        </w:rPr>
        <w:t xml:space="preserve"> </w:t>
      </w:r>
      <w:r w:rsidRPr="00EC4DE3">
        <w:rPr>
          <w:rFonts w:cs="Arial"/>
          <w:bCs/>
          <w:sz w:val="18"/>
          <w:szCs w:val="18"/>
          <w:u w:val="single"/>
        </w:rPr>
        <w:t xml:space="preserve">  </w:t>
      </w:r>
      <w:r w:rsidR="00DB4518">
        <w:rPr>
          <w:rFonts w:cs="Arial"/>
          <w:bCs/>
          <w:sz w:val="18"/>
          <w:szCs w:val="18"/>
          <w:u w:val="single"/>
        </w:rPr>
        <w:t xml:space="preserve">Jennifer </w:t>
      </w:r>
      <w:r w:rsidR="0080350F">
        <w:rPr>
          <w:rFonts w:cs="Arial"/>
          <w:bCs/>
          <w:sz w:val="18"/>
          <w:szCs w:val="18"/>
          <w:u w:val="single"/>
        </w:rPr>
        <w:t>Rodríguez</w:t>
      </w:r>
      <w:r w:rsidRPr="00EC4DE3">
        <w:rPr>
          <w:rFonts w:cs="Arial"/>
          <w:bCs/>
          <w:sz w:val="18"/>
          <w:szCs w:val="18"/>
          <w:u w:val="single"/>
        </w:rPr>
        <w:t xml:space="preserve">     </w:t>
      </w:r>
      <w:r w:rsidRPr="00EC4DE3">
        <w:rPr>
          <w:rFonts w:cs="Arial"/>
          <w:b/>
          <w:sz w:val="18"/>
          <w:szCs w:val="18"/>
        </w:rPr>
        <w:t>Cargo</w:t>
      </w:r>
      <w:r w:rsidRPr="00EC4DE3">
        <w:rPr>
          <w:rFonts w:cs="Arial"/>
          <w:b/>
          <w:bCs/>
          <w:sz w:val="18"/>
          <w:szCs w:val="18"/>
        </w:rPr>
        <w:t>:</w:t>
      </w:r>
      <w:r w:rsidR="0080350F">
        <w:rPr>
          <w:rFonts w:cs="Arial"/>
          <w:b/>
          <w:sz w:val="18"/>
          <w:szCs w:val="18"/>
        </w:rPr>
        <w:t xml:space="preserve"> __</w:t>
      </w:r>
      <w:r w:rsidR="00DB4518">
        <w:rPr>
          <w:u w:val="single"/>
          <w:lang w:val="es-CO" w:eastAsia="es-CO"/>
        </w:rPr>
        <w:t>Contratista</w:t>
      </w:r>
      <w:r w:rsidR="0080350F">
        <w:rPr>
          <w:u w:val="single"/>
          <w:lang w:val="es-CO" w:eastAsia="es-CO"/>
        </w:rPr>
        <w:t xml:space="preserve">   </w:t>
      </w:r>
      <w:r w:rsidRPr="00EC4DE3">
        <w:rPr>
          <w:u w:val="single"/>
          <w:lang w:val="es-CO" w:eastAsia="es-CO"/>
        </w:rPr>
        <w:t xml:space="preserve"> </w:t>
      </w:r>
      <w:r w:rsidRPr="00EC4DE3">
        <w:rPr>
          <w:rFonts w:cs="Arial"/>
          <w:b/>
          <w:sz w:val="18"/>
          <w:szCs w:val="18"/>
        </w:rPr>
        <w:t xml:space="preserve">Firma: </w:t>
      </w:r>
      <w:r w:rsidR="0080350F">
        <w:rPr>
          <w:rFonts w:cs="Arial"/>
          <w:b/>
          <w:sz w:val="18"/>
          <w:szCs w:val="18"/>
        </w:rPr>
        <w:t>____________________</w:t>
      </w:r>
    </w:p>
    <w:p w14:paraId="4FDAB222" w14:textId="77777777" w:rsidR="001454A7" w:rsidRPr="00EC4DE3" w:rsidRDefault="001454A7" w:rsidP="0080350F">
      <w:pPr>
        <w:spacing w:line="276" w:lineRule="auto"/>
        <w:rPr>
          <w:rFonts w:cs="Arial"/>
          <w:bCs/>
          <w:sz w:val="16"/>
          <w:szCs w:val="16"/>
        </w:rPr>
      </w:pPr>
      <w:r w:rsidRPr="00EC4DE3">
        <w:rPr>
          <w:rFonts w:cs="Arial"/>
          <w:bCs/>
          <w:sz w:val="16"/>
          <w:szCs w:val="16"/>
        </w:rPr>
        <w:t xml:space="preserve">                     (Componente operativo)</w:t>
      </w:r>
    </w:p>
    <w:p w14:paraId="113D2E9F" w14:textId="262F6448" w:rsidR="001454A7" w:rsidRPr="00EC4DE3" w:rsidRDefault="001454A7" w:rsidP="0080350F">
      <w:pPr>
        <w:spacing w:line="276" w:lineRule="auto"/>
        <w:rPr>
          <w:rFonts w:cs="Arial"/>
          <w:b/>
          <w:sz w:val="18"/>
          <w:szCs w:val="18"/>
        </w:rPr>
      </w:pPr>
    </w:p>
    <w:p w14:paraId="7332488D" w14:textId="33B0FD0B" w:rsidR="00792EA1" w:rsidRPr="00EC4DE3" w:rsidRDefault="00792EA1" w:rsidP="0080350F">
      <w:pPr>
        <w:spacing w:line="276" w:lineRule="auto"/>
        <w:rPr>
          <w:rFonts w:cs="Arial"/>
          <w:b/>
          <w:sz w:val="18"/>
          <w:szCs w:val="18"/>
        </w:rPr>
      </w:pPr>
      <w:r w:rsidRPr="00EC4DE3">
        <w:rPr>
          <w:rFonts w:cs="Arial"/>
          <w:b/>
          <w:sz w:val="18"/>
          <w:szCs w:val="18"/>
        </w:rPr>
        <w:t>Nombre: _</w:t>
      </w:r>
      <w:r w:rsidR="00DB4518">
        <w:rPr>
          <w:rFonts w:cs="Arial"/>
          <w:bCs/>
          <w:sz w:val="18"/>
          <w:szCs w:val="18"/>
          <w:u w:val="single"/>
        </w:rPr>
        <w:t>_ Daniel Montenegro</w:t>
      </w:r>
      <w:r w:rsidR="00EC4DE3">
        <w:rPr>
          <w:rFonts w:cs="Arial"/>
          <w:bCs/>
          <w:sz w:val="18"/>
          <w:szCs w:val="18"/>
          <w:u w:val="single"/>
        </w:rPr>
        <w:t>__</w:t>
      </w:r>
      <w:r w:rsidR="0060340D" w:rsidRPr="00EC4DE3">
        <w:rPr>
          <w:rFonts w:cs="Arial"/>
          <w:b/>
          <w:sz w:val="18"/>
          <w:szCs w:val="18"/>
        </w:rPr>
        <w:t xml:space="preserve"> Cargo</w:t>
      </w:r>
      <w:r w:rsidR="001E081F" w:rsidRPr="00EC4DE3">
        <w:rPr>
          <w:rFonts w:cs="Arial"/>
          <w:b/>
          <w:bCs/>
          <w:sz w:val="18"/>
          <w:szCs w:val="18"/>
        </w:rPr>
        <w:t>:</w:t>
      </w:r>
      <w:r w:rsidRPr="00EC4DE3">
        <w:rPr>
          <w:rFonts w:cs="Arial"/>
          <w:b/>
          <w:sz w:val="18"/>
          <w:szCs w:val="18"/>
        </w:rPr>
        <w:t xml:space="preserve"> </w:t>
      </w:r>
      <w:r w:rsidR="0080350F">
        <w:rPr>
          <w:rFonts w:cs="Arial"/>
          <w:b/>
          <w:sz w:val="18"/>
          <w:szCs w:val="18"/>
        </w:rPr>
        <w:t>__</w:t>
      </w:r>
      <w:r w:rsidR="0080350F">
        <w:rPr>
          <w:u w:val="single"/>
          <w:lang w:val="es-CO" w:eastAsia="es-CO"/>
        </w:rPr>
        <w:t xml:space="preserve">Contratista    </w:t>
      </w:r>
      <w:r w:rsidR="0080350F" w:rsidRPr="00EC4DE3">
        <w:rPr>
          <w:rFonts w:cs="Arial"/>
          <w:b/>
          <w:sz w:val="18"/>
          <w:szCs w:val="18"/>
        </w:rPr>
        <w:t>Firma</w:t>
      </w:r>
      <w:r w:rsidRPr="00EC4DE3">
        <w:rPr>
          <w:rFonts w:cs="Arial"/>
          <w:b/>
          <w:sz w:val="18"/>
          <w:szCs w:val="18"/>
        </w:rPr>
        <w:t xml:space="preserve">: </w:t>
      </w:r>
      <w:r w:rsidR="0080350F">
        <w:rPr>
          <w:rFonts w:cs="Arial"/>
          <w:b/>
          <w:sz w:val="18"/>
          <w:szCs w:val="18"/>
        </w:rPr>
        <w:t>______________________</w:t>
      </w:r>
    </w:p>
    <w:p w14:paraId="6B162B4D" w14:textId="77777777" w:rsidR="00792EA1" w:rsidRPr="00EC4DE3" w:rsidRDefault="001E081F" w:rsidP="0080350F">
      <w:pPr>
        <w:spacing w:line="276" w:lineRule="auto"/>
        <w:rPr>
          <w:rFonts w:cs="Arial"/>
          <w:bCs/>
          <w:sz w:val="16"/>
          <w:szCs w:val="16"/>
        </w:rPr>
      </w:pPr>
      <w:r w:rsidRPr="00EC4DE3">
        <w:rPr>
          <w:rFonts w:cs="Arial"/>
          <w:bCs/>
          <w:sz w:val="16"/>
          <w:szCs w:val="16"/>
        </w:rPr>
        <w:t xml:space="preserve">                     </w:t>
      </w:r>
      <w:r w:rsidR="00792EA1" w:rsidRPr="00EC4DE3">
        <w:rPr>
          <w:rFonts w:cs="Arial"/>
          <w:bCs/>
          <w:sz w:val="16"/>
          <w:szCs w:val="16"/>
        </w:rPr>
        <w:t>(Componente operativo)</w:t>
      </w:r>
    </w:p>
    <w:p w14:paraId="2A31A372" w14:textId="6DB6B87C" w:rsidR="00E22B5F" w:rsidRPr="00EC4DE3" w:rsidRDefault="00E22B5F" w:rsidP="0080350F">
      <w:pPr>
        <w:spacing w:line="276" w:lineRule="auto"/>
        <w:rPr>
          <w:rFonts w:cs="Arial"/>
          <w:b/>
          <w:sz w:val="18"/>
          <w:szCs w:val="18"/>
        </w:rPr>
      </w:pPr>
    </w:p>
    <w:p w14:paraId="4D581219" w14:textId="54B95936" w:rsidR="008C2698" w:rsidRPr="00EC4DE3" w:rsidRDefault="008C2698" w:rsidP="0080350F">
      <w:pPr>
        <w:spacing w:line="276" w:lineRule="auto"/>
        <w:rPr>
          <w:rFonts w:cs="Arial"/>
          <w:b/>
          <w:sz w:val="18"/>
          <w:szCs w:val="18"/>
        </w:rPr>
      </w:pPr>
      <w:r w:rsidRPr="00EC4DE3">
        <w:rPr>
          <w:rFonts w:cs="Arial"/>
          <w:b/>
          <w:sz w:val="18"/>
          <w:szCs w:val="18"/>
        </w:rPr>
        <w:t>Nombre:</w:t>
      </w:r>
      <w:r w:rsidR="00792EA1" w:rsidRPr="00EC4DE3">
        <w:rPr>
          <w:rFonts w:cs="Arial"/>
          <w:b/>
          <w:sz w:val="18"/>
          <w:szCs w:val="18"/>
        </w:rPr>
        <w:t xml:space="preserve"> </w:t>
      </w:r>
      <w:r w:rsidR="00DB4518" w:rsidRPr="00DB4518">
        <w:rPr>
          <w:rFonts w:cs="Arial"/>
          <w:b/>
          <w:sz w:val="18"/>
          <w:szCs w:val="18"/>
        </w:rPr>
        <w:t>___</w:t>
      </w:r>
      <w:r w:rsidR="00DB4518" w:rsidRPr="00DB4518">
        <w:rPr>
          <w:rFonts w:cs="Arial"/>
          <w:b/>
          <w:sz w:val="18"/>
          <w:szCs w:val="18"/>
          <w:u w:val="single"/>
        </w:rPr>
        <w:t>Jenny P. Castiblanco</w:t>
      </w:r>
      <w:r w:rsidR="0080350F">
        <w:rPr>
          <w:rFonts w:cs="Arial"/>
          <w:b/>
          <w:sz w:val="18"/>
          <w:szCs w:val="18"/>
        </w:rPr>
        <w:t xml:space="preserve">__ </w:t>
      </w:r>
      <w:r w:rsidRPr="00EC4DE3">
        <w:rPr>
          <w:rFonts w:cs="Arial"/>
          <w:b/>
          <w:bCs/>
          <w:sz w:val="18"/>
          <w:szCs w:val="18"/>
        </w:rPr>
        <w:t>Cargo:</w:t>
      </w:r>
      <w:r w:rsidRPr="00EC4DE3">
        <w:rPr>
          <w:rFonts w:cs="Arial"/>
          <w:sz w:val="18"/>
          <w:szCs w:val="18"/>
        </w:rPr>
        <w:t xml:space="preserve"> </w:t>
      </w:r>
      <w:r w:rsidR="0080350F">
        <w:rPr>
          <w:rFonts w:cs="Arial"/>
          <w:sz w:val="18"/>
          <w:szCs w:val="18"/>
        </w:rPr>
        <w:t>_</w:t>
      </w:r>
      <w:r w:rsidR="0080350F">
        <w:rPr>
          <w:u w:val="single"/>
          <w:lang w:val="es-CO" w:eastAsia="es-CO"/>
        </w:rPr>
        <w:t xml:space="preserve">Contratista_ </w:t>
      </w:r>
      <w:r w:rsidR="00080A4C" w:rsidRPr="00EC4DE3">
        <w:rPr>
          <w:rFonts w:cs="Arial"/>
          <w:b/>
          <w:sz w:val="18"/>
          <w:szCs w:val="18"/>
        </w:rPr>
        <w:t xml:space="preserve">Firma: </w:t>
      </w:r>
      <w:r w:rsidR="0080350F">
        <w:rPr>
          <w:rFonts w:cs="Arial"/>
          <w:b/>
          <w:sz w:val="18"/>
          <w:szCs w:val="18"/>
        </w:rPr>
        <w:t>_____________________</w:t>
      </w:r>
    </w:p>
    <w:p w14:paraId="46BB2013" w14:textId="77777777" w:rsidR="00CC78D6" w:rsidRPr="00EC4DE3" w:rsidRDefault="00CC78D6" w:rsidP="0080350F">
      <w:pPr>
        <w:spacing w:line="276" w:lineRule="auto"/>
        <w:rPr>
          <w:rFonts w:cs="Arial"/>
          <w:sz w:val="16"/>
          <w:szCs w:val="16"/>
        </w:rPr>
      </w:pPr>
      <w:r w:rsidRPr="00EC4DE3">
        <w:rPr>
          <w:rFonts w:cs="Arial"/>
          <w:sz w:val="16"/>
          <w:szCs w:val="16"/>
        </w:rPr>
        <w:t>(Componente poda de árboles y corte de césped)</w:t>
      </w:r>
    </w:p>
    <w:p w14:paraId="13CA4E53" w14:textId="77777777" w:rsidR="00F33CAB" w:rsidRPr="00EC4DE3" w:rsidRDefault="00F33CAB" w:rsidP="0080350F">
      <w:pPr>
        <w:spacing w:line="276" w:lineRule="auto"/>
        <w:rPr>
          <w:rFonts w:cs="Arial"/>
          <w:sz w:val="16"/>
          <w:szCs w:val="16"/>
        </w:rPr>
      </w:pPr>
    </w:p>
    <w:p w14:paraId="532B7C53" w14:textId="4BD11755" w:rsidR="006941B4" w:rsidRPr="00EC4DE3" w:rsidRDefault="006941B4" w:rsidP="0080350F">
      <w:pPr>
        <w:spacing w:line="276" w:lineRule="auto"/>
        <w:rPr>
          <w:rFonts w:cs="Arial"/>
          <w:sz w:val="18"/>
          <w:szCs w:val="18"/>
          <w:u w:val="single"/>
        </w:rPr>
      </w:pPr>
      <w:r w:rsidRPr="00EC4DE3">
        <w:rPr>
          <w:rFonts w:cs="Arial"/>
          <w:b/>
          <w:bCs/>
          <w:sz w:val="18"/>
          <w:szCs w:val="18"/>
        </w:rPr>
        <w:t>Nombre:</w:t>
      </w:r>
      <w:r w:rsidRPr="00EC4DE3">
        <w:rPr>
          <w:rFonts w:cs="Arial"/>
          <w:sz w:val="18"/>
          <w:szCs w:val="18"/>
        </w:rPr>
        <w:t xml:space="preserve"> </w:t>
      </w:r>
      <w:r w:rsidR="00BC07E8" w:rsidRPr="00EC4DE3">
        <w:rPr>
          <w:rFonts w:cs="Arial"/>
          <w:sz w:val="18"/>
          <w:szCs w:val="18"/>
          <w:u w:val="single"/>
        </w:rPr>
        <w:t xml:space="preserve">       </w:t>
      </w:r>
      <w:r w:rsidR="00DB4518">
        <w:rPr>
          <w:rFonts w:cs="Arial"/>
          <w:sz w:val="18"/>
          <w:szCs w:val="18"/>
          <w:u w:val="single"/>
        </w:rPr>
        <w:t xml:space="preserve">Ingrid Guillot </w:t>
      </w:r>
      <w:r w:rsidR="00EC4DE3">
        <w:rPr>
          <w:rFonts w:cs="Arial"/>
          <w:sz w:val="18"/>
          <w:szCs w:val="18"/>
          <w:u w:val="single"/>
        </w:rPr>
        <w:t>__</w:t>
      </w:r>
      <w:r w:rsidR="0080350F">
        <w:rPr>
          <w:rFonts w:cs="Arial"/>
          <w:sz w:val="18"/>
          <w:szCs w:val="18"/>
          <w:u w:val="single"/>
        </w:rPr>
        <w:t xml:space="preserve">               </w:t>
      </w:r>
      <w:r w:rsidR="00BC07E8" w:rsidRPr="00EC4DE3">
        <w:rPr>
          <w:rFonts w:cs="Arial"/>
          <w:b/>
          <w:bCs/>
          <w:sz w:val="18"/>
          <w:szCs w:val="18"/>
        </w:rPr>
        <w:t>Cargo</w:t>
      </w:r>
      <w:r w:rsidR="0080350F" w:rsidRPr="00EC4DE3">
        <w:rPr>
          <w:rFonts w:cs="Arial"/>
          <w:b/>
          <w:bCs/>
          <w:sz w:val="18"/>
          <w:szCs w:val="18"/>
        </w:rPr>
        <w:t>:</w:t>
      </w:r>
      <w:r w:rsidR="0080350F">
        <w:rPr>
          <w:rFonts w:cs="Arial"/>
          <w:sz w:val="18"/>
          <w:szCs w:val="18"/>
          <w:u w:val="single"/>
        </w:rPr>
        <w:t xml:space="preserve"> _Contratista_ </w:t>
      </w:r>
      <w:r w:rsidR="0080350F" w:rsidRPr="0080350F">
        <w:rPr>
          <w:rFonts w:cs="Arial"/>
          <w:b/>
          <w:sz w:val="18"/>
          <w:szCs w:val="18"/>
        </w:rPr>
        <w:t>Firma</w:t>
      </w:r>
      <w:r w:rsidRPr="0080350F">
        <w:rPr>
          <w:rFonts w:cs="Arial"/>
          <w:b/>
          <w:sz w:val="18"/>
          <w:szCs w:val="18"/>
        </w:rPr>
        <w:t>:</w:t>
      </w:r>
      <w:r w:rsidR="00080A4C" w:rsidRPr="00EC4DE3">
        <w:rPr>
          <w:rFonts w:cs="Arial"/>
          <w:sz w:val="18"/>
          <w:szCs w:val="18"/>
        </w:rPr>
        <w:t xml:space="preserve"> </w:t>
      </w:r>
      <w:r w:rsidR="0080350F">
        <w:rPr>
          <w:rFonts w:cs="Arial"/>
          <w:sz w:val="18"/>
          <w:szCs w:val="18"/>
        </w:rPr>
        <w:t>________________________</w:t>
      </w:r>
      <w:r w:rsidR="00080A4C" w:rsidRPr="00EC4DE3">
        <w:rPr>
          <w:rFonts w:cs="Arial"/>
          <w:sz w:val="18"/>
          <w:szCs w:val="18"/>
        </w:rPr>
        <w:t xml:space="preserve">             </w:t>
      </w:r>
      <w:r w:rsidR="00BC07E8" w:rsidRPr="00EC4DE3">
        <w:rPr>
          <w:rFonts w:cs="Arial"/>
          <w:sz w:val="18"/>
          <w:szCs w:val="18"/>
          <w:u w:val="single"/>
        </w:rPr>
        <w:t xml:space="preserve">      </w:t>
      </w:r>
      <w:r w:rsidR="00080A4C" w:rsidRPr="00EC4DE3">
        <w:rPr>
          <w:rFonts w:cs="Arial"/>
          <w:noProof/>
          <w:u w:val="single"/>
          <w:lang w:val="es-CO" w:eastAsia="es-CO"/>
        </w:rPr>
        <w:t xml:space="preserve"> </w:t>
      </w:r>
    </w:p>
    <w:p w14:paraId="464D6281" w14:textId="77777777" w:rsidR="00CC78D6" w:rsidRPr="00F33CAB" w:rsidRDefault="00CC78D6" w:rsidP="0080350F">
      <w:pPr>
        <w:spacing w:line="276" w:lineRule="auto"/>
        <w:rPr>
          <w:rFonts w:cs="Arial"/>
          <w:sz w:val="16"/>
          <w:szCs w:val="16"/>
        </w:rPr>
      </w:pPr>
      <w:r w:rsidRPr="00EC4DE3">
        <w:t xml:space="preserve">              </w:t>
      </w:r>
      <w:r w:rsidR="00F33CAB" w:rsidRPr="00EC4DE3">
        <w:t xml:space="preserve">      </w:t>
      </w:r>
      <w:r w:rsidRPr="00EC4DE3">
        <w:t xml:space="preserve"> </w:t>
      </w:r>
      <w:r w:rsidRPr="00EC4DE3">
        <w:rPr>
          <w:sz w:val="16"/>
          <w:szCs w:val="16"/>
        </w:rPr>
        <w:t>(</w:t>
      </w:r>
      <w:r w:rsidR="00792EA1" w:rsidRPr="00EC4DE3">
        <w:rPr>
          <w:sz w:val="16"/>
          <w:szCs w:val="16"/>
        </w:rPr>
        <w:t>C</w:t>
      </w:r>
      <w:r w:rsidRPr="00EC4DE3">
        <w:rPr>
          <w:sz w:val="16"/>
          <w:szCs w:val="16"/>
        </w:rPr>
        <w:t>omponente gestión social)</w:t>
      </w:r>
      <w:r w:rsidR="00E22B5F" w:rsidRPr="00F33CAB">
        <w:rPr>
          <w:sz w:val="16"/>
          <w:szCs w:val="16"/>
        </w:rPr>
        <w:t xml:space="preserve"> </w:t>
      </w:r>
    </w:p>
    <w:p w14:paraId="21C8CD5A" w14:textId="77777777" w:rsidR="00C14237" w:rsidRDefault="00C14237" w:rsidP="0080350F">
      <w:pPr>
        <w:spacing w:line="276" w:lineRule="auto"/>
        <w:rPr>
          <w:rFonts w:cs="Arial"/>
          <w:b/>
          <w:sz w:val="18"/>
          <w:szCs w:val="18"/>
        </w:rPr>
      </w:pPr>
    </w:p>
    <w:p w14:paraId="2F7AAB0C" w14:textId="77777777" w:rsidR="00124642" w:rsidRDefault="00124642" w:rsidP="00124642">
      <w:pPr>
        <w:ind w:right="-92"/>
        <w:rPr>
          <w:rFonts w:cs="Arial"/>
          <w:i/>
          <w:color w:val="7F7F7F"/>
          <w:sz w:val="14"/>
          <w:szCs w:val="16"/>
        </w:rPr>
      </w:pPr>
      <w:r>
        <w:rPr>
          <w:rFonts w:cs="Arial"/>
          <w:i/>
          <w:color w:val="7F7F7F"/>
          <w:sz w:val="14"/>
          <w:szCs w:val="16"/>
        </w:rPr>
        <w:t>** Se incluye la totalidad de los participantes.</w:t>
      </w:r>
    </w:p>
    <w:p w14:paraId="1000AB6D" w14:textId="77777777" w:rsidR="00124642" w:rsidRDefault="00124642" w:rsidP="00124642">
      <w:pPr>
        <w:ind w:right="-92"/>
        <w:rPr>
          <w:rFonts w:cs="Arial"/>
          <w:i/>
          <w:color w:val="7F7F7F"/>
          <w:sz w:val="14"/>
          <w:szCs w:val="16"/>
        </w:rPr>
      </w:pPr>
    </w:p>
    <w:p w14:paraId="04BD33B1" w14:textId="77777777" w:rsidR="00124642" w:rsidRPr="00F066B1" w:rsidRDefault="00124642" w:rsidP="008C2698">
      <w:pPr>
        <w:rPr>
          <w:rFonts w:cs="Arial"/>
          <w:sz w:val="18"/>
        </w:rPr>
      </w:pPr>
    </w:p>
    <w:sectPr w:rsidR="00124642" w:rsidRPr="00F066B1" w:rsidSect="00B00A66">
      <w:headerReference w:type="default" r:id="rId20"/>
      <w:footerReference w:type="default" r:id="rId21"/>
      <w:headerReference w:type="first" r:id="rId22"/>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4C0794" w14:textId="77777777" w:rsidR="00EB41A0" w:rsidRDefault="00EB41A0">
      <w:r>
        <w:separator/>
      </w:r>
    </w:p>
  </w:endnote>
  <w:endnote w:type="continuationSeparator" w:id="0">
    <w:p w14:paraId="480AC241" w14:textId="77777777" w:rsidR="00EB41A0" w:rsidRDefault="00EB4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0C1C8" w14:textId="77777777" w:rsidR="00C00C0F" w:rsidRPr="007E27D8" w:rsidRDefault="00C00C0F" w:rsidP="00B00A66">
    <w:pPr>
      <w:pStyle w:val="Piedepgina"/>
      <w:tabs>
        <w:tab w:val="clear" w:pos="8504"/>
      </w:tabs>
      <w:rPr>
        <w:rFonts w:ascii="Arial Narrow" w:hAnsi="Arial Narrow"/>
        <w:bCs/>
      </w:rPr>
    </w:pPr>
    <w:r>
      <w:rPr>
        <w:rFonts w:ascii="Arial Narrow" w:hAnsi="Arial Narrow"/>
        <w:noProof/>
        <w:lang w:val="en-US" w:eastAsia="en-US"/>
      </w:rPr>
      <mc:AlternateContent>
        <mc:Choice Requires="wps">
          <w:drawing>
            <wp:anchor distT="0" distB="0" distL="114300" distR="114300" simplePos="0" relativeHeight="251659264" behindDoc="0" locked="0" layoutInCell="1" allowOverlap="1" wp14:anchorId="0660A025" wp14:editId="43EC6BE1">
              <wp:simplePos x="0" y="0"/>
              <wp:positionH relativeFrom="column">
                <wp:posOffset>5365115</wp:posOffset>
              </wp:positionH>
              <wp:positionV relativeFrom="paragraph">
                <wp:posOffset>70485</wp:posOffset>
              </wp:positionV>
              <wp:extent cx="1228725" cy="3714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3982A" w14:textId="77777777" w:rsidR="00C00C0F" w:rsidRDefault="00C00C0F" w:rsidP="00B00A66">
                          <w:pPr>
                            <w:pStyle w:val="Piedepgina"/>
                            <w:tabs>
                              <w:tab w:val="clear" w:pos="8504"/>
                            </w:tabs>
                            <w:jc w:val="right"/>
                            <w:rPr>
                              <w:rFonts w:ascii="Arial Narrow" w:hAnsi="Arial Narrow"/>
                              <w:bCs/>
                            </w:rPr>
                          </w:pPr>
                          <w:r>
                            <w:rPr>
                              <w:rFonts w:ascii="Arial Narrow" w:hAnsi="Arial Narrow"/>
                              <w:bCs/>
                            </w:rPr>
                            <w:t>GIR-FM-09</w:t>
                          </w:r>
                        </w:p>
                        <w:p w14:paraId="5C013815" w14:textId="77777777" w:rsidR="00C00C0F" w:rsidRDefault="00C00C0F" w:rsidP="00B00A66">
                          <w:pPr>
                            <w:pStyle w:val="Piedepgina"/>
                            <w:tabs>
                              <w:tab w:val="clear" w:pos="8504"/>
                            </w:tabs>
                            <w:jc w:val="right"/>
                            <w:rPr>
                              <w:rFonts w:ascii="Arial Narrow" w:hAnsi="Arial Narrow"/>
                              <w:bCs/>
                            </w:rPr>
                          </w:pPr>
                          <w:r>
                            <w:rPr>
                              <w:rFonts w:ascii="Arial Narrow" w:hAnsi="Arial Narrow"/>
                              <w:bCs/>
                            </w:rPr>
                            <w:t>V2</w:t>
                          </w:r>
                        </w:p>
                        <w:p w14:paraId="35D159A5" w14:textId="77777777" w:rsidR="00C00C0F" w:rsidRPr="007E27D8" w:rsidRDefault="00C00C0F" w:rsidP="00B00A66">
                          <w:pPr>
                            <w:pStyle w:val="Piedepgina"/>
                            <w:tabs>
                              <w:tab w:val="clear" w:pos="8504"/>
                            </w:tabs>
                            <w:jc w:val="center"/>
                            <w:rPr>
                              <w:rFonts w:ascii="Arial Narrow" w:hAnsi="Arial Narrow"/>
                              <w:bCs/>
                            </w:rPr>
                          </w:pPr>
                          <w:r>
                            <w:rPr>
                              <w:rFonts w:ascii="Arial Narrow" w:hAnsi="Arial Narrow"/>
                              <w:bCs/>
                            </w:rPr>
                            <w:t xml:space="preserve">                                                                                                                                                                                                                V1</w:t>
                          </w:r>
                        </w:p>
                        <w:p w14:paraId="3B68DB85" w14:textId="77777777" w:rsidR="00C00C0F" w:rsidRDefault="00C00C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0A025" id="_x0000_t202" coordsize="21600,21600" o:spt="202" path="m,l,21600r21600,l21600,xe">
              <v:stroke joinstyle="miter"/>
              <v:path gradientshapeok="t" o:connecttype="rect"/>
            </v:shapetype>
            <v:shape id="Text Box 4" o:spid="_x0000_s1028" type="#_x0000_t202" style="position:absolute;left:0;text-align:left;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" stroked="f">
              <v:textbox>
                <w:txbxContent>
                  <w:p w14:paraId="0253982A" w14:textId="77777777" w:rsidR="00C00C0F" w:rsidRDefault="00C00C0F" w:rsidP="00B00A66">
                    <w:pPr>
                      <w:pStyle w:val="Piedepgina"/>
                      <w:tabs>
                        <w:tab w:val="clear" w:pos="8504"/>
                      </w:tabs>
                      <w:jc w:val="right"/>
                      <w:rPr>
                        <w:rFonts w:ascii="Arial Narrow" w:hAnsi="Arial Narrow"/>
                        <w:bCs/>
                      </w:rPr>
                    </w:pPr>
                    <w:r>
                      <w:rPr>
                        <w:rFonts w:ascii="Arial Narrow" w:hAnsi="Arial Narrow"/>
                        <w:bCs/>
                      </w:rPr>
                      <w:t>GIR-FM-09</w:t>
                    </w:r>
                  </w:p>
                  <w:p w14:paraId="5C013815" w14:textId="77777777" w:rsidR="00C00C0F" w:rsidRDefault="00C00C0F" w:rsidP="00B00A66">
                    <w:pPr>
                      <w:pStyle w:val="Piedepgina"/>
                      <w:tabs>
                        <w:tab w:val="clear" w:pos="8504"/>
                      </w:tabs>
                      <w:jc w:val="right"/>
                      <w:rPr>
                        <w:rFonts w:ascii="Arial Narrow" w:hAnsi="Arial Narrow"/>
                        <w:bCs/>
                      </w:rPr>
                    </w:pPr>
                    <w:r>
                      <w:rPr>
                        <w:rFonts w:ascii="Arial Narrow" w:hAnsi="Arial Narrow"/>
                        <w:bCs/>
                      </w:rPr>
                      <w:t>V2</w:t>
                    </w:r>
                  </w:p>
                  <w:p w14:paraId="35D159A5" w14:textId="77777777" w:rsidR="00C00C0F" w:rsidRPr="007E27D8" w:rsidRDefault="00C00C0F" w:rsidP="00B00A66">
                    <w:pPr>
                      <w:pStyle w:val="Piedepgina"/>
                      <w:tabs>
                        <w:tab w:val="clear" w:pos="8504"/>
                      </w:tabs>
                      <w:jc w:val="center"/>
                      <w:rPr>
                        <w:rFonts w:ascii="Arial Narrow" w:hAnsi="Arial Narrow"/>
                        <w:bCs/>
                      </w:rPr>
                    </w:pPr>
                    <w:r>
                      <w:rPr>
                        <w:rFonts w:ascii="Arial Narrow" w:hAnsi="Arial Narrow"/>
                        <w:bCs/>
                      </w:rPr>
                      <w:t xml:space="preserve">                                                                                                                                                                                                                V1</w:t>
                    </w:r>
                  </w:p>
                  <w:p w14:paraId="3B68DB85" w14:textId="77777777" w:rsidR="00C00C0F" w:rsidRDefault="00C00C0F"/>
                </w:txbxContent>
              </v:textbox>
            </v:shape>
          </w:pict>
        </mc:Fallback>
      </mc:AlternateContent>
    </w:r>
    <w:r>
      <w:rPr>
        <w:rFonts w:ascii="Arial Narrow" w:hAnsi="Arial Narrow"/>
        <w:noProof/>
        <w:lang w:val="en-US" w:eastAsia="en-US"/>
      </w:rPr>
      <mc:AlternateContent>
        <mc:Choice Requires="wps">
          <w:drawing>
            <wp:anchor distT="0" distB="0" distL="114300" distR="114300" simplePos="0" relativeHeight="251658240" behindDoc="0" locked="0" layoutInCell="1" allowOverlap="1" wp14:anchorId="5FF378AB" wp14:editId="1A692179">
              <wp:simplePos x="0" y="0"/>
              <wp:positionH relativeFrom="column">
                <wp:posOffset>2612390</wp:posOffset>
              </wp:positionH>
              <wp:positionV relativeFrom="paragraph">
                <wp:posOffset>80010</wp:posOffset>
              </wp:positionV>
              <wp:extent cx="1285875" cy="304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7C342" w14:textId="5C60D05E" w:rsidR="00C00C0F" w:rsidRDefault="00C00C0F"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sidR="0019493C">
                            <w:rPr>
                              <w:rFonts w:ascii="Arial Narrow" w:hAnsi="Arial Narrow"/>
                              <w:bCs/>
                              <w:noProof/>
                            </w:rPr>
                            <w:t>2-4</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sidR="0019493C">
                            <w:rPr>
                              <w:rFonts w:ascii="Arial Narrow" w:hAnsi="Arial Narrow"/>
                              <w:bCs/>
                              <w:noProof/>
                            </w:rPr>
                            <w:t>25</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F378AB" id="_x0000_t202" coordsize="21600,21600" o:spt="202" path="m,l,21600r21600,l21600,xe">
              <v:stroke joinstyle="miter"/>
              <v:path gradientshapeok="t" o:connecttype="rect"/>
            </v:shapetype>
            <v:shape id="Text Box 3" o:spid="_x0000_s1029" type="#_x0000_t202" style="position:absolute;left:0;text-align:left;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" stroked="f">
              <v:textbox>
                <w:txbxContent>
                  <w:p w14:paraId="4597C342" w14:textId="5C60D05E" w:rsidR="00C00C0F" w:rsidRDefault="00C00C0F"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sidR="0019493C">
                      <w:rPr>
                        <w:rFonts w:ascii="Arial Narrow" w:hAnsi="Arial Narrow"/>
                        <w:bCs/>
                        <w:noProof/>
                      </w:rPr>
                      <w:t>2-4</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sidR="0019493C">
                      <w:rPr>
                        <w:rFonts w:ascii="Arial Narrow" w:hAnsi="Arial Narrow"/>
                        <w:bCs/>
                        <w:noProof/>
                      </w:rPr>
                      <w:t>25</w:t>
                    </w:r>
                    <w:r w:rsidRPr="007E27D8">
                      <w:rPr>
                        <w:rFonts w:ascii="Arial Narrow" w:hAnsi="Arial Narrow"/>
                        <w:bCs/>
                      </w:rPr>
                      <w:fldChar w:fldCharType="end"/>
                    </w:r>
                  </w:p>
                </w:txbxContent>
              </v:textbox>
            </v:shape>
          </w:pict>
        </mc:Fallback>
      </mc:AlternateContent>
    </w:r>
    <w:r>
      <w:rPr>
        <w:rFonts w:ascii="Arial Narrow" w:hAnsi="Arial Narrow"/>
        <w:noProof/>
        <w:lang w:val="en-US" w:eastAsia="en-US"/>
      </w:rPr>
      <w:drawing>
        <wp:inline distT="0" distB="0" distL="0" distR="0" wp14:anchorId="4E35E145" wp14:editId="040FE465">
          <wp:extent cx="552450" cy="552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 xml:space="preserve">  </w:t>
    </w:r>
    <w:r w:rsidRPr="007E27D8">
      <w:rPr>
        <w:rFonts w:ascii="Arial Narrow" w:hAnsi="Arial Narrow"/>
      </w:rPr>
      <w:tab/>
    </w:r>
    <w:r w:rsidRPr="007E27D8">
      <w:rPr>
        <w:rFonts w:ascii="Arial Narrow" w:hAnsi="Arial Narrow"/>
        <w:bCs/>
      </w:rPr>
      <w:tab/>
    </w:r>
    <w:r>
      <w:rPr>
        <w:rFonts w:ascii="Arial Narrow" w:hAnsi="Arial Narrow"/>
        <w:bCs/>
      </w:rPr>
      <w:t xml:space="preserve">               </w:t>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14:paraId="0F06FD49" w14:textId="77777777" w:rsidR="00C00C0F" w:rsidRDefault="00C00C0F"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t xml:space="preserve">             </w:t>
    </w:r>
  </w:p>
  <w:p w14:paraId="1A2F9504" w14:textId="77777777" w:rsidR="00C00C0F" w:rsidRPr="007E27D8" w:rsidRDefault="00C00C0F" w:rsidP="00045A14">
    <w:pPr>
      <w:pStyle w:val="Piedepgina"/>
      <w:rPr>
        <w:rFonts w:ascii="Arial Narrow" w:hAnsi="Arial Narrow"/>
      </w:rPr>
    </w:pPr>
  </w:p>
  <w:p w14:paraId="2E747679" w14:textId="77777777" w:rsidR="00C00C0F" w:rsidRDefault="00C00C0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4EEC32" w14:textId="77777777" w:rsidR="00EB41A0" w:rsidRDefault="00EB41A0">
      <w:r>
        <w:separator/>
      </w:r>
    </w:p>
  </w:footnote>
  <w:footnote w:type="continuationSeparator" w:id="0">
    <w:p w14:paraId="4B23A8F3" w14:textId="77777777" w:rsidR="00EB41A0" w:rsidRDefault="00EB41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D411E" w14:textId="77777777" w:rsidR="00C00C0F" w:rsidRDefault="00C00C0F">
    <w:pPr>
      <w:pStyle w:val="Encabezado"/>
      <w:rPr>
        <w:noProof/>
        <w:lang w:val="es-MX" w:eastAsia="es-MX"/>
      </w:rPr>
    </w:pPr>
    <w:r>
      <w:rPr>
        <w:noProof/>
        <w:lang w:val="en-US" w:eastAsia="en-US"/>
      </w:rPr>
      <mc:AlternateContent>
        <mc:Choice Requires="wps">
          <w:drawing>
            <wp:anchor distT="0" distB="0" distL="114300" distR="114300" simplePos="0" relativeHeight="251657216" behindDoc="0" locked="0" layoutInCell="1" allowOverlap="1" wp14:anchorId="6BFEB876" wp14:editId="25F789C5">
              <wp:simplePos x="0" y="0"/>
              <wp:positionH relativeFrom="margin">
                <wp:posOffset>1358900</wp:posOffset>
              </wp:positionH>
              <wp:positionV relativeFrom="paragraph">
                <wp:posOffset>85090</wp:posOffset>
              </wp:positionV>
              <wp:extent cx="4627245" cy="579120"/>
              <wp:effectExtent l="0" t="0" r="0"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14:paraId="738310B1" w14:textId="77777777" w:rsidR="00C00C0F" w:rsidRDefault="00C00C0F"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06243A69" w14:textId="77777777" w:rsidR="00C00C0F" w:rsidRPr="00045A14" w:rsidRDefault="00C00C0F"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BFEB876" id="_x0000_t202" coordsize="21600,21600" o:spt="202" path="m,l,21600r21600,l21600,xe">
              <v:stroke joinstyle="miter"/>
              <v:path gradientshapeok="t" o:connecttype="rect"/>
            </v:shapetype>
            <v:shape id="Cuadro de texto 3" o:spid="_x0000_s1027" type="#_x0000_t202" style="position:absolute;left:0;text-align:left;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" fillcolor="window" stroked="f" strokeweight=".5pt">
              <v:path arrowok="t"/>
              <v:textbox>
                <w:txbxContent>
                  <w:p w14:paraId="738310B1" w14:textId="77777777" w:rsidR="00C00C0F" w:rsidRDefault="00C00C0F"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06243A69" w14:textId="77777777" w:rsidR="00C00C0F" w:rsidRPr="00045A14" w:rsidRDefault="00C00C0F" w:rsidP="00045A14">
                    <w:pPr>
                      <w:jc w:val="center"/>
                      <w:rPr>
                        <w:rFonts w:ascii="Arial Narrow" w:hAnsi="Arial Narrow"/>
                        <w:sz w:val="28"/>
                      </w:rPr>
                    </w:pPr>
                  </w:p>
                </w:txbxContent>
              </v:textbox>
              <w10:wrap anchorx="margin"/>
            </v:shape>
          </w:pict>
        </mc:Fallback>
      </mc:AlternateContent>
    </w:r>
    <w:r w:rsidRPr="00045A14">
      <w:rPr>
        <w:noProof/>
        <w:lang w:val="en-US" w:eastAsia="en-US"/>
      </w:rPr>
      <w:drawing>
        <wp:inline distT="0" distB="0" distL="0" distR="0" wp14:anchorId="246D0AA2" wp14:editId="063DA7F2">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60781A4D" w14:textId="77777777" w:rsidR="00C00C0F" w:rsidRDefault="00C00C0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C00C0F" w14:paraId="432E4DC0" w14:textId="77777777">
      <w:trPr>
        <w:cantSplit/>
        <w:trHeight w:val="411"/>
      </w:trPr>
      <w:tc>
        <w:tcPr>
          <w:tcW w:w="2905" w:type="dxa"/>
          <w:vMerge w:val="restart"/>
        </w:tcPr>
        <w:p w14:paraId="0A54BA48" w14:textId="77777777" w:rsidR="00C00C0F" w:rsidRDefault="00C00C0F">
          <w:pPr>
            <w:pStyle w:val="Encabezado"/>
          </w:pPr>
          <w:r>
            <w:rPr>
              <w:noProof/>
              <w:lang w:val="en-US" w:eastAsia="en-US"/>
            </w:rPr>
            <w:drawing>
              <wp:anchor distT="0" distB="0" distL="114300" distR="114300" simplePos="0" relativeHeight="251656192" behindDoc="0" locked="0" layoutInCell="0" allowOverlap="1" wp14:anchorId="70B99F60" wp14:editId="1C2417EB">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5105" w:type="dxa"/>
          <w:gridSpan w:val="2"/>
          <w:vAlign w:val="center"/>
        </w:tcPr>
        <w:p w14:paraId="6F7B085D" w14:textId="77777777" w:rsidR="00C00C0F" w:rsidRDefault="00C00C0F">
          <w:pPr>
            <w:pStyle w:val="Encabezado"/>
            <w:jc w:val="center"/>
            <w:rPr>
              <w:b/>
              <w:sz w:val="22"/>
            </w:rPr>
          </w:pPr>
          <w:proofErr w:type="gramStart"/>
          <w:r>
            <w:rPr>
              <w:b/>
              <w:sz w:val="22"/>
            </w:rPr>
            <w:t>INFORME  DE</w:t>
          </w:r>
          <w:proofErr w:type="gramEnd"/>
          <w:r>
            <w:rPr>
              <w:b/>
              <w:sz w:val="22"/>
            </w:rPr>
            <w:t xml:space="preserve"> SUPERVISIÓN Y CONTROL</w:t>
          </w:r>
        </w:p>
      </w:tc>
      <w:tc>
        <w:tcPr>
          <w:tcW w:w="2670" w:type="dxa"/>
          <w:vAlign w:val="center"/>
        </w:tcPr>
        <w:p w14:paraId="5DFCB811" w14:textId="77777777" w:rsidR="00C00C0F" w:rsidRDefault="00C00C0F">
          <w:pPr>
            <w:pStyle w:val="Encabezado"/>
            <w:jc w:val="center"/>
            <w:rPr>
              <w:b/>
              <w:lang w:val="en-US"/>
            </w:rPr>
          </w:pPr>
          <w:r>
            <w:rPr>
              <w:b/>
              <w:lang w:val="en-US"/>
            </w:rPr>
            <w:t>SC-SC-IN-001</w:t>
          </w:r>
        </w:p>
      </w:tc>
    </w:tr>
    <w:tr w:rsidR="00C00C0F" w14:paraId="13513110" w14:textId="77777777">
      <w:trPr>
        <w:cantSplit/>
        <w:trHeight w:val="419"/>
      </w:trPr>
      <w:tc>
        <w:tcPr>
          <w:tcW w:w="2905" w:type="dxa"/>
          <w:vMerge/>
        </w:tcPr>
        <w:p w14:paraId="626995F7" w14:textId="77777777" w:rsidR="00C00C0F" w:rsidRDefault="00C00C0F">
          <w:pPr>
            <w:pStyle w:val="Encabezado"/>
            <w:rPr>
              <w:lang w:val="en-US"/>
            </w:rPr>
          </w:pPr>
        </w:p>
      </w:tc>
      <w:tc>
        <w:tcPr>
          <w:tcW w:w="2435" w:type="dxa"/>
          <w:vAlign w:val="center"/>
        </w:tcPr>
        <w:p w14:paraId="07AB0F0F" w14:textId="77777777" w:rsidR="00C00C0F" w:rsidRDefault="00C00C0F">
          <w:pPr>
            <w:pStyle w:val="Encabezado"/>
            <w:jc w:val="center"/>
            <w:rPr>
              <w:b/>
            </w:rPr>
          </w:pPr>
          <w:r>
            <w:rPr>
              <w:b/>
            </w:rPr>
            <w:t>VERSIÓN  01</w:t>
          </w:r>
        </w:p>
      </w:tc>
      <w:tc>
        <w:tcPr>
          <w:tcW w:w="2670" w:type="dxa"/>
          <w:vAlign w:val="center"/>
        </w:tcPr>
        <w:p w14:paraId="486D5C42" w14:textId="77777777" w:rsidR="00C00C0F" w:rsidRDefault="00C00C0F">
          <w:pPr>
            <w:pStyle w:val="Encabezado"/>
            <w:jc w:val="center"/>
            <w:rPr>
              <w:b/>
            </w:rPr>
          </w:pPr>
          <w:r>
            <w:rPr>
              <w:b/>
            </w:rPr>
            <w:t>12/10/04</w:t>
          </w:r>
        </w:p>
      </w:tc>
      <w:tc>
        <w:tcPr>
          <w:tcW w:w="2670" w:type="dxa"/>
          <w:vAlign w:val="center"/>
        </w:tcPr>
        <w:p w14:paraId="26793774" w14:textId="77777777" w:rsidR="00C00C0F" w:rsidRDefault="00C00C0F">
          <w:pPr>
            <w:pStyle w:val="Encabezado"/>
            <w:jc w:val="center"/>
            <w:rPr>
              <w:b/>
            </w:rPr>
          </w:pPr>
          <w:r>
            <w:rPr>
              <w:b/>
            </w:rPr>
            <w:t xml:space="preserve">Página </w:t>
          </w:r>
          <w:r>
            <w:rPr>
              <w:b/>
            </w:rPr>
            <w:fldChar w:fldCharType="begin"/>
          </w:r>
          <w:r>
            <w:rPr>
              <w:b/>
            </w:rPr>
            <w:instrText xml:space="preserve"> PAGE </w:instrText>
          </w:r>
          <w:r>
            <w:rPr>
              <w:b/>
            </w:rPr>
            <w:fldChar w:fldCharType="separate"/>
          </w:r>
          <w:r>
            <w:rPr>
              <w:b/>
              <w:noProof/>
            </w:rPr>
            <w:t>1</w:t>
          </w:r>
          <w:r>
            <w:rPr>
              <w:b/>
            </w:rPr>
            <w:fldChar w:fldCharType="end"/>
          </w:r>
          <w:r>
            <w:rPr>
              <w:b/>
            </w:rPr>
            <w:t xml:space="preserve"> de </w:t>
          </w:r>
          <w:r>
            <w:rPr>
              <w:b/>
            </w:rPr>
            <w:fldChar w:fldCharType="begin"/>
          </w:r>
          <w:r>
            <w:rPr>
              <w:b/>
            </w:rPr>
            <w:instrText xml:space="preserve"> NUMPAGES </w:instrText>
          </w:r>
          <w:r>
            <w:rPr>
              <w:b/>
            </w:rPr>
            <w:fldChar w:fldCharType="separate"/>
          </w:r>
          <w:r>
            <w:rPr>
              <w:b/>
              <w:noProof/>
            </w:rPr>
            <w:t>22</w:t>
          </w:r>
          <w:r>
            <w:rPr>
              <w:b/>
            </w:rPr>
            <w:fldChar w:fldCharType="end"/>
          </w:r>
        </w:p>
      </w:tc>
    </w:tr>
  </w:tbl>
  <w:p w14:paraId="2CD3F713" w14:textId="77777777" w:rsidR="00C00C0F" w:rsidRDefault="00C00C0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30CA7"/>
    <w:multiLevelType w:val="hybridMultilevel"/>
    <w:tmpl w:val="20B41DA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3BE4B32"/>
    <w:multiLevelType w:val="hybridMultilevel"/>
    <w:tmpl w:val="3F68F9D2"/>
    <w:lvl w:ilvl="0" w:tplc="2A4AB74C">
      <w:start w:val="1"/>
      <w:numFmt w:val="bullet"/>
      <w:lvlText w:val="•"/>
      <w:lvlJc w:val="left"/>
      <w:pPr>
        <w:ind w:left="720" w:hanging="360"/>
      </w:pPr>
      <w:rPr>
        <w:rFonts w:ascii="Arial" w:hAnsi="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04391D73"/>
    <w:multiLevelType w:val="multilevel"/>
    <w:tmpl w:val="F8C2E7CC"/>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6D72298"/>
    <w:multiLevelType w:val="hybridMultilevel"/>
    <w:tmpl w:val="C4CAF2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2676E4"/>
    <w:multiLevelType w:val="hybridMultilevel"/>
    <w:tmpl w:val="BB14A2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A9400D5"/>
    <w:multiLevelType w:val="hybridMultilevel"/>
    <w:tmpl w:val="4312575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E9216B8"/>
    <w:multiLevelType w:val="hybridMultilevel"/>
    <w:tmpl w:val="6B6A43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E9D556A"/>
    <w:multiLevelType w:val="hybridMultilevel"/>
    <w:tmpl w:val="E56CE876"/>
    <w:lvl w:ilvl="0" w:tplc="9BC8C504">
      <w:numFmt w:val="bullet"/>
      <w:lvlText w:val="-"/>
      <w:lvlJc w:val="left"/>
      <w:pPr>
        <w:ind w:left="1065" w:hanging="705"/>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ECD7764"/>
    <w:multiLevelType w:val="hybridMultilevel"/>
    <w:tmpl w:val="27706E0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F415857"/>
    <w:multiLevelType w:val="hybridMultilevel"/>
    <w:tmpl w:val="988E14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3623BF6"/>
    <w:multiLevelType w:val="hybridMultilevel"/>
    <w:tmpl w:val="25F81D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36B34AF"/>
    <w:multiLevelType w:val="hybridMultilevel"/>
    <w:tmpl w:val="2F70525A"/>
    <w:lvl w:ilvl="0" w:tplc="195C3048">
      <w:start w:val="1"/>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C1C04CD"/>
    <w:multiLevelType w:val="hybridMultilevel"/>
    <w:tmpl w:val="96C483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0662C15"/>
    <w:multiLevelType w:val="hybridMultilevel"/>
    <w:tmpl w:val="D21055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16B2D0B"/>
    <w:multiLevelType w:val="hybridMultilevel"/>
    <w:tmpl w:val="4B04693E"/>
    <w:lvl w:ilvl="0" w:tplc="A490B7D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6BF283D"/>
    <w:multiLevelType w:val="hybridMultilevel"/>
    <w:tmpl w:val="E14E1068"/>
    <w:lvl w:ilvl="0" w:tplc="240A000D">
      <w:start w:val="1"/>
      <w:numFmt w:val="bullet"/>
      <w:lvlText w:val=""/>
      <w:lvlJc w:val="left"/>
      <w:pPr>
        <w:ind w:left="720" w:hanging="360"/>
      </w:pPr>
      <w:rPr>
        <w:rFonts w:ascii="Wingdings" w:hAnsi="Wingding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A8917AF"/>
    <w:multiLevelType w:val="hybridMultilevel"/>
    <w:tmpl w:val="A5DC690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F435506"/>
    <w:multiLevelType w:val="hybridMultilevel"/>
    <w:tmpl w:val="D35038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F894572"/>
    <w:multiLevelType w:val="hybridMultilevel"/>
    <w:tmpl w:val="55843E6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6371901"/>
    <w:multiLevelType w:val="hybridMultilevel"/>
    <w:tmpl w:val="EDA80F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A7C6D47"/>
    <w:multiLevelType w:val="hybridMultilevel"/>
    <w:tmpl w:val="F6A6F3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B79575E"/>
    <w:multiLevelType w:val="hybridMultilevel"/>
    <w:tmpl w:val="F01AA8E6"/>
    <w:lvl w:ilvl="0" w:tplc="195C3048">
      <w:start w:val="1"/>
      <w:numFmt w:val="bullet"/>
      <w:lvlText w:val="-"/>
      <w:lvlJc w:val="left"/>
      <w:pPr>
        <w:tabs>
          <w:tab w:val="num" w:pos="720"/>
        </w:tabs>
        <w:ind w:left="720" w:hanging="360"/>
      </w:pPr>
      <w:rPr>
        <w:rFonts w:ascii="Arial" w:eastAsia="Times New Roman" w:hAnsi="Arial" w:cs="Arial" w:hint="default"/>
      </w:rPr>
    </w:lvl>
    <w:lvl w:ilvl="1" w:tplc="748230D6" w:tentative="1">
      <w:start w:val="1"/>
      <w:numFmt w:val="bullet"/>
      <w:lvlText w:val="•"/>
      <w:lvlJc w:val="left"/>
      <w:pPr>
        <w:tabs>
          <w:tab w:val="num" w:pos="1440"/>
        </w:tabs>
        <w:ind w:left="1440" w:hanging="360"/>
      </w:pPr>
      <w:rPr>
        <w:rFonts w:ascii="Arial" w:hAnsi="Arial" w:hint="default"/>
      </w:rPr>
    </w:lvl>
    <w:lvl w:ilvl="2" w:tplc="0506F09C" w:tentative="1">
      <w:start w:val="1"/>
      <w:numFmt w:val="bullet"/>
      <w:lvlText w:val="•"/>
      <w:lvlJc w:val="left"/>
      <w:pPr>
        <w:tabs>
          <w:tab w:val="num" w:pos="2160"/>
        </w:tabs>
        <w:ind w:left="2160" w:hanging="360"/>
      </w:pPr>
      <w:rPr>
        <w:rFonts w:ascii="Arial" w:hAnsi="Arial" w:hint="default"/>
      </w:rPr>
    </w:lvl>
    <w:lvl w:ilvl="3" w:tplc="5142BE94" w:tentative="1">
      <w:start w:val="1"/>
      <w:numFmt w:val="bullet"/>
      <w:lvlText w:val="•"/>
      <w:lvlJc w:val="left"/>
      <w:pPr>
        <w:tabs>
          <w:tab w:val="num" w:pos="2880"/>
        </w:tabs>
        <w:ind w:left="2880" w:hanging="360"/>
      </w:pPr>
      <w:rPr>
        <w:rFonts w:ascii="Arial" w:hAnsi="Arial" w:hint="default"/>
      </w:rPr>
    </w:lvl>
    <w:lvl w:ilvl="4" w:tplc="E392E6B0" w:tentative="1">
      <w:start w:val="1"/>
      <w:numFmt w:val="bullet"/>
      <w:lvlText w:val="•"/>
      <w:lvlJc w:val="left"/>
      <w:pPr>
        <w:tabs>
          <w:tab w:val="num" w:pos="3600"/>
        </w:tabs>
        <w:ind w:left="3600" w:hanging="360"/>
      </w:pPr>
      <w:rPr>
        <w:rFonts w:ascii="Arial" w:hAnsi="Arial" w:hint="default"/>
      </w:rPr>
    </w:lvl>
    <w:lvl w:ilvl="5" w:tplc="92927CDE" w:tentative="1">
      <w:start w:val="1"/>
      <w:numFmt w:val="bullet"/>
      <w:lvlText w:val="•"/>
      <w:lvlJc w:val="left"/>
      <w:pPr>
        <w:tabs>
          <w:tab w:val="num" w:pos="4320"/>
        </w:tabs>
        <w:ind w:left="4320" w:hanging="360"/>
      </w:pPr>
      <w:rPr>
        <w:rFonts w:ascii="Arial" w:hAnsi="Arial" w:hint="default"/>
      </w:rPr>
    </w:lvl>
    <w:lvl w:ilvl="6" w:tplc="E0582114" w:tentative="1">
      <w:start w:val="1"/>
      <w:numFmt w:val="bullet"/>
      <w:lvlText w:val="•"/>
      <w:lvlJc w:val="left"/>
      <w:pPr>
        <w:tabs>
          <w:tab w:val="num" w:pos="5040"/>
        </w:tabs>
        <w:ind w:left="5040" w:hanging="360"/>
      </w:pPr>
      <w:rPr>
        <w:rFonts w:ascii="Arial" w:hAnsi="Arial" w:hint="default"/>
      </w:rPr>
    </w:lvl>
    <w:lvl w:ilvl="7" w:tplc="7D42D450" w:tentative="1">
      <w:start w:val="1"/>
      <w:numFmt w:val="bullet"/>
      <w:lvlText w:val="•"/>
      <w:lvlJc w:val="left"/>
      <w:pPr>
        <w:tabs>
          <w:tab w:val="num" w:pos="5760"/>
        </w:tabs>
        <w:ind w:left="5760" w:hanging="360"/>
      </w:pPr>
      <w:rPr>
        <w:rFonts w:ascii="Arial" w:hAnsi="Arial" w:hint="default"/>
      </w:rPr>
    </w:lvl>
    <w:lvl w:ilvl="8" w:tplc="8EF2657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BD05502"/>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3" w15:restartNumberingAfterBreak="0">
    <w:nsid w:val="442F074F"/>
    <w:multiLevelType w:val="hybridMultilevel"/>
    <w:tmpl w:val="16A87D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4CC04A8"/>
    <w:multiLevelType w:val="hybridMultilevel"/>
    <w:tmpl w:val="BBA43D0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5E6502D"/>
    <w:multiLevelType w:val="hybridMultilevel"/>
    <w:tmpl w:val="3B988A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A4A48F4"/>
    <w:multiLevelType w:val="hybridMultilevel"/>
    <w:tmpl w:val="F3AA4A4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F302B75"/>
    <w:multiLevelType w:val="hybridMultilevel"/>
    <w:tmpl w:val="546AFDF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419088C"/>
    <w:multiLevelType w:val="hybridMultilevel"/>
    <w:tmpl w:val="0836841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54A46F7"/>
    <w:multiLevelType w:val="hybridMultilevel"/>
    <w:tmpl w:val="64F8E6B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6A94E13"/>
    <w:multiLevelType w:val="hybridMultilevel"/>
    <w:tmpl w:val="D562D07E"/>
    <w:lvl w:ilvl="0" w:tplc="FD680BA8">
      <w:start w:val="1"/>
      <w:numFmt w:val="bullet"/>
      <w:lvlText w:val=""/>
      <w:lvlJc w:val="left"/>
      <w:pPr>
        <w:ind w:left="1353" w:hanging="360"/>
      </w:pPr>
      <w:rPr>
        <w:rFonts w:ascii="Symbol" w:hAnsi="Symbol" w:hint="default"/>
        <w:sz w:val="22"/>
        <w:szCs w:val="22"/>
      </w:rPr>
    </w:lvl>
    <w:lvl w:ilvl="1" w:tplc="240A0003" w:tentative="1">
      <w:start w:val="1"/>
      <w:numFmt w:val="bullet"/>
      <w:lvlText w:val="o"/>
      <w:lvlJc w:val="left"/>
      <w:pPr>
        <w:ind w:left="2073" w:hanging="360"/>
      </w:pPr>
      <w:rPr>
        <w:rFonts w:ascii="Courier New" w:hAnsi="Courier New" w:cs="Courier New" w:hint="default"/>
      </w:rPr>
    </w:lvl>
    <w:lvl w:ilvl="2" w:tplc="240A0005" w:tentative="1">
      <w:start w:val="1"/>
      <w:numFmt w:val="bullet"/>
      <w:lvlText w:val=""/>
      <w:lvlJc w:val="left"/>
      <w:pPr>
        <w:ind w:left="2793" w:hanging="360"/>
      </w:pPr>
      <w:rPr>
        <w:rFonts w:ascii="Wingdings" w:hAnsi="Wingdings" w:hint="default"/>
      </w:rPr>
    </w:lvl>
    <w:lvl w:ilvl="3" w:tplc="240A0001" w:tentative="1">
      <w:start w:val="1"/>
      <w:numFmt w:val="bullet"/>
      <w:lvlText w:val=""/>
      <w:lvlJc w:val="left"/>
      <w:pPr>
        <w:ind w:left="3513" w:hanging="360"/>
      </w:pPr>
      <w:rPr>
        <w:rFonts w:ascii="Symbol" w:hAnsi="Symbol" w:hint="default"/>
      </w:rPr>
    </w:lvl>
    <w:lvl w:ilvl="4" w:tplc="240A0003" w:tentative="1">
      <w:start w:val="1"/>
      <w:numFmt w:val="bullet"/>
      <w:lvlText w:val="o"/>
      <w:lvlJc w:val="left"/>
      <w:pPr>
        <w:ind w:left="4233" w:hanging="360"/>
      </w:pPr>
      <w:rPr>
        <w:rFonts w:ascii="Courier New" w:hAnsi="Courier New" w:cs="Courier New" w:hint="default"/>
      </w:rPr>
    </w:lvl>
    <w:lvl w:ilvl="5" w:tplc="240A0005" w:tentative="1">
      <w:start w:val="1"/>
      <w:numFmt w:val="bullet"/>
      <w:lvlText w:val=""/>
      <w:lvlJc w:val="left"/>
      <w:pPr>
        <w:ind w:left="4953" w:hanging="360"/>
      </w:pPr>
      <w:rPr>
        <w:rFonts w:ascii="Wingdings" w:hAnsi="Wingdings" w:hint="default"/>
      </w:rPr>
    </w:lvl>
    <w:lvl w:ilvl="6" w:tplc="240A0001" w:tentative="1">
      <w:start w:val="1"/>
      <w:numFmt w:val="bullet"/>
      <w:lvlText w:val=""/>
      <w:lvlJc w:val="left"/>
      <w:pPr>
        <w:ind w:left="5673" w:hanging="360"/>
      </w:pPr>
      <w:rPr>
        <w:rFonts w:ascii="Symbol" w:hAnsi="Symbol" w:hint="default"/>
      </w:rPr>
    </w:lvl>
    <w:lvl w:ilvl="7" w:tplc="240A0003" w:tentative="1">
      <w:start w:val="1"/>
      <w:numFmt w:val="bullet"/>
      <w:lvlText w:val="o"/>
      <w:lvlJc w:val="left"/>
      <w:pPr>
        <w:ind w:left="6393" w:hanging="360"/>
      </w:pPr>
      <w:rPr>
        <w:rFonts w:ascii="Courier New" w:hAnsi="Courier New" w:cs="Courier New" w:hint="default"/>
      </w:rPr>
    </w:lvl>
    <w:lvl w:ilvl="8" w:tplc="240A0005" w:tentative="1">
      <w:start w:val="1"/>
      <w:numFmt w:val="bullet"/>
      <w:lvlText w:val=""/>
      <w:lvlJc w:val="left"/>
      <w:pPr>
        <w:ind w:left="7113" w:hanging="360"/>
      </w:pPr>
      <w:rPr>
        <w:rFonts w:ascii="Wingdings" w:hAnsi="Wingdings" w:hint="default"/>
      </w:rPr>
    </w:lvl>
  </w:abstractNum>
  <w:abstractNum w:abstractNumId="31" w15:restartNumberingAfterBreak="0">
    <w:nsid w:val="570766DA"/>
    <w:multiLevelType w:val="hybridMultilevel"/>
    <w:tmpl w:val="1D628E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88528FC"/>
    <w:multiLevelType w:val="hybridMultilevel"/>
    <w:tmpl w:val="15A265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C35333B"/>
    <w:multiLevelType w:val="hybridMultilevel"/>
    <w:tmpl w:val="20C44D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C4206F4"/>
    <w:multiLevelType w:val="hybridMultilevel"/>
    <w:tmpl w:val="FC8E6F6E"/>
    <w:styleLink w:val="WWNum22"/>
    <w:lvl w:ilvl="0" w:tplc="72EC3AB0">
      <w:start w:val="1"/>
      <w:numFmt w:val="decimal"/>
      <w:lvlText w:val="%1."/>
      <w:lvlJc w:val="left"/>
      <w:pPr>
        <w:ind w:left="720" w:hanging="360"/>
      </w:pPr>
    </w:lvl>
    <w:lvl w:ilvl="1" w:tplc="F1E6C4A4">
      <w:start w:val="1"/>
      <w:numFmt w:val="lowerLetter"/>
      <w:lvlText w:val="%2."/>
      <w:lvlJc w:val="left"/>
      <w:pPr>
        <w:ind w:left="1440" w:hanging="360"/>
      </w:pPr>
    </w:lvl>
    <w:lvl w:ilvl="2" w:tplc="8006C4A8">
      <w:start w:val="1"/>
      <w:numFmt w:val="lowerRoman"/>
      <w:lvlText w:val="%3."/>
      <w:lvlJc w:val="right"/>
      <w:pPr>
        <w:ind w:left="2160" w:hanging="180"/>
      </w:pPr>
    </w:lvl>
    <w:lvl w:ilvl="3" w:tplc="1972A2B0">
      <w:start w:val="1"/>
      <w:numFmt w:val="decimal"/>
      <w:lvlText w:val="%4."/>
      <w:lvlJc w:val="left"/>
      <w:pPr>
        <w:ind w:left="2880" w:hanging="360"/>
      </w:pPr>
    </w:lvl>
    <w:lvl w:ilvl="4" w:tplc="AB4AB6C0">
      <w:start w:val="1"/>
      <w:numFmt w:val="lowerLetter"/>
      <w:lvlText w:val="%5."/>
      <w:lvlJc w:val="left"/>
      <w:pPr>
        <w:ind w:left="3600" w:hanging="360"/>
      </w:pPr>
    </w:lvl>
    <w:lvl w:ilvl="5" w:tplc="6538864C">
      <w:start w:val="1"/>
      <w:numFmt w:val="lowerRoman"/>
      <w:lvlText w:val="%6."/>
      <w:lvlJc w:val="right"/>
      <w:pPr>
        <w:ind w:left="4320" w:hanging="180"/>
      </w:pPr>
    </w:lvl>
    <w:lvl w:ilvl="6" w:tplc="B03427CE">
      <w:start w:val="1"/>
      <w:numFmt w:val="decimal"/>
      <w:lvlText w:val="%7."/>
      <w:lvlJc w:val="left"/>
      <w:pPr>
        <w:ind w:left="5040" w:hanging="360"/>
      </w:pPr>
    </w:lvl>
    <w:lvl w:ilvl="7" w:tplc="750E19D2">
      <w:start w:val="1"/>
      <w:numFmt w:val="lowerLetter"/>
      <w:lvlText w:val="%8."/>
      <w:lvlJc w:val="left"/>
      <w:pPr>
        <w:ind w:left="5760" w:hanging="360"/>
      </w:pPr>
    </w:lvl>
    <w:lvl w:ilvl="8" w:tplc="CFFCAEF4">
      <w:start w:val="1"/>
      <w:numFmt w:val="lowerRoman"/>
      <w:lvlText w:val="%9."/>
      <w:lvlJc w:val="right"/>
      <w:pPr>
        <w:ind w:left="6480" w:hanging="180"/>
      </w:pPr>
    </w:lvl>
  </w:abstractNum>
  <w:abstractNum w:abstractNumId="35" w15:restartNumberingAfterBreak="0">
    <w:nsid w:val="5F6D2C90"/>
    <w:multiLevelType w:val="hybridMultilevel"/>
    <w:tmpl w:val="841EFC9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4426C4"/>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4974"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7" w15:restartNumberingAfterBreak="0">
    <w:nsid w:val="64D74F76"/>
    <w:multiLevelType w:val="hybridMultilevel"/>
    <w:tmpl w:val="F00EDA0A"/>
    <w:lvl w:ilvl="0" w:tplc="240A0001">
      <w:start w:val="1"/>
      <w:numFmt w:val="bullet"/>
      <w:lvlText w:val=""/>
      <w:lvlJc w:val="left"/>
      <w:pPr>
        <w:ind w:left="1065" w:hanging="705"/>
      </w:pPr>
      <w:rPr>
        <w:rFonts w:ascii="Symbol" w:hAnsi="Symbol" w:hint="default"/>
      </w:rPr>
    </w:lvl>
    <w:lvl w:ilvl="1" w:tplc="69380A48">
      <w:start w:val="5"/>
      <w:numFmt w:val="bullet"/>
      <w:lvlText w:val="•"/>
      <w:lvlJc w:val="left"/>
      <w:pPr>
        <w:ind w:left="1785" w:hanging="705"/>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507060B"/>
    <w:multiLevelType w:val="hybridMultilevel"/>
    <w:tmpl w:val="FD1CC1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5C45B78"/>
    <w:multiLevelType w:val="hybridMultilevel"/>
    <w:tmpl w:val="AC72FE84"/>
    <w:lvl w:ilvl="0" w:tplc="B2C6CD66">
      <w:start w:val="3"/>
      <w:numFmt w:val="bullet"/>
      <w:lvlText w:val=""/>
      <w:lvlJc w:val="left"/>
      <w:pPr>
        <w:ind w:left="720" w:hanging="360"/>
      </w:pPr>
      <w:rPr>
        <w:rFonts w:ascii="Symbol" w:eastAsia="Times New Roman" w:hAnsi="Symbol" w:cs="Times New Roman"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AEC32A2"/>
    <w:multiLevelType w:val="hybridMultilevel"/>
    <w:tmpl w:val="68E6D44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DB34862"/>
    <w:multiLevelType w:val="hybridMultilevel"/>
    <w:tmpl w:val="1E085A50"/>
    <w:lvl w:ilvl="0" w:tplc="195C3048">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4B51E43"/>
    <w:multiLevelType w:val="hybridMultilevel"/>
    <w:tmpl w:val="28FEE4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58304EC"/>
    <w:multiLevelType w:val="hybridMultilevel"/>
    <w:tmpl w:val="3CEA389A"/>
    <w:lvl w:ilvl="0" w:tplc="FD680BA8">
      <w:start w:val="1"/>
      <w:numFmt w:val="bullet"/>
      <w:lvlText w:val=""/>
      <w:lvlJc w:val="left"/>
      <w:pPr>
        <w:ind w:left="720" w:hanging="360"/>
      </w:pPr>
      <w:rPr>
        <w:rFonts w:ascii="Symbol" w:hAnsi="Symbol" w:hint="default"/>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5936286"/>
    <w:multiLevelType w:val="hybridMultilevel"/>
    <w:tmpl w:val="0A98E896"/>
    <w:lvl w:ilvl="0" w:tplc="7CE4D69C">
      <w:start w:val="1"/>
      <w:numFmt w:val="bullet"/>
      <w:lvlText w:val=""/>
      <w:lvlJc w:val="left"/>
      <w:pPr>
        <w:ind w:left="1070" w:hanging="360"/>
      </w:pPr>
      <w:rPr>
        <w:rFonts w:ascii="Symbol" w:hAnsi="Symbol" w:hint="default"/>
        <w:color w:val="auto"/>
      </w:rPr>
    </w:lvl>
    <w:lvl w:ilvl="1" w:tplc="240A0003" w:tentative="1">
      <w:start w:val="1"/>
      <w:numFmt w:val="bullet"/>
      <w:lvlText w:val="o"/>
      <w:lvlJc w:val="left"/>
      <w:pPr>
        <w:ind w:left="1790" w:hanging="360"/>
      </w:pPr>
      <w:rPr>
        <w:rFonts w:ascii="Courier New" w:hAnsi="Courier New" w:cs="Courier New" w:hint="default"/>
      </w:rPr>
    </w:lvl>
    <w:lvl w:ilvl="2" w:tplc="240A0005" w:tentative="1">
      <w:start w:val="1"/>
      <w:numFmt w:val="bullet"/>
      <w:lvlText w:val=""/>
      <w:lvlJc w:val="left"/>
      <w:pPr>
        <w:ind w:left="2510" w:hanging="360"/>
      </w:pPr>
      <w:rPr>
        <w:rFonts w:ascii="Wingdings" w:hAnsi="Wingdings" w:hint="default"/>
      </w:rPr>
    </w:lvl>
    <w:lvl w:ilvl="3" w:tplc="240A0001" w:tentative="1">
      <w:start w:val="1"/>
      <w:numFmt w:val="bullet"/>
      <w:lvlText w:val=""/>
      <w:lvlJc w:val="left"/>
      <w:pPr>
        <w:ind w:left="3230" w:hanging="360"/>
      </w:pPr>
      <w:rPr>
        <w:rFonts w:ascii="Symbol" w:hAnsi="Symbol" w:hint="default"/>
      </w:rPr>
    </w:lvl>
    <w:lvl w:ilvl="4" w:tplc="240A0003" w:tentative="1">
      <w:start w:val="1"/>
      <w:numFmt w:val="bullet"/>
      <w:lvlText w:val="o"/>
      <w:lvlJc w:val="left"/>
      <w:pPr>
        <w:ind w:left="3950" w:hanging="360"/>
      </w:pPr>
      <w:rPr>
        <w:rFonts w:ascii="Courier New" w:hAnsi="Courier New" w:cs="Courier New" w:hint="default"/>
      </w:rPr>
    </w:lvl>
    <w:lvl w:ilvl="5" w:tplc="240A0005" w:tentative="1">
      <w:start w:val="1"/>
      <w:numFmt w:val="bullet"/>
      <w:lvlText w:val=""/>
      <w:lvlJc w:val="left"/>
      <w:pPr>
        <w:ind w:left="4670" w:hanging="360"/>
      </w:pPr>
      <w:rPr>
        <w:rFonts w:ascii="Wingdings" w:hAnsi="Wingdings" w:hint="default"/>
      </w:rPr>
    </w:lvl>
    <w:lvl w:ilvl="6" w:tplc="240A0001" w:tentative="1">
      <w:start w:val="1"/>
      <w:numFmt w:val="bullet"/>
      <w:lvlText w:val=""/>
      <w:lvlJc w:val="left"/>
      <w:pPr>
        <w:ind w:left="5390" w:hanging="360"/>
      </w:pPr>
      <w:rPr>
        <w:rFonts w:ascii="Symbol" w:hAnsi="Symbol" w:hint="default"/>
      </w:rPr>
    </w:lvl>
    <w:lvl w:ilvl="7" w:tplc="240A0003" w:tentative="1">
      <w:start w:val="1"/>
      <w:numFmt w:val="bullet"/>
      <w:lvlText w:val="o"/>
      <w:lvlJc w:val="left"/>
      <w:pPr>
        <w:ind w:left="6110" w:hanging="360"/>
      </w:pPr>
      <w:rPr>
        <w:rFonts w:ascii="Courier New" w:hAnsi="Courier New" w:cs="Courier New" w:hint="default"/>
      </w:rPr>
    </w:lvl>
    <w:lvl w:ilvl="8" w:tplc="240A0005" w:tentative="1">
      <w:start w:val="1"/>
      <w:numFmt w:val="bullet"/>
      <w:lvlText w:val=""/>
      <w:lvlJc w:val="left"/>
      <w:pPr>
        <w:ind w:left="6830" w:hanging="360"/>
      </w:pPr>
      <w:rPr>
        <w:rFonts w:ascii="Wingdings" w:hAnsi="Wingdings" w:hint="default"/>
      </w:rPr>
    </w:lvl>
  </w:abstractNum>
  <w:abstractNum w:abstractNumId="45" w15:restartNumberingAfterBreak="0">
    <w:nsid w:val="76F609D3"/>
    <w:multiLevelType w:val="hybridMultilevel"/>
    <w:tmpl w:val="015A51B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6" w15:restartNumberingAfterBreak="0">
    <w:nsid w:val="7A4C04C4"/>
    <w:multiLevelType w:val="hybridMultilevel"/>
    <w:tmpl w:val="FFC4B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AFF6CCB"/>
    <w:multiLevelType w:val="multilevel"/>
    <w:tmpl w:val="F6CA51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ascii="Arial Narrow" w:hAnsi="Arial Narrow" w:hint="default"/>
        <w:b/>
      </w:rPr>
    </w:lvl>
    <w:lvl w:ilvl="4">
      <w:start w:val="1"/>
      <w:numFmt w:val="decimal"/>
      <w:pStyle w:val="Estilo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C837E15"/>
    <w:multiLevelType w:val="hybridMultilevel"/>
    <w:tmpl w:val="9CECB61A"/>
    <w:lvl w:ilvl="0" w:tplc="195C3048">
      <w:start w:val="1"/>
      <w:numFmt w:val="bullet"/>
      <w:lvlText w:val="-"/>
      <w:lvlJc w:val="left"/>
      <w:pPr>
        <w:tabs>
          <w:tab w:val="num" w:pos="720"/>
        </w:tabs>
        <w:ind w:left="720" w:hanging="360"/>
      </w:pPr>
      <w:rPr>
        <w:rFonts w:ascii="Arial" w:eastAsia="Times New Roman" w:hAnsi="Arial" w:cs="Arial" w:hint="default"/>
      </w:rPr>
    </w:lvl>
    <w:lvl w:ilvl="1" w:tplc="3D66C5EE" w:tentative="1">
      <w:start w:val="1"/>
      <w:numFmt w:val="bullet"/>
      <w:lvlText w:val="•"/>
      <w:lvlJc w:val="left"/>
      <w:pPr>
        <w:tabs>
          <w:tab w:val="num" w:pos="1440"/>
        </w:tabs>
        <w:ind w:left="1440" w:hanging="360"/>
      </w:pPr>
      <w:rPr>
        <w:rFonts w:ascii="Arial" w:hAnsi="Arial" w:hint="default"/>
      </w:rPr>
    </w:lvl>
    <w:lvl w:ilvl="2" w:tplc="D10EAB26" w:tentative="1">
      <w:start w:val="1"/>
      <w:numFmt w:val="bullet"/>
      <w:lvlText w:val="•"/>
      <w:lvlJc w:val="left"/>
      <w:pPr>
        <w:tabs>
          <w:tab w:val="num" w:pos="2160"/>
        </w:tabs>
        <w:ind w:left="2160" w:hanging="360"/>
      </w:pPr>
      <w:rPr>
        <w:rFonts w:ascii="Arial" w:hAnsi="Arial" w:hint="default"/>
      </w:rPr>
    </w:lvl>
    <w:lvl w:ilvl="3" w:tplc="858E17BE" w:tentative="1">
      <w:start w:val="1"/>
      <w:numFmt w:val="bullet"/>
      <w:lvlText w:val="•"/>
      <w:lvlJc w:val="left"/>
      <w:pPr>
        <w:tabs>
          <w:tab w:val="num" w:pos="2880"/>
        </w:tabs>
        <w:ind w:left="2880" w:hanging="360"/>
      </w:pPr>
      <w:rPr>
        <w:rFonts w:ascii="Arial" w:hAnsi="Arial" w:hint="default"/>
      </w:rPr>
    </w:lvl>
    <w:lvl w:ilvl="4" w:tplc="55A4C7F8" w:tentative="1">
      <w:start w:val="1"/>
      <w:numFmt w:val="bullet"/>
      <w:lvlText w:val="•"/>
      <w:lvlJc w:val="left"/>
      <w:pPr>
        <w:tabs>
          <w:tab w:val="num" w:pos="3600"/>
        </w:tabs>
        <w:ind w:left="3600" w:hanging="360"/>
      </w:pPr>
      <w:rPr>
        <w:rFonts w:ascii="Arial" w:hAnsi="Arial" w:hint="default"/>
      </w:rPr>
    </w:lvl>
    <w:lvl w:ilvl="5" w:tplc="136440BE" w:tentative="1">
      <w:start w:val="1"/>
      <w:numFmt w:val="bullet"/>
      <w:lvlText w:val="•"/>
      <w:lvlJc w:val="left"/>
      <w:pPr>
        <w:tabs>
          <w:tab w:val="num" w:pos="4320"/>
        </w:tabs>
        <w:ind w:left="4320" w:hanging="360"/>
      </w:pPr>
      <w:rPr>
        <w:rFonts w:ascii="Arial" w:hAnsi="Arial" w:hint="default"/>
      </w:rPr>
    </w:lvl>
    <w:lvl w:ilvl="6" w:tplc="28F6DCEE" w:tentative="1">
      <w:start w:val="1"/>
      <w:numFmt w:val="bullet"/>
      <w:lvlText w:val="•"/>
      <w:lvlJc w:val="left"/>
      <w:pPr>
        <w:tabs>
          <w:tab w:val="num" w:pos="5040"/>
        </w:tabs>
        <w:ind w:left="5040" w:hanging="360"/>
      </w:pPr>
      <w:rPr>
        <w:rFonts w:ascii="Arial" w:hAnsi="Arial" w:hint="default"/>
      </w:rPr>
    </w:lvl>
    <w:lvl w:ilvl="7" w:tplc="17207554" w:tentative="1">
      <w:start w:val="1"/>
      <w:numFmt w:val="bullet"/>
      <w:lvlText w:val="•"/>
      <w:lvlJc w:val="left"/>
      <w:pPr>
        <w:tabs>
          <w:tab w:val="num" w:pos="5760"/>
        </w:tabs>
        <w:ind w:left="5760" w:hanging="360"/>
      </w:pPr>
      <w:rPr>
        <w:rFonts w:ascii="Arial" w:hAnsi="Arial" w:hint="default"/>
      </w:rPr>
    </w:lvl>
    <w:lvl w:ilvl="8" w:tplc="B03ECF5C"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FF64374"/>
    <w:multiLevelType w:val="hybridMultilevel"/>
    <w:tmpl w:val="EC1806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4"/>
  </w:num>
  <w:num w:numId="2">
    <w:abstractNumId w:val="47"/>
  </w:num>
  <w:num w:numId="3">
    <w:abstractNumId w:val="36"/>
  </w:num>
  <w:num w:numId="4">
    <w:abstractNumId w:val="2"/>
  </w:num>
  <w:num w:numId="5">
    <w:abstractNumId w:val="29"/>
  </w:num>
  <w:num w:numId="6">
    <w:abstractNumId w:val="24"/>
  </w:num>
  <w:num w:numId="7">
    <w:abstractNumId w:val="5"/>
  </w:num>
  <w:num w:numId="8">
    <w:abstractNumId w:val="27"/>
  </w:num>
  <w:num w:numId="9">
    <w:abstractNumId w:val="35"/>
  </w:num>
  <w:num w:numId="10">
    <w:abstractNumId w:val="15"/>
  </w:num>
  <w:num w:numId="11">
    <w:abstractNumId w:val="42"/>
  </w:num>
  <w:num w:numId="12">
    <w:abstractNumId w:val="26"/>
  </w:num>
  <w:num w:numId="13">
    <w:abstractNumId w:val="39"/>
  </w:num>
  <w:num w:numId="14">
    <w:abstractNumId w:val="21"/>
  </w:num>
  <w:num w:numId="15">
    <w:abstractNumId w:val="48"/>
  </w:num>
  <w:num w:numId="16">
    <w:abstractNumId w:val="41"/>
  </w:num>
  <w:num w:numId="17">
    <w:abstractNumId w:val="11"/>
  </w:num>
  <w:num w:numId="18">
    <w:abstractNumId w:val="10"/>
  </w:num>
  <w:num w:numId="19">
    <w:abstractNumId w:val="32"/>
  </w:num>
  <w:num w:numId="20">
    <w:abstractNumId w:val="3"/>
  </w:num>
  <w:num w:numId="21">
    <w:abstractNumId w:val="20"/>
  </w:num>
  <w:num w:numId="22">
    <w:abstractNumId w:val="9"/>
  </w:num>
  <w:num w:numId="23">
    <w:abstractNumId w:val="46"/>
  </w:num>
  <w:num w:numId="24">
    <w:abstractNumId w:val="17"/>
  </w:num>
  <w:num w:numId="25">
    <w:abstractNumId w:val="22"/>
  </w:num>
  <w:num w:numId="26">
    <w:abstractNumId w:val="25"/>
  </w:num>
  <w:num w:numId="27">
    <w:abstractNumId w:val="12"/>
  </w:num>
  <w:num w:numId="28">
    <w:abstractNumId w:val="28"/>
  </w:num>
  <w:num w:numId="29">
    <w:abstractNumId w:val="16"/>
  </w:num>
  <w:num w:numId="30">
    <w:abstractNumId w:val="18"/>
  </w:num>
  <w:num w:numId="31">
    <w:abstractNumId w:val="8"/>
  </w:num>
  <w:num w:numId="32">
    <w:abstractNumId w:val="7"/>
  </w:num>
  <w:num w:numId="33">
    <w:abstractNumId w:val="37"/>
  </w:num>
  <w:num w:numId="34">
    <w:abstractNumId w:val="40"/>
  </w:num>
  <w:num w:numId="35">
    <w:abstractNumId w:val="14"/>
  </w:num>
  <w:num w:numId="36">
    <w:abstractNumId w:val="13"/>
  </w:num>
  <w:num w:numId="37">
    <w:abstractNumId w:val="23"/>
  </w:num>
  <w:num w:numId="38">
    <w:abstractNumId w:val="19"/>
  </w:num>
  <w:num w:numId="39">
    <w:abstractNumId w:val="49"/>
  </w:num>
  <w:num w:numId="40">
    <w:abstractNumId w:val="38"/>
  </w:num>
  <w:num w:numId="41">
    <w:abstractNumId w:val="6"/>
  </w:num>
  <w:num w:numId="42">
    <w:abstractNumId w:val="31"/>
  </w:num>
  <w:num w:numId="43">
    <w:abstractNumId w:val="33"/>
  </w:num>
  <w:num w:numId="44">
    <w:abstractNumId w:val="1"/>
  </w:num>
  <w:num w:numId="45">
    <w:abstractNumId w:val="43"/>
  </w:num>
  <w:num w:numId="46">
    <w:abstractNumId w:val="30"/>
  </w:num>
  <w:num w:numId="47">
    <w:abstractNumId w:val="4"/>
  </w:num>
  <w:num w:numId="48">
    <w:abstractNumId w:val="44"/>
  </w:num>
  <w:num w:numId="49">
    <w:abstractNumId w:val="0"/>
  </w:num>
  <w:num w:numId="50">
    <w:abstractNumId w:val="4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732"/>
    <w:rsid w:val="00002CFB"/>
    <w:rsid w:val="00021E2F"/>
    <w:rsid w:val="00024F20"/>
    <w:rsid w:val="0003214F"/>
    <w:rsid w:val="000340B8"/>
    <w:rsid w:val="00035563"/>
    <w:rsid w:val="00036AE8"/>
    <w:rsid w:val="000445D9"/>
    <w:rsid w:val="00045A14"/>
    <w:rsid w:val="0004772C"/>
    <w:rsid w:val="000543E2"/>
    <w:rsid w:val="000544BF"/>
    <w:rsid w:val="0005588A"/>
    <w:rsid w:val="0006176A"/>
    <w:rsid w:val="00063715"/>
    <w:rsid w:val="0007530B"/>
    <w:rsid w:val="00075990"/>
    <w:rsid w:val="00076D5A"/>
    <w:rsid w:val="00080A4C"/>
    <w:rsid w:val="00080CE2"/>
    <w:rsid w:val="00081329"/>
    <w:rsid w:val="000820B9"/>
    <w:rsid w:val="000953D7"/>
    <w:rsid w:val="000A45FB"/>
    <w:rsid w:val="000A4DE6"/>
    <w:rsid w:val="000A7D77"/>
    <w:rsid w:val="000B30AB"/>
    <w:rsid w:val="000B7784"/>
    <w:rsid w:val="000C0C86"/>
    <w:rsid w:val="000C3235"/>
    <w:rsid w:val="000D558D"/>
    <w:rsid w:val="000D5BE0"/>
    <w:rsid w:val="00100B9C"/>
    <w:rsid w:val="0011494C"/>
    <w:rsid w:val="00123F0A"/>
    <w:rsid w:val="00124642"/>
    <w:rsid w:val="00130565"/>
    <w:rsid w:val="00132EFD"/>
    <w:rsid w:val="00136D73"/>
    <w:rsid w:val="00145239"/>
    <w:rsid w:val="001454A7"/>
    <w:rsid w:val="00163557"/>
    <w:rsid w:val="001723BF"/>
    <w:rsid w:val="00180659"/>
    <w:rsid w:val="001820B7"/>
    <w:rsid w:val="0018330F"/>
    <w:rsid w:val="00190D5A"/>
    <w:rsid w:val="0019493C"/>
    <w:rsid w:val="00195E18"/>
    <w:rsid w:val="001970F9"/>
    <w:rsid w:val="001A3AB4"/>
    <w:rsid w:val="001B1CEA"/>
    <w:rsid w:val="001C72F0"/>
    <w:rsid w:val="001C785E"/>
    <w:rsid w:val="001E081F"/>
    <w:rsid w:val="001E2930"/>
    <w:rsid w:val="001E3CD2"/>
    <w:rsid w:val="001E7A96"/>
    <w:rsid w:val="001F27C3"/>
    <w:rsid w:val="001F39B8"/>
    <w:rsid w:val="001F43CE"/>
    <w:rsid w:val="001F43F6"/>
    <w:rsid w:val="00201995"/>
    <w:rsid w:val="00211D02"/>
    <w:rsid w:val="00213BBC"/>
    <w:rsid w:val="00216690"/>
    <w:rsid w:val="0022022E"/>
    <w:rsid w:val="00223365"/>
    <w:rsid w:val="0022788B"/>
    <w:rsid w:val="00231F28"/>
    <w:rsid w:val="00232631"/>
    <w:rsid w:val="00236951"/>
    <w:rsid w:val="002446E6"/>
    <w:rsid w:val="0024593F"/>
    <w:rsid w:val="002475E3"/>
    <w:rsid w:val="002511C5"/>
    <w:rsid w:val="00254BB8"/>
    <w:rsid w:val="00260451"/>
    <w:rsid w:val="00262938"/>
    <w:rsid w:val="0027064A"/>
    <w:rsid w:val="00273122"/>
    <w:rsid w:val="002774A5"/>
    <w:rsid w:val="00280A23"/>
    <w:rsid w:val="00282356"/>
    <w:rsid w:val="002826B3"/>
    <w:rsid w:val="002827F3"/>
    <w:rsid w:val="00291382"/>
    <w:rsid w:val="00292E6F"/>
    <w:rsid w:val="002A79A4"/>
    <w:rsid w:val="002B1442"/>
    <w:rsid w:val="002C063D"/>
    <w:rsid w:val="002C083A"/>
    <w:rsid w:val="002C3F9A"/>
    <w:rsid w:val="002C4ECD"/>
    <w:rsid w:val="002C562D"/>
    <w:rsid w:val="002D670C"/>
    <w:rsid w:val="002E0171"/>
    <w:rsid w:val="002E049F"/>
    <w:rsid w:val="002E0DB8"/>
    <w:rsid w:val="002F3FEE"/>
    <w:rsid w:val="0030051D"/>
    <w:rsid w:val="00302A89"/>
    <w:rsid w:val="00305F8A"/>
    <w:rsid w:val="00314B01"/>
    <w:rsid w:val="0031711B"/>
    <w:rsid w:val="003220DC"/>
    <w:rsid w:val="00333AE9"/>
    <w:rsid w:val="00335480"/>
    <w:rsid w:val="0033602B"/>
    <w:rsid w:val="00340403"/>
    <w:rsid w:val="0035358E"/>
    <w:rsid w:val="0035680B"/>
    <w:rsid w:val="00374ACC"/>
    <w:rsid w:val="00375412"/>
    <w:rsid w:val="00396BD8"/>
    <w:rsid w:val="00397011"/>
    <w:rsid w:val="003979F8"/>
    <w:rsid w:val="003A35FC"/>
    <w:rsid w:val="003A3D0B"/>
    <w:rsid w:val="003B264B"/>
    <w:rsid w:val="003B40FE"/>
    <w:rsid w:val="003B4FDB"/>
    <w:rsid w:val="003C0615"/>
    <w:rsid w:val="003C607C"/>
    <w:rsid w:val="003E43DB"/>
    <w:rsid w:val="003E5A77"/>
    <w:rsid w:val="003F5D6B"/>
    <w:rsid w:val="003F6617"/>
    <w:rsid w:val="004003AA"/>
    <w:rsid w:val="00400A97"/>
    <w:rsid w:val="00405913"/>
    <w:rsid w:val="00405B13"/>
    <w:rsid w:val="0041080C"/>
    <w:rsid w:val="004112BF"/>
    <w:rsid w:val="00412042"/>
    <w:rsid w:val="004127A6"/>
    <w:rsid w:val="00413020"/>
    <w:rsid w:val="0041568D"/>
    <w:rsid w:val="00417270"/>
    <w:rsid w:val="00421A80"/>
    <w:rsid w:val="004308BD"/>
    <w:rsid w:val="00432C6F"/>
    <w:rsid w:val="004338CC"/>
    <w:rsid w:val="004341BF"/>
    <w:rsid w:val="0043436E"/>
    <w:rsid w:val="004344BA"/>
    <w:rsid w:val="00435674"/>
    <w:rsid w:val="004378B9"/>
    <w:rsid w:val="0044263C"/>
    <w:rsid w:val="00450226"/>
    <w:rsid w:val="00452762"/>
    <w:rsid w:val="00460D8D"/>
    <w:rsid w:val="004616D0"/>
    <w:rsid w:val="00462714"/>
    <w:rsid w:val="00462E71"/>
    <w:rsid w:val="004645AB"/>
    <w:rsid w:val="00484B18"/>
    <w:rsid w:val="0049687B"/>
    <w:rsid w:val="004A2D10"/>
    <w:rsid w:val="004A4414"/>
    <w:rsid w:val="004A5C8F"/>
    <w:rsid w:val="004A67E5"/>
    <w:rsid w:val="004A7D01"/>
    <w:rsid w:val="004C5D04"/>
    <w:rsid w:val="004E0D38"/>
    <w:rsid w:val="004E5B13"/>
    <w:rsid w:val="004E7145"/>
    <w:rsid w:val="004F3563"/>
    <w:rsid w:val="004F6581"/>
    <w:rsid w:val="004F65C8"/>
    <w:rsid w:val="00503CE7"/>
    <w:rsid w:val="00505E39"/>
    <w:rsid w:val="00507563"/>
    <w:rsid w:val="00514CB5"/>
    <w:rsid w:val="00534EE2"/>
    <w:rsid w:val="00541544"/>
    <w:rsid w:val="005433B8"/>
    <w:rsid w:val="005461DB"/>
    <w:rsid w:val="00551FA4"/>
    <w:rsid w:val="00563AFF"/>
    <w:rsid w:val="00566404"/>
    <w:rsid w:val="00566483"/>
    <w:rsid w:val="00566FCC"/>
    <w:rsid w:val="00572910"/>
    <w:rsid w:val="005774B1"/>
    <w:rsid w:val="005816F4"/>
    <w:rsid w:val="00583032"/>
    <w:rsid w:val="00591A51"/>
    <w:rsid w:val="00591F3B"/>
    <w:rsid w:val="005A1C86"/>
    <w:rsid w:val="005B2534"/>
    <w:rsid w:val="005B2C3F"/>
    <w:rsid w:val="005B4783"/>
    <w:rsid w:val="005B5B70"/>
    <w:rsid w:val="005C0A43"/>
    <w:rsid w:val="005D0F98"/>
    <w:rsid w:val="005E1E34"/>
    <w:rsid w:val="005E5527"/>
    <w:rsid w:val="005E57F6"/>
    <w:rsid w:val="005F7D85"/>
    <w:rsid w:val="0060340D"/>
    <w:rsid w:val="006100C2"/>
    <w:rsid w:val="00610B00"/>
    <w:rsid w:val="00614758"/>
    <w:rsid w:val="006147CE"/>
    <w:rsid w:val="0061684E"/>
    <w:rsid w:val="00617960"/>
    <w:rsid w:val="00620337"/>
    <w:rsid w:val="0062590C"/>
    <w:rsid w:val="0062793F"/>
    <w:rsid w:val="006309E0"/>
    <w:rsid w:val="0063224D"/>
    <w:rsid w:val="006331AF"/>
    <w:rsid w:val="00633AE6"/>
    <w:rsid w:val="006428D4"/>
    <w:rsid w:val="0064403F"/>
    <w:rsid w:val="00644110"/>
    <w:rsid w:val="0065219D"/>
    <w:rsid w:val="00666EF1"/>
    <w:rsid w:val="00671A1E"/>
    <w:rsid w:val="00672233"/>
    <w:rsid w:val="0067353F"/>
    <w:rsid w:val="00674C59"/>
    <w:rsid w:val="00676BF6"/>
    <w:rsid w:val="0068216E"/>
    <w:rsid w:val="00690E07"/>
    <w:rsid w:val="00691D7B"/>
    <w:rsid w:val="00691F8B"/>
    <w:rsid w:val="00693EA2"/>
    <w:rsid w:val="006941B4"/>
    <w:rsid w:val="00697597"/>
    <w:rsid w:val="006B0624"/>
    <w:rsid w:val="006B06AA"/>
    <w:rsid w:val="006B2801"/>
    <w:rsid w:val="006B637B"/>
    <w:rsid w:val="006C3403"/>
    <w:rsid w:val="006C35AD"/>
    <w:rsid w:val="006C66B0"/>
    <w:rsid w:val="006D0A1D"/>
    <w:rsid w:val="006D3782"/>
    <w:rsid w:val="006D42BE"/>
    <w:rsid w:val="006E09BF"/>
    <w:rsid w:val="006E32D6"/>
    <w:rsid w:val="006F3777"/>
    <w:rsid w:val="00704766"/>
    <w:rsid w:val="00713C33"/>
    <w:rsid w:val="00733114"/>
    <w:rsid w:val="0073665B"/>
    <w:rsid w:val="0074065E"/>
    <w:rsid w:val="007466C8"/>
    <w:rsid w:val="00753607"/>
    <w:rsid w:val="007630E3"/>
    <w:rsid w:val="00766C3F"/>
    <w:rsid w:val="00766FF7"/>
    <w:rsid w:val="007677FD"/>
    <w:rsid w:val="0077299F"/>
    <w:rsid w:val="00784232"/>
    <w:rsid w:val="00785F42"/>
    <w:rsid w:val="007860ED"/>
    <w:rsid w:val="00791C3F"/>
    <w:rsid w:val="00792EA1"/>
    <w:rsid w:val="00793928"/>
    <w:rsid w:val="00797BB8"/>
    <w:rsid w:val="007A7CF6"/>
    <w:rsid w:val="007B07B0"/>
    <w:rsid w:val="007B580C"/>
    <w:rsid w:val="007C3985"/>
    <w:rsid w:val="007D38B8"/>
    <w:rsid w:val="007D5DB1"/>
    <w:rsid w:val="007E3B88"/>
    <w:rsid w:val="007E6CDA"/>
    <w:rsid w:val="007F0648"/>
    <w:rsid w:val="007F0EB5"/>
    <w:rsid w:val="0080350F"/>
    <w:rsid w:val="00810393"/>
    <w:rsid w:val="008177AB"/>
    <w:rsid w:val="00823E38"/>
    <w:rsid w:val="008265CF"/>
    <w:rsid w:val="008275DE"/>
    <w:rsid w:val="00830409"/>
    <w:rsid w:val="00830751"/>
    <w:rsid w:val="008308DA"/>
    <w:rsid w:val="00833B9F"/>
    <w:rsid w:val="00837F90"/>
    <w:rsid w:val="00844E35"/>
    <w:rsid w:val="00844F5D"/>
    <w:rsid w:val="00850216"/>
    <w:rsid w:val="0085113A"/>
    <w:rsid w:val="00857DF8"/>
    <w:rsid w:val="008612A4"/>
    <w:rsid w:val="00864FB2"/>
    <w:rsid w:val="00865A8D"/>
    <w:rsid w:val="00872F3E"/>
    <w:rsid w:val="008749F7"/>
    <w:rsid w:val="00875A06"/>
    <w:rsid w:val="008760F3"/>
    <w:rsid w:val="00876FED"/>
    <w:rsid w:val="00883685"/>
    <w:rsid w:val="0088524A"/>
    <w:rsid w:val="00887F49"/>
    <w:rsid w:val="0089022C"/>
    <w:rsid w:val="00891282"/>
    <w:rsid w:val="008A49E0"/>
    <w:rsid w:val="008A56C2"/>
    <w:rsid w:val="008A7F7D"/>
    <w:rsid w:val="008B4E38"/>
    <w:rsid w:val="008B58FE"/>
    <w:rsid w:val="008C2698"/>
    <w:rsid w:val="008C5BD2"/>
    <w:rsid w:val="008D0D4A"/>
    <w:rsid w:val="008D2DCA"/>
    <w:rsid w:val="008D396F"/>
    <w:rsid w:val="008D39C0"/>
    <w:rsid w:val="008D5652"/>
    <w:rsid w:val="008F3C49"/>
    <w:rsid w:val="008F51BC"/>
    <w:rsid w:val="0090038A"/>
    <w:rsid w:val="009017D1"/>
    <w:rsid w:val="00906246"/>
    <w:rsid w:val="00912EF6"/>
    <w:rsid w:val="00925CCE"/>
    <w:rsid w:val="00932F82"/>
    <w:rsid w:val="00935317"/>
    <w:rsid w:val="00935F3F"/>
    <w:rsid w:val="00936D77"/>
    <w:rsid w:val="00955BDE"/>
    <w:rsid w:val="00955F4C"/>
    <w:rsid w:val="0095745A"/>
    <w:rsid w:val="00960324"/>
    <w:rsid w:val="009765C5"/>
    <w:rsid w:val="009922D5"/>
    <w:rsid w:val="009A4108"/>
    <w:rsid w:val="009B3314"/>
    <w:rsid w:val="009B38BE"/>
    <w:rsid w:val="009C0D8A"/>
    <w:rsid w:val="009C4A52"/>
    <w:rsid w:val="009C6BBE"/>
    <w:rsid w:val="009D5B57"/>
    <w:rsid w:val="009E15C9"/>
    <w:rsid w:val="009E336A"/>
    <w:rsid w:val="009E60F3"/>
    <w:rsid w:val="009E6DB9"/>
    <w:rsid w:val="009F2A37"/>
    <w:rsid w:val="009F2C2F"/>
    <w:rsid w:val="009F3894"/>
    <w:rsid w:val="00A00F64"/>
    <w:rsid w:val="00A0136F"/>
    <w:rsid w:val="00A0749A"/>
    <w:rsid w:val="00A20416"/>
    <w:rsid w:val="00A220D8"/>
    <w:rsid w:val="00A33C8E"/>
    <w:rsid w:val="00A35ADD"/>
    <w:rsid w:val="00A405C9"/>
    <w:rsid w:val="00A410A1"/>
    <w:rsid w:val="00A42F36"/>
    <w:rsid w:val="00A6123D"/>
    <w:rsid w:val="00A722D1"/>
    <w:rsid w:val="00A74D41"/>
    <w:rsid w:val="00A7583F"/>
    <w:rsid w:val="00A75BE9"/>
    <w:rsid w:val="00A82810"/>
    <w:rsid w:val="00A83344"/>
    <w:rsid w:val="00A87604"/>
    <w:rsid w:val="00A87D25"/>
    <w:rsid w:val="00A95464"/>
    <w:rsid w:val="00A975A8"/>
    <w:rsid w:val="00AA483C"/>
    <w:rsid w:val="00AB1B1A"/>
    <w:rsid w:val="00AB501D"/>
    <w:rsid w:val="00AB5654"/>
    <w:rsid w:val="00AB5EC9"/>
    <w:rsid w:val="00AD025A"/>
    <w:rsid w:val="00AE2601"/>
    <w:rsid w:val="00AE3173"/>
    <w:rsid w:val="00AF1F8F"/>
    <w:rsid w:val="00B00A66"/>
    <w:rsid w:val="00B02BF0"/>
    <w:rsid w:val="00B1672A"/>
    <w:rsid w:val="00B267A7"/>
    <w:rsid w:val="00B3383E"/>
    <w:rsid w:val="00B34D6A"/>
    <w:rsid w:val="00B44FB1"/>
    <w:rsid w:val="00B51739"/>
    <w:rsid w:val="00B57F43"/>
    <w:rsid w:val="00B6215F"/>
    <w:rsid w:val="00B65387"/>
    <w:rsid w:val="00B70FA3"/>
    <w:rsid w:val="00B732F3"/>
    <w:rsid w:val="00B74CCF"/>
    <w:rsid w:val="00B83911"/>
    <w:rsid w:val="00B863D9"/>
    <w:rsid w:val="00B8734B"/>
    <w:rsid w:val="00B92ECC"/>
    <w:rsid w:val="00BA6D6C"/>
    <w:rsid w:val="00BB1B96"/>
    <w:rsid w:val="00BC07E8"/>
    <w:rsid w:val="00BC64ED"/>
    <w:rsid w:val="00BC678C"/>
    <w:rsid w:val="00BD40D6"/>
    <w:rsid w:val="00BE17E5"/>
    <w:rsid w:val="00BE580A"/>
    <w:rsid w:val="00BE775B"/>
    <w:rsid w:val="00BF2CD4"/>
    <w:rsid w:val="00C00351"/>
    <w:rsid w:val="00C00C0F"/>
    <w:rsid w:val="00C13707"/>
    <w:rsid w:val="00C14237"/>
    <w:rsid w:val="00C152FA"/>
    <w:rsid w:val="00C16828"/>
    <w:rsid w:val="00C224D1"/>
    <w:rsid w:val="00C253C0"/>
    <w:rsid w:val="00C302E2"/>
    <w:rsid w:val="00C3525E"/>
    <w:rsid w:val="00C35323"/>
    <w:rsid w:val="00C3664A"/>
    <w:rsid w:val="00C4110E"/>
    <w:rsid w:val="00C43B70"/>
    <w:rsid w:val="00C43E2B"/>
    <w:rsid w:val="00C54571"/>
    <w:rsid w:val="00C6383E"/>
    <w:rsid w:val="00C70607"/>
    <w:rsid w:val="00C77797"/>
    <w:rsid w:val="00C970C9"/>
    <w:rsid w:val="00CA1EE9"/>
    <w:rsid w:val="00CA29FE"/>
    <w:rsid w:val="00CA3627"/>
    <w:rsid w:val="00CB61F0"/>
    <w:rsid w:val="00CB6307"/>
    <w:rsid w:val="00CB7CF7"/>
    <w:rsid w:val="00CC45C8"/>
    <w:rsid w:val="00CC78D6"/>
    <w:rsid w:val="00CC7A78"/>
    <w:rsid w:val="00CD3BB2"/>
    <w:rsid w:val="00CE0A1E"/>
    <w:rsid w:val="00CE5391"/>
    <w:rsid w:val="00CF0C59"/>
    <w:rsid w:val="00CF345C"/>
    <w:rsid w:val="00D00235"/>
    <w:rsid w:val="00D058BC"/>
    <w:rsid w:val="00D07969"/>
    <w:rsid w:val="00D115AB"/>
    <w:rsid w:val="00D1429A"/>
    <w:rsid w:val="00D16BE2"/>
    <w:rsid w:val="00D208B2"/>
    <w:rsid w:val="00D2265B"/>
    <w:rsid w:val="00D25510"/>
    <w:rsid w:val="00D25934"/>
    <w:rsid w:val="00D25EDF"/>
    <w:rsid w:val="00D370B6"/>
    <w:rsid w:val="00D37554"/>
    <w:rsid w:val="00D544B7"/>
    <w:rsid w:val="00D56971"/>
    <w:rsid w:val="00D605C0"/>
    <w:rsid w:val="00D63C8B"/>
    <w:rsid w:val="00D66167"/>
    <w:rsid w:val="00D70544"/>
    <w:rsid w:val="00D7066C"/>
    <w:rsid w:val="00D706FF"/>
    <w:rsid w:val="00D73F96"/>
    <w:rsid w:val="00D823A7"/>
    <w:rsid w:val="00DB06E1"/>
    <w:rsid w:val="00DB1C1C"/>
    <w:rsid w:val="00DB4518"/>
    <w:rsid w:val="00DB7BD8"/>
    <w:rsid w:val="00DC0CE8"/>
    <w:rsid w:val="00DC799C"/>
    <w:rsid w:val="00DD1D4A"/>
    <w:rsid w:val="00DD4031"/>
    <w:rsid w:val="00DE15F4"/>
    <w:rsid w:val="00DE1880"/>
    <w:rsid w:val="00DE5CD3"/>
    <w:rsid w:val="00DE62E4"/>
    <w:rsid w:val="00DE697B"/>
    <w:rsid w:val="00DF0649"/>
    <w:rsid w:val="00DF123C"/>
    <w:rsid w:val="00DF6805"/>
    <w:rsid w:val="00E14CBE"/>
    <w:rsid w:val="00E15489"/>
    <w:rsid w:val="00E214DC"/>
    <w:rsid w:val="00E22B5F"/>
    <w:rsid w:val="00E25649"/>
    <w:rsid w:val="00E256E1"/>
    <w:rsid w:val="00E26995"/>
    <w:rsid w:val="00E27201"/>
    <w:rsid w:val="00E3153B"/>
    <w:rsid w:val="00E31732"/>
    <w:rsid w:val="00E31A93"/>
    <w:rsid w:val="00E37365"/>
    <w:rsid w:val="00E416DB"/>
    <w:rsid w:val="00E570F1"/>
    <w:rsid w:val="00E67813"/>
    <w:rsid w:val="00E67C62"/>
    <w:rsid w:val="00E859F8"/>
    <w:rsid w:val="00E86627"/>
    <w:rsid w:val="00E923C8"/>
    <w:rsid w:val="00E93FA4"/>
    <w:rsid w:val="00E96608"/>
    <w:rsid w:val="00E97228"/>
    <w:rsid w:val="00E97E6C"/>
    <w:rsid w:val="00EA726D"/>
    <w:rsid w:val="00EB19F0"/>
    <w:rsid w:val="00EB2E79"/>
    <w:rsid w:val="00EB41A0"/>
    <w:rsid w:val="00EC1680"/>
    <w:rsid w:val="00EC25C7"/>
    <w:rsid w:val="00EC27A7"/>
    <w:rsid w:val="00EC4DE3"/>
    <w:rsid w:val="00ED571A"/>
    <w:rsid w:val="00ED72DE"/>
    <w:rsid w:val="00EE5730"/>
    <w:rsid w:val="00EF196F"/>
    <w:rsid w:val="00F00673"/>
    <w:rsid w:val="00F0239A"/>
    <w:rsid w:val="00F066B1"/>
    <w:rsid w:val="00F1052B"/>
    <w:rsid w:val="00F239FB"/>
    <w:rsid w:val="00F33CAB"/>
    <w:rsid w:val="00F42434"/>
    <w:rsid w:val="00F44A22"/>
    <w:rsid w:val="00F44DD2"/>
    <w:rsid w:val="00F47CD5"/>
    <w:rsid w:val="00F5310E"/>
    <w:rsid w:val="00F623A2"/>
    <w:rsid w:val="00F67CD3"/>
    <w:rsid w:val="00F72296"/>
    <w:rsid w:val="00F977EF"/>
    <w:rsid w:val="00FA3F48"/>
    <w:rsid w:val="00FA43A2"/>
    <w:rsid w:val="00FB05B2"/>
    <w:rsid w:val="00FB40D3"/>
    <w:rsid w:val="00FB4F9C"/>
    <w:rsid w:val="00FC0A53"/>
    <w:rsid w:val="00FC17F8"/>
    <w:rsid w:val="00FC6120"/>
    <w:rsid w:val="00FC6DCC"/>
    <w:rsid w:val="00FC7605"/>
    <w:rsid w:val="00FD27EF"/>
    <w:rsid w:val="00FD35D3"/>
    <w:rsid w:val="00FD3634"/>
    <w:rsid w:val="00FE1025"/>
    <w:rsid w:val="00FE79F3"/>
    <w:rsid w:val="00FE7FC4"/>
    <w:rsid w:val="00FF5DB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C36883"/>
  <w15:chartTrackingRefBased/>
  <w15:docId w15:val="{599A730D-CE15-4024-9578-C3BF7C19E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footer" w:uiPriority="99"/>
    <w:lsdException w:name="caption" w:semiHidden="1" w:uiPriority="99" w:unhideWhenUsed="1" w:qFormat="1"/>
    <w:lsdException w:name="footnote reference" w:uiPriority="99"/>
    <w:lsdException w:name="List" w:uiPriority="99"/>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Normal (Web)" w:uiPriority="99" w:qFormat="1"/>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07E8"/>
    <w:pPr>
      <w:jc w:val="both"/>
    </w:pPr>
    <w:rPr>
      <w:rFonts w:ascii="Arial" w:hAnsi="Arial"/>
      <w:lang w:eastAsia="es-ES"/>
    </w:rPr>
  </w:style>
  <w:style w:type="paragraph" w:styleId="Ttulo1">
    <w:name w:val="heading 1"/>
    <w:basedOn w:val="Normal"/>
    <w:next w:val="Normal"/>
    <w:link w:val="Ttulo1Car"/>
    <w:qFormat/>
    <w:rsid w:val="006941B4"/>
    <w:pPr>
      <w:keepNext/>
      <w:numPr>
        <w:numId w:val="3"/>
      </w:numPr>
      <w:outlineLvl w:val="0"/>
    </w:pPr>
    <w:rPr>
      <w:b/>
      <w:sz w:val="22"/>
    </w:rPr>
  </w:style>
  <w:style w:type="paragraph" w:styleId="Ttulo2">
    <w:name w:val="heading 2"/>
    <w:basedOn w:val="Normal"/>
    <w:next w:val="Normal"/>
    <w:link w:val="Ttulo2Car"/>
    <w:qFormat/>
    <w:rsid w:val="00BC07E8"/>
    <w:pPr>
      <w:keepNext/>
      <w:numPr>
        <w:ilvl w:val="1"/>
        <w:numId w:val="3"/>
      </w:numPr>
      <w:outlineLvl w:val="1"/>
    </w:pPr>
    <w:rPr>
      <w:b/>
    </w:rPr>
  </w:style>
  <w:style w:type="paragraph" w:styleId="Ttulo3">
    <w:name w:val="heading 3"/>
    <w:basedOn w:val="Normal"/>
    <w:next w:val="Normal"/>
    <w:link w:val="Ttulo3Car"/>
    <w:qFormat/>
    <w:rsid w:val="00BC07E8"/>
    <w:pPr>
      <w:keepNext/>
      <w:numPr>
        <w:ilvl w:val="2"/>
        <w:numId w:val="3"/>
      </w:numPr>
      <w:outlineLvl w:val="2"/>
    </w:pPr>
    <w:rPr>
      <w:b/>
      <w:lang w:val="es-ES_tradnl"/>
    </w:rPr>
  </w:style>
  <w:style w:type="paragraph" w:styleId="Ttulo4">
    <w:name w:val="heading 4"/>
    <w:aliases w:val="Car"/>
    <w:basedOn w:val="Normal"/>
    <w:next w:val="Normal"/>
    <w:qFormat/>
    <w:rsid w:val="00FD3634"/>
    <w:pPr>
      <w:keepNext/>
      <w:numPr>
        <w:ilvl w:val="3"/>
        <w:numId w:val="3"/>
      </w:numPr>
      <w:jc w:val="left"/>
      <w:outlineLvl w:val="3"/>
    </w:pPr>
    <w:rPr>
      <w:b/>
      <w:i/>
      <w:lang w:val="es-ES_tradnl"/>
    </w:rPr>
  </w:style>
  <w:style w:type="paragraph" w:styleId="Ttulo5">
    <w:name w:val="heading 5"/>
    <w:basedOn w:val="Normal"/>
    <w:next w:val="Normal"/>
    <w:link w:val="Ttulo5Car"/>
    <w:qFormat/>
    <w:pPr>
      <w:keepNext/>
      <w:numPr>
        <w:ilvl w:val="4"/>
        <w:numId w:val="3"/>
      </w:numPr>
      <w:jc w:val="center"/>
      <w:outlineLvl w:val="4"/>
    </w:pPr>
    <w:rPr>
      <w:rFonts w:cs="Arial"/>
      <w:b/>
      <w:sz w:val="12"/>
      <w:lang w:val="en-US"/>
    </w:rPr>
  </w:style>
  <w:style w:type="paragraph" w:styleId="Ttulo6">
    <w:name w:val="heading 6"/>
    <w:basedOn w:val="Normal"/>
    <w:next w:val="Normal"/>
    <w:qFormat/>
    <w:pPr>
      <w:keepNext/>
      <w:numPr>
        <w:ilvl w:val="5"/>
        <w:numId w:val="3"/>
      </w:numPr>
      <w:spacing w:before="120" w:after="120"/>
      <w:outlineLvl w:val="5"/>
    </w:pPr>
    <w:rPr>
      <w:b/>
    </w:rPr>
  </w:style>
  <w:style w:type="paragraph" w:styleId="Ttulo7">
    <w:name w:val="heading 7"/>
    <w:basedOn w:val="Normal"/>
    <w:next w:val="Normal"/>
    <w:qFormat/>
    <w:pPr>
      <w:keepNext/>
      <w:numPr>
        <w:ilvl w:val="6"/>
        <w:numId w:val="3"/>
      </w:numPr>
      <w:jc w:val="center"/>
      <w:outlineLvl w:val="6"/>
    </w:pPr>
    <w:rPr>
      <w:b/>
      <w:sz w:val="24"/>
      <w:lang w:val="es-ES_tradnl"/>
    </w:rPr>
  </w:style>
  <w:style w:type="paragraph" w:styleId="Ttulo8">
    <w:name w:val="heading 8"/>
    <w:basedOn w:val="Normal"/>
    <w:next w:val="Normal"/>
    <w:qFormat/>
    <w:pPr>
      <w:keepNext/>
      <w:numPr>
        <w:ilvl w:val="7"/>
        <w:numId w:val="3"/>
      </w:numPr>
      <w:outlineLvl w:val="7"/>
    </w:pPr>
    <w:rPr>
      <w:b/>
      <w:sz w:val="24"/>
      <w:lang w:val="es-ES_tradnl"/>
    </w:rPr>
  </w:style>
  <w:style w:type="paragraph" w:styleId="Ttulo9">
    <w:name w:val="heading 9"/>
    <w:basedOn w:val="Normal"/>
    <w:next w:val="Normal"/>
    <w:qFormat/>
    <w:pPr>
      <w:keepNext/>
      <w:numPr>
        <w:ilvl w:val="8"/>
        <w:numId w:val="3"/>
      </w:numPr>
      <w:jc w:val="center"/>
      <w:outlineLvl w:val="8"/>
    </w:pPr>
    <w:rPr>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lang w:val="es-CO"/>
    </w:rPr>
  </w:style>
  <w:style w:type="paragraph" w:styleId="Piedepgina">
    <w:name w:val="footer"/>
    <w:basedOn w:val="Normal"/>
    <w:link w:val="PiedepginaCar"/>
    <w:uiPriority w:val="99"/>
    <w:pPr>
      <w:tabs>
        <w:tab w:val="center" w:pos="4252"/>
        <w:tab w:val="right" w:pos="8504"/>
      </w:tabs>
    </w:pPr>
    <w:rPr>
      <w:lang w:val="es-CO"/>
    </w:rPr>
  </w:style>
  <w:style w:type="character" w:styleId="Nmerodepgina">
    <w:name w:val="page number"/>
    <w:basedOn w:val="Fuentedeprrafopredeter"/>
  </w:style>
  <w:style w:type="paragraph" w:styleId="Textoindependiente">
    <w:name w:val="Body Text"/>
    <w:basedOn w:val="Normal"/>
    <w:link w:val="TextoindependienteCar"/>
    <w:qFormat/>
    <w:rPr>
      <w:b/>
    </w:rPr>
  </w:style>
  <w:style w:type="paragraph" w:styleId="Textoindependiente2">
    <w:name w:val="Body Text 2"/>
    <w:basedOn w:val="Normal"/>
    <w:pPr>
      <w:jc w:val="center"/>
    </w:pPr>
    <w:rPr>
      <w:b/>
    </w:rPr>
  </w:style>
  <w:style w:type="paragraph" w:styleId="Textoindependiente3">
    <w:name w:val="Body Text 3"/>
    <w:basedOn w:val="Normal"/>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link w:val="TextodegloboCar"/>
    <w:semiHidden/>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eastAsia="es-ES"/>
    </w:rPr>
  </w:style>
  <w:style w:type="table" w:styleId="Tablaconcuadrcula">
    <w:name w:val="Table Grid"/>
    <w:basedOn w:val="Tablanormal"/>
    <w:uiPriority w:val="39"/>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Vinetas,titulo 3,Cuadrícula media 1 - Énfasis 21"/>
    <w:basedOn w:val="Normal"/>
    <w:link w:val="PrrafodelistaCar"/>
    <w:uiPriority w:val="34"/>
    <w:qFormat/>
    <w:rsid w:val="004A5C8F"/>
    <w:pPr>
      <w:ind w:left="720"/>
      <w:contextualSpacing/>
    </w:pPr>
  </w:style>
  <w:style w:type="character" w:customStyle="1" w:styleId="PrrafodelistaCar">
    <w:name w:val="Párrafo de lista Car"/>
    <w:aliases w:val="Vinetas Car,titulo 3 Car,Cuadrícula media 1 - Énfasis 21 Car"/>
    <w:link w:val="Prrafodelista"/>
    <w:uiPriority w:val="34"/>
    <w:locked/>
    <w:rsid w:val="004A5C8F"/>
    <w:rPr>
      <w:lang w:val="es-ES" w:eastAsia="es-ES"/>
    </w:rPr>
  </w:style>
  <w:style w:type="character" w:customStyle="1" w:styleId="DescripcinCar">
    <w:name w:val="Descripción Car"/>
    <w:aliases w:val="Epígrafe2 Car,Descripción1 Car,caption Car,Epígrafe21 Car,Descripción11 Car,Epígrafe211 Car,Descripción111 Car,Epígrafe Car"/>
    <w:link w:val="Descripcin"/>
    <w:uiPriority w:val="99"/>
    <w:locked/>
    <w:rsid w:val="004A5C8F"/>
    <w:rPr>
      <w:b/>
      <w:bCs/>
      <w:sz w:val="24"/>
      <w:szCs w:val="24"/>
    </w:rPr>
  </w:style>
  <w:style w:type="paragraph" w:styleId="Descripcin">
    <w:name w:val="caption"/>
    <w:aliases w:val="Epígrafe2,Descripción1,caption,Epígrafe21,Descripción11,Epígrafe211,Descripción111,Epígrafe"/>
    <w:basedOn w:val="Normal"/>
    <w:next w:val="Normal"/>
    <w:link w:val="DescripcinCar"/>
    <w:uiPriority w:val="99"/>
    <w:unhideWhenUsed/>
    <w:qFormat/>
    <w:rsid w:val="004A5C8F"/>
    <w:pPr>
      <w:widowControl w:val="0"/>
      <w:jc w:val="center"/>
    </w:pPr>
    <w:rPr>
      <w:b/>
      <w:bCs/>
      <w:sz w:val="24"/>
      <w:szCs w:val="24"/>
      <w:lang w:val="es-CO" w:eastAsia="es-CO"/>
    </w:rPr>
  </w:style>
  <w:style w:type="numbering" w:customStyle="1" w:styleId="WWNum22">
    <w:name w:val="WWNum22"/>
    <w:basedOn w:val="Sinlista"/>
    <w:rsid w:val="004A5C8F"/>
    <w:pPr>
      <w:numPr>
        <w:numId w:val="1"/>
      </w:numPr>
    </w:pPr>
  </w:style>
  <w:style w:type="paragraph" w:customStyle="1" w:styleId="Default">
    <w:name w:val="Default"/>
    <w:rsid w:val="004A5C8F"/>
    <w:pPr>
      <w:autoSpaceDE w:val="0"/>
      <w:autoSpaceDN w:val="0"/>
      <w:adjustRightInd w:val="0"/>
    </w:pPr>
    <w:rPr>
      <w:rFonts w:ascii="Tahoma" w:hAnsi="Tahoma" w:cs="Tahoma"/>
      <w:color w:val="000000"/>
      <w:sz w:val="24"/>
      <w:szCs w:val="24"/>
      <w:lang w:val="es-CO" w:eastAsia="es-CO"/>
    </w:rPr>
  </w:style>
  <w:style w:type="paragraph" w:styleId="NormalWeb">
    <w:name w:val="Normal (Web)"/>
    <w:basedOn w:val="Normal"/>
    <w:link w:val="NormalWebCar"/>
    <w:uiPriority w:val="99"/>
    <w:unhideWhenUsed/>
    <w:qFormat/>
    <w:rsid w:val="004A5C8F"/>
    <w:pPr>
      <w:spacing w:before="100" w:beforeAutospacing="1" w:after="100" w:afterAutospacing="1"/>
    </w:pPr>
    <w:rPr>
      <w:sz w:val="24"/>
      <w:szCs w:val="24"/>
      <w:lang w:val="es-CO" w:eastAsia="es-CO"/>
    </w:rPr>
  </w:style>
  <w:style w:type="paragraph" w:customStyle="1" w:styleId="TableParagraph">
    <w:name w:val="Table Paragraph"/>
    <w:basedOn w:val="Normal"/>
    <w:uiPriority w:val="1"/>
    <w:qFormat/>
    <w:rsid w:val="004A5C8F"/>
    <w:pPr>
      <w:widowControl w:val="0"/>
      <w:autoSpaceDE w:val="0"/>
      <w:autoSpaceDN w:val="0"/>
    </w:pPr>
    <w:rPr>
      <w:rFonts w:ascii="Tahoma" w:eastAsia="Tahoma" w:hAnsi="Tahoma" w:cs="Tahoma"/>
      <w:sz w:val="22"/>
      <w:szCs w:val="22"/>
      <w:lang w:bidi="es-ES"/>
    </w:rPr>
  </w:style>
  <w:style w:type="character" w:customStyle="1" w:styleId="TextoindependienteCar">
    <w:name w:val="Texto independiente Car"/>
    <w:link w:val="Textoindependiente"/>
    <w:rsid w:val="004A5C8F"/>
    <w:rPr>
      <w:rFonts w:ascii="Arial" w:hAnsi="Arial"/>
      <w:b/>
      <w:lang w:val="es-ES" w:eastAsia="es-ES"/>
    </w:rPr>
  </w:style>
  <w:style w:type="table" w:customStyle="1" w:styleId="NormalTable0">
    <w:name w:val="Normal Table0"/>
    <w:qFormat/>
    <w:rsid w:val="004A5C8F"/>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customStyle="1" w:styleId="Standard">
    <w:name w:val="Standard"/>
    <w:rsid w:val="004A5C8F"/>
    <w:pPr>
      <w:suppressAutoHyphens/>
      <w:autoSpaceDN w:val="0"/>
      <w:textAlignment w:val="baseline"/>
    </w:pPr>
    <w:rPr>
      <w:kern w:val="3"/>
      <w:lang w:eastAsia="es-ES"/>
    </w:rPr>
  </w:style>
  <w:style w:type="paragraph" w:styleId="Subttulo">
    <w:name w:val="Subtitle"/>
    <w:basedOn w:val="Normal"/>
    <w:next w:val="Normal"/>
    <w:link w:val="SubttuloCar"/>
    <w:qFormat/>
    <w:rsid w:val="004A5C8F"/>
    <w:pPr>
      <w:spacing w:after="60"/>
      <w:jc w:val="center"/>
      <w:outlineLvl w:val="1"/>
    </w:pPr>
    <w:rPr>
      <w:rFonts w:ascii="Calibri Light" w:hAnsi="Calibri Light"/>
      <w:sz w:val="24"/>
      <w:szCs w:val="24"/>
    </w:rPr>
  </w:style>
  <w:style w:type="character" w:customStyle="1" w:styleId="SubttuloCar">
    <w:name w:val="Subtítulo Car"/>
    <w:link w:val="Subttulo"/>
    <w:rsid w:val="004A5C8F"/>
    <w:rPr>
      <w:rFonts w:ascii="Calibri Light" w:hAnsi="Calibri Light"/>
      <w:sz w:val="24"/>
      <w:szCs w:val="24"/>
      <w:lang w:val="es-ES" w:eastAsia="es-ES"/>
    </w:rPr>
  </w:style>
  <w:style w:type="paragraph" w:styleId="Revisin">
    <w:name w:val="Revision"/>
    <w:hidden/>
    <w:uiPriority w:val="99"/>
    <w:semiHidden/>
    <w:rsid w:val="004A5C8F"/>
    <w:rPr>
      <w:lang w:eastAsia="es-ES"/>
    </w:rPr>
  </w:style>
  <w:style w:type="character" w:customStyle="1" w:styleId="Ttulo2Car">
    <w:name w:val="Título 2 Car"/>
    <w:link w:val="Ttulo2"/>
    <w:rsid w:val="00BC07E8"/>
    <w:rPr>
      <w:rFonts w:ascii="Arial" w:hAnsi="Arial"/>
      <w:b/>
      <w:lang w:val="es-ES" w:eastAsia="es-ES"/>
    </w:rPr>
  </w:style>
  <w:style w:type="paragraph" w:customStyle="1" w:styleId="Predeterminado">
    <w:name w:val="Predeterminado"/>
    <w:rsid w:val="004A5C8F"/>
    <w:pPr>
      <w:suppressAutoHyphens/>
      <w:spacing w:after="200" w:line="276" w:lineRule="auto"/>
    </w:pPr>
    <w:rPr>
      <w:rFonts w:ascii="Calibri" w:eastAsia="Calibri" w:hAnsi="Calibri"/>
      <w:sz w:val="22"/>
      <w:szCs w:val="22"/>
      <w:lang w:val="es-CO" w:eastAsia="zh-CN"/>
    </w:rPr>
  </w:style>
  <w:style w:type="character" w:styleId="Hipervnculo">
    <w:name w:val="Hyperlink"/>
    <w:uiPriority w:val="99"/>
    <w:unhideWhenUsed/>
    <w:rsid w:val="004A5C8F"/>
    <w:rPr>
      <w:color w:val="0000FF"/>
      <w:u w:val="single"/>
    </w:rPr>
  </w:style>
  <w:style w:type="character" w:customStyle="1" w:styleId="NormalWebCar">
    <w:name w:val="Normal (Web) Car"/>
    <w:link w:val="NormalWeb"/>
    <w:uiPriority w:val="99"/>
    <w:locked/>
    <w:rsid w:val="004A5C8F"/>
    <w:rPr>
      <w:sz w:val="24"/>
      <w:szCs w:val="24"/>
    </w:rPr>
  </w:style>
  <w:style w:type="paragraph" w:customStyle="1" w:styleId="Estilo5">
    <w:name w:val="Estilo5"/>
    <w:basedOn w:val="Normal"/>
    <w:uiPriority w:val="99"/>
    <w:qFormat/>
    <w:rsid w:val="004A5C8F"/>
    <w:pPr>
      <w:numPr>
        <w:ilvl w:val="4"/>
        <w:numId w:val="2"/>
      </w:numPr>
      <w:spacing w:after="120"/>
    </w:pPr>
    <w:rPr>
      <w:rFonts w:cs="Arial"/>
      <w:sz w:val="22"/>
      <w:lang w:val="es-CO" w:eastAsia="es-CO"/>
    </w:rPr>
  </w:style>
  <w:style w:type="paragraph" w:styleId="Textonotapie">
    <w:name w:val="footnote text"/>
    <w:aliases w:val="Texto nota pie Car Car Car Car Car Car,Texto nota pie Car Car,Texto nota pie Car2 Car Car,Texto nota pie Car Car1 Car Car,Texto nota pie Car Car Car Car Car Car Car Car1 Car Car,Texto nota pie Car Car Car Car Car"/>
    <w:basedOn w:val="Normal"/>
    <w:link w:val="TextonotapieCar"/>
    <w:uiPriority w:val="99"/>
    <w:qFormat/>
    <w:rsid w:val="004A5C8F"/>
    <w:pPr>
      <w:spacing w:after="120"/>
    </w:pPr>
    <w:rPr>
      <w:i/>
      <w:lang w:val="es-CO" w:eastAsia="es-CO"/>
    </w:rPr>
  </w:style>
  <w:style w:type="character" w:customStyle="1" w:styleId="TextonotapieCar">
    <w:name w:val="Texto nota pie Car"/>
    <w:aliases w:val="Texto nota pie Car Car Car Car Car Car Car,Texto nota pie Car Car Car,Texto nota pie Car2 Car Car Car,Texto nota pie Car Car1 Car Car Car,Texto nota pie Car Car Car Car Car Car Car Car1 Car Car Car"/>
    <w:link w:val="Textonotapie"/>
    <w:uiPriority w:val="99"/>
    <w:rsid w:val="004A5C8F"/>
    <w:rPr>
      <w:rFonts w:ascii="Arial" w:hAnsi="Arial"/>
      <w:i/>
    </w:rPr>
  </w:style>
  <w:style w:type="character" w:styleId="Refdenotaalpie">
    <w:name w:val="footnote reference"/>
    <w:aliases w:val="referencia nota al pie"/>
    <w:uiPriority w:val="99"/>
    <w:rsid w:val="004A5C8F"/>
    <w:rPr>
      <w:vertAlign w:val="superscript"/>
    </w:rPr>
  </w:style>
  <w:style w:type="table" w:customStyle="1" w:styleId="TableNormal1">
    <w:name w:val="Table Normal1"/>
    <w:uiPriority w:val="2"/>
    <w:unhideWhenUsed/>
    <w:qFormat/>
    <w:rsid w:val="004A5C8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itulotabla">
    <w:name w:val="Titulotabla"/>
    <w:basedOn w:val="Normal"/>
    <w:uiPriority w:val="99"/>
    <w:qFormat/>
    <w:rsid w:val="004A5C8F"/>
    <w:pPr>
      <w:keepNext/>
      <w:spacing w:before="20" w:after="20"/>
      <w:jc w:val="center"/>
    </w:pPr>
    <w:rPr>
      <w:rFonts w:ascii="Calibri" w:hAnsi="Calibri" w:cs="Calibri"/>
      <w:b/>
      <w:bCs/>
      <w:smallCaps/>
      <w:color w:val="000000"/>
      <w:szCs w:val="18"/>
      <w:lang w:val="es-MX" w:eastAsia="es-CO"/>
    </w:rPr>
  </w:style>
  <w:style w:type="paragraph" w:customStyle="1" w:styleId="Textbody">
    <w:name w:val="Text body"/>
    <w:basedOn w:val="Normal"/>
    <w:rsid w:val="004A5C8F"/>
    <w:pPr>
      <w:widowControl w:val="0"/>
      <w:suppressAutoHyphens/>
      <w:autoSpaceDN w:val="0"/>
      <w:spacing w:after="120"/>
    </w:pPr>
    <w:rPr>
      <w:kern w:val="3"/>
      <w:lang w:bidi="es-ES"/>
    </w:rPr>
  </w:style>
  <w:style w:type="character" w:customStyle="1" w:styleId="Ttulo1Car">
    <w:name w:val="Título 1 Car"/>
    <w:link w:val="Ttulo1"/>
    <w:rsid w:val="006941B4"/>
    <w:rPr>
      <w:rFonts w:ascii="Arial" w:hAnsi="Arial"/>
      <w:b/>
      <w:sz w:val="22"/>
      <w:lang w:val="es-ES" w:eastAsia="es-ES"/>
    </w:rPr>
  </w:style>
  <w:style w:type="character" w:customStyle="1" w:styleId="EncabezadoCar">
    <w:name w:val="Encabezado Car"/>
    <w:link w:val="Encabezado"/>
    <w:rsid w:val="004A5C8F"/>
    <w:rPr>
      <w:lang w:eastAsia="es-ES"/>
    </w:rPr>
  </w:style>
  <w:style w:type="character" w:customStyle="1" w:styleId="TextodegloboCar">
    <w:name w:val="Texto de globo Car"/>
    <w:link w:val="Textodeglobo"/>
    <w:semiHidden/>
    <w:rsid w:val="004A5C8F"/>
    <w:rPr>
      <w:rFonts w:ascii="Tahoma" w:hAnsi="Tahoma" w:cs="Tahoma"/>
      <w:sz w:val="16"/>
      <w:szCs w:val="16"/>
      <w:lang w:val="es-ES" w:eastAsia="es-ES"/>
    </w:rPr>
  </w:style>
  <w:style w:type="paragraph" w:styleId="Lista">
    <w:name w:val="List"/>
    <w:basedOn w:val="Normal"/>
    <w:uiPriority w:val="99"/>
    <w:unhideWhenUsed/>
    <w:rsid w:val="004A5C8F"/>
    <w:pPr>
      <w:ind w:left="283" w:hanging="283"/>
    </w:pPr>
    <w:rPr>
      <w:rFonts w:ascii="Calibri" w:eastAsia="Calibri" w:hAnsi="Calibri"/>
      <w:sz w:val="22"/>
      <w:szCs w:val="22"/>
      <w:lang w:val="es-CO" w:eastAsia="en-US"/>
    </w:rPr>
  </w:style>
  <w:style w:type="table" w:customStyle="1" w:styleId="NormalTable00">
    <w:name w:val="Normal Table00"/>
    <w:qFormat/>
    <w:rsid w:val="004A5C8F"/>
    <w:pPr>
      <w:pBdr>
        <w:top w:val="nil"/>
        <w:left w:val="nil"/>
        <w:bottom w:val="nil"/>
        <w:right w:val="nil"/>
        <w:between w:val="nil"/>
      </w:pBdr>
      <w:spacing w:after="120"/>
      <w:jc w:val="both"/>
    </w:pPr>
    <w:rPr>
      <w:rFonts w:ascii="Calibri" w:eastAsia="Arial Narrow" w:hAnsi="Calibri" w:cs="Arial Narrow"/>
      <w:color w:val="000000"/>
      <w:sz w:val="22"/>
      <w:szCs w:val="22"/>
      <w:lang w:val="es-CO" w:eastAsia="es-CO"/>
    </w:rPr>
    <w:tblPr>
      <w:tblCellMar>
        <w:top w:w="0" w:type="dxa"/>
        <w:left w:w="0" w:type="dxa"/>
        <w:bottom w:w="0" w:type="dxa"/>
        <w:right w:w="0" w:type="dxa"/>
      </w:tblCellMar>
    </w:tblPr>
  </w:style>
  <w:style w:type="table" w:customStyle="1" w:styleId="Tablaconcuadrcula3-nfasis33">
    <w:name w:val="Tabla con cuadrícula 3 - Énfasis 33"/>
    <w:basedOn w:val="Tablanormal"/>
    <w:uiPriority w:val="48"/>
    <w:rsid w:val="004A5C8F"/>
    <w:pPr>
      <w:spacing w:after="120"/>
      <w:jc w:val="both"/>
    </w:pPr>
    <w:rPr>
      <w:rFonts w:ascii="Calibri" w:eastAsia="Calibri" w:hAnsi="Calibr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character" w:styleId="Hipervnculovisitado">
    <w:name w:val="FollowedHyperlink"/>
    <w:uiPriority w:val="99"/>
    <w:unhideWhenUsed/>
    <w:rsid w:val="004A5C8F"/>
    <w:rPr>
      <w:color w:val="954F72"/>
      <w:u w:val="single"/>
    </w:rPr>
  </w:style>
  <w:style w:type="paragraph" w:customStyle="1" w:styleId="msonormal0">
    <w:name w:val="msonormal"/>
    <w:basedOn w:val="Normal"/>
    <w:rsid w:val="004A5C8F"/>
    <w:pPr>
      <w:spacing w:before="100" w:beforeAutospacing="1" w:after="100" w:afterAutospacing="1"/>
    </w:pPr>
    <w:rPr>
      <w:sz w:val="24"/>
      <w:szCs w:val="24"/>
      <w:lang w:val="es-CO" w:eastAsia="es-CO"/>
    </w:rPr>
  </w:style>
  <w:style w:type="paragraph" w:customStyle="1" w:styleId="xl63">
    <w:name w:val="xl63"/>
    <w:basedOn w:val="Normal"/>
    <w:rsid w:val="004A5C8F"/>
    <w:pPr>
      <w:spacing w:before="100" w:beforeAutospacing="1" w:after="100" w:afterAutospacing="1"/>
    </w:pPr>
    <w:rPr>
      <w:sz w:val="24"/>
      <w:szCs w:val="24"/>
      <w:lang w:val="es-CO" w:eastAsia="es-CO"/>
    </w:rPr>
  </w:style>
  <w:style w:type="paragraph" w:customStyle="1" w:styleId="xl64">
    <w:name w:val="xl64"/>
    <w:basedOn w:val="Normal"/>
    <w:rsid w:val="004A5C8F"/>
    <w:pPr>
      <w:spacing w:before="100" w:beforeAutospacing="1" w:after="100" w:afterAutospacing="1"/>
    </w:pPr>
    <w:rPr>
      <w:sz w:val="24"/>
      <w:szCs w:val="24"/>
      <w:lang w:val="es-CO" w:eastAsia="es-CO"/>
    </w:rPr>
  </w:style>
  <w:style w:type="paragraph" w:customStyle="1" w:styleId="xl65">
    <w:name w:val="xl65"/>
    <w:basedOn w:val="Normal"/>
    <w:rsid w:val="004A5C8F"/>
    <w:pPr>
      <w:spacing w:before="100" w:beforeAutospacing="1" w:after="100" w:afterAutospacing="1"/>
      <w:jc w:val="right"/>
    </w:pPr>
    <w:rPr>
      <w:sz w:val="24"/>
      <w:szCs w:val="24"/>
      <w:lang w:val="es-CO" w:eastAsia="es-CO"/>
    </w:rPr>
  </w:style>
  <w:style w:type="paragraph" w:customStyle="1" w:styleId="LETRA">
    <w:name w:val="LETRA"/>
    <w:basedOn w:val="Normal"/>
    <w:link w:val="LETRACar"/>
    <w:qFormat/>
    <w:rsid w:val="004A5C8F"/>
    <w:rPr>
      <w:sz w:val="22"/>
      <w:szCs w:val="22"/>
      <w:lang w:val="es-CO" w:eastAsia="es-CO"/>
    </w:rPr>
  </w:style>
  <w:style w:type="paragraph" w:styleId="Ttulo">
    <w:name w:val="Title"/>
    <w:basedOn w:val="Normal"/>
    <w:next w:val="Normal"/>
    <w:link w:val="TtuloCar"/>
    <w:qFormat/>
    <w:rsid w:val="004A5C8F"/>
    <w:pPr>
      <w:ind w:left="567" w:hanging="567"/>
      <w:outlineLvl w:val="0"/>
    </w:pPr>
    <w:rPr>
      <w:rFonts w:cs="Arial"/>
      <w:b/>
      <w:bCs/>
      <w:kern w:val="28"/>
      <w:sz w:val="22"/>
      <w:szCs w:val="32"/>
    </w:rPr>
  </w:style>
  <w:style w:type="character" w:customStyle="1" w:styleId="TtuloCar">
    <w:name w:val="Título Car"/>
    <w:link w:val="Ttulo"/>
    <w:rsid w:val="004A5C8F"/>
    <w:rPr>
      <w:rFonts w:cs="Arial"/>
      <w:b/>
      <w:bCs/>
      <w:kern w:val="28"/>
      <w:sz w:val="22"/>
      <w:szCs w:val="32"/>
      <w:lang w:val="es-ES" w:eastAsia="es-ES"/>
    </w:rPr>
  </w:style>
  <w:style w:type="character" w:customStyle="1" w:styleId="LETRACar">
    <w:name w:val="LETRA Car"/>
    <w:link w:val="LETRA"/>
    <w:rsid w:val="004A5C8F"/>
    <w:rPr>
      <w:sz w:val="22"/>
      <w:szCs w:val="22"/>
    </w:rPr>
  </w:style>
  <w:style w:type="character" w:customStyle="1" w:styleId="Ttulo3Car">
    <w:name w:val="Título 3 Car"/>
    <w:link w:val="Ttulo3"/>
    <w:rsid w:val="00BC07E8"/>
    <w:rPr>
      <w:rFonts w:ascii="Arial" w:hAnsi="Arial"/>
      <w:b/>
      <w:lang w:val="es-ES_tradnl" w:eastAsia="es-ES"/>
    </w:rPr>
  </w:style>
  <w:style w:type="character" w:customStyle="1" w:styleId="Ttulo5Car">
    <w:name w:val="Título 5 Car"/>
    <w:link w:val="Ttulo5"/>
    <w:rsid w:val="004A5C8F"/>
    <w:rPr>
      <w:rFonts w:ascii="Arial" w:hAnsi="Arial" w:cs="Arial"/>
      <w:b/>
      <w:sz w:val="12"/>
      <w:lang w:val="en-US" w:eastAsia="es-ES"/>
    </w:rPr>
  </w:style>
  <w:style w:type="paragraph" w:styleId="TDC1">
    <w:name w:val="toc 1"/>
    <w:basedOn w:val="Normal"/>
    <w:next w:val="Normal"/>
    <w:autoRedefine/>
    <w:uiPriority w:val="39"/>
    <w:rsid w:val="00EC25C7"/>
    <w:pPr>
      <w:spacing w:before="120"/>
      <w:jc w:val="left"/>
    </w:pPr>
    <w:rPr>
      <w:rFonts w:ascii="Calibri" w:hAnsi="Calibri" w:cs="Calibri"/>
      <w:b/>
      <w:bCs/>
      <w:i/>
      <w:iCs/>
      <w:sz w:val="24"/>
      <w:szCs w:val="24"/>
    </w:rPr>
  </w:style>
  <w:style w:type="paragraph" w:styleId="TDC2">
    <w:name w:val="toc 2"/>
    <w:basedOn w:val="Normal"/>
    <w:next w:val="Normal"/>
    <w:autoRedefine/>
    <w:uiPriority w:val="39"/>
    <w:rsid w:val="00EC25C7"/>
    <w:pPr>
      <w:spacing w:before="120"/>
      <w:ind w:left="200"/>
      <w:jc w:val="left"/>
    </w:pPr>
    <w:rPr>
      <w:rFonts w:ascii="Calibri" w:hAnsi="Calibri" w:cs="Calibri"/>
      <w:b/>
      <w:bCs/>
      <w:sz w:val="22"/>
      <w:szCs w:val="22"/>
    </w:rPr>
  </w:style>
  <w:style w:type="paragraph" w:styleId="TDC3">
    <w:name w:val="toc 3"/>
    <w:basedOn w:val="Normal"/>
    <w:next w:val="Normal"/>
    <w:autoRedefine/>
    <w:uiPriority w:val="39"/>
    <w:rsid w:val="00EC25C7"/>
    <w:pPr>
      <w:ind w:left="400"/>
      <w:jc w:val="left"/>
    </w:pPr>
    <w:rPr>
      <w:rFonts w:ascii="Calibri" w:hAnsi="Calibri" w:cs="Calibri"/>
    </w:rPr>
  </w:style>
  <w:style w:type="paragraph" w:styleId="TDC4">
    <w:name w:val="toc 4"/>
    <w:basedOn w:val="Normal"/>
    <w:next w:val="Normal"/>
    <w:autoRedefine/>
    <w:rsid w:val="00EC25C7"/>
    <w:pPr>
      <w:ind w:left="600"/>
      <w:jc w:val="left"/>
    </w:pPr>
    <w:rPr>
      <w:rFonts w:ascii="Calibri" w:hAnsi="Calibri" w:cs="Calibri"/>
    </w:rPr>
  </w:style>
  <w:style w:type="paragraph" w:styleId="TDC5">
    <w:name w:val="toc 5"/>
    <w:basedOn w:val="Normal"/>
    <w:next w:val="Normal"/>
    <w:autoRedefine/>
    <w:rsid w:val="00EC25C7"/>
    <w:pPr>
      <w:ind w:left="800"/>
      <w:jc w:val="left"/>
    </w:pPr>
    <w:rPr>
      <w:rFonts w:ascii="Calibri" w:hAnsi="Calibri" w:cs="Calibri"/>
    </w:rPr>
  </w:style>
  <w:style w:type="paragraph" w:styleId="TDC6">
    <w:name w:val="toc 6"/>
    <w:basedOn w:val="Normal"/>
    <w:next w:val="Normal"/>
    <w:autoRedefine/>
    <w:rsid w:val="00EC25C7"/>
    <w:pPr>
      <w:ind w:left="1000"/>
      <w:jc w:val="left"/>
    </w:pPr>
    <w:rPr>
      <w:rFonts w:ascii="Calibri" w:hAnsi="Calibri" w:cs="Calibri"/>
    </w:rPr>
  </w:style>
  <w:style w:type="paragraph" w:styleId="TDC7">
    <w:name w:val="toc 7"/>
    <w:basedOn w:val="Normal"/>
    <w:next w:val="Normal"/>
    <w:autoRedefine/>
    <w:rsid w:val="00EC25C7"/>
    <w:pPr>
      <w:ind w:left="1200"/>
      <w:jc w:val="left"/>
    </w:pPr>
    <w:rPr>
      <w:rFonts w:ascii="Calibri" w:hAnsi="Calibri" w:cs="Calibri"/>
    </w:rPr>
  </w:style>
  <w:style w:type="paragraph" w:styleId="TDC8">
    <w:name w:val="toc 8"/>
    <w:basedOn w:val="Normal"/>
    <w:next w:val="Normal"/>
    <w:autoRedefine/>
    <w:rsid w:val="00EC25C7"/>
    <w:pPr>
      <w:ind w:left="1400"/>
      <w:jc w:val="left"/>
    </w:pPr>
    <w:rPr>
      <w:rFonts w:ascii="Calibri" w:hAnsi="Calibri" w:cs="Calibri"/>
    </w:rPr>
  </w:style>
  <w:style w:type="paragraph" w:styleId="TDC9">
    <w:name w:val="toc 9"/>
    <w:basedOn w:val="Normal"/>
    <w:next w:val="Normal"/>
    <w:autoRedefine/>
    <w:rsid w:val="00EC25C7"/>
    <w:pPr>
      <w:ind w:left="1600"/>
      <w:jc w:val="left"/>
    </w:pPr>
    <w:rPr>
      <w:rFonts w:ascii="Calibri" w:hAnsi="Calibri" w:cs="Calibri"/>
    </w:rPr>
  </w:style>
  <w:style w:type="paragraph" w:customStyle="1" w:styleId="paragraph">
    <w:name w:val="paragraph"/>
    <w:basedOn w:val="Normal"/>
    <w:rsid w:val="00374ACC"/>
    <w:pPr>
      <w:spacing w:before="100" w:beforeAutospacing="1" w:after="100" w:afterAutospacing="1"/>
      <w:jc w:val="left"/>
    </w:pPr>
    <w:rPr>
      <w:rFonts w:ascii="Times New Roman" w:hAnsi="Times New Roman"/>
      <w:sz w:val="24"/>
      <w:szCs w:val="24"/>
      <w:lang w:val="es-CO" w:eastAsia="es-CO"/>
    </w:rPr>
  </w:style>
  <w:style w:type="character" w:customStyle="1" w:styleId="fontstyle01">
    <w:name w:val="fontstyle01"/>
    <w:basedOn w:val="Fuentedeprrafopredeter"/>
    <w:rsid w:val="00335480"/>
    <w:rPr>
      <w:rFonts w:ascii="Arial" w:hAnsi="Arial" w:cs="Arial"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705D1-4199-4493-A45A-2344715F7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7627</Words>
  <Characters>41950</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49479</CharactersWithSpaces>
  <SharedDoc>false</SharedDoc>
  <HLinks>
    <vt:vector size="264" baseType="variant">
      <vt:variant>
        <vt:i4>1376318</vt:i4>
      </vt:variant>
      <vt:variant>
        <vt:i4>260</vt:i4>
      </vt:variant>
      <vt:variant>
        <vt:i4>0</vt:i4>
      </vt:variant>
      <vt:variant>
        <vt:i4>5</vt:i4>
      </vt:variant>
      <vt:variant>
        <vt:lpwstr/>
      </vt:variant>
      <vt:variant>
        <vt:lpwstr>_Toc63667691</vt:lpwstr>
      </vt:variant>
      <vt:variant>
        <vt:i4>1310782</vt:i4>
      </vt:variant>
      <vt:variant>
        <vt:i4>254</vt:i4>
      </vt:variant>
      <vt:variant>
        <vt:i4>0</vt:i4>
      </vt:variant>
      <vt:variant>
        <vt:i4>5</vt:i4>
      </vt:variant>
      <vt:variant>
        <vt:lpwstr/>
      </vt:variant>
      <vt:variant>
        <vt:lpwstr>_Toc63667690</vt:lpwstr>
      </vt:variant>
      <vt:variant>
        <vt:i4>1900607</vt:i4>
      </vt:variant>
      <vt:variant>
        <vt:i4>248</vt:i4>
      </vt:variant>
      <vt:variant>
        <vt:i4>0</vt:i4>
      </vt:variant>
      <vt:variant>
        <vt:i4>5</vt:i4>
      </vt:variant>
      <vt:variant>
        <vt:lpwstr/>
      </vt:variant>
      <vt:variant>
        <vt:lpwstr>_Toc63667689</vt:lpwstr>
      </vt:variant>
      <vt:variant>
        <vt:i4>1835071</vt:i4>
      </vt:variant>
      <vt:variant>
        <vt:i4>242</vt:i4>
      </vt:variant>
      <vt:variant>
        <vt:i4>0</vt:i4>
      </vt:variant>
      <vt:variant>
        <vt:i4>5</vt:i4>
      </vt:variant>
      <vt:variant>
        <vt:lpwstr/>
      </vt:variant>
      <vt:variant>
        <vt:lpwstr>_Toc63667688</vt:lpwstr>
      </vt:variant>
      <vt:variant>
        <vt:i4>1245247</vt:i4>
      </vt:variant>
      <vt:variant>
        <vt:i4>236</vt:i4>
      </vt:variant>
      <vt:variant>
        <vt:i4>0</vt:i4>
      </vt:variant>
      <vt:variant>
        <vt:i4>5</vt:i4>
      </vt:variant>
      <vt:variant>
        <vt:lpwstr/>
      </vt:variant>
      <vt:variant>
        <vt:lpwstr>_Toc63667687</vt:lpwstr>
      </vt:variant>
      <vt:variant>
        <vt:i4>1179711</vt:i4>
      </vt:variant>
      <vt:variant>
        <vt:i4>230</vt:i4>
      </vt:variant>
      <vt:variant>
        <vt:i4>0</vt:i4>
      </vt:variant>
      <vt:variant>
        <vt:i4>5</vt:i4>
      </vt:variant>
      <vt:variant>
        <vt:lpwstr/>
      </vt:variant>
      <vt:variant>
        <vt:lpwstr>_Toc63667686</vt:lpwstr>
      </vt:variant>
      <vt:variant>
        <vt:i4>1114175</vt:i4>
      </vt:variant>
      <vt:variant>
        <vt:i4>224</vt:i4>
      </vt:variant>
      <vt:variant>
        <vt:i4>0</vt:i4>
      </vt:variant>
      <vt:variant>
        <vt:i4>5</vt:i4>
      </vt:variant>
      <vt:variant>
        <vt:lpwstr/>
      </vt:variant>
      <vt:variant>
        <vt:lpwstr>_Toc63667685</vt:lpwstr>
      </vt:variant>
      <vt:variant>
        <vt:i4>1048639</vt:i4>
      </vt:variant>
      <vt:variant>
        <vt:i4>218</vt:i4>
      </vt:variant>
      <vt:variant>
        <vt:i4>0</vt:i4>
      </vt:variant>
      <vt:variant>
        <vt:i4>5</vt:i4>
      </vt:variant>
      <vt:variant>
        <vt:lpwstr/>
      </vt:variant>
      <vt:variant>
        <vt:lpwstr>_Toc63667684</vt:lpwstr>
      </vt:variant>
      <vt:variant>
        <vt:i4>1507391</vt:i4>
      </vt:variant>
      <vt:variant>
        <vt:i4>212</vt:i4>
      </vt:variant>
      <vt:variant>
        <vt:i4>0</vt:i4>
      </vt:variant>
      <vt:variant>
        <vt:i4>5</vt:i4>
      </vt:variant>
      <vt:variant>
        <vt:lpwstr/>
      </vt:variant>
      <vt:variant>
        <vt:lpwstr>_Toc63667683</vt:lpwstr>
      </vt:variant>
      <vt:variant>
        <vt:i4>1441855</vt:i4>
      </vt:variant>
      <vt:variant>
        <vt:i4>206</vt:i4>
      </vt:variant>
      <vt:variant>
        <vt:i4>0</vt:i4>
      </vt:variant>
      <vt:variant>
        <vt:i4>5</vt:i4>
      </vt:variant>
      <vt:variant>
        <vt:lpwstr/>
      </vt:variant>
      <vt:variant>
        <vt:lpwstr>_Toc63667682</vt:lpwstr>
      </vt:variant>
      <vt:variant>
        <vt:i4>1376319</vt:i4>
      </vt:variant>
      <vt:variant>
        <vt:i4>200</vt:i4>
      </vt:variant>
      <vt:variant>
        <vt:i4>0</vt:i4>
      </vt:variant>
      <vt:variant>
        <vt:i4>5</vt:i4>
      </vt:variant>
      <vt:variant>
        <vt:lpwstr/>
      </vt:variant>
      <vt:variant>
        <vt:lpwstr>_Toc63667681</vt:lpwstr>
      </vt:variant>
      <vt:variant>
        <vt:i4>1310783</vt:i4>
      </vt:variant>
      <vt:variant>
        <vt:i4>194</vt:i4>
      </vt:variant>
      <vt:variant>
        <vt:i4>0</vt:i4>
      </vt:variant>
      <vt:variant>
        <vt:i4>5</vt:i4>
      </vt:variant>
      <vt:variant>
        <vt:lpwstr/>
      </vt:variant>
      <vt:variant>
        <vt:lpwstr>_Toc63667680</vt:lpwstr>
      </vt:variant>
      <vt:variant>
        <vt:i4>1900592</vt:i4>
      </vt:variant>
      <vt:variant>
        <vt:i4>188</vt:i4>
      </vt:variant>
      <vt:variant>
        <vt:i4>0</vt:i4>
      </vt:variant>
      <vt:variant>
        <vt:i4>5</vt:i4>
      </vt:variant>
      <vt:variant>
        <vt:lpwstr/>
      </vt:variant>
      <vt:variant>
        <vt:lpwstr>_Toc63667679</vt:lpwstr>
      </vt:variant>
      <vt:variant>
        <vt:i4>1835056</vt:i4>
      </vt:variant>
      <vt:variant>
        <vt:i4>182</vt:i4>
      </vt:variant>
      <vt:variant>
        <vt:i4>0</vt:i4>
      </vt:variant>
      <vt:variant>
        <vt:i4>5</vt:i4>
      </vt:variant>
      <vt:variant>
        <vt:lpwstr/>
      </vt:variant>
      <vt:variant>
        <vt:lpwstr>_Toc63667678</vt:lpwstr>
      </vt:variant>
      <vt:variant>
        <vt:i4>1245232</vt:i4>
      </vt:variant>
      <vt:variant>
        <vt:i4>176</vt:i4>
      </vt:variant>
      <vt:variant>
        <vt:i4>0</vt:i4>
      </vt:variant>
      <vt:variant>
        <vt:i4>5</vt:i4>
      </vt:variant>
      <vt:variant>
        <vt:lpwstr/>
      </vt:variant>
      <vt:variant>
        <vt:lpwstr>_Toc63667677</vt:lpwstr>
      </vt:variant>
      <vt:variant>
        <vt:i4>1179696</vt:i4>
      </vt:variant>
      <vt:variant>
        <vt:i4>170</vt:i4>
      </vt:variant>
      <vt:variant>
        <vt:i4>0</vt:i4>
      </vt:variant>
      <vt:variant>
        <vt:i4>5</vt:i4>
      </vt:variant>
      <vt:variant>
        <vt:lpwstr/>
      </vt:variant>
      <vt:variant>
        <vt:lpwstr>_Toc63667676</vt:lpwstr>
      </vt:variant>
      <vt:variant>
        <vt:i4>1114160</vt:i4>
      </vt:variant>
      <vt:variant>
        <vt:i4>164</vt:i4>
      </vt:variant>
      <vt:variant>
        <vt:i4>0</vt:i4>
      </vt:variant>
      <vt:variant>
        <vt:i4>5</vt:i4>
      </vt:variant>
      <vt:variant>
        <vt:lpwstr/>
      </vt:variant>
      <vt:variant>
        <vt:lpwstr>_Toc63667675</vt:lpwstr>
      </vt:variant>
      <vt:variant>
        <vt:i4>1048624</vt:i4>
      </vt:variant>
      <vt:variant>
        <vt:i4>158</vt:i4>
      </vt:variant>
      <vt:variant>
        <vt:i4>0</vt:i4>
      </vt:variant>
      <vt:variant>
        <vt:i4>5</vt:i4>
      </vt:variant>
      <vt:variant>
        <vt:lpwstr/>
      </vt:variant>
      <vt:variant>
        <vt:lpwstr>_Toc63667674</vt:lpwstr>
      </vt:variant>
      <vt:variant>
        <vt:i4>1507376</vt:i4>
      </vt:variant>
      <vt:variant>
        <vt:i4>152</vt:i4>
      </vt:variant>
      <vt:variant>
        <vt:i4>0</vt:i4>
      </vt:variant>
      <vt:variant>
        <vt:i4>5</vt:i4>
      </vt:variant>
      <vt:variant>
        <vt:lpwstr/>
      </vt:variant>
      <vt:variant>
        <vt:lpwstr>_Toc63667673</vt:lpwstr>
      </vt:variant>
      <vt:variant>
        <vt:i4>1441840</vt:i4>
      </vt:variant>
      <vt:variant>
        <vt:i4>146</vt:i4>
      </vt:variant>
      <vt:variant>
        <vt:i4>0</vt:i4>
      </vt:variant>
      <vt:variant>
        <vt:i4>5</vt:i4>
      </vt:variant>
      <vt:variant>
        <vt:lpwstr/>
      </vt:variant>
      <vt:variant>
        <vt:lpwstr>_Toc63667672</vt:lpwstr>
      </vt:variant>
      <vt:variant>
        <vt:i4>1376304</vt:i4>
      </vt:variant>
      <vt:variant>
        <vt:i4>140</vt:i4>
      </vt:variant>
      <vt:variant>
        <vt:i4>0</vt:i4>
      </vt:variant>
      <vt:variant>
        <vt:i4>5</vt:i4>
      </vt:variant>
      <vt:variant>
        <vt:lpwstr/>
      </vt:variant>
      <vt:variant>
        <vt:lpwstr>_Toc63667671</vt:lpwstr>
      </vt:variant>
      <vt:variant>
        <vt:i4>1310768</vt:i4>
      </vt:variant>
      <vt:variant>
        <vt:i4>134</vt:i4>
      </vt:variant>
      <vt:variant>
        <vt:i4>0</vt:i4>
      </vt:variant>
      <vt:variant>
        <vt:i4>5</vt:i4>
      </vt:variant>
      <vt:variant>
        <vt:lpwstr/>
      </vt:variant>
      <vt:variant>
        <vt:lpwstr>_Toc63667670</vt:lpwstr>
      </vt:variant>
      <vt:variant>
        <vt:i4>1900593</vt:i4>
      </vt:variant>
      <vt:variant>
        <vt:i4>128</vt:i4>
      </vt:variant>
      <vt:variant>
        <vt:i4>0</vt:i4>
      </vt:variant>
      <vt:variant>
        <vt:i4>5</vt:i4>
      </vt:variant>
      <vt:variant>
        <vt:lpwstr/>
      </vt:variant>
      <vt:variant>
        <vt:lpwstr>_Toc63667669</vt:lpwstr>
      </vt:variant>
      <vt:variant>
        <vt:i4>1835057</vt:i4>
      </vt:variant>
      <vt:variant>
        <vt:i4>122</vt:i4>
      </vt:variant>
      <vt:variant>
        <vt:i4>0</vt:i4>
      </vt:variant>
      <vt:variant>
        <vt:i4>5</vt:i4>
      </vt:variant>
      <vt:variant>
        <vt:lpwstr/>
      </vt:variant>
      <vt:variant>
        <vt:lpwstr>_Toc63667668</vt:lpwstr>
      </vt:variant>
      <vt:variant>
        <vt:i4>1245233</vt:i4>
      </vt:variant>
      <vt:variant>
        <vt:i4>116</vt:i4>
      </vt:variant>
      <vt:variant>
        <vt:i4>0</vt:i4>
      </vt:variant>
      <vt:variant>
        <vt:i4>5</vt:i4>
      </vt:variant>
      <vt:variant>
        <vt:lpwstr/>
      </vt:variant>
      <vt:variant>
        <vt:lpwstr>_Toc63667667</vt:lpwstr>
      </vt:variant>
      <vt:variant>
        <vt:i4>1179697</vt:i4>
      </vt:variant>
      <vt:variant>
        <vt:i4>110</vt:i4>
      </vt:variant>
      <vt:variant>
        <vt:i4>0</vt:i4>
      </vt:variant>
      <vt:variant>
        <vt:i4>5</vt:i4>
      </vt:variant>
      <vt:variant>
        <vt:lpwstr/>
      </vt:variant>
      <vt:variant>
        <vt:lpwstr>_Toc63667666</vt:lpwstr>
      </vt:variant>
      <vt:variant>
        <vt:i4>1114161</vt:i4>
      </vt:variant>
      <vt:variant>
        <vt:i4>104</vt:i4>
      </vt:variant>
      <vt:variant>
        <vt:i4>0</vt:i4>
      </vt:variant>
      <vt:variant>
        <vt:i4>5</vt:i4>
      </vt:variant>
      <vt:variant>
        <vt:lpwstr/>
      </vt:variant>
      <vt:variant>
        <vt:lpwstr>_Toc63667665</vt:lpwstr>
      </vt:variant>
      <vt:variant>
        <vt:i4>1048625</vt:i4>
      </vt:variant>
      <vt:variant>
        <vt:i4>98</vt:i4>
      </vt:variant>
      <vt:variant>
        <vt:i4>0</vt:i4>
      </vt:variant>
      <vt:variant>
        <vt:i4>5</vt:i4>
      </vt:variant>
      <vt:variant>
        <vt:lpwstr/>
      </vt:variant>
      <vt:variant>
        <vt:lpwstr>_Toc63667664</vt:lpwstr>
      </vt:variant>
      <vt:variant>
        <vt:i4>1507377</vt:i4>
      </vt:variant>
      <vt:variant>
        <vt:i4>92</vt:i4>
      </vt:variant>
      <vt:variant>
        <vt:i4>0</vt:i4>
      </vt:variant>
      <vt:variant>
        <vt:i4>5</vt:i4>
      </vt:variant>
      <vt:variant>
        <vt:lpwstr/>
      </vt:variant>
      <vt:variant>
        <vt:lpwstr>_Toc63667663</vt:lpwstr>
      </vt:variant>
      <vt:variant>
        <vt:i4>1441841</vt:i4>
      </vt:variant>
      <vt:variant>
        <vt:i4>86</vt:i4>
      </vt:variant>
      <vt:variant>
        <vt:i4>0</vt:i4>
      </vt:variant>
      <vt:variant>
        <vt:i4>5</vt:i4>
      </vt:variant>
      <vt:variant>
        <vt:lpwstr/>
      </vt:variant>
      <vt:variant>
        <vt:lpwstr>_Toc63667662</vt:lpwstr>
      </vt:variant>
      <vt:variant>
        <vt:i4>1376305</vt:i4>
      </vt:variant>
      <vt:variant>
        <vt:i4>80</vt:i4>
      </vt:variant>
      <vt:variant>
        <vt:i4>0</vt:i4>
      </vt:variant>
      <vt:variant>
        <vt:i4>5</vt:i4>
      </vt:variant>
      <vt:variant>
        <vt:lpwstr/>
      </vt:variant>
      <vt:variant>
        <vt:lpwstr>_Toc63667661</vt:lpwstr>
      </vt:variant>
      <vt:variant>
        <vt:i4>1310769</vt:i4>
      </vt:variant>
      <vt:variant>
        <vt:i4>74</vt:i4>
      </vt:variant>
      <vt:variant>
        <vt:i4>0</vt:i4>
      </vt:variant>
      <vt:variant>
        <vt:i4>5</vt:i4>
      </vt:variant>
      <vt:variant>
        <vt:lpwstr/>
      </vt:variant>
      <vt:variant>
        <vt:lpwstr>_Toc63667660</vt:lpwstr>
      </vt:variant>
      <vt:variant>
        <vt:i4>1900594</vt:i4>
      </vt:variant>
      <vt:variant>
        <vt:i4>68</vt:i4>
      </vt:variant>
      <vt:variant>
        <vt:i4>0</vt:i4>
      </vt:variant>
      <vt:variant>
        <vt:i4>5</vt:i4>
      </vt:variant>
      <vt:variant>
        <vt:lpwstr/>
      </vt:variant>
      <vt:variant>
        <vt:lpwstr>_Toc63667659</vt:lpwstr>
      </vt:variant>
      <vt:variant>
        <vt:i4>1835058</vt:i4>
      </vt:variant>
      <vt:variant>
        <vt:i4>62</vt:i4>
      </vt:variant>
      <vt:variant>
        <vt:i4>0</vt:i4>
      </vt:variant>
      <vt:variant>
        <vt:i4>5</vt:i4>
      </vt:variant>
      <vt:variant>
        <vt:lpwstr/>
      </vt:variant>
      <vt:variant>
        <vt:lpwstr>_Toc63667658</vt:lpwstr>
      </vt:variant>
      <vt:variant>
        <vt:i4>1245234</vt:i4>
      </vt:variant>
      <vt:variant>
        <vt:i4>56</vt:i4>
      </vt:variant>
      <vt:variant>
        <vt:i4>0</vt:i4>
      </vt:variant>
      <vt:variant>
        <vt:i4>5</vt:i4>
      </vt:variant>
      <vt:variant>
        <vt:lpwstr/>
      </vt:variant>
      <vt:variant>
        <vt:lpwstr>_Toc63667657</vt:lpwstr>
      </vt:variant>
      <vt:variant>
        <vt:i4>1179698</vt:i4>
      </vt:variant>
      <vt:variant>
        <vt:i4>50</vt:i4>
      </vt:variant>
      <vt:variant>
        <vt:i4>0</vt:i4>
      </vt:variant>
      <vt:variant>
        <vt:i4>5</vt:i4>
      </vt:variant>
      <vt:variant>
        <vt:lpwstr/>
      </vt:variant>
      <vt:variant>
        <vt:lpwstr>_Toc63667656</vt:lpwstr>
      </vt:variant>
      <vt:variant>
        <vt:i4>1114162</vt:i4>
      </vt:variant>
      <vt:variant>
        <vt:i4>44</vt:i4>
      </vt:variant>
      <vt:variant>
        <vt:i4>0</vt:i4>
      </vt:variant>
      <vt:variant>
        <vt:i4>5</vt:i4>
      </vt:variant>
      <vt:variant>
        <vt:lpwstr/>
      </vt:variant>
      <vt:variant>
        <vt:lpwstr>_Toc63667655</vt:lpwstr>
      </vt:variant>
      <vt:variant>
        <vt:i4>1048626</vt:i4>
      </vt:variant>
      <vt:variant>
        <vt:i4>38</vt:i4>
      </vt:variant>
      <vt:variant>
        <vt:i4>0</vt:i4>
      </vt:variant>
      <vt:variant>
        <vt:i4>5</vt:i4>
      </vt:variant>
      <vt:variant>
        <vt:lpwstr/>
      </vt:variant>
      <vt:variant>
        <vt:lpwstr>_Toc63667654</vt:lpwstr>
      </vt:variant>
      <vt:variant>
        <vt:i4>1507378</vt:i4>
      </vt:variant>
      <vt:variant>
        <vt:i4>32</vt:i4>
      </vt:variant>
      <vt:variant>
        <vt:i4>0</vt:i4>
      </vt:variant>
      <vt:variant>
        <vt:i4>5</vt:i4>
      </vt:variant>
      <vt:variant>
        <vt:lpwstr/>
      </vt:variant>
      <vt:variant>
        <vt:lpwstr>_Toc63667653</vt:lpwstr>
      </vt:variant>
      <vt:variant>
        <vt:i4>1441842</vt:i4>
      </vt:variant>
      <vt:variant>
        <vt:i4>26</vt:i4>
      </vt:variant>
      <vt:variant>
        <vt:i4>0</vt:i4>
      </vt:variant>
      <vt:variant>
        <vt:i4>5</vt:i4>
      </vt:variant>
      <vt:variant>
        <vt:lpwstr/>
      </vt:variant>
      <vt:variant>
        <vt:lpwstr>_Toc63667652</vt:lpwstr>
      </vt:variant>
      <vt:variant>
        <vt:i4>1376306</vt:i4>
      </vt:variant>
      <vt:variant>
        <vt:i4>20</vt:i4>
      </vt:variant>
      <vt:variant>
        <vt:i4>0</vt:i4>
      </vt:variant>
      <vt:variant>
        <vt:i4>5</vt:i4>
      </vt:variant>
      <vt:variant>
        <vt:lpwstr/>
      </vt:variant>
      <vt:variant>
        <vt:lpwstr>_Toc63667651</vt:lpwstr>
      </vt:variant>
      <vt:variant>
        <vt:i4>1310770</vt:i4>
      </vt:variant>
      <vt:variant>
        <vt:i4>14</vt:i4>
      </vt:variant>
      <vt:variant>
        <vt:i4>0</vt:i4>
      </vt:variant>
      <vt:variant>
        <vt:i4>5</vt:i4>
      </vt:variant>
      <vt:variant>
        <vt:lpwstr/>
      </vt:variant>
      <vt:variant>
        <vt:lpwstr>_Toc63667650</vt:lpwstr>
      </vt:variant>
      <vt:variant>
        <vt:i4>1900595</vt:i4>
      </vt:variant>
      <vt:variant>
        <vt:i4>8</vt:i4>
      </vt:variant>
      <vt:variant>
        <vt:i4>0</vt:i4>
      </vt:variant>
      <vt:variant>
        <vt:i4>5</vt:i4>
      </vt:variant>
      <vt:variant>
        <vt:lpwstr/>
      </vt:variant>
      <vt:variant>
        <vt:lpwstr>_Toc63667649</vt:lpwstr>
      </vt:variant>
      <vt:variant>
        <vt:i4>1835059</vt:i4>
      </vt:variant>
      <vt:variant>
        <vt:i4>2</vt:i4>
      </vt:variant>
      <vt:variant>
        <vt:i4>0</vt:i4>
      </vt:variant>
      <vt:variant>
        <vt:i4>5</vt:i4>
      </vt:variant>
      <vt:variant>
        <vt:lpwstr/>
      </vt:variant>
      <vt:variant>
        <vt:lpwstr>_Toc63667648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Provis01</dc:creator>
  <cp:keywords/>
  <dc:description/>
  <cp:lastModifiedBy>Gloria Amparo Martinez Dulce</cp:lastModifiedBy>
  <cp:revision>3</cp:revision>
  <cp:lastPrinted>2021-01-21T18:07:00Z</cp:lastPrinted>
  <dcterms:created xsi:type="dcterms:W3CDTF">2021-03-15T22:07:00Z</dcterms:created>
  <dcterms:modified xsi:type="dcterms:W3CDTF">2021-03-15T22:07:00Z</dcterms:modified>
</cp:coreProperties>
</file>